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042744A"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1BBA">
        <w:rPr>
          <w:rFonts w:ascii="Arial Narrow" w:eastAsia="Times New Roman" w:hAnsi="Arial Narrow" w:cs="Times New Roman"/>
          <w:b/>
          <w:bCs/>
          <w:color w:val="000000"/>
          <w:kern w:val="0"/>
          <w:shd w:val="clear" w:color="auto" w:fill="FFFFFF"/>
          <w:lang w:eastAsia="es-PE"/>
          <w14:ligatures w14:val="none"/>
        </w:rPr>
        <w:t>2903</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57D055BE"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DENUNCIANTE</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581BBA">
        <w:rPr>
          <w:rFonts w:ascii="Arial Narrow" w:eastAsia="Arial Narrow" w:hAnsi="Arial Narrow" w:cs="Arial Narrow"/>
          <w:b/>
          <w:color w:val="000000"/>
          <w:kern w:val="0"/>
          <w:lang w:eastAsia="es-PE"/>
          <w14:ligatures w14:val="none"/>
        </w:rPr>
        <w:t>ANGEL ANDRES ESPINOZA BOBADILLA</w:t>
      </w:r>
      <w:r w:rsidR="007B692E" w:rsidRPr="007B692E">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(SEÑOR</w:t>
      </w:r>
      <w:r w:rsidR="00581BBA">
        <w:rPr>
          <w:rFonts w:ascii="Arial Narrow" w:eastAsia="Arial Narrow" w:hAnsi="Arial Narrow" w:cs="Arial Narrow"/>
          <w:b/>
          <w:color w:val="000000"/>
          <w:kern w:val="0"/>
          <w:lang w:eastAsia="es-PE"/>
          <w14:ligatures w14:val="none"/>
        </w:rPr>
        <w:t xml:space="preserve"> ESPINOZA</w:t>
      </w:r>
      <w:r w:rsidRPr="00F07789">
        <w:rPr>
          <w:rFonts w:ascii="Arial Narrow" w:eastAsia="Arial Narrow" w:hAnsi="Arial Narrow" w:cs="Arial Narrow"/>
          <w:b/>
          <w:color w:val="000000"/>
          <w:kern w:val="0"/>
          <w:lang w:eastAsia="es-PE"/>
          <w14:ligatures w14:val="none"/>
        </w:rPr>
        <w:t>)</w:t>
      </w:r>
    </w:p>
    <w:p w14:paraId="6DEEEDFE" w14:textId="34F02077"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5F6EFA" w:rsidRPr="005F6EFA">
        <w:rPr>
          <w:rFonts w:ascii="Arial Narrow" w:eastAsia="Arial Narrow" w:hAnsi="Arial Narrow" w:cs="Arial Narrow"/>
          <w:b/>
          <w:color w:val="000000"/>
          <w:kern w:val="0"/>
          <w:lang w:eastAsia="es-PE"/>
          <w14:ligatures w14:val="none"/>
        </w:rPr>
        <w:t>PACÍFICO COMPAÑÍA DE SEGUROS Y REASEGUROS S.A.</w:t>
      </w:r>
      <w:r w:rsidR="007B692E" w:rsidRPr="007B692E">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w:t>
      </w:r>
      <w:r w:rsidR="005F6EFA">
        <w:rPr>
          <w:rFonts w:ascii="Arial Narrow" w:eastAsia="Arial Narrow" w:hAnsi="Arial Narrow" w:cs="Arial Narrow"/>
          <w:b/>
          <w:color w:val="000000"/>
          <w:kern w:val="0"/>
          <w:lang w:eastAsia="es-PE"/>
          <w14:ligatures w14:val="none"/>
        </w:rPr>
        <w:t>PACÍFICO</w:t>
      </w:r>
      <w:r w:rsidRPr="00F07789">
        <w:rPr>
          <w:rFonts w:ascii="Arial Narrow" w:eastAsia="Arial Narrow" w:hAnsi="Arial Narrow" w:cs="Arial Narrow"/>
          <w:b/>
          <w:color w:val="000000"/>
          <w:kern w:val="0"/>
          <w:lang w:eastAsia="es-PE"/>
          <w14:ligatures w14:val="none"/>
        </w:rPr>
        <w:t>)</w:t>
      </w:r>
    </w:p>
    <w:p w14:paraId="39612DD8" w14:textId="68FF92E4" w:rsidR="005F6EFA" w:rsidRPr="00F07789" w:rsidRDefault="005F6EFA"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5F6EFA">
        <w:rPr>
          <w:rFonts w:ascii="Arial Narrow" w:eastAsia="Arial Narrow" w:hAnsi="Arial Narrow" w:cs="Arial Narrow"/>
          <w:b/>
          <w:color w:val="000000"/>
          <w:kern w:val="0"/>
          <w:lang w:eastAsia="es-PE"/>
          <w14:ligatures w14:val="none"/>
        </w:rPr>
        <w:t>BANCO DE CRÉDITO DEL PERÚ</w:t>
      </w:r>
      <w:r>
        <w:rPr>
          <w:rFonts w:ascii="Arial Narrow" w:eastAsia="Arial Narrow" w:hAnsi="Arial Narrow" w:cs="Arial Narrow"/>
          <w:b/>
          <w:color w:val="000000"/>
          <w:kern w:val="0"/>
          <w:lang w:eastAsia="es-PE"/>
          <w14:ligatures w14:val="none"/>
        </w:rPr>
        <w:t xml:space="preserve"> </w:t>
      </w:r>
      <w:r w:rsidR="00ED22FA">
        <w:rPr>
          <w:rFonts w:ascii="Arial Narrow" w:eastAsia="Arial Narrow" w:hAnsi="Arial Narrow" w:cs="Arial Narrow"/>
          <w:b/>
          <w:color w:val="000000"/>
          <w:kern w:val="0"/>
          <w:lang w:eastAsia="es-PE"/>
          <w14:ligatures w14:val="none"/>
        </w:rPr>
        <w:t xml:space="preserve">S.A. </w:t>
      </w:r>
      <w:r>
        <w:rPr>
          <w:rFonts w:ascii="Arial Narrow" w:eastAsia="Arial Narrow" w:hAnsi="Arial Narrow" w:cs="Arial Narrow"/>
          <w:b/>
          <w:color w:val="000000"/>
          <w:kern w:val="0"/>
          <w:lang w:eastAsia="es-PE"/>
          <w14:ligatures w14:val="none"/>
        </w:rPr>
        <w:t>(BCP)</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E8669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57FFA">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FE19F2" w:rsidRPr="0048045D">
        <w:rPr>
          <w:rFonts w:ascii="Arial Narrow" w:eastAsia="Times New Roman" w:hAnsi="Arial Narrow" w:cs="Times New Roman"/>
          <w:color w:val="000000"/>
          <w:kern w:val="0"/>
          <w:shd w:val="clear" w:color="auto" w:fill="FFFFFF"/>
          <w:lang w:eastAsia="es-PE"/>
          <w14:ligatures w14:val="none"/>
        </w:rPr>
        <w:t>dicie</w:t>
      </w:r>
      <w:r w:rsidR="00BF1B59" w:rsidRPr="0048045D">
        <w:rPr>
          <w:rFonts w:ascii="Arial Narrow" w:eastAsia="Times New Roman" w:hAnsi="Arial Narrow" w:cs="Times New Roman"/>
          <w:color w:val="000000"/>
          <w:kern w:val="0"/>
          <w:shd w:val="clear" w:color="auto" w:fill="FFFFFF"/>
          <w:lang w:eastAsia="es-PE"/>
          <w14:ligatures w14:val="none"/>
        </w:rPr>
        <w:t>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4FE220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F3F24">
        <w:rPr>
          <w:rFonts w:ascii="Arial Narrow" w:eastAsia="Times New Roman" w:hAnsi="Arial Narrow" w:cs="Arial"/>
          <w:color w:val="000000"/>
          <w:kern w:val="0"/>
          <w:lang w:val="es-ES" w:eastAsia="es-ES"/>
          <w14:ligatures w14:val="none"/>
        </w:rPr>
        <w:t xml:space="preserve">el escrito del </w:t>
      </w:r>
      <w:r w:rsidR="00DB6D63">
        <w:rPr>
          <w:rFonts w:ascii="Arial Narrow" w:eastAsia="Times New Roman" w:hAnsi="Arial Narrow" w:cs="Arial"/>
          <w:color w:val="000000"/>
          <w:kern w:val="0"/>
          <w:lang w:val="es-ES" w:eastAsia="es-ES"/>
          <w14:ligatures w14:val="none"/>
        </w:rPr>
        <w:t>9</w:t>
      </w:r>
      <w:r w:rsidR="00CD5097">
        <w:rPr>
          <w:rFonts w:ascii="Arial Narrow" w:eastAsia="Times New Roman" w:hAnsi="Arial Narrow" w:cs="Arial"/>
          <w:color w:val="000000"/>
          <w:kern w:val="0"/>
          <w:lang w:val="es-ES" w:eastAsia="es-ES"/>
          <w14:ligatures w14:val="none"/>
        </w:rPr>
        <w:t xml:space="preserve"> de noviembre</w:t>
      </w:r>
      <w:r w:rsidRPr="00CF3F24">
        <w:rPr>
          <w:rFonts w:ascii="Arial Narrow" w:eastAsia="Times New Roman" w:hAnsi="Arial Narrow" w:cs="Arial"/>
          <w:color w:val="000000"/>
          <w:kern w:val="0"/>
          <w:lang w:val="es-ES" w:eastAsia="es-ES"/>
          <w14:ligatures w14:val="none"/>
        </w:rPr>
        <w:t xml:space="preserve"> de 2025</w:t>
      </w:r>
      <w:r w:rsidR="00CD5097">
        <w:rPr>
          <w:rFonts w:ascii="Arial Narrow" w:eastAsia="Times New Roman" w:hAnsi="Arial Narrow" w:cs="Times New Roman"/>
          <w:color w:val="000000"/>
          <w:kern w:val="0"/>
          <w:vertAlign w:val="superscript"/>
          <w:lang w:val="es-ES" w:eastAsia="es-ES"/>
          <w14:ligatures w14:val="none"/>
        </w:rPr>
        <w:t xml:space="preserve"> </w:t>
      </w:r>
      <w:r w:rsidR="00DB6D63">
        <w:rPr>
          <w:rFonts w:ascii="Arial Narrow" w:eastAsia="Calibri" w:hAnsi="Arial Narrow" w:cs="Arial"/>
          <w:kern w:val="0"/>
          <w14:ligatures w14:val="none"/>
        </w:rPr>
        <w:t xml:space="preserve">el señor Espinoza </w:t>
      </w:r>
      <w:r w:rsidRPr="00CF3F24">
        <w:rPr>
          <w:rFonts w:ascii="Arial Narrow" w:eastAsia="Calibri" w:hAnsi="Arial Narrow" w:cs="Arial"/>
          <w:kern w:val="0"/>
          <w14:ligatures w14:val="none"/>
        </w:rPr>
        <w:t>d</w:t>
      </w:r>
      <w:r w:rsidRPr="00CF3F24">
        <w:rPr>
          <w:rFonts w:ascii="Arial Narrow" w:eastAsia="Times New Roman" w:hAnsi="Arial Narrow" w:cs="Arial"/>
          <w:color w:val="000000"/>
          <w:kern w:val="0"/>
          <w:lang w:val="es-ES" w:eastAsia="es-ES"/>
          <w14:ligatures w14:val="none"/>
        </w:rPr>
        <w:t xml:space="preserve">enunció a </w:t>
      </w:r>
      <w:r w:rsidR="00DB6D63">
        <w:rPr>
          <w:rFonts w:ascii="Arial Narrow" w:eastAsia="Times New Roman" w:hAnsi="Arial Narrow" w:cs="Arial"/>
          <w:color w:val="000000"/>
          <w:kern w:val="0"/>
          <w:lang w:val="es-ES" w:eastAsia="es-ES"/>
          <w14:ligatures w14:val="none"/>
        </w:rPr>
        <w:t xml:space="preserve">Pacífico y </w:t>
      </w:r>
      <w:r w:rsidR="00033DD1">
        <w:rPr>
          <w:rFonts w:ascii="Arial Narrow" w:eastAsia="Times New Roman" w:hAnsi="Arial Narrow" w:cs="Arial"/>
          <w:color w:val="000000"/>
          <w:kern w:val="0"/>
          <w:lang w:val="es-ES" w:eastAsia="es-ES"/>
          <w14:ligatures w14:val="none"/>
        </w:rPr>
        <w:t xml:space="preserve">a </w:t>
      </w:r>
      <w:r w:rsidR="00DB6D63">
        <w:rPr>
          <w:rFonts w:ascii="Arial Narrow" w:eastAsia="Times New Roman" w:hAnsi="Arial Narrow" w:cs="Arial"/>
          <w:color w:val="000000"/>
          <w:kern w:val="0"/>
          <w:lang w:val="es-ES" w:eastAsia="es-ES"/>
          <w14:ligatures w14:val="none"/>
        </w:rPr>
        <w:t>BCP</w:t>
      </w:r>
      <w:r w:rsidRPr="00CF3F24">
        <w:rPr>
          <w:rFonts w:ascii="Arial Narrow" w:eastAsia="Times New Roman" w:hAnsi="Arial Narrow" w:cs="Arial"/>
          <w:color w:val="000000"/>
          <w:kern w:val="0"/>
          <w:lang w:val="es-ES" w:eastAsia="es-ES"/>
          <w14:ligatures w14:val="none"/>
        </w:rPr>
        <w:t xml:space="preserve"> por presuntas infracciones a la Ley N°29571, Código de Protección y Defensa del Consumidor (en adelante, Código)</w:t>
      </w:r>
      <w:r w:rsidRPr="00CF3F24">
        <w:rPr>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señalando </w:t>
      </w:r>
      <w:r w:rsidRPr="00CF3F24">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3E14FF7" w14:textId="148C2E1F" w:rsidR="00CA59A2" w:rsidRDefault="007B692E" w:rsidP="00DB6D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B6D63">
        <w:rPr>
          <w:rFonts w:ascii="Arial Narrow" w:eastAsia="Times New Roman" w:hAnsi="Arial Narrow" w:cs="Arial"/>
          <w:color w:val="000000"/>
          <w:kern w:val="0"/>
          <w:lang w:eastAsia="es-ES"/>
          <w14:ligatures w14:val="none"/>
        </w:rPr>
        <w:t xml:space="preserve">l </w:t>
      </w:r>
      <w:r w:rsidR="00EC2FD5">
        <w:rPr>
          <w:rFonts w:ascii="Arial Narrow" w:eastAsia="Times New Roman" w:hAnsi="Arial Narrow" w:cs="Arial"/>
          <w:color w:val="000000"/>
          <w:kern w:val="0"/>
          <w:lang w:eastAsia="es-ES"/>
          <w14:ligatures w14:val="none"/>
        </w:rPr>
        <w:t>7</w:t>
      </w:r>
      <w:r w:rsidR="00DB6D63">
        <w:rPr>
          <w:rFonts w:ascii="Arial Narrow" w:eastAsia="Times New Roman" w:hAnsi="Arial Narrow" w:cs="Arial"/>
          <w:color w:val="000000"/>
          <w:kern w:val="0"/>
          <w:lang w:eastAsia="es-ES"/>
          <w14:ligatures w14:val="none"/>
        </w:rPr>
        <w:t xml:space="preserve"> de marzo de 2022 contrató </w:t>
      </w:r>
      <w:r w:rsidR="008013E4">
        <w:rPr>
          <w:rFonts w:ascii="Arial Narrow" w:eastAsia="Times New Roman" w:hAnsi="Arial Narrow" w:cs="Arial"/>
          <w:color w:val="000000"/>
          <w:kern w:val="0"/>
          <w:lang w:eastAsia="es-ES"/>
          <w14:ligatures w14:val="none"/>
        </w:rPr>
        <w:t xml:space="preserve">con Pacífico, </w:t>
      </w:r>
      <w:r w:rsidR="00DB6D63">
        <w:rPr>
          <w:rFonts w:ascii="Arial Narrow" w:eastAsia="Times New Roman" w:hAnsi="Arial Narrow" w:cs="Arial"/>
          <w:color w:val="000000"/>
          <w:kern w:val="0"/>
          <w:lang w:eastAsia="es-ES"/>
          <w14:ligatures w14:val="none"/>
        </w:rPr>
        <w:t>a través del BCP</w:t>
      </w:r>
      <w:r w:rsidR="008013E4">
        <w:rPr>
          <w:rFonts w:ascii="Arial Narrow" w:eastAsia="Times New Roman" w:hAnsi="Arial Narrow" w:cs="Arial"/>
          <w:color w:val="000000"/>
          <w:kern w:val="0"/>
          <w:lang w:eastAsia="es-ES"/>
          <w14:ligatures w14:val="none"/>
        </w:rPr>
        <w:t>,</w:t>
      </w:r>
      <w:r w:rsidR="00DB6D63">
        <w:rPr>
          <w:rFonts w:ascii="Arial Narrow" w:eastAsia="Times New Roman" w:hAnsi="Arial Narrow" w:cs="Arial"/>
          <w:color w:val="000000"/>
          <w:kern w:val="0"/>
          <w:lang w:eastAsia="es-ES"/>
          <w14:ligatures w14:val="none"/>
        </w:rPr>
        <w:t xml:space="preserve"> el seguro de vida con devolución plus</w:t>
      </w:r>
      <w:r w:rsidR="00EC2FD5">
        <w:rPr>
          <w:rFonts w:ascii="Arial Narrow" w:eastAsia="Times New Roman" w:hAnsi="Arial Narrow" w:cs="Arial"/>
          <w:color w:val="000000"/>
          <w:kern w:val="0"/>
          <w:lang w:eastAsia="es-ES"/>
          <w14:ligatures w14:val="none"/>
        </w:rPr>
        <w:t xml:space="preserve"> -</w:t>
      </w:r>
      <w:r w:rsidR="00DB6D63">
        <w:rPr>
          <w:rFonts w:ascii="Arial Narrow" w:eastAsia="Times New Roman" w:hAnsi="Arial Narrow" w:cs="Arial"/>
          <w:color w:val="000000"/>
          <w:kern w:val="0"/>
          <w:lang w:eastAsia="es-ES"/>
          <w14:ligatures w14:val="none"/>
        </w:rPr>
        <w:t xml:space="preserve"> Póliza </w:t>
      </w:r>
      <w:proofErr w:type="spellStart"/>
      <w:r w:rsidR="00DB6D63">
        <w:rPr>
          <w:rFonts w:ascii="Arial Narrow" w:eastAsia="Times New Roman" w:hAnsi="Arial Narrow" w:cs="Arial"/>
          <w:color w:val="000000"/>
          <w:kern w:val="0"/>
          <w:lang w:eastAsia="es-ES"/>
          <w14:ligatures w14:val="none"/>
        </w:rPr>
        <w:t>N°</w:t>
      </w:r>
      <w:proofErr w:type="spellEnd"/>
      <w:r w:rsidR="00DB6D63">
        <w:rPr>
          <w:rFonts w:ascii="Arial Narrow" w:eastAsia="Times New Roman" w:hAnsi="Arial Narrow" w:cs="Arial"/>
          <w:color w:val="000000"/>
          <w:kern w:val="0"/>
          <w:lang w:eastAsia="es-ES"/>
          <w14:ligatures w14:val="none"/>
        </w:rPr>
        <w:t xml:space="preserve"> </w:t>
      </w:r>
      <w:r w:rsidR="00DB6D63" w:rsidRPr="00DB6D63">
        <w:rPr>
          <w:rFonts w:ascii="Arial Narrow" w:eastAsia="Times New Roman" w:hAnsi="Arial Narrow" w:cs="Arial"/>
          <w:color w:val="000000"/>
          <w:kern w:val="0"/>
          <w:lang w:eastAsia="es-ES"/>
          <w14:ligatures w14:val="none"/>
        </w:rPr>
        <w:t>200020785</w:t>
      </w:r>
      <w:r w:rsidR="00EC2FD5">
        <w:rPr>
          <w:rFonts w:ascii="Arial Narrow" w:eastAsia="Times New Roman" w:hAnsi="Arial Narrow" w:cs="Arial"/>
          <w:color w:val="000000"/>
          <w:kern w:val="0"/>
          <w:lang w:eastAsia="es-ES"/>
          <w14:ligatures w14:val="none"/>
        </w:rPr>
        <w:t>1</w:t>
      </w:r>
      <w:r w:rsidR="00DB6D63">
        <w:rPr>
          <w:rFonts w:ascii="Arial Narrow" w:eastAsia="Times New Roman" w:hAnsi="Arial Narrow" w:cs="Arial"/>
          <w:color w:val="000000"/>
          <w:kern w:val="0"/>
          <w:lang w:eastAsia="es-ES"/>
          <w14:ligatures w14:val="none"/>
        </w:rPr>
        <w:t>, con cobertura de S/ 100 000,00 y devolución del 120 % de primas, pagando S/ 60.00 mensuales mediante débito automático.</w:t>
      </w:r>
    </w:p>
    <w:p w14:paraId="3ED600A1" w14:textId="77777777" w:rsidR="00DB6D63" w:rsidRDefault="00DB6D63" w:rsidP="00DB6D6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38F693" w14:textId="756CC152" w:rsidR="009177A2" w:rsidRDefault="009177A2" w:rsidP="009177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177A2">
        <w:rPr>
          <w:rFonts w:ascii="Arial Narrow" w:eastAsia="Times New Roman" w:hAnsi="Arial Narrow" w:cs="Arial"/>
          <w:color w:val="000000"/>
          <w:kern w:val="0"/>
          <w:lang w:eastAsia="es-ES"/>
          <w14:ligatures w14:val="none"/>
        </w:rPr>
        <w:t>Durante un período de más de cuatro años, cumplió con el pago de las primas mensuales del seguro mediante descuento automático. Sin embargo, a partir de abril de 2025, se detectó la interrupción de dichos descuentos.</w:t>
      </w:r>
    </w:p>
    <w:p w14:paraId="60831CA4" w14:textId="77777777" w:rsidR="009177A2" w:rsidRPr="009177A2" w:rsidRDefault="009177A2" w:rsidP="009177A2">
      <w:pPr>
        <w:pStyle w:val="Prrafodelista"/>
        <w:rPr>
          <w:rFonts w:ascii="Arial Narrow" w:eastAsia="Times New Roman" w:hAnsi="Arial Narrow" w:cs="Arial"/>
          <w:color w:val="000000"/>
          <w:kern w:val="0"/>
          <w:lang w:eastAsia="es-ES"/>
          <w14:ligatures w14:val="none"/>
        </w:rPr>
      </w:pPr>
    </w:p>
    <w:p w14:paraId="4253B5FD" w14:textId="77777777" w:rsidR="00200376" w:rsidRPr="00ED1EF5" w:rsidRDefault="009177A2"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Luego de comunicarse con Pacífico el 10 de septiembre de 2025 para actualizar sus datos y consultar el incidente, la compañía respondió que nunca figuró como asegurado. Asimismo, solicitó que se contacte directamente al BCP o presente los estados de cuenta que acrediten los cobros realizados para la evaluación del caso.</w:t>
      </w:r>
    </w:p>
    <w:p w14:paraId="20798A4C" w14:textId="77777777" w:rsidR="00200376" w:rsidRPr="00ED1EF5" w:rsidRDefault="00200376" w:rsidP="00200376">
      <w:pPr>
        <w:pStyle w:val="Prrafodelista"/>
        <w:rPr>
          <w:rFonts w:ascii="Arial Narrow" w:eastAsia="Times New Roman" w:hAnsi="Arial Narrow" w:cs="Arial"/>
          <w:b/>
          <w:bCs/>
          <w:color w:val="000000"/>
          <w:kern w:val="0"/>
          <w:lang w:eastAsia="es-ES"/>
          <w14:ligatures w14:val="none"/>
        </w:rPr>
      </w:pPr>
    </w:p>
    <w:p w14:paraId="6D33EE4F" w14:textId="31FBC70E" w:rsidR="00200376" w:rsidRPr="00ED1EF5"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 xml:space="preserve">El 26 de setiembre de 2025, </w:t>
      </w:r>
      <w:r w:rsidR="009C3CD3" w:rsidRPr="00ED1EF5">
        <w:rPr>
          <w:rFonts w:ascii="Arial Narrow" w:eastAsia="Times New Roman" w:hAnsi="Arial Narrow" w:cs="Arial"/>
          <w:color w:val="000000"/>
          <w:kern w:val="0"/>
          <w:lang w:eastAsia="es-ES"/>
          <w14:ligatures w14:val="none"/>
        </w:rPr>
        <w:t>presentó un reclamo</w:t>
      </w:r>
      <w:r w:rsidRPr="00ED1EF5">
        <w:rPr>
          <w:rFonts w:ascii="Arial Narrow" w:eastAsia="Times New Roman" w:hAnsi="Arial Narrow" w:cs="Arial"/>
          <w:color w:val="000000"/>
          <w:kern w:val="0"/>
          <w:lang w:eastAsia="es-ES"/>
          <w14:ligatures w14:val="none"/>
        </w:rPr>
        <w:t xml:space="preserve"> a Pacífico </w:t>
      </w:r>
      <w:r w:rsidR="009C3CD3" w:rsidRPr="00ED1EF5">
        <w:rPr>
          <w:rFonts w:ascii="Arial Narrow" w:eastAsia="Times New Roman" w:hAnsi="Arial Narrow" w:cs="Arial"/>
          <w:color w:val="000000"/>
          <w:kern w:val="0"/>
          <w:lang w:eastAsia="es-ES"/>
          <w14:ligatures w14:val="none"/>
        </w:rPr>
        <w:t xml:space="preserve">solicitando </w:t>
      </w:r>
      <w:r w:rsidRPr="00ED1EF5">
        <w:rPr>
          <w:rFonts w:ascii="Arial Narrow" w:eastAsia="Times New Roman" w:hAnsi="Arial Narrow" w:cs="Arial"/>
          <w:color w:val="000000"/>
          <w:kern w:val="0"/>
          <w:lang w:eastAsia="es-ES"/>
          <w14:ligatures w14:val="none"/>
        </w:rPr>
        <w:t xml:space="preserve">el reconocimiento inmediato de su póliza y la emisión de un certificado con su antigüedad real. </w:t>
      </w:r>
      <w:r w:rsidR="00C2469A" w:rsidRPr="00ED1EF5">
        <w:rPr>
          <w:rFonts w:ascii="Arial Narrow" w:eastAsia="Times New Roman" w:hAnsi="Arial Narrow" w:cs="Arial"/>
          <w:color w:val="000000"/>
          <w:kern w:val="0"/>
          <w:lang w:eastAsia="es-ES"/>
          <w14:ligatures w14:val="none"/>
        </w:rPr>
        <w:t xml:space="preserve">Sin embargo, </w:t>
      </w:r>
      <w:r w:rsidRPr="00ED1EF5">
        <w:rPr>
          <w:rFonts w:ascii="Arial Narrow" w:eastAsia="Times New Roman" w:hAnsi="Arial Narrow" w:cs="Arial"/>
          <w:color w:val="000000"/>
          <w:kern w:val="0"/>
          <w:lang w:eastAsia="es-ES"/>
          <w14:ligatures w14:val="none"/>
        </w:rPr>
        <w:t>Pacífico respondió el pedido rechazando la devolución de dinero</w:t>
      </w:r>
      <w:r w:rsidR="00C2469A" w:rsidRPr="00ED1EF5">
        <w:rPr>
          <w:rFonts w:ascii="Arial Narrow" w:eastAsia="Times New Roman" w:hAnsi="Arial Narrow" w:cs="Arial"/>
          <w:color w:val="000000"/>
          <w:kern w:val="0"/>
          <w:lang w:eastAsia="es-ES"/>
          <w14:ligatures w14:val="none"/>
        </w:rPr>
        <w:t>.</w:t>
      </w:r>
    </w:p>
    <w:p w14:paraId="490E3259" w14:textId="77777777" w:rsidR="00C2469A" w:rsidRPr="00ED1EF5" w:rsidRDefault="00C2469A" w:rsidP="00C246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CBEF1A" w14:textId="551CB30F" w:rsidR="00200376"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 xml:space="preserve">El 15 de octubre de 2025, Pacífico reconoció haber incurrido en un "error" en la emisión de la Póliza </w:t>
      </w:r>
      <w:proofErr w:type="spellStart"/>
      <w:r w:rsidRPr="00ED1EF5">
        <w:rPr>
          <w:rFonts w:ascii="Arial Narrow" w:eastAsia="Times New Roman" w:hAnsi="Arial Narrow" w:cs="Arial"/>
          <w:color w:val="000000"/>
          <w:kern w:val="0"/>
          <w:lang w:eastAsia="es-ES"/>
          <w14:ligatures w14:val="none"/>
        </w:rPr>
        <w:t>N°</w:t>
      </w:r>
      <w:proofErr w:type="spellEnd"/>
      <w:r w:rsidRPr="00ED1EF5">
        <w:rPr>
          <w:rFonts w:ascii="Arial Narrow" w:eastAsia="Times New Roman" w:hAnsi="Arial Narrow" w:cs="Arial"/>
          <w:color w:val="000000"/>
          <w:kern w:val="0"/>
          <w:lang w:eastAsia="es-ES"/>
          <w14:ligatures w14:val="none"/>
        </w:rPr>
        <w:t xml:space="preserve"> 200020785</w:t>
      </w:r>
      <w:r w:rsidR="00623DD9" w:rsidRPr="00ED1EF5">
        <w:rPr>
          <w:rFonts w:ascii="Arial Narrow" w:eastAsia="Times New Roman" w:hAnsi="Arial Narrow" w:cs="Arial"/>
          <w:color w:val="000000"/>
          <w:kern w:val="0"/>
          <w:lang w:eastAsia="es-ES"/>
          <w14:ligatures w14:val="none"/>
        </w:rPr>
        <w:t xml:space="preserve"> y</w:t>
      </w:r>
      <w:r w:rsidRPr="00ED1EF5">
        <w:rPr>
          <w:rFonts w:ascii="Arial Narrow" w:eastAsia="Times New Roman" w:hAnsi="Arial Narrow" w:cs="Arial"/>
          <w:color w:val="000000"/>
          <w:kern w:val="0"/>
          <w:lang w:eastAsia="es-ES"/>
          <w14:ligatures w14:val="none"/>
        </w:rPr>
        <w:t>, de forma unilateral, decidió efectuar la devolución del monto total pagado (S/ 2 280,00) más una compensación del 20% (S/ 456.00), rechazando</w:t>
      </w:r>
      <w:r w:rsidRPr="00200376">
        <w:rPr>
          <w:rFonts w:ascii="Arial Narrow" w:eastAsia="Times New Roman" w:hAnsi="Arial Narrow" w:cs="Arial"/>
          <w:color w:val="000000"/>
          <w:kern w:val="0"/>
          <w:lang w:eastAsia="es-ES"/>
          <w14:ligatures w14:val="none"/>
        </w:rPr>
        <w:t xml:space="preserve"> </w:t>
      </w:r>
      <w:r w:rsidR="00623DD9">
        <w:rPr>
          <w:rFonts w:ascii="Arial Narrow" w:eastAsia="Times New Roman" w:hAnsi="Arial Narrow" w:cs="Arial"/>
          <w:color w:val="000000"/>
          <w:kern w:val="0"/>
          <w:lang w:eastAsia="es-ES"/>
          <w14:ligatures w14:val="none"/>
        </w:rPr>
        <w:t xml:space="preserve">a su vez </w:t>
      </w:r>
      <w:r w:rsidRPr="00200376">
        <w:rPr>
          <w:rFonts w:ascii="Arial Narrow" w:eastAsia="Times New Roman" w:hAnsi="Arial Narrow" w:cs="Arial"/>
          <w:color w:val="000000"/>
          <w:kern w:val="0"/>
          <w:lang w:eastAsia="es-ES"/>
          <w14:ligatures w14:val="none"/>
        </w:rPr>
        <w:t>la solicitud de reconocimiento retroactivo de la cobertura.</w:t>
      </w:r>
    </w:p>
    <w:p w14:paraId="6DA07A4E" w14:textId="77777777" w:rsidR="00200376" w:rsidRPr="00200376" w:rsidRDefault="00200376" w:rsidP="00200376">
      <w:pPr>
        <w:pStyle w:val="Prrafodelista"/>
        <w:rPr>
          <w:rFonts w:ascii="Arial Narrow" w:eastAsia="Times New Roman" w:hAnsi="Arial Narrow" w:cs="Arial"/>
          <w:color w:val="000000"/>
          <w:kern w:val="0"/>
          <w:lang w:eastAsia="es-ES"/>
          <w14:ligatures w14:val="none"/>
        </w:rPr>
      </w:pPr>
    </w:p>
    <w:p w14:paraId="70D338BE" w14:textId="68416737" w:rsidR="00623DD9" w:rsidRDefault="00200376"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Se considera que el error en el que incurrió </w:t>
      </w:r>
      <w:r w:rsidRPr="00200376">
        <w:rPr>
          <w:rFonts w:ascii="Arial Narrow" w:eastAsia="Times New Roman" w:hAnsi="Arial Narrow" w:cs="Arial"/>
          <w:color w:val="000000"/>
          <w:kern w:val="0"/>
          <w:lang w:eastAsia="es-ES"/>
          <w14:ligatures w14:val="none"/>
        </w:rPr>
        <w:t>Pacífico</w:t>
      </w:r>
      <w:r>
        <w:rPr>
          <w:rFonts w:ascii="Arial Narrow" w:eastAsia="Times New Roman" w:hAnsi="Arial Narrow" w:cs="Arial"/>
          <w:color w:val="000000"/>
          <w:kern w:val="0"/>
          <w:lang w:eastAsia="es-ES"/>
          <w14:ligatures w14:val="none"/>
        </w:rPr>
        <w:t xml:space="preserve"> lo</w:t>
      </w:r>
      <w:r w:rsidRPr="00200376">
        <w:rPr>
          <w:rFonts w:ascii="Arial Narrow" w:eastAsia="Times New Roman" w:hAnsi="Arial Narrow" w:cs="Arial"/>
          <w:color w:val="000000"/>
          <w:kern w:val="0"/>
          <w:lang w:eastAsia="es-ES"/>
          <w14:ligatures w14:val="none"/>
        </w:rPr>
        <w:t xml:space="preserve"> dejó sin cobertura real durante años, a pesar de los pagos continuos, generando una falsa apariencia de protección y un grave riesgo.</w:t>
      </w:r>
      <w:r>
        <w:rPr>
          <w:rFonts w:ascii="Arial Narrow" w:eastAsia="Times New Roman" w:hAnsi="Arial Narrow" w:cs="Arial"/>
          <w:color w:val="000000"/>
          <w:kern w:val="0"/>
          <w:lang w:eastAsia="es-ES"/>
          <w14:ligatures w14:val="none"/>
        </w:rPr>
        <w:t xml:space="preserve"> El 3 de junio de 2025, la </w:t>
      </w:r>
      <w:r w:rsidRPr="00200376">
        <w:rPr>
          <w:rFonts w:ascii="Arial Narrow" w:eastAsia="Times New Roman" w:hAnsi="Arial Narrow" w:cs="Arial"/>
          <w:color w:val="000000"/>
          <w:kern w:val="0"/>
          <w:lang w:eastAsia="es-ES"/>
          <w14:ligatures w14:val="none"/>
        </w:rPr>
        <w:t>falta de seguro se confirmó con la ocurrencia de un siniestro vehicular (</w:t>
      </w:r>
      <w:proofErr w:type="spellStart"/>
      <w:r w:rsidRPr="00200376">
        <w:rPr>
          <w:rFonts w:ascii="Arial Narrow" w:eastAsia="Times New Roman" w:hAnsi="Arial Narrow" w:cs="Arial"/>
          <w:color w:val="000000"/>
          <w:kern w:val="0"/>
          <w:lang w:eastAsia="es-ES"/>
          <w14:ligatures w14:val="none"/>
        </w:rPr>
        <w:t>Farmex</w:t>
      </w:r>
      <w:proofErr w:type="spellEnd"/>
      <w:r w:rsidRPr="00200376">
        <w:rPr>
          <w:rFonts w:ascii="Arial Narrow" w:eastAsia="Times New Roman" w:hAnsi="Arial Narrow" w:cs="Arial"/>
          <w:color w:val="000000"/>
          <w:kern w:val="0"/>
          <w:lang w:eastAsia="es-ES"/>
          <w14:ligatures w14:val="none"/>
        </w:rPr>
        <w:t xml:space="preserve"> S.A.) e</w:t>
      </w:r>
      <w:r w:rsidR="00623DD9">
        <w:rPr>
          <w:rFonts w:ascii="Arial Narrow" w:eastAsia="Times New Roman" w:hAnsi="Arial Narrow" w:cs="Arial"/>
          <w:color w:val="000000"/>
          <w:kern w:val="0"/>
          <w:lang w:eastAsia="es-ES"/>
          <w14:ligatures w14:val="none"/>
        </w:rPr>
        <w:t xml:space="preserve">n </w:t>
      </w:r>
      <w:r w:rsidRPr="00200376">
        <w:rPr>
          <w:rFonts w:ascii="Arial Narrow" w:eastAsia="Times New Roman" w:hAnsi="Arial Narrow" w:cs="Arial"/>
          <w:color w:val="000000"/>
          <w:kern w:val="0"/>
          <w:lang w:eastAsia="es-ES"/>
          <w14:ligatures w14:val="none"/>
        </w:rPr>
        <w:t>donde el asegurado no contó con cobertura activa.</w:t>
      </w:r>
    </w:p>
    <w:p w14:paraId="7234B6B3" w14:textId="77777777" w:rsidR="00623DD9" w:rsidRPr="00623DD9" w:rsidRDefault="00623DD9" w:rsidP="00623DD9">
      <w:pPr>
        <w:pStyle w:val="Prrafodelista"/>
        <w:rPr>
          <w:rFonts w:ascii="Arial Narrow" w:eastAsia="Times New Roman" w:hAnsi="Arial Narrow" w:cs="Arial"/>
          <w:color w:val="000000"/>
          <w:kern w:val="0"/>
          <w:lang w:eastAsia="es-ES"/>
          <w14:ligatures w14:val="none"/>
        </w:rPr>
      </w:pPr>
    </w:p>
    <w:p w14:paraId="6B6B0560" w14:textId="5466479E" w:rsidR="00200376" w:rsidRPr="00623DD9" w:rsidRDefault="00623DD9"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Por otro lado, también presentó un </w:t>
      </w:r>
      <w:r w:rsidR="00200376" w:rsidRPr="00623DD9">
        <w:rPr>
          <w:rFonts w:ascii="Arial Narrow" w:eastAsia="Times New Roman" w:hAnsi="Arial Narrow" w:cs="Arial"/>
          <w:color w:val="000000"/>
          <w:kern w:val="0"/>
          <w:lang w:eastAsia="es-ES"/>
          <w14:ligatures w14:val="none"/>
        </w:rPr>
        <w:t>reclamo paralelo ante el BCP</w:t>
      </w:r>
      <w:r w:rsidR="009C3CD3">
        <w:rPr>
          <w:rFonts w:ascii="Arial Narrow" w:eastAsia="Times New Roman" w:hAnsi="Arial Narrow" w:cs="Arial"/>
          <w:color w:val="000000"/>
          <w:kern w:val="0"/>
          <w:lang w:eastAsia="es-ES"/>
          <w14:ligatures w14:val="none"/>
        </w:rPr>
        <w:t xml:space="preserve"> el 13 de octubre de 2025</w:t>
      </w:r>
      <w:r>
        <w:rPr>
          <w:rFonts w:ascii="Arial Narrow" w:eastAsia="Times New Roman" w:hAnsi="Arial Narrow" w:cs="Arial"/>
          <w:color w:val="000000"/>
          <w:kern w:val="0"/>
          <w:lang w:eastAsia="es-ES"/>
          <w14:ligatures w14:val="none"/>
        </w:rPr>
        <w:t>, pero</w:t>
      </w:r>
      <w:r w:rsidR="00200376" w:rsidRPr="00623DD9">
        <w:rPr>
          <w:rFonts w:ascii="Arial Narrow" w:eastAsia="Times New Roman" w:hAnsi="Arial Narrow" w:cs="Arial"/>
          <w:color w:val="000000"/>
          <w:kern w:val="0"/>
          <w:lang w:eastAsia="es-ES"/>
          <w14:ligatures w14:val="none"/>
        </w:rPr>
        <w:t xml:space="preserve"> no ha sido atendido.</w:t>
      </w:r>
    </w:p>
    <w:p w14:paraId="138E52EC" w14:textId="77777777" w:rsidR="00DB6D63" w:rsidRPr="00232EFA" w:rsidRDefault="00DB6D63" w:rsidP="00DB6D6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D5A528" w14:textId="24692DA7" w:rsidR="00393F3C" w:rsidRPr="005E2C8C" w:rsidRDefault="009177A2" w:rsidP="00132EE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u w:val="single"/>
          <w:lang w:val="es-ES" w:eastAsia="es-ES"/>
          <w14:ligatures w14:val="none"/>
        </w:rPr>
      </w:pPr>
      <w:r>
        <w:rPr>
          <w:rFonts w:ascii="Arial Narrow" w:eastAsia="Times New Roman" w:hAnsi="Arial Narrow" w:cs="Arial"/>
          <w:color w:val="000000"/>
          <w:kern w:val="0"/>
          <w:lang w:val="es-ES" w:eastAsia="es-ES"/>
          <w14:ligatures w14:val="none"/>
        </w:rPr>
        <w:t>El señor Espinoza</w:t>
      </w:r>
      <w:r w:rsidR="00CA59A2" w:rsidRPr="00232EFA">
        <w:rPr>
          <w:rFonts w:ascii="Arial Narrow" w:eastAsia="Times New Roman" w:hAnsi="Arial Narrow" w:cs="Arial"/>
          <w:color w:val="000000"/>
          <w:kern w:val="0"/>
          <w:lang w:val="es-ES" w:eastAsia="es-ES"/>
          <w14:ligatures w14:val="none"/>
        </w:rPr>
        <w:t xml:space="preserve"> solicitó, en calidad de medida correctiva, que </w:t>
      </w:r>
      <w:r w:rsidR="006A482A">
        <w:rPr>
          <w:rFonts w:ascii="Arial Narrow" w:eastAsia="Times New Roman" w:hAnsi="Arial Narrow" w:cs="Arial"/>
          <w:color w:val="000000"/>
          <w:kern w:val="0"/>
          <w:lang w:val="es-ES" w:eastAsia="es-ES"/>
          <w14:ligatures w14:val="none"/>
        </w:rPr>
        <w:t>la parte denunciada</w:t>
      </w:r>
      <w:r w:rsidR="00232EFA" w:rsidRPr="00232EFA">
        <w:rPr>
          <w:rFonts w:ascii="Arial Narrow" w:eastAsia="Times New Roman" w:hAnsi="Arial Narrow" w:cs="Arial"/>
          <w:color w:val="000000"/>
          <w:kern w:val="0"/>
          <w:lang w:val="es-ES" w:eastAsia="es-ES"/>
          <w14:ligatures w14:val="none"/>
        </w:rPr>
        <w:t xml:space="preserve"> </w:t>
      </w:r>
      <w:r w:rsidR="00CA59A2" w:rsidRPr="00232EFA">
        <w:rPr>
          <w:rFonts w:ascii="Arial Narrow" w:eastAsia="Times New Roman" w:hAnsi="Arial Narrow" w:cs="Arial"/>
          <w:color w:val="000000"/>
          <w:kern w:val="0"/>
          <w:lang w:val="es-ES" w:eastAsia="es-ES"/>
          <w14:ligatures w14:val="none"/>
        </w:rPr>
        <w:t>cumpla con</w:t>
      </w:r>
      <w:r w:rsidR="00623DD9">
        <w:rPr>
          <w:rFonts w:ascii="Arial Narrow" w:eastAsia="Times New Roman" w:hAnsi="Arial Narrow" w:cs="Arial"/>
          <w:color w:val="000000"/>
          <w:kern w:val="0"/>
          <w:lang w:val="es-ES" w:eastAsia="es-ES"/>
          <w14:ligatures w14:val="none"/>
        </w:rPr>
        <w:t>:</w:t>
      </w:r>
      <w:r w:rsidR="00132EED">
        <w:rPr>
          <w:rFonts w:ascii="Arial Narrow" w:eastAsia="Times New Roman" w:hAnsi="Arial Narrow" w:cs="Arial"/>
          <w:color w:val="000000"/>
          <w:kern w:val="0"/>
          <w:lang w:val="es-ES" w:eastAsia="es-ES"/>
          <w14:ligatures w14:val="none"/>
        </w:rPr>
        <w:t xml:space="preserve"> (i) </w:t>
      </w:r>
      <w:r w:rsidR="00132EED">
        <w:rPr>
          <w:rFonts w:ascii="Arial Narrow" w:eastAsia="Times New Roman" w:hAnsi="Arial Narrow" w:cs="Arial"/>
          <w:color w:val="000000"/>
          <w:kern w:val="0"/>
          <w:lang w:eastAsia="es-ES"/>
          <w14:ligatures w14:val="none"/>
        </w:rPr>
        <w:t>r</w:t>
      </w:r>
      <w:r w:rsidR="00393F3C" w:rsidRPr="00132EED">
        <w:rPr>
          <w:rFonts w:ascii="Arial Narrow" w:eastAsia="Times New Roman" w:hAnsi="Arial Narrow" w:cs="Arial"/>
          <w:color w:val="000000"/>
          <w:kern w:val="0"/>
          <w:lang w:eastAsia="es-ES"/>
          <w14:ligatures w14:val="none"/>
        </w:rPr>
        <w:t xml:space="preserve">ealizar </w:t>
      </w:r>
      <w:r w:rsidR="00623DD9" w:rsidRPr="00132EED">
        <w:rPr>
          <w:rFonts w:ascii="Arial Narrow" w:eastAsia="Times New Roman" w:hAnsi="Arial Narrow" w:cs="Arial"/>
          <w:color w:val="000000"/>
          <w:kern w:val="0"/>
          <w:lang w:eastAsia="es-ES"/>
          <w14:ligatures w14:val="none"/>
        </w:rPr>
        <w:t>el reconocimiento retroactivo de la póliza desde la fecha de contratación (07/03/2022)</w:t>
      </w:r>
      <w:r w:rsidR="00132EED">
        <w:rPr>
          <w:rFonts w:ascii="Arial Narrow" w:eastAsia="Times New Roman" w:hAnsi="Arial Narrow" w:cs="Arial"/>
          <w:color w:val="000000"/>
          <w:kern w:val="0"/>
          <w:lang w:eastAsia="es-ES"/>
          <w14:ligatures w14:val="none"/>
        </w:rPr>
        <w:t>; (</w:t>
      </w:r>
      <w:proofErr w:type="spellStart"/>
      <w:r w:rsidR="00132EED">
        <w:rPr>
          <w:rFonts w:ascii="Arial Narrow" w:eastAsia="Times New Roman" w:hAnsi="Arial Narrow" w:cs="Arial"/>
          <w:color w:val="000000"/>
          <w:kern w:val="0"/>
          <w:lang w:eastAsia="es-ES"/>
          <w14:ligatures w14:val="none"/>
        </w:rPr>
        <w:t>ii</w:t>
      </w:r>
      <w:proofErr w:type="spellEnd"/>
      <w:r w:rsidR="00132EED">
        <w:rPr>
          <w:rFonts w:ascii="Arial Narrow" w:eastAsia="Times New Roman" w:hAnsi="Arial Narrow" w:cs="Arial"/>
          <w:color w:val="000000"/>
          <w:kern w:val="0"/>
          <w:lang w:eastAsia="es-ES"/>
          <w14:ligatures w14:val="none"/>
        </w:rPr>
        <w:t xml:space="preserve">) </w:t>
      </w:r>
      <w:r w:rsidR="000C23CC">
        <w:rPr>
          <w:rFonts w:ascii="Arial Narrow" w:eastAsia="Times New Roman" w:hAnsi="Arial Narrow" w:cs="Arial"/>
          <w:color w:val="000000"/>
          <w:kern w:val="0"/>
          <w:lang w:eastAsia="es-ES"/>
          <w14:ligatures w14:val="none"/>
        </w:rPr>
        <w:lastRenderedPageBreak/>
        <w:t xml:space="preserve">realizar </w:t>
      </w:r>
      <w:r w:rsidR="00623DD9" w:rsidRPr="00132EED">
        <w:rPr>
          <w:rFonts w:ascii="Arial Narrow" w:eastAsia="Times New Roman" w:hAnsi="Arial Narrow" w:cs="Arial"/>
          <w:color w:val="000000"/>
          <w:kern w:val="0"/>
          <w:lang w:eastAsia="es-ES"/>
          <w14:ligatures w14:val="none"/>
        </w:rPr>
        <w:t xml:space="preserve">la </w:t>
      </w:r>
      <w:r w:rsidR="008D77FC" w:rsidRPr="008D77FC">
        <w:rPr>
          <w:rFonts w:ascii="Arial Narrow" w:eastAsia="Times New Roman" w:hAnsi="Arial Narrow" w:cs="Arial"/>
          <w:color w:val="000000"/>
          <w:kern w:val="0"/>
          <w:lang w:eastAsia="es-ES"/>
          <w14:ligatures w14:val="none"/>
        </w:rPr>
        <w:t xml:space="preserve">rehabilitación </w:t>
      </w:r>
      <w:r w:rsidR="00623DD9" w:rsidRPr="00132EED">
        <w:rPr>
          <w:rFonts w:ascii="Arial Narrow" w:eastAsia="Times New Roman" w:hAnsi="Arial Narrow" w:cs="Arial"/>
          <w:color w:val="000000"/>
          <w:kern w:val="0"/>
          <w:lang w:eastAsia="es-ES"/>
          <w14:ligatures w14:val="none"/>
        </w:rPr>
        <w:t>inmediata del seguro bajo las condiciones pactadas</w:t>
      </w:r>
      <w:r w:rsidR="00132EED">
        <w:rPr>
          <w:rFonts w:ascii="Arial Narrow" w:eastAsia="Times New Roman" w:hAnsi="Arial Narrow" w:cs="Arial"/>
          <w:color w:val="000000"/>
          <w:kern w:val="0"/>
          <w:lang w:eastAsia="es-ES"/>
          <w14:ligatures w14:val="none"/>
        </w:rPr>
        <w:t>; (</w:t>
      </w:r>
      <w:proofErr w:type="spellStart"/>
      <w:r w:rsidR="00132EED">
        <w:rPr>
          <w:rFonts w:ascii="Arial Narrow" w:eastAsia="Times New Roman" w:hAnsi="Arial Narrow" w:cs="Arial"/>
          <w:color w:val="000000"/>
          <w:kern w:val="0"/>
          <w:lang w:eastAsia="es-ES"/>
          <w14:ligatures w14:val="none"/>
        </w:rPr>
        <w:t>iii</w:t>
      </w:r>
      <w:proofErr w:type="spellEnd"/>
      <w:r w:rsidR="00132EED">
        <w:rPr>
          <w:rFonts w:ascii="Arial Narrow" w:eastAsia="Times New Roman" w:hAnsi="Arial Narrow" w:cs="Arial"/>
          <w:color w:val="000000"/>
          <w:kern w:val="0"/>
          <w:lang w:eastAsia="es-ES"/>
          <w14:ligatures w14:val="none"/>
        </w:rPr>
        <w:t>) i</w:t>
      </w:r>
      <w:r w:rsidR="00393F3C" w:rsidRPr="00132EED">
        <w:rPr>
          <w:rFonts w:ascii="Arial Narrow" w:eastAsia="Times New Roman" w:hAnsi="Arial Narrow" w:cs="Arial"/>
          <w:color w:val="000000"/>
          <w:kern w:val="0"/>
          <w:lang w:eastAsia="es-ES"/>
          <w14:ligatures w14:val="none"/>
        </w:rPr>
        <w:t>mplementar</w:t>
      </w:r>
      <w:r w:rsidR="00623DD9" w:rsidRPr="00132EED">
        <w:rPr>
          <w:rFonts w:ascii="Arial Narrow" w:eastAsia="Times New Roman" w:hAnsi="Arial Narrow" w:cs="Arial"/>
          <w:color w:val="000000"/>
          <w:kern w:val="0"/>
          <w:lang w:eastAsia="es-ES"/>
          <w14:ligatures w14:val="none"/>
        </w:rPr>
        <w:t xml:space="preserve"> controles internos para evitar omisiones en la emisión y registro de pólizas.</w:t>
      </w:r>
      <w:r w:rsidR="00132EED">
        <w:rPr>
          <w:rFonts w:ascii="Arial Narrow" w:eastAsia="Times New Roman" w:hAnsi="Arial Narrow" w:cs="Arial"/>
          <w:color w:val="000000"/>
          <w:kern w:val="0"/>
          <w:lang w:val="es-ES" w:eastAsia="es-ES"/>
          <w14:ligatures w14:val="none"/>
        </w:rPr>
        <w:t xml:space="preserve"> </w:t>
      </w:r>
      <w:r w:rsidR="00393F3C" w:rsidRPr="00132EED">
        <w:rPr>
          <w:rFonts w:ascii="Arial Narrow" w:eastAsia="Times New Roman" w:hAnsi="Arial Narrow" w:cs="Arial"/>
          <w:color w:val="000000"/>
          <w:kern w:val="0"/>
          <w:lang w:val="es-ES" w:eastAsia="es-ES"/>
          <w14:ligatures w14:val="none"/>
        </w:rPr>
        <w:t xml:space="preserve">Asimismo, </w:t>
      </w:r>
      <w:r w:rsidR="00393F3C" w:rsidRPr="005E2C8C">
        <w:rPr>
          <w:rFonts w:ascii="Arial Narrow" w:eastAsia="Times New Roman" w:hAnsi="Arial Narrow" w:cs="Arial"/>
          <w:color w:val="000000"/>
          <w:kern w:val="0"/>
          <w:u w:val="single"/>
          <w:lang w:val="es-ES" w:eastAsia="es-ES"/>
          <w14:ligatures w14:val="none"/>
        </w:rPr>
        <w:t>requirió el reembolso de costos y costas del presente procedimiento</w:t>
      </w:r>
      <w:r w:rsidR="00101527" w:rsidRPr="005E2C8C">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6AB4F7B" w14:textId="28FBEA41" w:rsidR="009614C4" w:rsidRPr="00E9652D" w:rsidRDefault="00CA59A2" w:rsidP="00E965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N°1 (en adelante, la Secretaría </w:t>
      </w:r>
      <w:r w:rsidRPr="003E1FCF">
        <w:rPr>
          <w:rFonts w:ascii="Arial Narrow" w:eastAsia="Times New Roman" w:hAnsi="Arial Narrow" w:cs="Segoe UI"/>
          <w:color w:val="000000"/>
          <w:kern w:val="0"/>
          <w:lang w:eastAsia="es-PE"/>
          <w14:ligatures w14:val="none"/>
        </w:rPr>
        <w:t>Técnica), en ejercicio de sus facultades</w:t>
      </w:r>
      <w:bookmarkEnd w:id="2"/>
      <w:bookmarkEnd w:id="3"/>
      <w:bookmarkEnd w:id="4"/>
      <w:r w:rsidRPr="003E1FCF">
        <w:rPr>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t>
      </w:r>
      <w:r w:rsidR="00121544" w:rsidRPr="003E1FCF">
        <w:rPr>
          <w:rFonts w:ascii="Arial Narrow" w:eastAsia="Times New Roman" w:hAnsi="Arial Narrow" w:cs="Segoe UI"/>
          <w:color w:val="000000"/>
          <w:kern w:val="0"/>
          <w:lang w:eastAsia="es-PE"/>
          <w14:ligatures w14:val="none"/>
        </w:rPr>
        <w:t xml:space="preserve">considera </w:t>
      </w:r>
      <w:r w:rsidR="00121544" w:rsidRPr="003E1FCF">
        <w:rPr>
          <w:rFonts w:ascii="Arial Narrow" w:eastAsia="Arial Narrow" w:hAnsi="Arial Narrow" w:cs="Arial Narrow"/>
          <w:kern w:val="0"/>
          <w14:ligatures w14:val="none"/>
        </w:rPr>
        <w:t>que el hecho denunciado</w:t>
      </w:r>
      <w:bookmarkStart w:id="5" w:name="_Hlk211591623"/>
      <w:r w:rsidR="00314C6D" w:rsidRPr="003E1FCF">
        <w:rPr>
          <w:rFonts w:ascii="Arial Narrow" w:eastAsia="Arial Narrow" w:hAnsi="Arial Narrow" w:cs="Arial Narrow"/>
          <w:kern w:val="0"/>
          <w14:ligatures w14:val="none"/>
        </w:rPr>
        <w:t xml:space="preserve">, consistente en que </w:t>
      </w:r>
      <w:bookmarkStart w:id="6" w:name="_Hlk213160885"/>
      <w:bookmarkStart w:id="7" w:name="_Hlk213151898"/>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kern w:val="0"/>
          <w14:ligatures w14:val="none"/>
        </w:rPr>
        <w:t xml:space="preserve">habría anulado unilateralmente la contratación del </w:t>
      </w:r>
      <w:r w:rsidR="00101527">
        <w:rPr>
          <w:rFonts w:ascii="Arial Narrow" w:eastAsia="Times New Roman" w:hAnsi="Arial Narrow" w:cs="Arial"/>
          <w:color w:val="000000"/>
          <w:kern w:val="0"/>
          <w:lang w:eastAsia="es-ES"/>
          <w14:ligatures w14:val="none"/>
        </w:rPr>
        <w:t xml:space="preserve">seguro de vida con devolución plus - Póliza </w:t>
      </w:r>
      <w:proofErr w:type="spellStart"/>
      <w:r w:rsidR="00101527">
        <w:rPr>
          <w:rFonts w:ascii="Arial Narrow" w:eastAsia="Times New Roman" w:hAnsi="Arial Narrow" w:cs="Arial"/>
          <w:color w:val="000000"/>
          <w:kern w:val="0"/>
          <w:lang w:eastAsia="es-ES"/>
          <w14:ligatures w14:val="none"/>
        </w:rPr>
        <w:t>N°</w:t>
      </w:r>
      <w:proofErr w:type="spellEnd"/>
      <w:r w:rsidR="00101527">
        <w:rPr>
          <w:rFonts w:ascii="Arial Narrow" w:eastAsia="Times New Roman" w:hAnsi="Arial Narrow" w:cs="Arial"/>
          <w:color w:val="000000"/>
          <w:kern w:val="0"/>
          <w:lang w:eastAsia="es-ES"/>
          <w14:ligatures w14:val="none"/>
        </w:rPr>
        <w:t xml:space="preserve"> </w:t>
      </w:r>
      <w:r w:rsidR="00101527" w:rsidRPr="00DB6D63">
        <w:rPr>
          <w:rFonts w:ascii="Arial Narrow" w:eastAsia="Times New Roman" w:hAnsi="Arial Narrow" w:cs="Arial"/>
          <w:color w:val="000000"/>
          <w:kern w:val="0"/>
          <w:lang w:eastAsia="es-ES"/>
          <w14:ligatures w14:val="none"/>
        </w:rPr>
        <w:t>200020785</w:t>
      </w:r>
      <w:r w:rsidR="00101527">
        <w:rPr>
          <w:rFonts w:ascii="Arial Narrow" w:eastAsia="Times New Roman" w:hAnsi="Arial Narrow" w:cs="Arial"/>
          <w:color w:val="000000"/>
          <w:kern w:val="0"/>
          <w:lang w:eastAsia="es-ES"/>
          <w14:ligatures w14:val="none"/>
        </w:rPr>
        <w:t xml:space="preserve">1, </w:t>
      </w:r>
      <w:r w:rsidR="00BC6159" w:rsidRPr="00C11C47">
        <w:rPr>
          <w:rFonts w:ascii="Arial Narrow" w:eastAsia="Arial Narrow" w:hAnsi="Arial Narrow" w:cs="Arial Narrow"/>
          <w:kern w:val="0"/>
          <w14:ligatures w14:val="none"/>
        </w:rPr>
        <w:t>suscrito e</w:t>
      </w:r>
      <w:r w:rsidR="00EB60E5">
        <w:rPr>
          <w:rFonts w:ascii="Arial Narrow" w:eastAsia="Arial Narrow" w:hAnsi="Arial Narrow" w:cs="Arial Narrow"/>
          <w:kern w:val="0"/>
          <w14:ligatures w14:val="none"/>
        </w:rPr>
        <w:t>l 7 de marzo de</w:t>
      </w:r>
      <w:r w:rsidR="00BC6159" w:rsidRPr="00C11C47">
        <w:rPr>
          <w:rFonts w:ascii="Arial Narrow" w:eastAsia="Arial Narrow" w:hAnsi="Arial Narrow" w:cs="Arial Narrow"/>
          <w:kern w:val="0"/>
          <w14:ligatures w14:val="none"/>
        </w:rPr>
        <w:t xml:space="preserve"> 2022, procediendo a devolver dinero de las primas pagadas, pese a que el denunciante no solicitó dicha devolución, sino </w:t>
      </w:r>
      <w:r w:rsidR="00BC6159" w:rsidRPr="00C11C47">
        <w:rPr>
          <w:rFonts w:ascii="Arial Narrow" w:eastAsia="Times New Roman" w:hAnsi="Arial Narrow" w:cs="Arial"/>
          <w:color w:val="000000"/>
          <w:kern w:val="0"/>
          <w:lang w:eastAsia="es-ES"/>
          <w14:ligatures w14:val="none"/>
        </w:rPr>
        <w:t>el reconocimiento retroactivo de la póliza desde la fecha de contratación</w:t>
      </w:r>
      <w:r w:rsidR="00314C6D" w:rsidRPr="00DD5D32">
        <w:rPr>
          <w:rFonts w:ascii="Arial Narrow" w:eastAsia="Arial Narrow" w:hAnsi="Arial Narrow" w:cs="Arial Narrow"/>
          <w:kern w:val="0"/>
          <w14:ligatures w14:val="none"/>
        </w:rPr>
        <w:t xml:space="preserve">; </w:t>
      </w:r>
      <w:r w:rsidR="00711750" w:rsidRPr="00DD5D32">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5D32">
        <w:rPr>
          <w:rFonts w:ascii="Arial Narrow" w:eastAsia="Times New Roman" w:hAnsi="Arial Narrow" w:cs="Segoe UI"/>
          <w:color w:val="000000"/>
          <w:kern w:val="0"/>
          <w:lang w:eastAsia="es-PE"/>
          <w14:ligatures w14:val="none"/>
        </w:rPr>
        <w:t>°</w:t>
      </w:r>
      <w:r w:rsidR="00711750" w:rsidRPr="00DD5D32">
        <w:rPr>
          <w:rFonts w:ascii="Arial Narrow" w:eastAsia="Arial Narrow" w:hAnsi="Arial Narrow" w:cs="Arial Narrow"/>
          <w:kern w:val="0"/>
          <w14:ligatures w14:val="none"/>
        </w:rPr>
        <w:t xml:space="preserve"> y 19</w:t>
      </w:r>
      <w:r w:rsidR="00711750" w:rsidRPr="00DD5D32">
        <w:rPr>
          <w:rFonts w:ascii="Arial Narrow" w:eastAsia="Times New Roman" w:hAnsi="Arial Narrow" w:cs="Segoe UI"/>
          <w:color w:val="000000"/>
          <w:kern w:val="0"/>
          <w:lang w:eastAsia="es-PE"/>
          <w14:ligatures w14:val="none"/>
        </w:rPr>
        <w:t>°</w:t>
      </w:r>
      <w:r w:rsidR="00711750" w:rsidRPr="00DD5D32">
        <w:rPr>
          <w:rFonts w:ascii="Arial Narrow" w:eastAsia="Arial Narrow" w:hAnsi="Arial Narrow" w:cs="Arial Narrow"/>
          <w:kern w:val="0"/>
          <w14:ligatures w14:val="none"/>
        </w:rPr>
        <w:t xml:space="preserve"> del Código</w:t>
      </w:r>
      <w:bookmarkStart w:id="8" w:name="_Hlk213160896"/>
      <w:bookmarkEnd w:id="6"/>
      <w:r w:rsidR="00711750" w:rsidRPr="00000746">
        <w:rPr>
          <w:rFonts w:cs="Arial"/>
          <w:vertAlign w:val="superscript"/>
        </w:rPr>
        <w:footnoteReference w:id="3"/>
      </w:r>
      <w:bookmarkEnd w:id="1"/>
      <w:bookmarkEnd w:id="7"/>
      <w:bookmarkEnd w:id="8"/>
      <w:r w:rsidR="009614C4" w:rsidRPr="00E9652D">
        <w:rPr>
          <w:rFonts w:ascii="Arial Narrow" w:eastAsia="Arial Narrow" w:hAnsi="Arial Narrow" w:cs="Arial Narrow"/>
          <w:kern w:val="0"/>
          <w14:ligatures w14:val="none"/>
        </w:rPr>
        <w:t>.</w:t>
      </w:r>
    </w:p>
    <w:p w14:paraId="0FAE414F" w14:textId="77777777" w:rsidR="009614C4" w:rsidRDefault="009614C4" w:rsidP="009614C4">
      <w:pPr>
        <w:pStyle w:val="Prrafodelista"/>
        <w:spacing w:after="0" w:line="240" w:lineRule="auto"/>
        <w:ind w:left="567"/>
        <w:jc w:val="both"/>
        <w:rPr>
          <w:rFonts w:ascii="Arial Narrow" w:eastAsia="Arial Narrow" w:hAnsi="Arial Narrow" w:cs="Arial Narrow"/>
          <w:kern w:val="0"/>
          <w14:ligatures w14:val="none"/>
        </w:rPr>
      </w:pPr>
    </w:p>
    <w:p w14:paraId="027F6630" w14:textId="569022DF" w:rsidR="00F21E14" w:rsidRPr="00C167E6" w:rsidRDefault="00F21E14" w:rsidP="00DD5D3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21E14">
        <w:rPr>
          <w:rFonts w:ascii="Arial Narrow" w:eastAsia="Times New Roman" w:hAnsi="Arial Narrow" w:cs="Arial"/>
          <w:color w:val="000000"/>
          <w:kern w:val="0"/>
          <w:lang w:eastAsia="es-PE"/>
          <w14:ligatures w14:val="none"/>
        </w:rPr>
        <w:t xml:space="preserve">Además, la Secretaría Técnica, en ejercicio de sus facultades, considera </w:t>
      </w:r>
      <w:r w:rsidRPr="00F21E14">
        <w:rPr>
          <w:rFonts w:ascii="Arial Narrow" w:eastAsia="Arial Narrow" w:hAnsi="Arial Narrow" w:cs="Arial"/>
          <w:kern w:val="0"/>
          <w14:ligatures w14:val="none"/>
        </w:rPr>
        <w:t xml:space="preserve">que el hecho denunciado, consistente en que </w:t>
      </w:r>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bCs/>
          <w:color w:val="000000"/>
          <w:kern w:val="0"/>
          <w:lang w:eastAsia="es-PE"/>
          <w14:ligatures w14:val="none"/>
        </w:rPr>
        <w:t xml:space="preserve">y el Banco de Crédito del Perú S.A. </w:t>
      </w:r>
      <w:r w:rsidR="00C167E6" w:rsidRPr="00C11C47">
        <w:rPr>
          <w:rFonts w:ascii="Arial Narrow" w:eastAsia="Arial Narrow" w:hAnsi="Arial Narrow" w:cs="Arial Narrow"/>
          <w:bCs/>
          <w:kern w:val="0"/>
          <w14:ligatures w14:val="none"/>
        </w:rPr>
        <w:t>no</w:t>
      </w:r>
      <w:r w:rsidR="00C167E6" w:rsidRPr="00C11C47">
        <w:rPr>
          <w:rFonts w:ascii="Arial Narrow" w:eastAsia="Arial Narrow" w:hAnsi="Arial Narrow" w:cs="Arial Narrow"/>
          <w:kern w:val="0"/>
          <w14:ligatures w14:val="none"/>
        </w:rPr>
        <w:t xml:space="preserve"> habrían cumplido con informar oportunamente al denunciant</w:t>
      </w:r>
      <w:r w:rsidR="00C167E6">
        <w:rPr>
          <w:rFonts w:ascii="Arial Narrow" w:eastAsia="Arial Narrow" w:hAnsi="Arial Narrow" w:cs="Arial Narrow"/>
          <w:kern w:val="0"/>
          <w14:ligatures w14:val="none"/>
        </w:rPr>
        <w:t>e so</w:t>
      </w:r>
      <w:r w:rsidR="00C167E6">
        <w:rPr>
          <w:rFonts w:ascii="Arial Narrow" w:eastAsia="Calibri" w:hAnsi="Arial Narrow" w:cs="Arial Narrow"/>
          <w:kern w:val="0"/>
          <w:lang w:eastAsia="es-PE"/>
          <w14:ligatures w14:val="none"/>
        </w:rPr>
        <w:t>bre el</w:t>
      </w:r>
      <w:r w:rsidR="00C167E6" w:rsidRPr="007E19C1">
        <w:rPr>
          <w:rFonts w:ascii="Arial Narrow" w:eastAsia="Calibri" w:hAnsi="Arial Narrow" w:cs="Arial Narrow"/>
          <w:kern w:val="0"/>
          <w:lang w:eastAsia="es-PE"/>
          <w14:ligatures w14:val="none"/>
        </w:rPr>
        <w:t xml:space="preserve"> error en el reconocimiento de la antigüedad real y de la condición de asegurado</w:t>
      </w:r>
      <w:r w:rsidR="00C167E6" w:rsidRPr="00F206AA">
        <w:rPr>
          <w:rFonts w:ascii="Arial Narrow" w:eastAsia="Arial Narrow" w:hAnsi="Arial Narrow" w:cs="Arial Narrow"/>
          <w:kern w:val="0"/>
          <w14:ligatures w14:val="none"/>
        </w:rPr>
        <w:t xml:space="preserve"> </w:t>
      </w:r>
      <w:r w:rsidR="00C167E6">
        <w:rPr>
          <w:rFonts w:ascii="Arial Narrow" w:eastAsia="Arial Narrow" w:hAnsi="Arial Narrow" w:cs="Arial Narrow"/>
          <w:kern w:val="0"/>
          <w14:ligatures w14:val="none"/>
        </w:rPr>
        <w:t>de la</w:t>
      </w:r>
      <w:r w:rsidR="00C167E6">
        <w:rPr>
          <w:rFonts w:ascii="Arial Narrow" w:eastAsia="Times New Roman" w:hAnsi="Arial Narrow" w:cs="Arial"/>
          <w:color w:val="000000"/>
          <w:kern w:val="0"/>
          <w:lang w:eastAsia="es-ES"/>
          <w14:ligatures w14:val="none"/>
        </w:rPr>
        <w:t xml:space="preserve"> Póliza </w:t>
      </w:r>
      <w:proofErr w:type="spellStart"/>
      <w:r w:rsidR="00C167E6">
        <w:rPr>
          <w:rFonts w:ascii="Arial Narrow" w:eastAsia="Times New Roman" w:hAnsi="Arial Narrow" w:cs="Arial"/>
          <w:color w:val="000000"/>
          <w:kern w:val="0"/>
          <w:lang w:eastAsia="es-ES"/>
          <w14:ligatures w14:val="none"/>
        </w:rPr>
        <w:t>N°</w:t>
      </w:r>
      <w:proofErr w:type="spellEnd"/>
      <w:r w:rsidR="00C167E6">
        <w:rPr>
          <w:rFonts w:ascii="Arial Narrow" w:eastAsia="Times New Roman" w:hAnsi="Arial Narrow" w:cs="Arial"/>
          <w:color w:val="000000"/>
          <w:kern w:val="0"/>
          <w:lang w:eastAsia="es-ES"/>
          <w14:ligatures w14:val="none"/>
        </w:rPr>
        <w:t xml:space="preserve"> </w:t>
      </w:r>
      <w:r w:rsidR="00C167E6" w:rsidRPr="00DB6D63">
        <w:rPr>
          <w:rFonts w:ascii="Arial Narrow" w:eastAsia="Times New Roman" w:hAnsi="Arial Narrow" w:cs="Arial"/>
          <w:color w:val="000000"/>
          <w:kern w:val="0"/>
          <w:lang w:eastAsia="es-ES"/>
          <w14:ligatures w14:val="none"/>
        </w:rPr>
        <w:t>200020785</w:t>
      </w:r>
      <w:r w:rsidR="00C167E6">
        <w:rPr>
          <w:rFonts w:ascii="Arial Narrow" w:eastAsia="Times New Roman" w:hAnsi="Arial Narrow" w:cs="Arial"/>
          <w:color w:val="000000"/>
          <w:kern w:val="0"/>
          <w:lang w:eastAsia="es-ES"/>
          <w14:ligatures w14:val="none"/>
        </w:rPr>
        <w:t xml:space="preserve">1 - Seguro de Vida con Devolución Plus BCP. </w:t>
      </w:r>
      <w:r w:rsidRPr="00F21E1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9" w:name="_Hlk195611851"/>
      <w:r w:rsidRPr="00F21E14">
        <w:rPr>
          <w:rFonts w:ascii="Arial Narrow" w:eastAsia="Arial Narrow" w:hAnsi="Arial Narrow" w:cs="Arial"/>
          <w:bCs/>
          <w:color w:val="000000"/>
          <w:kern w:val="0"/>
          <w:lang w:eastAsia="es-PE"/>
          <w14:ligatures w14:val="none"/>
        </w:rPr>
        <w:t xml:space="preserve">artículo </w:t>
      </w:r>
      <w:bookmarkEnd w:id="9"/>
      <w:r w:rsidR="00F17C93">
        <w:rPr>
          <w:rFonts w:ascii="Arial Narrow" w:eastAsia="Arial Narrow" w:hAnsi="Arial Narrow" w:cs="Arial"/>
          <w:bCs/>
          <w:color w:val="000000"/>
          <w:kern w:val="0"/>
          <w:lang w:eastAsia="es-PE"/>
          <w14:ligatures w14:val="none"/>
        </w:rPr>
        <w:t>3</w:t>
      </w:r>
      <w:r w:rsidRPr="00F21E14">
        <w:rPr>
          <w:rFonts w:ascii="Arial Narrow" w:eastAsia="Arial Narrow" w:hAnsi="Arial Narrow" w:cs="Arial"/>
          <w:bCs/>
          <w:color w:val="000000"/>
          <w:kern w:val="0"/>
          <w:lang w:eastAsia="es-PE"/>
          <w14:ligatures w14:val="none"/>
        </w:rPr>
        <w:t>° del Código</w:t>
      </w:r>
      <w:r w:rsidRPr="00F21E14">
        <w:rPr>
          <w:rFonts w:ascii="Arial Narrow" w:eastAsia="Arial Narrow" w:hAnsi="Arial Narrow" w:cs="Arial"/>
          <w:bCs/>
          <w:color w:val="000000"/>
          <w:kern w:val="0"/>
          <w:vertAlign w:val="superscript"/>
          <w:lang w:eastAsia="es-PE"/>
          <w14:ligatures w14:val="none"/>
        </w:rPr>
        <w:footnoteReference w:id="4"/>
      </w:r>
      <w:r w:rsidRPr="00F21E14">
        <w:rPr>
          <w:rFonts w:ascii="Arial Narrow" w:eastAsia="Arial Narrow" w:hAnsi="Arial Narrow" w:cs="Arial"/>
          <w:bCs/>
          <w:color w:val="000000"/>
          <w:kern w:val="0"/>
          <w:lang w:eastAsia="es-PE"/>
          <w14:ligatures w14:val="none"/>
        </w:rPr>
        <w:t xml:space="preserve">.    </w:t>
      </w:r>
    </w:p>
    <w:p w14:paraId="31B5AB29" w14:textId="45FD15CC" w:rsidR="009247FB" w:rsidRPr="00E9652D" w:rsidRDefault="009247FB" w:rsidP="009247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lastRenderedPageBreak/>
        <w:t>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N°1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sidRPr="00C11C47">
        <w:rPr>
          <w:rFonts w:ascii="Arial Narrow" w:eastAsia="Arial Narrow" w:hAnsi="Arial Narrow" w:cs="Arial Narrow"/>
          <w:bCs/>
          <w:color w:val="000000"/>
          <w:kern w:val="0"/>
          <w:lang w:eastAsia="es-PE"/>
          <w14:ligatures w14:val="none"/>
        </w:rPr>
        <w:t>Pacífico Compañía de Seguros y Reaseguros S.A.</w:t>
      </w:r>
      <w:r>
        <w:rPr>
          <w:rFonts w:ascii="Arial Narrow" w:eastAsia="Arial Narrow" w:hAnsi="Arial Narrow" w:cs="Arial Narrow"/>
          <w:bCs/>
          <w:color w:val="000000"/>
          <w:kern w:val="0"/>
          <w:lang w:eastAsia="es-PE"/>
          <w14:ligatures w14:val="none"/>
        </w:rPr>
        <w:t xml:space="preserve"> </w:t>
      </w:r>
      <w:r w:rsidRPr="006959A2">
        <w:rPr>
          <w:rFonts w:ascii="Arial Narrow" w:eastAsia="Arial Narrow" w:hAnsi="Arial Narrow" w:cs="Arial Narrow"/>
          <w:kern w:val="0"/>
          <w14:ligatures w14:val="none"/>
        </w:rPr>
        <w:t xml:space="preserve">habría </w:t>
      </w:r>
      <w:r w:rsidRPr="006959A2">
        <w:rPr>
          <w:rFonts w:ascii="Arial Narrow" w:eastAsia="Calibri" w:hAnsi="Arial Narrow" w:cs="Arial Narrow"/>
          <w:kern w:val="0"/>
          <w:lang w:eastAsia="es-PE"/>
          <w14:ligatures w14:val="none"/>
        </w:rPr>
        <w:t xml:space="preserve">negado injustificadamente la emisión de un certificado de seguro actualizado que reconozca la antigüedad real desde la fecha de inicio de la contratación de la </w:t>
      </w:r>
      <w:r w:rsidRPr="006959A2">
        <w:rPr>
          <w:rFonts w:ascii="Arial Narrow" w:eastAsia="Times New Roman" w:hAnsi="Arial Narrow" w:cs="Arial"/>
          <w:color w:val="000000"/>
          <w:kern w:val="0"/>
          <w:lang w:eastAsia="es-ES"/>
          <w14:ligatures w14:val="none"/>
        </w:rPr>
        <w:t xml:space="preserve">Póliza </w:t>
      </w:r>
      <w:proofErr w:type="spellStart"/>
      <w:r w:rsidRPr="006959A2">
        <w:rPr>
          <w:rFonts w:ascii="Arial Narrow" w:eastAsia="Times New Roman" w:hAnsi="Arial Narrow" w:cs="Arial"/>
          <w:color w:val="000000"/>
          <w:kern w:val="0"/>
          <w:lang w:eastAsia="es-ES"/>
          <w14:ligatures w14:val="none"/>
        </w:rPr>
        <w:t>N°</w:t>
      </w:r>
      <w:proofErr w:type="spellEnd"/>
      <w:r w:rsidRPr="006959A2">
        <w:rPr>
          <w:rFonts w:ascii="Arial Narrow" w:eastAsia="Times New Roman" w:hAnsi="Arial Narrow" w:cs="Arial"/>
          <w:color w:val="000000"/>
          <w:kern w:val="0"/>
          <w:lang w:eastAsia="es-ES"/>
          <w14:ligatures w14:val="none"/>
        </w:rPr>
        <w:t xml:space="preserve"> 2000207851 - Seguro de Vida con Devolución Plus BCP</w:t>
      </w:r>
      <w:r>
        <w:rPr>
          <w:rFonts w:ascii="Arial Narrow" w:eastAsia="Times New Roman" w:hAnsi="Arial Narrow" w:cs="Arial"/>
          <w:color w:val="000000"/>
          <w:kern w:val="0"/>
          <w:lang w:eastAsia="es-ES"/>
          <w14:ligatures w14:val="none"/>
        </w:rPr>
        <w:t>, que data del 7 de marzo de 2022;</w:t>
      </w:r>
      <w:r w:rsidRPr="009247FB">
        <w:rPr>
          <w:rFonts w:ascii="Arial Narrow" w:eastAsia="Arial Narrow" w:hAnsi="Arial Narrow" w:cs="Arial Narrow"/>
          <w:kern w:val="0"/>
          <w14:ligatures w14:val="none"/>
        </w:rPr>
        <w:t xml:space="preserve"> </w:t>
      </w:r>
      <w:r w:rsidRPr="00DD5D32">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5D32">
        <w:rPr>
          <w:rFonts w:ascii="Arial Narrow" w:eastAsia="Times New Roman" w:hAnsi="Arial Narrow" w:cs="Segoe UI"/>
          <w:color w:val="000000"/>
          <w:kern w:val="0"/>
          <w:lang w:eastAsia="es-PE"/>
          <w14:ligatures w14:val="none"/>
        </w:rPr>
        <w:t>°</w:t>
      </w:r>
      <w:r w:rsidRPr="00DD5D32">
        <w:rPr>
          <w:rFonts w:ascii="Arial Narrow" w:eastAsia="Arial Narrow" w:hAnsi="Arial Narrow" w:cs="Arial Narrow"/>
          <w:kern w:val="0"/>
          <w14:ligatures w14:val="none"/>
        </w:rPr>
        <w:t xml:space="preserve"> y 19</w:t>
      </w:r>
      <w:r w:rsidRPr="00DD5D32">
        <w:rPr>
          <w:rFonts w:ascii="Arial Narrow" w:eastAsia="Times New Roman" w:hAnsi="Arial Narrow" w:cs="Segoe UI"/>
          <w:color w:val="000000"/>
          <w:kern w:val="0"/>
          <w:lang w:eastAsia="es-PE"/>
          <w14:ligatures w14:val="none"/>
        </w:rPr>
        <w:t>°</w:t>
      </w:r>
      <w:r w:rsidRPr="00DD5D32">
        <w:rPr>
          <w:rFonts w:ascii="Arial Narrow" w:eastAsia="Arial Narrow" w:hAnsi="Arial Narrow" w:cs="Arial Narrow"/>
          <w:kern w:val="0"/>
          <w14:ligatures w14:val="none"/>
        </w:rPr>
        <w:t xml:space="preserve"> del Código</w:t>
      </w:r>
      <w:r w:rsidRPr="00000746">
        <w:rPr>
          <w:rFonts w:cs="Arial"/>
          <w:vertAlign w:val="superscript"/>
        </w:rPr>
        <w:footnoteReference w:id="5"/>
      </w:r>
      <w:r w:rsidRPr="00E9652D">
        <w:rPr>
          <w:rFonts w:ascii="Arial Narrow" w:eastAsia="Arial Narrow" w:hAnsi="Arial Narrow" w:cs="Arial Narrow"/>
          <w:kern w:val="0"/>
          <w14:ligatures w14:val="none"/>
        </w:rPr>
        <w:t>.</w:t>
      </w:r>
    </w:p>
    <w:p w14:paraId="02D55C73" w14:textId="77777777" w:rsidR="009247FB" w:rsidRPr="009247FB" w:rsidRDefault="009247FB" w:rsidP="009247FB">
      <w:pPr>
        <w:pStyle w:val="Prrafodelista"/>
        <w:spacing w:after="0" w:line="240" w:lineRule="auto"/>
        <w:ind w:left="567"/>
        <w:jc w:val="both"/>
        <w:rPr>
          <w:rFonts w:ascii="Arial Narrow" w:eastAsia="Arial Narrow" w:hAnsi="Arial Narrow" w:cs="Arial Narrow"/>
          <w:kern w:val="0"/>
          <w14:ligatures w14:val="none"/>
        </w:rPr>
      </w:pPr>
    </w:p>
    <w:p w14:paraId="1F9EB4C9" w14:textId="6E850642" w:rsidR="00460B3B" w:rsidRDefault="00F21E14" w:rsidP="00460B3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17AE">
        <w:rPr>
          <w:rFonts w:ascii="Arial Narrow" w:eastAsia="Times New Roman" w:hAnsi="Arial Narrow" w:cs="Segoe UI"/>
          <w:color w:val="000000"/>
          <w:kern w:val="0"/>
          <w:lang w:eastAsia="es-PE"/>
          <w14:ligatures w14:val="none"/>
        </w:rPr>
        <w:t>Del mismo modo</w:t>
      </w:r>
      <w:r w:rsidR="00AB17AE">
        <w:rPr>
          <w:rFonts w:ascii="Arial Narrow" w:eastAsia="Times New Roman" w:hAnsi="Arial Narrow" w:cs="Segoe UI"/>
          <w:color w:val="000000"/>
          <w:kern w:val="0"/>
          <w:lang w:eastAsia="es-PE"/>
          <w14:ligatures w14:val="none"/>
        </w:rPr>
        <w:t>, l</w:t>
      </w:r>
      <w:r w:rsidR="00460B3B" w:rsidRPr="00000746">
        <w:rPr>
          <w:rFonts w:ascii="Arial Narrow" w:eastAsia="Times New Roman" w:hAnsi="Arial Narrow" w:cs="Segoe UI"/>
          <w:color w:val="000000"/>
          <w:kern w:val="0"/>
          <w:lang w:eastAsia="es-PE"/>
          <w14:ligatures w14:val="none"/>
        </w:rPr>
        <w:t xml:space="preserve">a Secretaría Técnica de la Comisión de Protección al Consumidor N°1 (en adelante, la Secretaría </w:t>
      </w:r>
      <w:r w:rsidR="00460B3B" w:rsidRPr="003E1FCF">
        <w:rPr>
          <w:rFonts w:ascii="Arial Narrow" w:eastAsia="Times New Roman" w:hAnsi="Arial Narrow" w:cs="Segoe UI"/>
          <w:color w:val="000000"/>
          <w:kern w:val="0"/>
          <w:lang w:eastAsia="es-PE"/>
          <w14:ligatures w14:val="none"/>
        </w:rPr>
        <w:t xml:space="preserve">Técnica), en ejercicio de sus facultades, considera </w:t>
      </w:r>
      <w:r w:rsidR="00460B3B" w:rsidRPr="003E1FCF">
        <w:rPr>
          <w:rFonts w:ascii="Arial Narrow" w:eastAsia="Arial Narrow" w:hAnsi="Arial Narrow" w:cs="Arial Narrow"/>
          <w:kern w:val="0"/>
          <w14:ligatures w14:val="none"/>
        </w:rPr>
        <w:t xml:space="preserve">que el hecho denunciado, consistente en que </w:t>
      </w:r>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kern w:val="0"/>
          <w14:ligatures w14:val="none"/>
        </w:rPr>
        <w:t xml:space="preserve">no habría atendido adecuadamente el reclamo presentado por el denunciante en el Libro de reclamaciones el </w:t>
      </w:r>
      <w:r w:rsidR="00BC6159" w:rsidRPr="00C11C47">
        <w:rPr>
          <w:rFonts w:ascii="Arial Narrow" w:eastAsia="Times New Roman" w:hAnsi="Arial Narrow" w:cs="Arial"/>
          <w:color w:val="000000"/>
          <w:kern w:val="0"/>
          <w:lang w:eastAsia="es-ES"/>
          <w14:ligatures w14:val="none"/>
        </w:rPr>
        <w:t>26 de setiembre de 2025</w:t>
      </w:r>
      <w:r w:rsidR="00BC6159" w:rsidRPr="00C11C47">
        <w:rPr>
          <w:rFonts w:ascii="Arial Narrow" w:eastAsia="Arial Narrow" w:hAnsi="Arial Narrow" w:cs="Arial Narrow"/>
          <w:kern w:val="0"/>
          <w14:ligatures w14:val="none"/>
        </w:rPr>
        <w:t>, a causa de la anulación del seguro contratado y la devolución de la totalidad del dinero abonado</w:t>
      </w:r>
      <w:r w:rsidR="005A424F">
        <w:rPr>
          <w:rFonts w:ascii="Arial Narrow" w:eastAsia="Arial Narrow" w:hAnsi="Arial Narrow" w:cs="Arial Narrow"/>
          <w:kern w:val="0"/>
          <w14:ligatures w14:val="none"/>
        </w:rPr>
        <w:t xml:space="preserve">. </w:t>
      </w:r>
      <w:r w:rsidR="00460B3B" w:rsidRPr="00460B3B">
        <w:rPr>
          <w:rFonts w:ascii="Arial Narrow" w:eastAsia="Arial Narrow" w:hAnsi="Arial Narrow" w:cs="Arial Narrow"/>
          <w:kern w:val="0"/>
          <w14:ligatures w14:val="none"/>
        </w:rPr>
        <w:t>Por consiguiente, corresponde calificar el hecho materia de denuncia como una presunta infracción tipificad</w:t>
      </w:r>
      <w:r w:rsidR="005A424F">
        <w:rPr>
          <w:rFonts w:ascii="Arial Narrow" w:eastAsia="Arial Narrow" w:hAnsi="Arial Narrow" w:cs="Arial Narrow"/>
          <w:kern w:val="0"/>
          <w14:ligatures w14:val="none"/>
        </w:rPr>
        <w:t>a</w:t>
      </w:r>
      <w:r w:rsidR="00AB17AE" w:rsidRPr="00AB17AE">
        <w:rPr>
          <w:rFonts w:ascii="Arial Narrow" w:eastAsia="Arial Narrow" w:hAnsi="Arial Narrow" w:cs="Arial Narrow"/>
          <w:kern w:val="0"/>
          <w14:ligatures w14:val="none"/>
        </w:rPr>
        <w:t xml:space="preserve"> en el numeral 88.1 del artículo 88</w:t>
      </w:r>
      <w:r w:rsidR="005A424F">
        <w:rPr>
          <w:rFonts w:ascii="Arial Narrow" w:eastAsia="Arial Narrow" w:hAnsi="Arial Narrow" w:cs="Arial Narrow"/>
          <w:kern w:val="0"/>
          <w14:ligatures w14:val="none"/>
        </w:rPr>
        <w:t>°</w:t>
      </w:r>
      <w:r w:rsidR="00AB17AE" w:rsidRPr="00AB17AE">
        <w:rPr>
          <w:rFonts w:ascii="Arial Narrow" w:eastAsia="Arial Narrow" w:hAnsi="Arial Narrow" w:cs="Arial Narrow"/>
          <w:kern w:val="0"/>
          <w14:ligatures w14:val="none"/>
        </w:rPr>
        <w:t xml:space="preserve"> d</w:t>
      </w:r>
      <w:r w:rsidR="00AB17AE">
        <w:rPr>
          <w:rFonts w:ascii="Arial Narrow" w:eastAsia="Arial Narrow" w:hAnsi="Arial Narrow" w:cs="Arial Narrow"/>
          <w:kern w:val="0"/>
          <w14:ligatures w14:val="none"/>
        </w:rPr>
        <w:t>el Código</w:t>
      </w:r>
      <w:r w:rsidR="00AB17AE">
        <w:rPr>
          <w:rStyle w:val="Refdenotaalpie"/>
          <w:rFonts w:eastAsia="Arial Narrow"/>
          <w:kern w:val="0"/>
          <w14:ligatures w14:val="none"/>
        </w:rPr>
        <w:footnoteReference w:id="6"/>
      </w:r>
      <w:r w:rsidR="00AB17AE">
        <w:rPr>
          <w:rFonts w:ascii="Arial Narrow" w:eastAsia="Arial Narrow" w:hAnsi="Arial Narrow" w:cs="Arial Narrow"/>
          <w:kern w:val="0"/>
          <w14:ligatures w14:val="none"/>
        </w:rPr>
        <w:t>.</w:t>
      </w:r>
    </w:p>
    <w:p w14:paraId="756DF2C9" w14:textId="77777777" w:rsidR="00F21E14" w:rsidRPr="00F21E14" w:rsidRDefault="00F21E14" w:rsidP="00F21E14">
      <w:pPr>
        <w:pStyle w:val="Prrafodelista"/>
        <w:rPr>
          <w:rFonts w:ascii="Arial Narrow" w:eastAsia="Arial Narrow" w:hAnsi="Arial Narrow" w:cs="Arial Narrow"/>
          <w:kern w:val="0"/>
          <w14:ligatures w14:val="none"/>
        </w:rPr>
      </w:pPr>
    </w:p>
    <w:p w14:paraId="1DC0F1A3" w14:textId="54354BC1" w:rsidR="00460B3B" w:rsidRPr="00AB17AE" w:rsidRDefault="00F21E14" w:rsidP="00AB17A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Bajo la misma línea</w:t>
      </w:r>
      <w:r w:rsidR="00AB17AE" w:rsidRPr="00AB17AE">
        <w:rPr>
          <w:rFonts w:ascii="Arial Narrow" w:eastAsia="Times New Roman" w:hAnsi="Arial Narrow" w:cs="Segoe UI"/>
          <w:color w:val="000000"/>
          <w:kern w:val="0"/>
          <w:lang w:eastAsia="es-PE"/>
          <w14:ligatures w14:val="none"/>
        </w:rPr>
        <w:t xml:space="preserve">, la Secretaría Técnica de la Comisión de Protección al Consumidor N°1 (en adelante, la Secretaría Técnica), en ejercicio de sus facultades, considera </w:t>
      </w:r>
      <w:r w:rsidR="00AB17AE" w:rsidRPr="00AB17AE">
        <w:rPr>
          <w:rFonts w:ascii="Arial Narrow" w:eastAsia="Arial Narrow" w:hAnsi="Arial Narrow" w:cs="Arial Narrow"/>
          <w:kern w:val="0"/>
          <w14:ligatures w14:val="none"/>
        </w:rPr>
        <w:t xml:space="preserve">que el hecho denunciado, consistente en que </w:t>
      </w:r>
      <w:r w:rsidR="00C11C47" w:rsidRPr="00C11C47">
        <w:rPr>
          <w:rFonts w:ascii="Arial Narrow" w:eastAsia="Arial Narrow" w:hAnsi="Arial Narrow" w:cs="Arial Narrow"/>
          <w:kern w:val="0"/>
          <w14:ligatures w14:val="none"/>
        </w:rPr>
        <w:t xml:space="preserve">el </w:t>
      </w:r>
      <w:r w:rsidR="00BC6159" w:rsidRPr="00C11C47">
        <w:rPr>
          <w:rFonts w:ascii="Arial Narrow" w:eastAsia="Arial Narrow" w:hAnsi="Arial Narrow" w:cs="Arial Narrow"/>
          <w:bCs/>
          <w:color w:val="000000"/>
          <w:kern w:val="0"/>
          <w:lang w:eastAsia="es-PE"/>
          <w14:ligatures w14:val="none"/>
        </w:rPr>
        <w:t>Banco de Crédito del Perú</w:t>
      </w:r>
      <w:r w:rsidR="00BC6159" w:rsidRPr="00C11C47">
        <w:rPr>
          <w:rFonts w:ascii="Arial Narrow" w:eastAsia="Arial Narrow" w:hAnsi="Arial Narrow" w:cs="Arial Narrow"/>
          <w:kern w:val="0"/>
          <w14:ligatures w14:val="none"/>
        </w:rPr>
        <w:t xml:space="preserve"> S.A. no habría respondido, dentro del plazo legal establecido, el reclamo interpuesto por el denunciante en el Libro de Reclamaciones el </w:t>
      </w:r>
      <w:r w:rsidR="00BC6159" w:rsidRPr="00C11C47">
        <w:rPr>
          <w:rFonts w:ascii="Arial Narrow" w:eastAsia="Times New Roman" w:hAnsi="Arial Narrow" w:cs="Arial"/>
          <w:color w:val="000000"/>
          <w:kern w:val="0"/>
          <w:lang w:eastAsia="es-ES"/>
          <w14:ligatures w14:val="none"/>
        </w:rPr>
        <w:t>13 de octubre de 2025</w:t>
      </w:r>
      <w:r w:rsidR="00AB17AE" w:rsidRPr="00AB17AE">
        <w:rPr>
          <w:rFonts w:ascii="Arial Narrow" w:eastAsia="Arial Narrow" w:hAnsi="Arial Narrow" w:cs="Arial Narrow"/>
          <w:kern w:val="0"/>
          <w14:ligatures w14:val="none"/>
        </w:rPr>
        <w:t>. Por consiguiente, corresponde calificar el hecho materia de denuncia como una presunta infracción tipificad</w:t>
      </w:r>
      <w:r w:rsidR="005A424F">
        <w:rPr>
          <w:rFonts w:ascii="Arial Narrow" w:eastAsia="Arial Narrow" w:hAnsi="Arial Narrow" w:cs="Arial Narrow"/>
          <w:kern w:val="0"/>
          <w14:ligatures w14:val="none"/>
        </w:rPr>
        <w:t>a</w:t>
      </w:r>
      <w:r w:rsidR="00AB17AE" w:rsidRPr="00AB17AE">
        <w:rPr>
          <w:rFonts w:ascii="Arial Narrow" w:eastAsia="Arial Narrow" w:hAnsi="Arial Narrow" w:cs="Arial Narrow"/>
          <w:kern w:val="0"/>
          <w14:ligatures w14:val="none"/>
        </w:rPr>
        <w:t xml:space="preserve"> en el numeral 88.1 del artículo 88</w:t>
      </w:r>
      <w:r w:rsidR="005A424F">
        <w:rPr>
          <w:rFonts w:ascii="Arial Narrow" w:eastAsia="Arial Narrow" w:hAnsi="Arial Narrow" w:cs="Arial Narrow"/>
          <w:kern w:val="0"/>
          <w14:ligatures w14:val="none"/>
        </w:rPr>
        <w:t>°</w:t>
      </w:r>
      <w:r w:rsidR="00AB17AE" w:rsidRPr="00AB17AE">
        <w:rPr>
          <w:rFonts w:ascii="Arial Narrow" w:eastAsia="Arial Narrow" w:hAnsi="Arial Narrow" w:cs="Arial Narrow"/>
          <w:kern w:val="0"/>
          <w14:ligatures w14:val="none"/>
        </w:rPr>
        <w:t xml:space="preserve"> del Código</w:t>
      </w:r>
      <w:r w:rsidR="00AB17AE">
        <w:rPr>
          <w:rStyle w:val="Refdenotaalpie"/>
          <w:rFonts w:eastAsia="Arial Narrow"/>
          <w:kern w:val="0"/>
          <w14:ligatures w14:val="none"/>
        </w:rPr>
        <w:footnoteReference w:id="7"/>
      </w:r>
      <w:r w:rsidR="00AB17AE" w:rsidRPr="00AB17AE">
        <w:rPr>
          <w:rFonts w:ascii="Arial Narrow" w:eastAsia="Arial Narrow" w:hAnsi="Arial Narrow" w:cs="Arial Narrow"/>
          <w:kern w:val="0"/>
          <w14:ligatures w14:val="none"/>
        </w:rPr>
        <w:t>.</w:t>
      </w:r>
    </w:p>
    <w:bookmarkEnd w:id="5"/>
    <w:p w14:paraId="463134E5" w14:textId="77777777" w:rsidR="00CA59A2" w:rsidRPr="009247F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110AE2CE" w14:textId="77777777" w:rsidR="009247FB" w:rsidRPr="0026598E" w:rsidRDefault="009247FB" w:rsidP="009247FB">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4C91444" w14:textId="77777777" w:rsidR="00A61B84" w:rsidRPr="0026598E" w:rsidRDefault="00A61B84" w:rsidP="00A61B84">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8B694E6" w14:textId="691A27A5" w:rsidR="00CD509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3E1FCF">
        <w:rPr>
          <w:rFonts w:ascii="Arial Narrow" w:eastAsia="Times New Roman" w:hAnsi="Arial Narrow" w:cs="Arial"/>
          <w:color w:val="000000"/>
          <w:kern w:val="0"/>
          <w:lang w:val="es-ES" w:eastAsia="es-ES"/>
          <w14:ligatures w14:val="none"/>
        </w:rPr>
        <w:t>ejercicio de las facultades que la ley le confiere, conviene requerir a</w:t>
      </w:r>
      <w:r w:rsidR="00F21E14">
        <w:rPr>
          <w:rFonts w:ascii="Arial Narrow" w:eastAsia="Times New Roman" w:hAnsi="Arial Narrow" w:cs="Arial"/>
          <w:color w:val="000000"/>
          <w:kern w:val="0"/>
          <w:lang w:val="es-ES" w:eastAsia="es-ES"/>
          <w14:ligatures w14:val="none"/>
        </w:rPr>
        <w:t xml:space="preserve"> </w:t>
      </w:r>
      <w:r w:rsidRPr="003E1FCF">
        <w:rPr>
          <w:rFonts w:ascii="Arial Narrow" w:eastAsia="Times New Roman" w:hAnsi="Arial Narrow" w:cs="Arial"/>
          <w:color w:val="000000"/>
          <w:kern w:val="0"/>
          <w:lang w:val="es-ES" w:eastAsia="es-ES"/>
          <w14:ligatures w14:val="none"/>
        </w:rPr>
        <w:t>l</w:t>
      </w:r>
      <w:r w:rsidR="00F21E14">
        <w:rPr>
          <w:rFonts w:ascii="Arial Narrow" w:eastAsia="Times New Roman" w:hAnsi="Arial Narrow" w:cs="Arial"/>
          <w:color w:val="000000"/>
          <w:kern w:val="0"/>
          <w:lang w:val="es-ES" w:eastAsia="es-ES"/>
          <w14:ligatures w14:val="none"/>
        </w:rPr>
        <w:t>os</w:t>
      </w:r>
      <w:r w:rsidRPr="003E1FCF">
        <w:rPr>
          <w:rFonts w:ascii="Arial Narrow" w:eastAsia="Times New Roman" w:hAnsi="Arial Narrow" w:cs="Arial"/>
          <w:color w:val="000000"/>
          <w:kern w:val="0"/>
          <w:lang w:val="es-ES" w:eastAsia="es-ES"/>
          <w14:ligatures w14:val="none"/>
        </w:rPr>
        <w:t xml:space="preserve"> proveedor</w:t>
      </w:r>
      <w:r w:rsidR="00F21E14">
        <w:rPr>
          <w:rFonts w:ascii="Arial Narrow" w:eastAsia="Times New Roman" w:hAnsi="Arial Narrow" w:cs="Arial"/>
          <w:color w:val="000000"/>
          <w:kern w:val="0"/>
          <w:lang w:val="es-ES" w:eastAsia="es-ES"/>
          <w14:ligatures w14:val="none"/>
        </w:rPr>
        <w:t>es</w:t>
      </w:r>
      <w:r w:rsidRPr="003E1FCF">
        <w:rPr>
          <w:rFonts w:ascii="Arial Narrow" w:eastAsia="Times New Roman" w:hAnsi="Arial Narrow" w:cs="Arial"/>
          <w:color w:val="000000"/>
          <w:kern w:val="0"/>
          <w:lang w:val="es-ES" w:eastAsia="es-ES"/>
          <w14:ligatures w14:val="none"/>
        </w:rPr>
        <w:t xml:space="preserve"> denunciado</w:t>
      </w:r>
      <w:r w:rsidR="00F21E14">
        <w:rPr>
          <w:rFonts w:ascii="Arial Narrow" w:eastAsia="Times New Roman" w:hAnsi="Arial Narrow" w:cs="Arial"/>
          <w:color w:val="000000"/>
          <w:kern w:val="0"/>
          <w:lang w:val="es-ES" w:eastAsia="es-ES"/>
          <w14:ligatures w14:val="none"/>
        </w:rPr>
        <w:t>s</w:t>
      </w:r>
      <w:r w:rsidRPr="003E1FCF">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w:t>
      </w:r>
      <w:r w:rsidRPr="003E1FCF">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p>
    <w:p w14:paraId="4D5E52FA" w14:textId="77777777" w:rsidR="00CD5097" w:rsidRDefault="00CD5097" w:rsidP="00CD50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2B88A04" w14:textId="561ED2C3" w:rsidR="00CA59A2" w:rsidRDefault="00F21E14" w:rsidP="00CD5097">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F21E14">
        <w:rPr>
          <w:rFonts w:ascii="Arial Narrow" w:eastAsia="Times New Roman" w:hAnsi="Arial Narrow" w:cs="Arial"/>
          <w:color w:val="000000"/>
          <w:kern w:val="0"/>
          <w:u w:val="single"/>
          <w:lang w:val="es-ES" w:eastAsia="es-ES"/>
          <w14:ligatures w14:val="none"/>
        </w:rPr>
        <w:t>A Pacífico</w:t>
      </w:r>
      <w:r w:rsidRPr="00F21E14">
        <w:rPr>
          <w:rFonts w:ascii="Arial Narrow" w:eastAsia="Times New Roman" w:hAnsi="Arial Narrow" w:cs="Arial"/>
          <w:color w:val="000000"/>
          <w:kern w:val="0"/>
          <w:lang w:val="es-ES" w:eastAsia="es-ES"/>
          <w14:ligatures w14:val="none"/>
        </w:rPr>
        <w:t xml:space="preserve">: </w:t>
      </w:r>
      <w:r w:rsidR="00CA59A2" w:rsidRPr="003E1FCF">
        <w:rPr>
          <w:rFonts w:ascii="Arial Narrow" w:eastAsia="Times New Roman" w:hAnsi="Arial Narrow" w:cs="Arial"/>
          <w:color w:val="000000"/>
          <w:kern w:val="0"/>
          <w:lang w:val="es-ES" w:eastAsia="es-ES"/>
          <w14:ligatures w14:val="none"/>
        </w:rPr>
        <w:t>(i) presentar una copia completa, legible y debidamente suscrita de</w:t>
      </w:r>
      <w:r w:rsidR="003E1FCF" w:rsidRPr="003E1FCF">
        <w:rPr>
          <w:rFonts w:ascii="Arial Narrow" w:eastAsia="Times New Roman" w:hAnsi="Arial Narrow" w:cs="Arial"/>
          <w:color w:val="000000"/>
          <w:kern w:val="0"/>
          <w:lang w:val="es-ES" w:eastAsia="es-ES"/>
          <w14:ligatures w14:val="none"/>
        </w:rPr>
        <w:t>l</w:t>
      </w:r>
      <w:r w:rsidR="00CA59A2" w:rsidRPr="003E1FCF">
        <w:rPr>
          <w:rFonts w:ascii="Arial Narrow" w:eastAsia="Times New Roman" w:hAnsi="Arial Narrow" w:cs="Arial"/>
          <w:color w:val="000000"/>
          <w:kern w:val="0"/>
          <w:lang w:val="es-ES" w:eastAsia="es-ES"/>
          <w14:ligatures w14:val="none"/>
        </w:rPr>
        <w:t xml:space="preserve"> </w:t>
      </w:r>
      <w:bookmarkStart w:id="10" w:name="_Hlk211877008"/>
      <w:r w:rsidR="00EB60E5">
        <w:rPr>
          <w:rFonts w:ascii="Arial Narrow" w:eastAsia="Times New Roman" w:hAnsi="Arial Narrow" w:cs="Arial"/>
          <w:color w:val="000000"/>
          <w:kern w:val="0"/>
          <w:lang w:eastAsia="es-ES"/>
          <w14:ligatures w14:val="none"/>
        </w:rPr>
        <w:t xml:space="preserve">seguro de vida con devolución plus - Póliza </w:t>
      </w:r>
      <w:proofErr w:type="spellStart"/>
      <w:r w:rsidR="00EB60E5">
        <w:rPr>
          <w:rFonts w:ascii="Arial Narrow" w:eastAsia="Times New Roman" w:hAnsi="Arial Narrow" w:cs="Arial"/>
          <w:color w:val="000000"/>
          <w:kern w:val="0"/>
          <w:lang w:eastAsia="es-ES"/>
          <w14:ligatures w14:val="none"/>
        </w:rPr>
        <w:t>N°</w:t>
      </w:r>
      <w:proofErr w:type="spellEnd"/>
      <w:r w:rsidR="00EB60E5">
        <w:rPr>
          <w:rFonts w:ascii="Arial Narrow" w:eastAsia="Times New Roman" w:hAnsi="Arial Narrow" w:cs="Arial"/>
          <w:color w:val="000000"/>
          <w:kern w:val="0"/>
          <w:lang w:eastAsia="es-ES"/>
          <w14:ligatures w14:val="none"/>
        </w:rPr>
        <w:t xml:space="preserve"> </w:t>
      </w:r>
      <w:r w:rsidR="00EB60E5" w:rsidRPr="00DB6D63">
        <w:rPr>
          <w:rFonts w:ascii="Arial Narrow" w:eastAsia="Times New Roman" w:hAnsi="Arial Narrow" w:cs="Arial"/>
          <w:color w:val="000000"/>
          <w:kern w:val="0"/>
          <w:lang w:eastAsia="es-ES"/>
          <w14:ligatures w14:val="none"/>
        </w:rPr>
        <w:t>200020785</w:t>
      </w:r>
      <w:r w:rsidR="00EB60E5">
        <w:rPr>
          <w:rFonts w:ascii="Arial Narrow" w:eastAsia="Times New Roman" w:hAnsi="Arial Narrow" w:cs="Arial"/>
          <w:color w:val="000000"/>
          <w:kern w:val="0"/>
          <w:lang w:eastAsia="es-ES"/>
          <w14:ligatures w14:val="none"/>
        </w:rPr>
        <w:t xml:space="preserve">1, </w:t>
      </w:r>
      <w:r w:rsidR="00CA59A2" w:rsidRPr="003E1FCF">
        <w:rPr>
          <w:rFonts w:ascii="Arial Narrow" w:eastAsia="Times New Roman" w:hAnsi="Arial Narrow" w:cs="Arial"/>
          <w:color w:val="000000"/>
          <w:kern w:val="0"/>
          <w:lang w:val="es-ES" w:eastAsia="es-ES"/>
          <w14:ligatures w14:val="none"/>
        </w:rPr>
        <w:t xml:space="preserve">así como el cargo de remisión de </w:t>
      </w:r>
      <w:proofErr w:type="gramStart"/>
      <w:r w:rsidR="00CA59A2" w:rsidRPr="003E1FCF">
        <w:rPr>
          <w:rFonts w:ascii="Arial Narrow" w:eastAsia="Times New Roman" w:hAnsi="Arial Narrow" w:cs="Arial"/>
          <w:color w:val="000000"/>
          <w:kern w:val="0"/>
          <w:lang w:val="es-ES" w:eastAsia="es-ES"/>
          <w14:ligatures w14:val="none"/>
        </w:rPr>
        <w:t xml:space="preserve">la </w:t>
      </w:r>
      <w:bookmarkEnd w:id="10"/>
      <w:r>
        <w:rPr>
          <w:rFonts w:ascii="Arial Narrow" w:eastAsia="Times New Roman" w:hAnsi="Arial Narrow" w:cs="Arial"/>
          <w:color w:val="000000"/>
          <w:kern w:val="0"/>
          <w:lang w:val="es-ES" w:eastAsia="es-ES"/>
          <w14:ligatures w14:val="none"/>
        </w:rPr>
        <w:t>misma</w:t>
      </w:r>
      <w:proofErr w:type="gramEnd"/>
      <w:r w:rsidR="00CA59A2" w:rsidRPr="003E1FCF">
        <w:rPr>
          <w:rFonts w:ascii="Arial Narrow" w:eastAsia="Times New Roman" w:hAnsi="Arial Narrow" w:cs="Arial"/>
          <w:color w:val="000000"/>
          <w:kern w:val="0"/>
          <w:lang w:val="es-ES" w:eastAsia="es-ES"/>
          <w14:ligatures w14:val="none"/>
        </w:rPr>
        <w:t>; y, (</w:t>
      </w:r>
      <w:proofErr w:type="spellStart"/>
      <w:r w:rsidR="00CA59A2" w:rsidRPr="003E1FCF">
        <w:rPr>
          <w:rFonts w:ascii="Arial Narrow" w:eastAsia="Times New Roman" w:hAnsi="Arial Narrow" w:cs="Arial"/>
          <w:color w:val="000000"/>
          <w:kern w:val="0"/>
          <w:lang w:val="es-ES" w:eastAsia="es-ES"/>
          <w14:ligatures w14:val="none"/>
        </w:rPr>
        <w:t>ii</w:t>
      </w:r>
      <w:proofErr w:type="spellEnd"/>
      <w:r w:rsidR="00CA59A2" w:rsidRPr="003E1FCF">
        <w:rPr>
          <w:rFonts w:ascii="Arial Narrow" w:eastAsia="Times New Roman" w:hAnsi="Arial Narrow" w:cs="Arial"/>
          <w:color w:val="000000"/>
          <w:kern w:val="0"/>
          <w:lang w:val="es-ES" w:eastAsia="es-ES"/>
          <w14:ligatures w14:val="none"/>
        </w:rPr>
        <w:t xml:space="preserve">) presentar todas las comunicaciones cursadas </w:t>
      </w:r>
      <w:r w:rsidR="00A87B9B" w:rsidRPr="003E1FCF">
        <w:rPr>
          <w:rFonts w:ascii="Arial Narrow" w:eastAsia="Times New Roman" w:hAnsi="Arial Narrow" w:cs="Arial"/>
          <w:color w:val="000000"/>
          <w:kern w:val="0"/>
          <w:lang w:val="es-ES" w:eastAsia="es-ES"/>
          <w14:ligatures w14:val="none"/>
        </w:rPr>
        <w:t xml:space="preserve">con la parte denunciante </w:t>
      </w:r>
      <w:r w:rsidR="00CA59A2" w:rsidRPr="003E1FCF">
        <w:rPr>
          <w:rFonts w:ascii="Arial Narrow" w:eastAsia="Times New Roman" w:hAnsi="Arial Narrow" w:cs="Arial"/>
          <w:color w:val="000000"/>
          <w:kern w:val="0"/>
          <w:lang w:val="es-ES" w:eastAsia="es-ES"/>
          <w14:ligatures w14:val="none"/>
        </w:rPr>
        <w:t>en virtud del hecho materia de denuncia.</w:t>
      </w:r>
      <w:r w:rsidR="00CA59A2" w:rsidRPr="0026598E">
        <w:rPr>
          <w:rFonts w:ascii="Arial Narrow" w:eastAsia="Times New Roman" w:hAnsi="Arial Narrow" w:cs="Arial"/>
          <w:color w:val="000000"/>
          <w:kern w:val="0"/>
          <w:lang w:eastAsia="es-ES"/>
          <w14:ligatures w14:val="none"/>
        </w:rPr>
        <w:t xml:space="preserve"> </w:t>
      </w:r>
    </w:p>
    <w:p w14:paraId="24F45FAC" w14:textId="77777777" w:rsidR="00F21E14" w:rsidRDefault="00F21E14" w:rsidP="00CD5097">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83D336B" w14:textId="6659E278" w:rsidR="00F21E14" w:rsidRPr="0026598E" w:rsidRDefault="00F21E14" w:rsidP="00CD50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21E14">
        <w:rPr>
          <w:rFonts w:ascii="Arial Narrow" w:eastAsia="Times New Roman" w:hAnsi="Arial Narrow" w:cs="Arial"/>
          <w:color w:val="000000"/>
          <w:kern w:val="0"/>
          <w:u w:val="single"/>
          <w:lang w:eastAsia="es-ES"/>
          <w14:ligatures w14:val="none"/>
        </w:rPr>
        <w:t>Al BCP</w:t>
      </w:r>
      <w:r w:rsidRPr="00F21E1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009614C4">
        <w:rPr>
          <w:rFonts w:ascii="Arial Narrow" w:eastAsia="Times New Roman" w:hAnsi="Arial Narrow" w:cs="Arial"/>
          <w:color w:val="000000"/>
          <w:kern w:val="0"/>
          <w:lang w:eastAsia="es-ES"/>
          <w14:ligatures w14:val="none"/>
        </w:rPr>
        <w:t>(i) presentar los medios probatorios que acrediten los motivos por los cuales no ha contestado el reclamo presentado por el denunciante; y, (</w:t>
      </w:r>
      <w:proofErr w:type="spellStart"/>
      <w:r w:rsidR="009614C4">
        <w:rPr>
          <w:rFonts w:ascii="Arial Narrow" w:eastAsia="Times New Roman" w:hAnsi="Arial Narrow" w:cs="Arial"/>
          <w:color w:val="000000"/>
          <w:kern w:val="0"/>
          <w:lang w:eastAsia="es-ES"/>
          <w14:ligatures w14:val="none"/>
        </w:rPr>
        <w:t>ii</w:t>
      </w:r>
      <w:proofErr w:type="spellEnd"/>
      <w:r w:rsidR="009614C4">
        <w:rPr>
          <w:rFonts w:ascii="Arial Narrow" w:eastAsia="Times New Roman" w:hAnsi="Arial Narrow" w:cs="Arial"/>
          <w:color w:val="000000"/>
          <w:kern w:val="0"/>
          <w:lang w:eastAsia="es-ES"/>
          <w14:ligatures w14:val="none"/>
        </w:rPr>
        <w:t xml:space="preserve">) </w:t>
      </w:r>
      <w:r w:rsidRPr="003E1FCF">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6D98AA8" w:rsidR="00121544" w:rsidRPr="009614C4" w:rsidRDefault="00CA59A2" w:rsidP="009614C4">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614C4">
        <w:rPr>
          <w:rFonts w:ascii="Arial Narrow" w:eastAsia="Times New Roman" w:hAnsi="Arial Narrow" w:cs="Arial"/>
          <w:color w:val="000000"/>
          <w:kern w:val="0"/>
          <w:lang w:val="es-ES" w:eastAsia="es-ES"/>
          <w14:ligatures w14:val="none"/>
        </w:rPr>
        <w:t>9</w:t>
      </w:r>
      <w:r w:rsidR="00CD5097">
        <w:rPr>
          <w:rFonts w:ascii="Arial Narrow" w:eastAsia="Times New Roman" w:hAnsi="Arial Narrow" w:cs="Arial"/>
          <w:color w:val="000000"/>
          <w:kern w:val="0"/>
          <w:lang w:val="es-ES" w:eastAsia="es-ES"/>
          <w14:ligatures w14:val="none"/>
        </w:rPr>
        <w:t xml:space="preserve"> de noviembre</w:t>
      </w:r>
      <w:r w:rsidR="003E1FCF" w:rsidRPr="00CF3F24">
        <w:rPr>
          <w:rFonts w:ascii="Arial Narrow" w:eastAsia="Times New Roman" w:hAnsi="Arial Narrow" w:cs="Arial"/>
          <w:color w:val="000000"/>
          <w:kern w:val="0"/>
          <w:lang w:val="es-ES" w:eastAsia="es-ES"/>
          <w14:ligatures w14:val="none"/>
        </w:rPr>
        <w:t xml:space="preserve"> </w:t>
      </w:r>
      <w:r w:rsidR="003E1FCF" w:rsidRPr="003E1FCF">
        <w:rPr>
          <w:rFonts w:ascii="Arial Narrow" w:eastAsia="Times New Roman" w:hAnsi="Arial Narrow" w:cs="Arial"/>
          <w:color w:val="000000"/>
          <w:kern w:val="0"/>
          <w:lang w:val="es-ES" w:eastAsia="es-ES"/>
          <w14:ligatures w14:val="none"/>
        </w:rPr>
        <w:t xml:space="preserve">de 2025 </w:t>
      </w:r>
      <w:r w:rsidRPr="003E1FCF">
        <w:rPr>
          <w:rFonts w:ascii="Arial Narrow" w:eastAsia="Times New Roman" w:hAnsi="Arial Narrow" w:cs="Times New Roman"/>
          <w:color w:val="000000"/>
          <w:kern w:val="0"/>
          <w:shd w:val="clear" w:color="auto" w:fill="FFFFFF"/>
          <w:lang w:eastAsia="es-PE"/>
          <w14:ligatures w14:val="none"/>
        </w:rPr>
        <w:t xml:space="preserve">interpuesta por </w:t>
      </w:r>
      <w:r w:rsidR="009614C4">
        <w:rPr>
          <w:rFonts w:ascii="Arial Narrow" w:eastAsia="Times New Roman" w:hAnsi="Arial Narrow" w:cs="Times New Roman"/>
          <w:color w:val="000000"/>
          <w:kern w:val="0"/>
          <w:shd w:val="clear" w:color="auto" w:fill="FFFFFF"/>
          <w:lang w:eastAsia="es-PE"/>
          <w14:ligatures w14:val="none"/>
        </w:rPr>
        <w:t xml:space="preserve">el señor </w:t>
      </w:r>
      <w:r w:rsidR="005A424F" w:rsidRPr="009614C4">
        <w:rPr>
          <w:rFonts w:ascii="Arial Narrow" w:eastAsia="Arial Narrow" w:hAnsi="Arial Narrow" w:cs="Arial Narrow"/>
          <w:bCs/>
          <w:color w:val="000000"/>
          <w:kern w:val="0"/>
          <w:lang w:eastAsia="es-PE"/>
          <w14:ligatures w14:val="none"/>
        </w:rPr>
        <w:t>Ángel</w:t>
      </w:r>
      <w:r w:rsidR="009614C4" w:rsidRPr="009614C4">
        <w:rPr>
          <w:rFonts w:ascii="Arial Narrow" w:eastAsia="Arial Narrow" w:hAnsi="Arial Narrow" w:cs="Arial Narrow"/>
          <w:bCs/>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Andrés</w:t>
      </w:r>
      <w:r w:rsidR="009614C4">
        <w:rPr>
          <w:rFonts w:ascii="Arial Narrow" w:eastAsia="Arial Narrow" w:hAnsi="Arial Narrow" w:cs="Arial Narrow"/>
          <w:bCs/>
          <w:color w:val="000000"/>
          <w:kern w:val="0"/>
          <w:lang w:eastAsia="es-PE"/>
          <w14:ligatures w14:val="none"/>
        </w:rPr>
        <w:t xml:space="preserve"> </w:t>
      </w:r>
      <w:r w:rsidR="009614C4" w:rsidRPr="009614C4">
        <w:rPr>
          <w:rFonts w:ascii="Arial Narrow" w:eastAsia="Arial Narrow" w:hAnsi="Arial Narrow" w:cs="Arial Narrow"/>
          <w:bCs/>
          <w:color w:val="000000"/>
          <w:kern w:val="0"/>
          <w:lang w:eastAsia="es-PE"/>
          <w14:ligatures w14:val="none"/>
        </w:rPr>
        <w:t xml:space="preserve">Espinoza Bobadilla </w:t>
      </w:r>
      <w:r w:rsidRPr="003E1FCF">
        <w:rPr>
          <w:rFonts w:ascii="Arial Narrow" w:eastAsia="Times New Roman" w:hAnsi="Arial Narrow" w:cs="Times New Roman"/>
          <w:color w:val="000000"/>
          <w:kern w:val="0"/>
          <w:shd w:val="clear" w:color="auto" w:fill="FFFFFF"/>
          <w:lang w:eastAsia="es-PE"/>
          <w14:ligatures w14:val="none"/>
        </w:rPr>
        <w:t xml:space="preserve">contra </w:t>
      </w:r>
      <w:r w:rsidR="009614C4" w:rsidRPr="009614C4">
        <w:rPr>
          <w:rFonts w:ascii="Arial Narrow" w:eastAsia="Arial Narrow" w:hAnsi="Arial Narrow" w:cs="Arial Narrow"/>
          <w:bCs/>
          <w:color w:val="000000"/>
          <w:kern w:val="0"/>
          <w:lang w:eastAsia="es-PE"/>
          <w14:ligatures w14:val="none"/>
        </w:rPr>
        <w:t xml:space="preserve">Pacífico Compañía </w:t>
      </w:r>
      <w:r w:rsidR="009614C4">
        <w:rPr>
          <w:rFonts w:ascii="Arial Narrow" w:eastAsia="Arial Narrow" w:hAnsi="Arial Narrow" w:cs="Arial Narrow"/>
          <w:bCs/>
          <w:color w:val="000000"/>
          <w:kern w:val="0"/>
          <w:lang w:eastAsia="es-PE"/>
          <w14:ligatures w14:val="none"/>
        </w:rPr>
        <w:t>d</w:t>
      </w:r>
      <w:r w:rsidR="009614C4" w:rsidRPr="009614C4">
        <w:rPr>
          <w:rFonts w:ascii="Arial Narrow" w:eastAsia="Arial Narrow" w:hAnsi="Arial Narrow" w:cs="Arial Narrow"/>
          <w:bCs/>
          <w:color w:val="000000"/>
          <w:kern w:val="0"/>
          <w:lang w:eastAsia="es-PE"/>
          <w14:ligatures w14:val="none"/>
        </w:rPr>
        <w:t xml:space="preserve">e Seguros </w:t>
      </w:r>
      <w:r w:rsidR="009614C4">
        <w:rPr>
          <w:rFonts w:ascii="Arial Narrow" w:eastAsia="Arial Narrow" w:hAnsi="Arial Narrow" w:cs="Arial Narrow"/>
          <w:bCs/>
          <w:color w:val="000000"/>
          <w:kern w:val="0"/>
          <w:lang w:eastAsia="es-PE"/>
          <w14:ligatures w14:val="none"/>
        </w:rPr>
        <w:t>y</w:t>
      </w:r>
      <w:r w:rsidR="009614C4" w:rsidRPr="009614C4">
        <w:rPr>
          <w:rFonts w:ascii="Arial Narrow" w:eastAsia="Arial Narrow" w:hAnsi="Arial Narrow" w:cs="Arial Narrow"/>
          <w:bCs/>
          <w:color w:val="000000"/>
          <w:kern w:val="0"/>
          <w:lang w:eastAsia="es-PE"/>
          <w14:ligatures w14:val="none"/>
        </w:rPr>
        <w:t xml:space="preserve"> Reaseguros S.A.</w:t>
      </w:r>
      <w:r w:rsidR="009614C4" w:rsidRPr="007B692E">
        <w:rPr>
          <w:rFonts w:ascii="Arial Narrow" w:eastAsia="Arial Narrow" w:hAnsi="Arial Narrow" w:cs="Arial Narrow"/>
          <w:b/>
          <w:color w:val="000000"/>
          <w:kern w:val="0"/>
          <w:lang w:eastAsia="es-PE"/>
          <w14:ligatures w14:val="none"/>
        </w:rPr>
        <w:t xml:space="preserve"> </w:t>
      </w:r>
      <w:r w:rsidR="009614C4" w:rsidRPr="009614C4">
        <w:rPr>
          <w:rFonts w:ascii="Arial Narrow" w:eastAsia="Arial Narrow" w:hAnsi="Arial Narrow" w:cs="Arial Narrow"/>
          <w:bCs/>
          <w:color w:val="000000"/>
          <w:kern w:val="0"/>
          <w:lang w:eastAsia="es-PE"/>
          <w14:ligatures w14:val="none"/>
        </w:rPr>
        <w:t xml:space="preserve">y Banco </w:t>
      </w:r>
      <w:r w:rsidR="009614C4">
        <w:rPr>
          <w:rFonts w:ascii="Arial Narrow" w:eastAsia="Arial Narrow" w:hAnsi="Arial Narrow" w:cs="Arial Narrow"/>
          <w:bCs/>
          <w:color w:val="000000"/>
          <w:kern w:val="0"/>
          <w:lang w:eastAsia="es-PE"/>
          <w14:ligatures w14:val="none"/>
        </w:rPr>
        <w:t>d</w:t>
      </w:r>
      <w:r w:rsidR="009614C4" w:rsidRPr="009614C4">
        <w:rPr>
          <w:rFonts w:ascii="Arial Narrow" w:eastAsia="Arial Narrow" w:hAnsi="Arial Narrow" w:cs="Arial Narrow"/>
          <w:bCs/>
          <w:color w:val="000000"/>
          <w:kern w:val="0"/>
          <w:lang w:eastAsia="es-PE"/>
          <w14:ligatures w14:val="none"/>
        </w:rPr>
        <w:t xml:space="preserve">e Crédito </w:t>
      </w:r>
      <w:r w:rsidR="009614C4">
        <w:rPr>
          <w:rFonts w:ascii="Arial Narrow" w:eastAsia="Arial Narrow" w:hAnsi="Arial Narrow" w:cs="Arial Narrow"/>
          <w:bCs/>
          <w:color w:val="000000"/>
          <w:kern w:val="0"/>
          <w:lang w:eastAsia="es-PE"/>
          <w14:ligatures w14:val="none"/>
        </w:rPr>
        <w:t>d</w:t>
      </w:r>
      <w:r w:rsidR="009614C4" w:rsidRPr="009614C4">
        <w:rPr>
          <w:rFonts w:ascii="Arial Narrow" w:eastAsia="Arial Narrow" w:hAnsi="Arial Narrow" w:cs="Arial Narrow"/>
          <w:bCs/>
          <w:color w:val="000000"/>
          <w:kern w:val="0"/>
          <w:lang w:eastAsia="es-PE"/>
          <w14:ligatures w14:val="none"/>
        </w:rPr>
        <w:t>el Perú</w:t>
      </w:r>
      <w:r w:rsidR="00033DD1">
        <w:rPr>
          <w:rFonts w:ascii="Arial Narrow" w:eastAsia="Arial Narrow" w:hAnsi="Arial Narrow" w:cs="Arial Narrow"/>
          <w:bCs/>
          <w:color w:val="000000"/>
          <w:kern w:val="0"/>
          <w:lang w:eastAsia="es-PE"/>
          <w14:ligatures w14:val="none"/>
        </w:rPr>
        <w:t xml:space="preserve"> S.A.</w:t>
      </w:r>
      <w:r w:rsidR="009614C4" w:rsidRPr="009614C4">
        <w:rPr>
          <w:rFonts w:ascii="Arial Narrow" w:eastAsia="Arial Narrow" w:hAnsi="Arial Narrow" w:cs="Arial Narrow"/>
          <w:bCs/>
          <w:color w:val="000000"/>
          <w:kern w:val="0"/>
          <w:lang w:eastAsia="es-PE"/>
          <w14:ligatures w14:val="none"/>
        </w:rPr>
        <w:t>,</w:t>
      </w:r>
      <w:r w:rsidR="009614C4">
        <w:rPr>
          <w:rFonts w:ascii="Arial Narrow" w:eastAsia="Arial Narrow" w:hAnsi="Arial Narrow" w:cs="Arial Narrow"/>
          <w:b/>
          <w:color w:val="000000"/>
          <w:kern w:val="0"/>
          <w:lang w:eastAsia="es-PE"/>
          <w14:ligatures w14:val="none"/>
        </w:rPr>
        <w:t xml:space="preserve"> </w:t>
      </w:r>
      <w:r w:rsidR="00121544" w:rsidRPr="003E1FCF">
        <w:rPr>
          <w:rFonts w:ascii="Arial Narrow" w:eastAsia="Times New Roman" w:hAnsi="Arial Narrow" w:cs="Times New Roman"/>
          <w:color w:val="000000"/>
          <w:kern w:val="0"/>
          <w:shd w:val="clear" w:color="auto" w:fill="FFFFFF"/>
          <w:lang w:eastAsia="es-PE"/>
          <w14:ligatures w14:val="none"/>
        </w:rPr>
        <w:t>por lo siguiente:</w:t>
      </w:r>
    </w:p>
    <w:p w14:paraId="0B5281D3" w14: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w14:ligatures w14:val="none"/>
        </w:rPr>
      </w:pPr>
    </w:p>
    <w:p w14:paraId="62DF8B5E" w14:textId="33F5121E" w:rsidR="009614C4" w:rsidRPr="00EB60E5" w:rsidRDefault="00711750" w:rsidP="00EB60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a los artículos 18° y 19°</w:t>
      </w:r>
      <w:r w:rsidRPr="009614C4">
        <w:rPr>
          <w:rFonts w:ascii="Arial Narrow" w:eastAsia="Calibri" w:hAnsi="Arial Narrow" w:cs="Arial Narrow"/>
          <w:kern w:val="0"/>
          <w:lang w:eastAsia="es-PE"/>
          <w14:ligatures w14:val="none"/>
        </w:rPr>
        <w:t xml:space="preserve"> de </w:t>
      </w:r>
      <w:r w:rsidRPr="009614C4">
        <w:rPr>
          <w:rFonts w:ascii="Arial Narrow" w:eastAsia="Times New Roman" w:hAnsi="Arial Narrow" w:cs="Times New Roman"/>
          <w:kern w:val="0"/>
          <w:shd w:val="clear" w:color="auto" w:fill="FFFFFF"/>
          <w:lang w:eastAsia="es-PE"/>
          <w14:ligatures w14:val="none"/>
        </w:rPr>
        <w:t xml:space="preserve">la Ley 29571, </w:t>
      </w:r>
      <w:r w:rsidR="009614C4">
        <w:rPr>
          <w:rFonts w:ascii="Arial Narrow" w:eastAsia="Times New Roman" w:hAnsi="Arial Narrow" w:cs="Times New Roman"/>
          <w:kern w:val="0"/>
          <w:shd w:val="clear" w:color="auto" w:fill="FFFFFF"/>
          <w:lang w:eastAsia="es-PE"/>
          <w14:ligatures w14:val="none"/>
        </w:rPr>
        <w:t xml:space="preserve">del </w:t>
      </w:r>
      <w:r w:rsidRPr="009614C4">
        <w:rPr>
          <w:rFonts w:ascii="Arial Narrow" w:eastAsia="Times New Roman" w:hAnsi="Arial Narrow" w:cs="Times New Roman"/>
          <w:kern w:val="0"/>
          <w:shd w:val="clear" w:color="auto" w:fill="FFFFFF"/>
          <w:lang w:eastAsia="es-PE"/>
          <w14:ligatures w14:val="none"/>
        </w:rPr>
        <w:t xml:space="preserve">Código de Protección y Defensa del Consumidor, en tanto </w:t>
      </w:r>
      <w:r w:rsidR="009614C4" w:rsidRPr="00C11C47">
        <w:rPr>
          <w:rFonts w:ascii="Arial Narrow" w:eastAsia="Arial Narrow" w:hAnsi="Arial Narrow" w:cs="Arial Narrow"/>
          <w:bCs/>
          <w:color w:val="000000"/>
          <w:kern w:val="0"/>
          <w:lang w:eastAsia="es-PE"/>
          <w14:ligatures w14:val="none"/>
        </w:rPr>
        <w:t>Pacífico Compañía de Seguros y Reaseguros S.A.</w:t>
      </w:r>
      <w:r w:rsidR="009614C4" w:rsidRPr="00C11C47">
        <w:rPr>
          <w:rFonts w:ascii="Arial Narrow" w:eastAsia="Arial Narrow" w:hAnsi="Arial Narrow" w:cs="Arial Narrow"/>
          <w:b/>
          <w:color w:val="000000"/>
          <w:kern w:val="0"/>
          <w:lang w:eastAsia="es-PE"/>
          <w14:ligatures w14:val="none"/>
        </w:rPr>
        <w:t xml:space="preserve"> </w:t>
      </w:r>
      <w:r w:rsidR="009614C4" w:rsidRPr="00C11C47">
        <w:rPr>
          <w:rFonts w:ascii="Arial Narrow" w:eastAsia="Arial Narrow" w:hAnsi="Arial Narrow" w:cs="Arial Narrow"/>
          <w:kern w:val="0"/>
          <w14:ligatures w14:val="none"/>
        </w:rPr>
        <w:t xml:space="preserve">habría anulado unilateralmente la contratación del </w:t>
      </w:r>
      <w:r w:rsidR="00F206AA">
        <w:rPr>
          <w:rFonts w:ascii="Arial Narrow" w:eastAsia="Arial Narrow" w:hAnsi="Arial Narrow" w:cs="Arial Narrow"/>
          <w:kern w:val="0"/>
          <w14:ligatures w14:val="none"/>
        </w:rPr>
        <w:t>S</w:t>
      </w:r>
      <w:r w:rsidR="009614C4" w:rsidRPr="00C11C47">
        <w:rPr>
          <w:rFonts w:ascii="Arial Narrow" w:eastAsia="Arial Narrow" w:hAnsi="Arial Narrow" w:cs="Arial Narrow"/>
          <w:kern w:val="0"/>
          <w14:ligatures w14:val="none"/>
        </w:rPr>
        <w:t xml:space="preserve">eguro de </w:t>
      </w:r>
      <w:r w:rsidR="00F206AA">
        <w:rPr>
          <w:rFonts w:ascii="Arial Narrow" w:eastAsia="Arial Narrow" w:hAnsi="Arial Narrow" w:cs="Arial Narrow"/>
          <w:kern w:val="0"/>
          <w14:ligatures w14:val="none"/>
        </w:rPr>
        <w:t>V</w:t>
      </w:r>
      <w:r w:rsidR="009614C4" w:rsidRPr="00C11C47">
        <w:rPr>
          <w:rFonts w:ascii="Arial Narrow" w:eastAsia="Arial Narrow" w:hAnsi="Arial Narrow" w:cs="Arial Narrow"/>
          <w:kern w:val="0"/>
          <w14:ligatures w14:val="none"/>
        </w:rPr>
        <w:t>ida</w:t>
      </w:r>
      <w:r w:rsidR="005B77EA">
        <w:rPr>
          <w:rFonts w:ascii="Arial Narrow" w:eastAsia="Arial Narrow" w:hAnsi="Arial Narrow" w:cs="Arial Narrow"/>
          <w:kern w:val="0"/>
          <w14:ligatures w14:val="none"/>
        </w:rPr>
        <w:t xml:space="preserve"> con devolución plus</w:t>
      </w:r>
      <w:r w:rsidR="006443E1">
        <w:rPr>
          <w:rFonts w:ascii="Arial Narrow" w:eastAsia="Arial Narrow" w:hAnsi="Arial Narrow" w:cs="Arial Narrow"/>
          <w:kern w:val="0"/>
          <w14:ligatures w14:val="none"/>
        </w:rPr>
        <w:t xml:space="preserve"> - P</w:t>
      </w:r>
      <w:r w:rsidR="006443E1" w:rsidRPr="006443E1">
        <w:rPr>
          <w:rFonts w:ascii="Arial Narrow" w:eastAsia="Arial Narrow" w:hAnsi="Arial Narrow" w:cs="Arial Narrow"/>
          <w:kern w:val="0"/>
          <w14:ligatures w14:val="none"/>
        </w:rPr>
        <w:t>óliza</w:t>
      </w:r>
      <w:r w:rsidR="006443E1">
        <w:rPr>
          <w:rFonts w:ascii="Arial Narrow" w:eastAsia="Arial Narrow" w:hAnsi="Arial Narrow" w:cs="Arial Narrow"/>
          <w:kern w:val="0"/>
          <w14:ligatures w14:val="none"/>
        </w:rPr>
        <w:t xml:space="preserve"> </w:t>
      </w:r>
      <w:proofErr w:type="spellStart"/>
      <w:r w:rsidR="006443E1">
        <w:rPr>
          <w:rFonts w:ascii="Arial Narrow" w:eastAsia="Arial Narrow" w:hAnsi="Arial Narrow" w:cs="Arial Narrow"/>
          <w:kern w:val="0"/>
          <w14:ligatures w14:val="none"/>
        </w:rPr>
        <w:t>N°</w:t>
      </w:r>
      <w:proofErr w:type="spellEnd"/>
      <w:r w:rsidR="006443E1" w:rsidRPr="006443E1">
        <w:rPr>
          <w:rFonts w:ascii="Arial Narrow" w:eastAsia="Arial Narrow" w:hAnsi="Arial Narrow" w:cs="Arial Narrow"/>
          <w:kern w:val="0"/>
          <w14:ligatures w14:val="none"/>
        </w:rPr>
        <w:t xml:space="preserve"> 2000207851</w:t>
      </w:r>
      <w:r w:rsidR="006443E1">
        <w:rPr>
          <w:rFonts w:ascii="Arial Narrow" w:eastAsia="Arial Narrow" w:hAnsi="Arial Narrow" w:cs="Arial Narrow"/>
          <w:kern w:val="0"/>
          <w14:ligatures w14:val="none"/>
        </w:rPr>
        <w:t>,</w:t>
      </w:r>
      <w:r w:rsidR="009614C4" w:rsidRPr="00C11C47">
        <w:rPr>
          <w:rFonts w:ascii="Arial Narrow" w:eastAsia="Arial Narrow" w:hAnsi="Arial Narrow" w:cs="Arial Narrow"/>
          <w:kern w:val="0"/>
          <w14:ligatures w14:val="none"/>
        </w:rPr>
        <w:t xml:space="preserve"> suscrito </w:t>
      </w:r>
      <w:r w:rsidR="00A61B84">
        <w:rPr>
          <w:rFonts w:ascii="Arial Narrow" w:eastAsia="Arial Narrow" w:hAnsi="Arial Narrow" w:cs="Arial Narrow"/>
          <w:kern w:val="0"/>
          <w14:ligatures w14:val="none"/>
        </w:rPr>
        <w:t xml:space="preserve">por el denunciante </w:t>
      </w:r>
      <w:r w:rsidR="009614C4" w:rsidRPr="00C11C47">
        <w:rPr>
          <w:rFonts w:ascii="Arial Narrow" w:eastAsia="Arial Narrow" w:hAnsi="Arial Narrow" w:cs="Arial Narrow"/>
          <w:kern w:val="0"/>
          <w14:ligatures w14:val="none"/>
        </w:rPr>
        <w:t>e</w:t>
      </w:r>
      <w:r w:rsidR="00EB60E5">
        <w:rPr>
          <w:rFonts w:ascii="Arial Narrow" w:eastAsia="Arial Narrow" w:hAnsi="Arial Narrow" w:cs="Arial Narrow"/>
          <w:kern w:val="0"/>
          <w14:ligatures w14:val="none"/>
        </w:rPr>
        <w:t>l 7 de marzo del</w:t>
      </w:r>
      <w:r w:rsidR="009614C4" w:rsidRPr="00C11C47">
        <w:rPr>
          <w:rFonts w:ascii="Arial Narrow" w:eastAsia="Arial Narrow" w:hAnsi="Arial Narrow" w:cs="Arial Narrow"/>
          <w:kern w:val="0"/>
          <w14:ligatures w14:val="none"/>
        </w:rPr>
        <w:t xml:space="preserve"> 2022, procediendo a devolver dinero de las primas pagadas</w:t>
      </w:r>
      <w:r w:rsidR="00EB60E5">
        <w:rPr>
          <w:rFonts w:ascii="Arial Narrow" w:eastAsia="Arial Narrow" w:hAnsi="Arial Narrow" w:cs="Arial Narrow"/>
          <w:kern w:val="0"/>
          <w14:ligatures w14:val="none"/>
        </w:rPr>
        <w:t xml:space="preserve"> a pesar de</w:t>
      </w:r>
      <w:r w:rsidR="00BE6C11" w:rsidRPr="00EB60E5">
        <w:rPr>
          <w:rFonts w:ascii="Arial Narrow" w:eastAsia="Arial Narrow" w:hAnsi="Arial Narrow" w:cs="Arial Narrow"/>
          <w:kern w:val="0"/>
          <w14:ligatures w14:val="none"/>
        </w:rPr>
        <w:t xml:space="preserve"> que</w:t>
      </w:r>
      <w:r w:rsidR="009614C4" w:rsidRPr="00EB60E5">
        <w:rPr>
          <w:rFonts w:ascii="Arial Narrow" w:eastAsia="Arial Narrow" w:hAnsi="Arial Narrow" w:cs="Arial Narrow"/>
          <w:kern w:val="0"/>
          <w14:ligatures w14:val="none"/>
        </w:rPr>
        <w:t xml:space="preserve"> no </w:t>
      </w:r>
      <w:r w:rsidR="00A61B84" w:rsidRPr="00EB60E5">
        <w:rPr>
          <w:rFonts w:ascii="Arial Narrow" w:eastAsia="Arial Narrow" w:hAnsi="Arial Narrow" w:cs="Arial Narrow"/>
          <w:kern w:val="0"/>
          <w14:ligatures w14:val="none"/>
        </w:rPr>
        <w:t xml:space="preserve">fue </w:t>
      </w:r>
      <w:r w:rsidR="00EB60E5">
        <w:rPr>
          <w:rFonts w:ascii="Arial Narrow" w:eastAsia="Arial Narrow" w:hAnsi="Arial Narrow" w:cs="Arial Narrow"/>
          <w:kern w:val="0"/>
          <w14:ligatures w14:val="none"/>
        </w:rPr>
        <w:t>s</w:t>
      </w:r>
      <w:r w:rsidR="00A61B84" w:rsidRPr="00EB60E5">
        <w:rPr>
          <w:rFonts w:ascii="Arial Narrow" w:eastAsia="Arial Narrow" w:hAnsi="Arial Narrow" w:cs="Arial Narrow"/>
          <w:kern w:val="0"/>
          <w14:ligatures w14:val="none"/>
        </w:rPr>
        <w:t>olicitado.</w:t>
      </w:r>
    </w:p>
    <w:p w14:paraId="5DED9A72" w14: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w14:ligatures w14:val="none"/>
        </w:rPr>
      </w:pPr>
    </w:p>
    <w:p w14:paraId="67055304" w14:textId="23044CC9" w:rsidR="009614C4" w:rsidRPr="005E2C8C" w:rsidRDefault="009614C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d</w:t>
      </w:r>
      <w:r w:rsidRPr="00F21E14">
        <w:rPr>
          <w:rFonts w:ascii="Arial Narrow" w:eastAsia="Arial Narrow" w:hAnsi="Arial Narrow" w:cs="Arial"/>
          <w:bCs/>
          <w:color w:val="000000"/>
          <w:kern w:val="0"/>
          <w:lang w:eastAsia="es-PE"/>
          <w14:ligatures w14:val="none"/>
        </w:rPr>
        <w:t xml:space="preserve">el artículo </w:t>
      </w:r>
      <w:r w:rsidR="00373FE9">
        <w:rPr>
          <w:rFonts w:ascii="Arial Narrow" w:eastAsia="Arial Narrow" w:hAnsi="Arial Narrow" w:cs="Arial"/>
          <w:bCs/>
          <w:color w:val="000000"/>
          <w:kern w:val="0"/>
          <w:lang w:eastAsia="es-PE"/>
          <w14:ligatures w14:val="none"/>
        </w:rPr>
        <w:t>3</w:t>
      </w:r>
      <w:r w:rsidRPr="00F21E14">
        <w:rPr>
          <w:rFonts w:ascii="Arial Narrow" w:eastAsia="Arial Narrow" w:hAnsi="Arial Narrow" w:cs="Arial"/>
          <w:bCs/>
          <w:color w:val="000000"/>
          <w:kern w:val="0"/>
          <w:lang w:eastAsia="es-PE"/>
          <w14:ligatures w14:val="none"/>
        </w:rPr>
        <w:t>° del</w:t>
      </w:r>
      <w:r>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Pr>
          <w:rFonts w:ascii="Arial Narrow" w:eastAsia="Times New Roman" w:hAnsi="Arial Narrow" w:cs="Times New Roman"/>
          <w:kern w:val="0"/>
          <w:shd w:val="clear" w:color="auto" w:fill="FFFFFF"/>
          <w:lang w:eastAsia="es-PE"/>
          <w14:ligatures w14:val="none"/>
        </w:rPr>
        <w:t xml:space="preserve"> </w:t>
      </w:r>
      <w:r w:rsidRPr="00C11C47">
        <w:rPr>
          <w:rFonts w:ascii="Arial Narrow" w:eastAsia="Arial Narrow" w:hAnsi="Arial Narrow" w:cs="Arial Narrow"/>
          <w:bCs/>
          <w:color w:val="000000"/>
          <w:kern w:val="0"/>
          <w:lang w:eastAsia="es-PE"/>
          <w14:ligatures w14:val="none"/>
        </w:rPr>
        <w:t>Pacífico Compañía de Seguros y Reaseguros S.A.</w:t>
      </w:r>
      <w:r w:rsidRPr="00C11C47">
        <w:rPr>
          <w:rFonts w:ascii="Arial Narrow" w:eastAsia="Arial Narrow" w:hAnsi="Arial Narrow" w:cs="Arial Narrow"/>
          <w:b/>
          <w:color w:val="000000"/>
          <w:kern w:val="0"/>
          <w:lang w:eastAsia="es-PE"/>
          <w14:ligatures w14:val="none"/>
        </w:rPr>
        <w:t xml:space="preserve"> </w:t>
      </w:r>
      <w:r w:rsidRPr="00C11C47">
        <w:rPr>
          <w:rFonts w:ascii="Arial Narrow" w:eastAsia="Arial Narrow" w:hAnsi="Arial Narrow" w:cs="Arial Narrow"/>
          <w:bCs/>
          <w:color w:val="000000"/>
          <w:kern w:val="0"/>
          <w:lang w:eastAsia="es-PE"/>
          <w14:ligatures w14:val="none"/>
        </w:rPr>
        <w:t xml:space="preserve">y </w:t>
      </w:r>
      <w:r w:rsidR="00F11901" w:rsidRPr="00C11C47">
        <w:rPr>
          <w:rFonts w:ascii="Arial Narrow" w:eastAsia="Arial Narrow" w:hAnsi="Arial Narrow" w:cs="Arial Narrow"/>
          <w:bCs/>
          <w:color w:val="000000"/>
          <w:kern w:val="0"/>
          <w:lang w:eastAsia="es-PE"/>
          <w14:ligatures w14:val="none"/>
        </w:rPr>
        <w:t xml:space="preserve">el </w:t>
      </w:r>
      <w:r w:rsidRPr="00C11C47">
        <w:rPr>
          <w:rFonts w:ascii="Arial Narrow" w:eastAsia="Arial Narrow" w:hAnsi="Arial Narrow" w:cs="Arial Narrow"/>
          <w:bCs/>
          <w:color w:val="000000"/>
          <w:kern w:val="0"/>
          <w:lang w:eastAsia="es-PE"/>
          <w14:ligatures w14:val="none"/>
        </w:rPr>
        <w:t xml:space="preserve">Banco de Crédito del Perú </w:t>
      </w:r>
      <w:r w:rsidR="00033DD1" w:rsidRPr="00C11C47">
        <w:rPr>
          <w:rFonts w:ascii="Arial Narrow" w:eastAsia="Arial Narrow" w:hAnsi="Arial Narrow" w:cs="Arial Narrow"/>
          <w:bCs/>
          <w:color w:val="000000"/>
          <w:kern w:val="0"/>
          <w:lang w:eastAsia="es-PE"/>
          <w14:ligatures w14:val="none"/>
        </w:rPr>
        <w:t xml:space="preserve">S.A. </w:t>
      </w:r>
      <w:r w:rsidRPr="00C11C47">
        <w:rPr>
          <w:rFonts w:ascii="Arial Narrow" w:eastAsia="Arial Narrow" w:hAnsi="Arial Narrow" w:cs="Arial Narrow"/>
          <w:bCs/>
          <w:kern w:val="0"/>
          <w14:ligatures w14:val="none"/>
        </w:rPr>
        <w:t>no</w:t>
      </w:r>
      <w:r w:rsidRPr="00C11C47">
        <w:rPr>
          <w:rFonts w:ascii="Arial Narrow" w:eastAsia="Arial Narrow" w:hAnsi="Arial Narrow" w:cs="Arial Narrow"/>
          <w:kern w:val="0"/>
          <w14:ligatures w14:val="none"/>
        </w:rPr>
        <w:t xml:space="preserve"> habrían cumplido con informar oportunamente al denunciante</w:t>
      </w:r>
      <w:r w:rsidR="007E19C1" w:rsidRPr="007E19C1">
        <w:rPr>
          <w:rFonts w:ascii="Arial Narrow" w:eastAsia="Calibri" w:hAnsi="Arial Narrow" w:cs="Arial Narrow"/>
          <w:kern w:val="0"/>
          <w:lang w:eastAsia="es-PE"/>
          <w14:ligatures w14:val="none"/>
        </w:rPr>
        <w:t xml:space="preserve"> </w:t>
      </w:r>
      <w:r w:rsidR="007E19C1">
        <w:rPr>
          <w:rFonts w:ascii="Arial Narrow" w:eastAsia="Calibri" w:hAnsi="Arial Narrow" w:cs="Arial Narrow"/>
          <w:kern w:val="0"/>
          <w:lang w:eastAsia="es-PE"/>
          <w14:ligatures w14:val="none"/>
        </w:rPr>
        <w:t>sobre el</w:t>
      </w:r>
      <w:r w:rsidR="007E19C1" w:rsidRPr="007E19C1">
        <w:rPr>
          <w:rFonts w:ascii="Arial Narrow" w:eastAsia="Calibri" w:hAnsi="Arial Narrow" w:cs="Arial Narrow"/>
          <w:kern w:val="0"/>
          <w:lang w:eastAsia="es-PE"/>
          <w14:ligatures w14:val="none"/>
        </w:rPr>
        <w:t xml:space="preserve"> error en el reconocimiento de la antigüedad real y de la condición de asegurado</w:t>
      </w:r>
      <w:r w:rsidR="00101527" w:rsidRPr="00F206AA">
        <w:rPr>
          <w:rFonts w:ascii="Arial Narrow" w:eastAsia="Arial Narrow" w:hAnsi="Arial Narrow" w:cs="Arial Narrow"/>
          <w:kern w:val="0"/>
          <w14:ligatures w14:val="none"/>
        </w:rPr>
        <w:t xml:space="preserve"> </w:t>
      </w:r>
      <w:r w:rsidR="005E2C8C">
        <w:rPr>
          <w:rFonts w:ascii="Arial Narrow" w:eastAsia="Arial Narrow" w:hAnsi="Arial Narrow" w:cs="Arial Narrow"/>
          <w:kern w:val="0"/>
          <w14:ligatures w14:val="none"/>
        </w:rPr>
        <w:t>de la</w:t>
      </w:r>
      <w:r w:rsidR="00101527">
        <w:rPr>
          <w:rFonts w:ascii="Arial Narrow" w:eastAsia="Times New Roman" w:hAnsi="Arial Narrow" w:cs="Arial"/>
          <w:color w:val="000000"/>
          <w:kern w:val="0"/>
          <w:lang w:eastAsia="es-ES"/>
          <w14:ligatures w14:val="none"/>
        </w:rPr>
        <w:t xml:space="preserve"> Póliza </w:t>
      </w:r>
      <w:proofErr w:type="spellStart"/>
      <w:r w:rsidR="00101527">
        <w:rPr>
          <w:rFonts w:ascii="Arial Narrow" w:eastAsia="Times New Roman" w:hAnsi="Arial Narrow" w:cs="Arial"/>
          <w:color w:val="000000"/>
          <w:kern w:val="0"/>
          <w:lang w:eastAsia="es-ES"/>
          <w14:ligatures w14:val="none"/>
        </w:rPr>
        <w:t>N°</w:t>
      </w:r>
      <w:proofErr w:type="spellEnd"/>
      <w:r w:rsidR="00101527">
        <w:rPr>
          <w:rFonts w:ascii="Arial Narrow" w:eastAsia="Times New Roman" w:hAnsi="Arial Narrow" w:cs="Arial"/>
          <w:color w:val="000000"/>
          <w:kern w:val="0"/>
          <w:lang w:eastAsia="es-ES"/>
          <w14:ligatures w14:val="none"/>
        </w:rPr>
        <w:t xml:space="preserve"> </w:t>
      </w:r>
      <w:r w:rsidR="00101527" w:rsidRPr="00DB6D63">
        <w:rPr>
          <w:rFonts w:ascii="Arial Narrow" w:eastAsia="Times New Roman" w:hAnsi="Arial Narrow" w:cs="Arial"/>
          <w:color w:val="000000"/>
          <w:kern w:val="0"/>
          <w:lang w:eastAsia="es-ES"/>
          <w14:ligatures w14:val="none"/>
        </w:rPr>
        <w:t>200020785</w:t>
      </w:r>
      <w:r w:rsidR="00101527">
        <w:rPr>
          <w:rFonts w:ascii="Arial Narrow" w:eastAsia="Times New Roman" w:hAnsi="Arial Narrow" w:cs="Arial"/>
          <w:color w:val="000000"/>
          <w:kern w:val="0"/>
          <w:lang w:eastAsia="es-ES"/>
          <w14:ligatures w14:val="none"/>
        </w:rPr>
        <w:t>1</w:t>
      </w:r>
      <w:r w:rsidR="005E2C8C">
        <w:rPr>
          <w:rFonts w:ascii="Arial Narrow" w:eastAsia="Times New Roman" w:hAnsi="Arial Narrow" w:cs="Arial"/>
          <w:color w:val="000000"/>
          <w:kern w:val="0"/>
          <w:lang w:eastAsia="es-ES"/>
          <w14:ligatures w14:val="none"/>
        </w:rPr>
        <w:t xml:space="preserve"> - Seguro de Vida con Devolución Plus BCP.</w:t>
      </w:r>
    </w:p>
    <w:p w14:paraId="3497C153" w14:textId="77777777" w:rsidR="007E19C1" w:rsidRDefault="007E19C1" w:rsidP="007E19C1">
      <w:pPr>
        <w:pStyle w:val="Prrafodelista"/>
        <w:spacing w:after="0" w:line="240" w:lineRule="auto"/>
        <w:ind w:left="567"/>
        <w:jc w:val="both"/>
        <w:rPr>
          <w:rFonts w:ascii="Arial Narrow" w:eastAsia="Calibri" w:hAnsi="Arial Narrow" w:cs="Arial Narrow"/>
          <w:kern w:val="0"/>
          <w:lang w:eastAsia="es-PE"/>
          <w14:ligatures w14:val="none"/>
        </w:rPr>
      </w:pPr>
    </w:p>
    <w:p w14:paraId="64B427A7" w14:textId="44EE6012" w:rsidR="005E2C8C" w:rsidRPr="006959A2" w:rsidRDefault="00373FE9" w:rsidP="00373F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59A2">
        <w:rPr>
          <w:rFonts w:ascii="Arial Narrow" w:eastAsia="Calibri" w:hAnsi="Arial Narrow" w:cs="Arial Narrow"/>
          <w:color w:val="000000"/>
          <w:kern w:val="0"/>
          <w:lang w:eastAsia="es-PE"/>
          <w14:ligatures w14:val="none"/>
        </w:rPr>
        <w:t>Presunta</w:t>
      </w:r>
      <w:r w:rsidRPr="006959A2">
        <w:rPr>
          <w:rFonts w:ascii="Arial Narrow" w:eastAsia="Times New Roman" w:hAnsi="Arial Narrow" w:cs="Times New Roman"/>
          <w:kern w:val="0"/>
          <w:shd w:val="clear" w:color="auto" w:fill="FFFFFF"/>
          <w:lang w:eastAsia="es-PE"/>
          <w14:ligatures w14:val="none"/>
        </w:rPr>
        <w:t xml:space="preserve"> infracción a los artículos 18° y 19°</w:t>
      </w:r>
      <w:r w:rsidRPr="006959A2">
        <w:rPr>
          <w:rFonts w:ascii="Arial Narrow" w:eastAsia="Calibri" w:hAnsi="Arial Narrow" w:cs="Arial Narrow"/>
          <w:kern w:val="0"/>
          <w:lang w:eastAsia="es-PE"/>
          <w14:ligatures w14:val="none"/>
        </w:rPr>
        <w:t xml:space="preserve"> de </w:t>
      </w:r>
      <w:r w:rsidRPr="006959A2">
        <w:rPr>
          <w:rFonts w:ascii="Arial Narrow" w:eastAsia="Times New Roman" w:hAnsi="Arial Narrow" w:cs="Times New Roman"/>
          <w:kern w:val="0"/>
          <w:shd w:val="clear" w:color="auto" w:fill="FFFFFF"/>
          <w:lang w:eastAsia="es-PE"/>
          <w14:ligatures w14:val="none"/>
        </w:rPr>
        <w:t xml:space="preserve">la Ley 29571, del Código de Protección y Defensa del Consumidor, en tanto </w:t>
      </w:r>
      <w:r w:rsidRPr="006959A2">
        <w:rPr>
          <w:rFonts w:ascii="Arial Narrow" w:eastAsia="Arial Narrow" w:hAnsi="Arial Narrow" w:cs="Arial Narrow"/>
          <w:bCs/>
          <w:color w:val="000000"/>
          <w:kern w:val="0"/>
          <w:lang w:eastAsia="es-PE"/>
          <w14:ligatures w14:val="none"/>
        </w:rPr>
        <w:t>Pacífico Compañía de Seguros y Reaseguros S.A.</w:t>
      </w:r>
      <w:r w:rsidRPr="006959A2">
        <w:rPr>
          <w:rFonts w:ascii="Arial Narrow" w:eastAsia="Arial Narrow" w:hAnsi="Arial Narrow" w:cs="Arial Narrow"/>
          <w:b/>
          <w:color w:val="000000"/>
          <w:kern w:val="0"/>
          <w:lang w:eastAsia="es-PE"/>
          <w14:ligatures w14:val="none"/>
        </w:rPr>
        <w:t xml:space="preserve"> </w:t>
      </w:r>
      <w:r w:rsidRPr="006959A2">
        <w:rPr>
          <w:rFonts w:ascii="Arial Narrow" w:eastAsia="Arial Narrow" w:hAnsi="Arial Narrow" w:cs="Arial Narrow"/>
          <w:kern w:val="0"/>
          <w14:ligatures w14:val="none"/>
        </w:rPr>
        <w:t xml:space="preserve">habría </w:t>
      </w:r>
      <w:r w:rsidRPr="006959A2">
        <w:rPr>
          <w:rFonts w:ascii="Arial Narrow" w:eastAsia="Calibri" w:hAnsi="Arial Narrow" w:cs="Arial Narrow"/>
          <w:kern w:val="0"/>
          <w:lang w:eastAsia="es-PE"/>
          <w14:ligatures w14:val="none"/>
        </w:rPr>
        <w:t xml:space="preserve">negado injustificadamente </w:t>
      </w:r>
      <w:r w:rsidR="006959A2" w:rsidRPr="006959A2">
        <w:rPr>
          <w:rFonts w:ascii="Arial Narrow" w:eastAsia="Calibri" w:hAnsi="Arial Narrow" w:cs="Arial Narrow"/>
          <w:kern w:val="0"/>
          <w:lang w:eastAsia="es-PE"/>
          <w14:ligatures w14:val="none"/>
        </w:rPr>
        <w:t xml:space="preserve">la emisión de un certificado de seguro actualizado que reconozca la antigüedad real desde la fecha de inicio de la contratación de </w:t>
      </w:r>
      <w:r w:rsidRPr="006959A2">
        <w:rPr>
          <w:rFonts w:ascii="Arial Narrow" w:eastAsia="Calibri" w:hAnsi="Arial Narrow" w:cs="Arial Narrow"/>
          <w:kern w:val="0"/>
          <w:lang w:eastAsia="es-PE"/>
          <w14:ligatures w14:val="none"/>
        </w:rPr>
        <w:t xml:space="preserve">la </w:t>
      </w:r>
      <w:r w:rsidRPr="006959A2">
        <w:rPr>
          <w:rFonts w:ascii="Arial Narrow" w:eastAsia="Times New Roman" w:hAnsi="Arial Narrow" w:cs="Arial"/>
          <w:color w:val="000000"/>
          <w:kern w:val="0"/>
          <w:lang w:eastAsia="es-ES"/>
          <w14:ligatures w14:val="none"/>
        </w:rPr>
        <w:t xml:space="preserve">Póliza </w:t>
      </w:r>
      <w:proofErr w:type="spellStart"/>
      <w:r w:rsidRPr="006959A2">
        <w:rPr>
          <w:rFonts w:ascii="Arial Narrow" w:eastAsia="Times New Roman" w:hAnsi="Arial Narrow" w:cs="Arial"/>
          <w:color w:val="000000"/>
          <w:kern w:val="0"/>
          <w:lang w:eastAsia="es-ES"/>
          <w14:ligatures w14:val="none"/>
        </w:rPr>
        <w:t>N°</w:t>
      </w:r>
      <w:proofErr w:type="spellEnd"/>
      <w:r w:rsidRPr="006959A2">
        <w:rPr>
          <w:rFonts w:ascii="Arial Narrow" w:eastAsia="Times New Roman" w:hAnsi="Arial Narrow" w:cs="Arial"/>
          <w:color w:val="000000"/>
          <w:kern w:val="0"/>
          <w:lang w:eastAsia="es-ES"/>
          <w14:ligatures w14:val="none"/>
        </w:rPr>
        <w:t xml:space="preserve"> 2000207851 - Seguro de Vida con Devolución Plus BCP</w:t>
      </w:r>
      <w:r w:rsidR="00ED1EF5">
        <w:rPr>
          <w:rFonts w:ascii="Arial Narrow" w:eastAsia="Times New Roman" w:hAnsi="Arial Narrow" w:cs="Arial"/>
          <w:color w:val="000000"/>
          <w:kern w:val="0"/>
          <w:lang w:eastAsia="es-ES"/>
          <w14:ligatures w14:val="none"/>
        </w:rPr>
        <w:t>.</w:t>
      </w:r>
    </w:p>
    <w:p w14:paraId="0AC1ADC9" w14:textId="2A458657" w:rsidR="009614C4" w:rsidRPr="005A424F"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7961">
        <w:rPr>
          <w:rFonts w:ascii="Arial Narrow" w:eastAsia="Calibri" w:hAnsi="Arial Narrow" w:cs="Arial Narrow"/>
          <w:color w:val="000000"/>
          <w:kern w:val="0"/>
          <w:lang w:eastAsia="es-PE"/>
          <w14:ligatures w14:val="none"/>
        </w:rPr>
        <w:lastRenderedPageBreak/>
        <w:t>Presunta</w:t>
      </w:r>
      <w:r w:rsidRPr="00197961">
        <w:rPr>
          <w:rFonts w:ascii="Arial Narrow" w:eastAsia="Times New Roman" w:hAnsi="Arial Narrow" w:cs="Times New Roman"/>
          <w:kern w:val="0"/>
          <w:shd w:val="clear" w:color="auto" w:fill="FFFFFF"/>
          <w:lang w:eastAsia="es-PE"/>
          <w14:ligatures w14:val="none"/>
        </w:rPr>
        <w:t xml:space="preserve"> infracción</w:t>
      </w:r>
      <w:r w:rsidRPr="009614C4">
        <w:rPr>
          <w:rFonts w:ascii="Arial Narrow" w:eastAsia="Times New Roman" w:hAnsi="Arial Narrow" w:cs="Times New Roman"/>
          <w:kern w:val="0"/>
          <w:shd w:val="clear" w:color="auto" w:fill="FFFFFF"/>
          <w:lang w:eastAsia="es-PE"/>
          <w14:ligatures w14:val="none"/>
        </w:rPr>
        <w:t xml:space="preserve"> </w:t>
      </w:r>
      <w:r>
        <w:rPr>
          <w:rFonts w:ascii="Arial Narrow" w:eastAsia="Times New Roman" w:hAnsi="Arial Narrow" w:cs="Times New Roman"/>
          <w:kern w:val="0"/>
          <w:shd w:val="clear" w:color="auto" w:fill="FFFFFF"/>
          <w:lang w:eastAsia="es-PE"/>
          <w14:ligatures w14:val="none"/>
        </w:rPr>
        <w:t xml:space="preserve">al </w:t>
      </w:r>
      <w:r w:rsidR="009614C4" w:rsidRPr="00AB17AE">
        <w:rPr>
          <w:rFonts w:ascii="Arial Narrow" w:eastAsia="Arial Narrow" w:hAnsi="Arial Narrow" w:cs="Arial Narrow"/>
          <w:kern w:val="0"/>
          <w14:ligatures w14:val="none"/>
        </w:rPr>
        <w:t>numeral 88.1 del artículo 88</w:t>
      </w:r>
      <w:r>
        <w:rPr>
          <w:rFonts w:ascii="Arial Narrow" w:eastAsia="Arial Narrow" w:hAnsi="Arial Narrow" w:cs="Arial Narrow"/>
          <w:kern w:val="0"/>
          <w14:ligatures w14:val="none"/>
        </w:rPr>
        <w:t>°</w:t>
      </w:r>
      <w:r w:rsidR="009614C4" w:rsidRPr="00AB17AE">
        <w:rPr>
          <w:rFonts w:ascii="Arial Narrow" w:eastAsia="Arial Narrow" w:hAnsi="Arial Narrow" w:cs="Arial Narrow"/>
          <w:kern w:val="0"/>
          <w14:ligatures w14:val="none"/>
        </w:rPr>
        <w:t xml:space="preserve"> d</w:t>
      </w:r>
      <w:r w:rsidR="009614C4">
        <w:rPr>
          <w:rFonts w:ascii="Arial Narrow" w:eastAsia="Arial Narrow" w:hAnsi="Arial Narrow" w:cs="Arial Narrow"/>
          <w:kern w:val="0"/>
          <w14:ligatures w14:val="none"/>
        </w:rPr>
        <w:t>el</w:t>
      </w:r>
      <w:r w:rsidRPr="005A424F">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rPr>
        <w:t xml:space="preserve"> </w:t>
      </w:r>
      <w:r w:rsidRPr="00C11C47">
        <w:rPr>
          <w:rFonts w:ascii="Arial Narrow" w:eastAsia="Arial Narrow" w:hAnsi="Arial Narrow" w:cs="Arial Narrow"/>
          <w:bCs/>
          <w:color w:val="000000"/>
          <w:kern w:val="0"/>
          <w:lang w:eastAsia="es-PE"/>
          <w14:ligatures w14:val="none"/>
        </w:rPr>
        <w:t>Pacífico Compañía de Seguros y Reaseguros S.A.</w:t>
      </w:r>
      <w:r w:rsidRPr="00C11C47">
        <w:rPr>
          <w:rFonts w:ascii="Arial Narrow" w:eastAsia="Arial Narrow" w:hAnsi="Arial Narrow" w:cs="Arial Narrow"/>
          <w:b/>
          <w:color w:val="000000"/>
          <w:kern w:val="0"/>
          <w:lang w:eastAsia="es-PE"/>
          <w14:ligatures w14:val="none"/>
        </w:rPr>
        <w:t xml:space="preserve"> </w:t>
      </w:r>
      <w:r w:rsidRPr="00C11C47">
        <w:rPr>
          <w:rFonts w:ascii="Arial Narrow" w:eastAsia="Arial Narrow" w:hAnsi="Arial Narrow" w:cs="Arial Narrow"/>
          <w:kern w:val="0"/>
          <w14:ligatures w14:val="none"/>
        </w:rPr>
        <w:t>no habría atendido adecuadamente el reclamo presentado por el denunciante en el Libro de reclamaciones</w:t>
      </w:r>
      <w:r w:rsidR="00D00685" w:rsidRPr="00C11C47">
        <w:rPr>
          <w:rFonts w:ascii="Arial Narrow" w:eastAsia="Arial Narrow" w:hAnsi="Arial Narrow" w:cs="Arial Narrow"/>
          <w:kern w:val="0"/>
          <w14:ligatures w14:val="none"/>
        </w:rPr>
        <w:t xml:space="preserve"> el </w:t>
      </w:r>
      <w:r w:rsidR="00D00685" w:rsidRPr="00C11C47">
        <w:rPr>
          <w:rFonts w:ascii="Arial Narrow" w:eastAsia="Times New Roman" w:hAnsi="Arial Narrow" w:cs="Arial"/>
          <w:color w:val="000000"/>
          <w:kern w:val="0"/>
          <w:lang w:eastAsia="es-ES"/>
          <w14:ligatures w14:val="none"/>
        </w:rPr>
        <w:t>26 de setiembre de 2025</w:t>
      </w:r>
      <w:r w:rsidRPr="00C11C47">
        <w:rPr>
          <w:rFonts w:ascii="Arial Narrow" w:eastAsia="Arial Narrow" w:hAnsi="Arial Narrow" w:cs="Arial Narrow"/>
          <w:kern w:val="0"/>
          <w14:ligatures w14:val="none"/>
        </w:rPr>
        <w:t>, a causa de la anulación del seguro contratado y la devolución de la totalidad del dinero abonado</w:t>
      </w:r>
      <w:r>
        <w:rPr>
          <w:rFonts w:ascii="Arial Narrow" w:eastAsia="Arial Narrow" w:hAnsi="Arial Narrow" w:cs="Arial Narrow"/>
          <w:kern w:val="0"/>
          <w14:ligatures w14:val="none"/>
        </w:rPr>
        <w:t>.</w:t>
      </w:r>
    </w:p>
    <w:p w14:paraId="63F3EC27" w14:textId="77777777" w:rsidR="005A424F" w:rsidRPr="005A424F" w:rsidRDefault="005A424F" w:rsidP="005A424F">
      <w:pPr>
        <w:pStyle w:val="Prrafodelista"/>
        <w:rPr>
          <w:rFonts w:ascii="Arial Narrow" w:eastAsia="Calibri" w:hAnsi="Arial Narrow" w:cs="Arial Narrow"/>
          <w:kern w:val="0"/>
          <w:lang w:eastAsia="es-PE"/>
          <w14:ligatures w14:val="none"/>
        </w:rPr>
      </w:pPr>
    </w:p>
    <w:p w14:paraId="15186553" w14:textId="29A621F3" w:rsidR="005A424F" w:rsidRPr="009614C4"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Pr="00AB17AE">
        <w:rPr>
          <w:rFonts w:ascii="Arial Narrow" w:eastAsia="Arial Narrow" w:hAnsi="Arial Narrow" w:cs="Arial Narrow"/>
          <w:kern w:val="0"/>
          <w14:ligatures w14:val="none"/>
        </w:rPr>
        <w:t>numeral 88.1 del artículo 88</w:t>
      </w:r>
      <w:r>
        <w:rPr>
          <w:rFonts w:ascii="Arial Narrow" w:eastAsia="Arial Narrow" w:hAnsi="Arial Narrow" w:cs="Arial Narrow"/>
          <w:kern w:val="0"/>
          <w14:ligatures w14:val="none"/>
        </w:rPr>
        <w:t>°</w:t>
      </w:r>
      <w:r w:rsidRPr="00AB17AE">
        <w:rPr>
          <w:rFonts w:ascii="Arial Narrow" w:eastAsia="Arial Narrow" w:hAnsi="Arial Narrow" w:cs="Arial Narrow"/>
          <w:kern w:val="0"/>
          <w14:ligatures w14:val="none"/>
        </w:rPr>
        <w:t xml:space="preserve"> d</w:t>
      </w:r>
      <w:r>
        <w:rPr>
          <w:rFonts w:ascii="Arial Narrow" w:eastAsia="Arial Narrow" w:hAnsi="Arial Narrow" w:cs="Arial Narrow"/>
          <w:kern w:val="0"/>
          <w14:ligatures w14:val="none"/>
        </w:rPr>
        <w:t>el</w:t>
      </w:r>
      <w:r w:rsidRPr="005A424F">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rPr>
        <w:t xml:space="preserve"> </w:t>
      </w:r>
      <w:r w:rsidRPr="00C11C47">
        <w:rPr>
          <w:rFonts w:ascii="Arial Narrow" w:eastAsia="Arial Narrow" w:hAnsi="Arial Narrow" w:cs="Arial Narrow"/>
          <w:kern w:val="0"/>
          <w14:ligatures w14:val="none"/>
        </w:rPr>
        <w:t xml:space="preserve">el </w:t>
      </w:r>
      <w:r w:rsidRPr="00C11C47">
        <w:rPr>
          <w:rFonts w:ascii="Arial Narrow" w:eastAsia="Arial Narrow" w:hAnsi="Arial Narrow" w:cs="Arial Narrow"/>
          <w:bCs/>
          <w:color w:val="000000"/>
          <w:kern w:val="0"/>
          <w:lang w:eastAsia="es-PE"/>
          <w14:ligatures w14:val="none"/>
        </w:rPr>
        <w:t>Banco de Crédito del Perú</w:t>
      </w:r>
      <w:r w:rsidRPr="00C11C47">
        <w:rPr>
          <w:rFonts w:ascii="Arial Narrow" w:eastAsia="Arial Narrow" w:hAnsi="Arial Narrow" w:cs="Arial Narrow"/>
          <w:kern w:val="0"/>
          <w14:ligatures w14:val="none"/>
        </w:rPr>
        <w:t xml:space="preserve"> </w:t>
      </w:r>
      <w:r w:rsidR="00033DD1" w:rsidRPr="00C11C47">
        <w:rPr>
          <w:rFonts w:ascii="Arial Narrow" w:eastAsia="Arial Narrow" w:hAnsi="Arial Narrow" w:cs="Arial Narrow"/>
          <w:kern w:val="0"/>
          <w14:ligatures w14:val="none"/>
        </w:rPr>
        <w:t xml:space="preserve">S.A. </w:t>
      </w:r>
      <w:r w:rsidRPr="00C11C47">
        <w:rPr>
          <w:rFonts w:ascii="Arial Narrow" w:eastAsia="Arial Narrow" w:hAnsi="Arial Narrow" w:cs="Arial Narrow"/>
          <w:kern w:val="0"/>
          <w14:ligatures w14:val="none"/>
        </w:rPr>
        <w:t xml:space="preserve">no habría respondido, dentro del plazo legal, el reclamo interpuesto por el denunciante en </w:t>
      </w:r>
      <w:r w:rsidR="00A61B84">
        <w:rPr>
          <w:rFonts w:ascii="Arial Narrow" w:eastAsia="Arial Narrow" w:hAnsi="Arial Narrow" w:cs="Arial Narrow"/>
          <w:kern w:val="0"/>
          <w14:ligatures w14:val="none"/>
        </w:rPr>
        <w:t>su</w:t>
      </w:r>
      <w:r w:rsidRPr="00C11C47">
        <w:rPr>
          <w:rFonts w:ascii="Arial Narrow" w:eastAsia="Arial Narrow" w:hAnsi="Arial Narrow" w:cs="Arial Narrow"/>
          <w:kern w:val="0"/>
          <w14:ligatures w14:val="none"/>
        </w:rPr>
        <w:t xml:space="preserve"> Libro de Reclamaciones</w:t>
      </w:r>
      <w:r w:rsidR="00D00685" w:rsidRPr="00C11C47">
        <w:rPr>
          <w:rFonts w:ascii="Arial Narrow" w:eastAsia="Arial Narrow" w:hAnsi="Arial Narrow" w:cs="Arial Narrow"/>
          <w:kern w:val="0"/>
          <w14:ligatures w14:val="none"/>
        </w:rPr>
        <w:t xml:space="preserve"> el </w:t>
      </w:r>
      <w:r w:rsidR="00D00685" w:rsidRPr="00C11C47">
        <w:rPr>
          <w:rFonts w:ascii="Arial Narrow" w:eastAsia="Times New Roman" w:hAnsi="Arial Narrow" w:cs="Arial"/>
          <w:color w:val="000000"/>
          <w:kern w:val="0"/>
          <w:lang w:eastAsia="es-ES"/>
          <w14:ligatures w14:val="none"/>
        </w:rPr>
        <w:t>13 de octubre de 2025</w:t>
      </w:r>
      <w:r w:rsidRPr="00AB17AE">
        <w:rPr>
          <w:rFonts w:ascii="Arial Narrow" w:eastAsia="Arial Narrow" w:hAnsi="Arial Narrow" w:cs="Arial Narrow"/>
          <w:kern w:val="0"/>
          <w14:ligatures w14:val="none"/>
        </w:rPr>
        <w:t>.</w:t>
      </w:r>
    </w:p>
    <w:p w14:paraId="31B27E98" w14:textId="77777777" w:rsidR="009614C4" w:rsidRPr="001F6D00" w:rsidRDefault="009614C4" w:rsidP="001F6D00">
      <w:pPr>
        <w:pStyle w:val="Prrafodelista"/>
        <w:spacing w:after="0" w:line="240" w:lineRule="auto"/>
        <w:ind w:left="567"/>
        <w:jc w:val="both"/>
        <w:rPr>
          <w:rFonts w:ascii="Arial Narrow" w:eastAsia="Calibri" w:hAnsi="Arial Narrow" w:cs="Arial Narrow"/>
          <w:kern w:val="0"/>
          <w:lang w:eastAsia="es-PE"/>
          <w14:ligatures w14:val="none"/>
        </w:rPr>
      </w:pPr>
    </w:p>
    <w:p w14:paraId="68A17E97" w14:textId="1F901E17"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A424F">
        <w:rPr>
          <w:rFonts w:ascii="Arial Narrow" w:eastAsia="Times New Roman" w:hAnsi="Arial Narrow" w:cs="Arial"/>
          <w:color w:val="000000"/>
          <w:kern w:val="0"/>
          <w:lang w:val="es-ES" w:eastAsia="es-ES"/>
          <w14:ligatures w14:val="none"/>
        </w:rPr>
        <w:t>9</w:t>
      </w:r>
      <w:r w:rsidR="00CD5097">
        <w:rPr>
          <w:rFonts w:ascii="Arial Narrow" w:eastAsia="Times New Roman" w:hAnsi="Arial Narrow" w:cs="Arial"/>
          <w:color w:val="000000"/>
          <w:kern w:val="0"/>
          <w:lang w:val="es-ES" w:eastAsia="es-ES"/>
          <w14:ligatures w14:val="none"/>
        </w:rPr>
        <w:t xml:space="preserve"> de noviembre</w:t>
      </w:r>
      <w:r w:rsidR="00CD5097" w:rsidRPr="00CF3F24">
        <w:rPr>
          <w:rFonts w:ascii="Arial Narrow" w:eastAsia="Times New Roman" w:hAnsi="Arial Narrow" w:cs="Arial"/>
          <w:color w:val="000000"/>
          <w:kern w:val="0"/>
          <w:lang w:val="es-ES" w:eastAsia="es-ES"/>
          <w14:ligatures w14:val="none"/>
        </w:rPr>
        <w:t xml:space="preserve"> de 2025</w:t>
      </w:r>
      <w:r w:rsidR="00CD5097">
        <w:rPr>
          <w:rFonts w:ascii="Arial Narrow" w:eastAsia="Times New Roman" w:hAnsi="Arial Narrow" w:cs="Arial"/>
          <w:color w:val="000000"/>
          <w:kern w:val="0"/>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EC6642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7B692E">
        <w:rPr>
          <w:rFonts w:ascii="Arial Narrow" w:eastAsia="Arial Narrow" w:hAnsi="Arial Narrow" w:cs="Arial Narrow"/>
          <w:b/>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 xml:space="preserve">y Banco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Crédito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el Perú</w:t>
      </w:r>
      <w:r w:rsidR="00033DD1">
        <w:rPr>
          <w:rFonts w:ascii="Arial Narrow" w:eastAsia="Arial Narrow" w:hAnsi="Arial Narrow" w:cs="Arial Narrow"/>
          <w:bCs/>
          <w:color w:val="000000"/>
          <w:kern w:val="0"/>
          <w:lang w:eastAsia="es-PE"/>
          <w14:ligatures w14:val="none"/>
        </w:rPr>
        <w:t xml:space="preserve"> S.A.</w:t>
      </w:r>
      <w:r w:rsidR="005A424F"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sidR="005A424F">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AA922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F6D00">
        <w:rPr>
          <w:rFonts w:ascii="Arial Narrow" w:eastAsia="Arial Narrow" w:hAnsi="Arial Narrow" w:cs="Arial Narrow"/>
          <w:color w:val="000000"/>
          <w:kern w:val="0"/>
          <w:lang w:eastAsia="es-PE"/>
          <w14:ligatures w14:val="none"/>
        </w:rPr>
        <w:t xml:space="preserve">interpuesta </w:t>
      </w:r>
      <w:r w:rsidRPr="001F6D00">
        <w:rPr>
          <w:rFonts w:ascii="Arial Narrow" w:eastAsia="Times New Roman" w:hAnsi="Arial Narrow" w:cs="Arial"/>
          <w:color w:val="000000"/>
          <w:kern w:val="0"/>
          <w:lang w:val="es-ES" w:eastAsia="es-ES"/>
          <w14:ligatures w14:val="none"/>
        </w:rPr>
        <w:t xml:space="preserve">el </w:t>
      </w:r>
      <w:r w:rsidR="005A424F">
        <w:rPr>
          <w:rFonts w:ascii="Arial Narrow" w:eastAsia="Times New Roman" w:hAnsi="Arial Narrow" w:cs="Arial"/>
          <w:color w:val="000000"/>
          <w:kern w:val="0"/>
          <w:lang w:val="es-ES" w:eastAsia="es-ES"/>
          <w14:ligatures w14:val="none"/>
        </w:rPr>
        <w:t>9</w:t>
      </w:r>
      <w:r w:rsidR="00CD5097">
        <w:rPr>
          <w:rFonts w:ascii="Arial Narrow" w:eastAsia="Times New Roman" w:hAnsi="Arial Narrow" w:cs="Arial"/>
          <w:color w:val="000000"/>
          <w:kern w:val="0"/>
          <w:lang w:val="es-ES" w:eastAsia="es-ES"/>
          <w14:ligatures w14:val="none"/>
        </w:rPr>
        <w:t xml:space="preserve"> de noviembre</w:t>
      </w:r>
      <w:r w:rsidR="001F6D00" w:rsidRPr="001F6D00">
        <w:rPr>
          <w:rFonts w:ascii="Arial Narrow" w:eastAsia="Calibri" w:hAnsi="Arial Narrow" w:cs="Arial"/>
          <w:kern w:val="0"/>
          <w14:ligatures w14:val="none"/>
        </w:rPr>
        <w:t xml:space="preserve"> </w:t>
      </w:r>
      <w:r w:rsidRPr="001F6D00">
        <w:rPr>
          <w:rFonts w:ascii="Arial Narrow" w:eastAsia="Calibri" w:hAnsi="Arial Narrow" w:cs="Arial"/>
          <w:kern w:val="0"/>
          <w14:ligatures w14:val="none"/>
        </w:rPr>
        <w:t>de 2025</w:t>
      </w:r>
      <w:r w:rsidR="00101527">
        <w:rPr>
          <w:rFonts w:ascii="Arial Narrow" w:eastAsia="Calibri" w:hAnsi="Arial Narrow" w:cs="Arial"/>
          <w:kern w:val="0"/>
          <w14:ligatures w14:val="none"/>
        </w:rPr>
        <w:t>,</w:t>
      </w:r>
      <w:r w:rsidR="001F6D00" w:rsidRPr="001F6D00">
        <w:rPr>
          <w:rFonts w:ascii="Arial Narrow" w:eastAsia="Calibri" w:hAnsi="Arial Narrow" w:cs="Arial"/>
          <w:kern w:val="0"/>
          <w14:ligatures w14:val="none"/>
        </w:rPr>
        <w:t xml:space="preserve"> </w:t>
      </w:r>
      <w:r w:rsidR="00CD5097">
        <w:rPr>
          <w:rFonts w:ascii="Arial Narrow" w:eastAsia="Calibri" w:hAnsi="Arial Narrow" w:cs="Arial"/>
          <w:kern w:val="0"/>
          <w14:ligatures w14:val="none"/>
        </w:rPr>
        <w:t xml:space="preserve">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7B692E">
        <w:rPr>
          <w:rFonts w:ascii="Arial Narrow" w:eastAsia="Arial Narrow" w:hAnsi="Arial Narrow" w:cs="Arial Narrow"/>
          <w:b/>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 xml:space="preserve">y Banco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Crédito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el Perú</w:t>
      </w:r>
      <w:r w:rsidRPr="001F6D00">
        <w:rPr>
          <w:rFonts w:ascii="Arial Narrow" w:eastAsia="Arial Narrow" w:hAnsi="Arial Narrow" w:cs="Arial Narrow"/>
          <w:color w:val="000000"/>
          <w:kern w:val="0"/>
          <w:lang w:eastAsia="es-PE"/>
          <w14:ligatures w14:val="none"/>
        </w:rPr>
        <w:t xml:space="preserve"> </w:t>
      </w:r>
      <w:r w:rsidR="00033DD1">
        <w:rPr>
          <w:rFonts w:ascii="Arial Narrow" w:eastAsia="Arial Narrow" w:hAnsi="Arial Narrow" w:cs="Arial Narrow"/>
          <w:color w:val="000000"/>
          <w:kern w:val="0"/>
          <w:lang w:eastAsia="es-PE"/>
          <w14:ligatures w14:val="none"/>
        </w:rPr>
        <w:t xml:space="preserve">S.A. </w:t>
      </w:r>
      <w:r w:rsidRPr="001F6D00">
        <w:rPr>
          <w:rFonts w:ascii="Arial Narrow" w:eastAsia="Arial Narrow" w:hAnsi="Arial Narrow" w:cs="Arial Narrow"/>
          <w:color w:val="000000"/>
          <w:kern w:val="0"/>
          <w:lang w:eastAsia="es-PE"/>
          <w14:ligatures w14:val="none"/>
        </w:rPr>
        <w:t>para que, de conformidad con lo dispuesto por el artículo 26</w:t>
      </w:r>
      <w:r w:rsidRPr="001F6D00">
        <w:rPr>
          <w:rFonts w:ascii="Arial Narrow" w:eastAsia="Times New Roman" w:hAnsi="Arial Narrow" w:cs="Segoe UI"/>
          <w:color w:val="000000"/>
          <w:kern w:val="0"/>
          <w:lang w:eastAsia="es-PE"/>
          <w14:ligatures w14:val="none"/>
        </w:rPr>
        <w:t>°</w:t>
      </w:r>
      <w:r w:rsidRPr="001F6D00">
        <w:rPr>
          <w:rFonts w:ascii="Arial Narrow" w:eastAsia="Arial Narrow" w:hAnsi="Arial Narrow" w:cs="Arial Narrow"/>
          <w:color w:val="000000"/>
          <w:kern w:val="0"/>
          <w:lang w:eastAsia="es-PE"/>
          <w14:ligatures w14:val="none"/>
        </w:rPr>
        <w:t xml:space="preserve"> de la Ley sobre Facultades, Normas y Organización del</w:t>
      </w:r>
      <w:r w:rsidRPr="0026598E">
        <w:rPr>
          <w:rFonts w:ascii="Arial Narrow" w:eastAsia="Arial Narrow" w:hAnsi="Arial Narrow" w:cs="Arial Narrow"/>
          <w:color w:val="000000"/>
          <w:kern w:val="0"/>
          <w:lang w:eastAsia="es-PE"/>
          <w14:ligatures w14:val="none"/>
        </w:rPr>
        <w:t xml:space="preserve">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8329956" w14:textId="155B4A26" w:rsidR="001F6D00"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r w:rsidR="005A424F">
        <w:rPr>
          <w:rFonts w:ascii="Arial Narrow" w:eastAsia="Times New Roman" w:hAnsi="Arial Narrow" w:cs="Times New Roman"/>
          <w:color w:val="000000"/>
          <w:kern w:val="0"/>
          <w:shd w:val="clear" w:color="auto" w:fill="FFFFFF"/>
          <w:lang w:eastAsia="es-PE"/>
          <w14:ligatures w14:val="none"/>
        </w:rPr>
        <w:t>los</w:t>
      </w:r>
      <w:r w:rsidR="005A424F" w:rsidRPr="00CF0B59">
        <w:rPr>
          <w:rFonts w:ascii="Arial Narrow" w:eastAsia="Times New Roman" w:hAnsi="Arial Narrow" w:cs="Times New Roman"/>
          <w:color w:val="000000"/>
          <w:kern w:val="0"/>
          <w:shd w:val="clear" w:color="auto" w:fill="FFFFFF"/>
          <w:lang w:eastAsia="es-PE"/>
          <w14:ligatures w14:val="none"/>
        </w:rPr>
        <w:t xml:space="preserve"> proveedor</w:t>
      </w:r>
      <w:r w:rsidR="005A424F">
        <w:rPr>
          <w:rFonts w:ascii="Arial Narrow" w:eastAsia="Times New Roman" w:hAnsi="Arial Narrow" w:cs="Times New Roman"/>
          <w:color w:val="000000"/>
          <w:kern w:val="0"/>
          <w:shd w:val="clear" w:color="auto" w:fill="FFFFFF"/>
          <w:lang w:eastAsia="es-PE"/>
          <w14:ligatures w14:val="none"/>
        </w:rPr>
        <w:t>es</w:t>
      </w:r>
      <w:r w:rsidR="005A424F" w:rsidRPr="00CF0B59">
        <w:rPr>
          <w:rFonts w:ascii="Arial Narrow" w:eastAsia="Times New Roman" w:hAnsi="Arial Narrow" w:cs="Times New Roman"/>
          <w:color w:val="000000"/>
          <w:kern w:val="0"/>
          <w:shd w:val="clear" w:color="auto" w:fill="FFFFFF"/>
          <w:lang w:eastAsia="es-PE"/>
          <w14:ligatures w14:val="none"/>
        </w:rPr>
        <w:t xml:space="preserve"> denunciado</w:t>
      </w:r>
      <w:r w:rsidR="005A424F">
        <w:rPr>
          <w:rFonts w:ascii="Arial Narrow" w:eastAsia="Times New Roman" w:hAnsi="Arial Narrow" w:cs="Times New Roman"/>
          <w:color w:val="000000"/>
          <w:kern w:val="0"/>
          <w:shd w:val="clear" w:color="auto" w:fill="FFFFFF"/>
          <w:lang w:eastAsia="es-PE"/>
          <w14:ligatures w14:val="none"/>
        </w:rPr>
        <w:t>s</w:t>
      </w:r>
      <w:r w:rsidR="005A424F" w:rsidRPr="0026598E">
        <w:rPr>
          <w:rFonts w:ascii="Arial Narrow" w:eastAsia="Times New Roman" w:hAnsi="Arial Narrow" w:cs="Arial"/>
          <w:color w:val="000000"/>
          <w:kern w:val="0"/>
          <w:lang w:eastAsia="es-ES"/>
          <w14:ligatures w14:val="none"/>
        </w:rPr>
        <w:t xml:space="preserve"> </w:t>
      </w:r>
      <w:r w:rsidR="005A424F" w:rsidRPr="0026598E">
        <w:rPr>
          <w:rFonts w:ascii="Arial Narrow" w:eastAsia="Times New Roman" w:hAnsi="Arial Narrow" w:cs="Arial"/>
          <w:color w:val="000000"/>
          <w:kern w:val="0"/>
          <w:lang w:val="es-ES" w:eastAsia="es-ES"/>
          <w14:ligatures w14:val="none"/>
        </w:rPr>
        <w:t>cumplan</w:t>
      </w:r>
      <w:r w:rsidRPr="0026598E">
        <w:rPr>
          <w:rFonts w:ascii="Arial Narrow" w:eastAsia="Times New Roman" w:hAnsi="Arial Narrow" w:cs="Arial"/>
          <w:color w:val="000000"/>
          <w:kern w:val="0"/>
          <w:lang w:val="es-ES" w:eastAsia="es-ES"/>
          <w14:ligatures w14:val="none"/>
        </w:rPr>
        <w:t xml:space="preserve"> con: </w:t>
      </w:r>
    </w:p>
    <w:p w14:paraId="778D1CA3" w14:textId="5D128405" w:rsidR="005A424F" w:rsidRPr="005A424F" w:rsidRDefault="005A424F" w:rsidP="005A424F">
      <w:pPr>
        <w:spacing w:after="0" w:line="240" w:lineRule="auto"/>
        <w:jc w:val="both"/>
        <w:rPr>
          <w:rFonts w:ascii="Arial Narrow" w:eastAsia="Times New Roman" w:hAnsi="Arial Narrow" w:cs="Arial"/>
          <w:color w:val="000000"/>
          <w:kern w:val="0"/>
          <w:lang w:eastAsia="es-ES"/>
          <w14:ligatures w14:val="none"/>
        </w:rPr>
      </w:pPr>
      <w:r w:rsidRPr="005A424F">
        <w:rPr>
          <w:rFonts w:ascii="Arial Narrow" w:eastAsia="Times New Roman" w:hAnsi="Arial Narrow" w:cs="Arial"/>
          <w:color w:val="000000"/>
          <w:kern w:val="0"/>
          <w:u w:val="single"/>
          <w:lang w:val="es-ES" w:eastAsia="es-ES"/>
          <w14:ligatures w14:val="none"/>
        </w:rPr>
        <w:lastRenderedPageBreak/>
        <w:t>A Pacífico</w:t>
      </w:r>
      <w:r w:rsidRPr="005A424F">
        <w:rPr>
          <w:rFonts w:ascii="Arial Narrow" w:eastAsia="Times New Roman" w:hAnsi="Arial Narrow" w:cs="Arial"/>
          <w:color w:val="000000"/>
          <w:kern w:val="0"/>
          <w:lang w:val="es-ES" w:eastAsia="es-ES"/>
          <w14:ligatures w14:val="none"/>
        </w:rPr>
        <w:t xml:space="preserve">: (i) presentar una copia completa, legible y debidamente suscrita del </w:t>
      </w:r>
      <w:r w:rsidR="00EB60E5">
        <w:rPr>
          <w:rFonts w:ascii="Arial Narrow" w:eastAsia="Times New Roman" w:hAnsi="Arial Narrow" w:cs="Arial"/>
          <w:color w:val="000000"/>
          <w:kern w:val="0"/>
          <w:lang w:eastAsia="es-ES"/>
          <w14:ligatures w14:val="none"/>
        </w:rPr>
        <w:t xml:space="preserve">seguro de vida con devolución plus - Póliza </w:t>
      </w:r>
      <w:proofErr w:type="spellStart"/>
      <w:r w:rsidR="00EB60E5">
        <w:rPr>
          <w:rFonts w:ascii="Arial Narrow" w:eastAsia="Times New Roman" w:hAnsi="Arial Narrow" w:cs="Arial"/>
          <w:color w:val="000000"/>
          <w:kern w:val="0"/>
          <w:lang w:eastAsia="es-ES"/>
          <w14:ligatures w14:val="none"/>
        </w:rPr>
        <w:t>N°</w:t>
      </w:r>
      <w:proofErr w:type="spellEnd"/>
      <w:r w:rsidR="00EB60E5">
        <w:rPr>
          <w:rFonts w:ascii="Arial Narrow" w:eastAsia="Times New Roman" w:hAnsi="Arial Narrow" w:cs="Arial"/>
          <w:color w:val="000000"/>
          <w:kern w:val="0"/>
          <w:lang w:eastAsia="es-ES"/>
          <w14:ligatures w14:val="none"/>
        </w:rPr>
        <w:t xml:space="preserve"> </w:t>
      </w:r>
      <w:r w:rsidR="00EB60E5" w:rsidRPr="00DB6D63">
        <w:rPr>
          <w:rFonts w:ascii="Arial Narrow" w:eastAsia="Times New Roman" w:hAnsi="Arial Narrow" w:cs="Arial"/>
          <w:color w:val="000000"/>
          <w:kern w:val="0"/>
          <w:lang w:eastAsia="es-ES"/>
          <w14:ligatures w14:val="none"/>
        </w:rPr>
        <w:t>200020785</w:t>
      </w:r>
      <w:r w:rsidR="00EB60E5">
        <w:rPr>
          <w:rFonts w:ascii="Arial Narrow" w:eastAsia="Times New Roman" w:hAnsi="Arial Narrow" w:cs="Arial"/>
          <w:color w:val="000000"/>
          <w:kern w:val="0"/>
          <w:lang w:eastAsia="es-ES"/>
          <w14:ligatures w14:val="none"/>
        </w:rPr>
        <w:t>1</w:t>
      </w:r>
      <w:r w:rsidRPr="005A424F">
        <w:rPr>
          <w:rFonts w:ascii="Arial Narrow" w:eastAsia="Times New Roman" w:hAnsi="Arial Narrow" w:cs="Arial"/>
          <w:color w:val="000000"/>
          <w:kern w:val="0"/>
          <w:lang w:eastAsia="es-ES"/>
          <w14:ligatures w14:val="none"/>
        </w:rPr>
        <w:t>,</w:t>
      </w:r>
      <w:r w:rsidRPr="005A424F">
        <w:rPr>
          <w:rFonts w:ascii="Arial Narrow" w:eastAsia="Times New Roman" w:hAnsi="Arial Narrow" w:cs="Arial"/>
          <w:color w:val="000000"/>
          <w:kern w:val="0"/>
          <w:lang w:val="es-ES" w:eastAsia="es-ES"/>
          <w14:ligatures w14:val="none"/>
        </w:rPr>
        <w:t xml:space="preserve"> así como el cargo de remisión del mism</w:t>
      </w:r>
      <w:r w:rsidR="00115E3B">
        <w:rPr>
          <w:rFonts w:ascii="Arial Narrow" w:eastAsia="Times New Roman" w:hAnsi="Arial Narrow" w:cs="Arial"/>
          <w:color w:val="000000"/>
          <w:kern w:val="0"/>
          <w:lang w:val="es-ES" w:eastAsia="es-ES"/>
          <w14:ligatures w14:val="none"/>
        </w:rPr>
        <w:t>o</w:t>
      </w:r>
      <w:r w:rsidRPr="005A424F">
        <w:rPr>
          <w:rFonts w:ascii="Arial Narrow" w:eastAsia="Times New Roman" w:hAnsi="Arial Narrow" w:cs="Arial"/>
          <w:color w:val="000000"/>
          <w:kern w:val="0"/>
          <w:lang w:val="es-ES" w:eastAsia="es-ES"/>
          <w14:ligatures w14:val="none"/>
        </w:rPr>
        <w:t>; y, (</w:t>
      </w:r>
      <w:proofErr w:type="spellStart"/>
      <w:r w:rsidRPr="005A424F">
        <w:rPr>
          <w:rFonts w:ascii="Arial Narrow" w:eastAsia="Times New Roman" w:hAnsi="Arial Narrow" w:cs="Arial"/>
          <w:color w:val="000000"/>
          <w:kern w:val="0"/>
          <w:lang w:val="es-ES" w:eastAsia="es-ES"/>
          <w14:ligatures w14:val="none"/>
        </w:rPr>
        <w:t>ii</w:t>
      </w:r>
      <w:proofErr w:type="spellEnd"/>
      <w:r w:rsidRPr="005A424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A424F">
        <w:rPr>
          <w:rFonts w:ascii="Arial Narrow" w:eastAsia="Times New Roman" w:hAnsi="Arial Narrow" w:cs="Arial"/>
          <w:color w:val="000000"/>
          <w:kern w:val="0"/>
          <w:lang w:eastAsia="es-ES"/>
          <w14:ligatures w14:val="none"/>
        </w:rPr>
        <w:t xml:space="preserve"> </w:t>
      </w:r>
    </w:p>
    <w:p w14:paraId="7B90A1F5" w14:textId="77777777" w:rsidR="005A424F" w:rsidRDefault="005A424F" w:rsidP="005A424F">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07C1C6A" w14:textId="44D4085E" w:rsidR="001F6D00" w:rsidRDefault="005A424F" w:rsidP="005A424F">
      <w:pPr>
        <w:spacing w:after="0" w:line="240" w:lineRule="auto"/>
        <w:jc w:val="both"/>
        <w:rPr>
          <w:rFonts w:ascii="Arial Narrow" w:eastAsia="Times New Roman" w:hAnsi="Arial Narrow" w:cs="Arial"/>
          <w:color w:val="000000"/>
          <w:kern w:val="0"/>
          <w:lang w:val="es-ES" w:eastAsia="es-ES"/>
          <w14:ligatures w14:val="none"/>
        </w:rPr>
      </w:pPr>
      <w:r w:rsidRPr="00F21E14">
        <w:rPr>
          <w:rFonts w:ascii="Arial Narrow" w:eastAsia="Times New Roman" w:hAnsi="Arial Narrow" w:cs="Arial"/>
          <w:color w:val="000000"/>
          <w:kern w:val="0"/>
          <w:u w:val="single"/>
          <w:lang w:eastAsia="es-ES"/>
          <w14:ligatures w14:val="none"/>
        </w:rPr>
        <w:t>Al BCP</w:t>
      </w:r>
      <w:r w:rsidRPr="00F21E1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(i) presentar los medios probatorios que acrediten los motivos por los cuales no ha contestado el reclamo presentado por el denunciante; y, (</w:t>
      </w:r>
      <w:proofErr w:type="spellStart"/>
      <w:r>
        <w:rPr>
          <w:rFonts w:ascii="Arial Narrow" w:eastAsia="Times New Roman" w:hAnsi="Arial Narrow" w:cs="Arial"/>
          <w:color w:val="000000"/>
          <w:kern w:val="0"/>
          <w:lang w:eastAsia="es-ES"/>
          <w14:ligatures w14:val="none"/>
        </w:rPr>
        <w:t>ii</w:t>
      </w:r>
      <w:proofErr w:type="spellEnd"/>
      <w:r>
        <w:rPr>
          <w:rFonts w:ascii="Arial Narrow" w:eastAsia="Times New Roman" w:hAnsi="Arial Narrow" w:cs="Arial"/>
          <w:color w:val="000000"/>
          <w:kern w:val="0"/>
          <w:lang w:eastAsia="es-ES"/>
          <w14:ligatures w14:val="none"/>
        </w:rPr>
        <w:t xml:space="preserve">) </w:t>
      </w:r>
      <w:r w:rsidRPr="003E1FCF">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Pr>
          <w:rFonts w:ascii="Arial Narrow" w:eastAsia="Times New Roman" w:hAnsi="Arial Narrow" w:cs="Arial"/>
          <w:color w:val="000000"/>
          <w:kern w:val="0"/>
          <w:lang w:val="es-ES" w:eastAsia="es-ES"/>
          <w14:ligatures w14:val="none"/>
        </w:rPr>
        <w:t>.</w:t>
      </w:r>
    </w:p>
    <w:p w14:paraId="7F311E14" w14:textId="77777777" w:rsidR="005A424F" w:rsidRDefault="005A424F" w:rsidP="005A424F">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2E4F71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DÉCIMO</w:t>
      </w:r>
      <w:r w:rsidRPr="001F6D00">
        <w:rPr>
          <w:rFonts w:ascii="Arial Narrow" w:hAnsi="Arial Narrow" w:cs="Arial"/>
          <w:b/>
          <w:spacing w:val="-3"/>
          <w:kern w:val="0"/>
          <w14:ligatures w14:val="none"/>
        </w:rPr>
        <w:t>:</w:t>
      </w:r>
      <w:r w:rsidRPr="001F6D00">
        <w:rPr>
          <w:rFonts w:ascii="Arial Narrow" w:hAnsi="Arial Narrow" w:cs="Arial"/>
          <w:bCs/>
          <w:spacing w:val="-3"/>
          <w:kern w:val="0"/>
          <w14:ligatures w14:val="none"/>
        </w:rPr>
        <w:t xml:space="preserve"> requerir </w:t>
      </w:r>
      <w:r w:rsidR="001F6D00" w:rsidRPr="001F6D00">
        <w:rPr>
          <w:rFonts w:ascii="Arial Narrow" w:hAnsi="Arial Narrow" w:cs="Arial"/>
          <w:bCs/>
          <w:spacing w:val="-3"/>
          <w:kern w:val="0"/>
          <w14:ligatures w14:val="none"/>
        </w:rPr>
        <w:t>a</w:t>
      </w:r>
      <w:r w:rsidR="005A424F">
        <w:rPr>
          <w:rFonts w:ascii="Arial Narrow" w:hAnsi="Arial Narrow" w:cs="Arial"/>
          <w:bCs/>
          <w:spacing w:val="-3"/>
          <w:kern w:val="0"/>
          <w14:ligatures w14:val="none"/>
        </w:rPr>
        <w:t xml:space="preserve">l </w:t>
      </w:r>
      <w:r w:rsidR="005A424F">
        <w:rPr>
          <w:rFonts w:ascii="Arial Narrow" w:eastAsia="Times New Roman" w:hAnsi="Arial Narrow" w:cs="Times New Roman"/>
          <w:color w:val="000000"/>
          <w:kern w:val="0"/>
          <w:shd w:val="clear" w:color="auto" w:fill="FFFFFF"/>
          <w:lang w:eastAsia="es-PE"/>
          <w14:ligatures w14:val="none"/>
        </w:rPr>
        <w:t xml:space="preserve">señor </w:t>
      </w:r>
      <w:r w:rsidR="005A424F" w:rsidRPr="009614C4">
        <w:rPr>
          <w:rFonts w:ascii="Arial Narrow" w:eastAsia="Arial Narrow" w:hAnsi="Arial Narrow" w:cs="Arial Narrow"/>
          <w:bCs/>
          <w:color w:val="000000"/>
          <w:kern w:val="0"/>
          <w:lang w:eastAsia="es-PE"/>
          <w14:ligatures w14:val="none"/>
        </w:rPr>
        <w:t>Ángel Andrés</w:t>
      </w:r>
      <w:r w:rsidR="005A424F">
        <w:rPr>
          <w:rFonts w:ascii="Arial Narrow" w:eastAsia="Arial Narrow" w:hAnsi="Arial Narrow" w:cs="Arial Narrow"/>
          <w:bCs/>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 xml:space="preserve">Espinoza Bobadilla </w:t>
      </w:r>
      <w:r w:rsidR="00DD7E98">
        <w:rPr>
          <w:rFonts w:ascii="Arial Narrow" w:eastAsia="Arial Narrow" w:hAnsi="Arial Narrow" w:cs="Arial Narrow"/>
          <w:bCs/>
          <w:color w:val="000000"/>
          <w:kern w:val="0"/>
          <w:lang w:eastAsia="es-PE"/>
          <w14:ligatures w14:val="none"/>
        </w:rPr>
        <w:t xml:space="preserve"> y al </w:t>
      </w:r>
      <w:r w:rsidR="00DD7E98" w:rsidRPr="005A424F">
        <w:rPr>
          <w:rFonts w:ascii="Arial Narrow" w:eastAsia="Arial Narrow" w:hAnsi="Arial Narrow" w:cs="Arial Narrow"/>
          <w:bCs/>
          <w:color w:val="000000"/>
          <w:kern w:val="0"/>
          <w:lang w:eastAsia="es-PE"/>
          <w14:ligatures w14:val="none"/>
        </w:rPr>
        <w:t xml:space="preserve">Banco de Crédito del </w:t>
      </w:r>
      <w:r w:rsidR="00DD7E98" w:rsidRPr="00BE6C11">
        <w:rPr>
          <w:rFonts w:ascii="Arial Narrow" w:eastAsia="Arial Narrow" w:hAnsi="Arial Narrow" w:cs="Arial Narrow"/>
          <w:bCs/>
          <w:color w:val="000000"/>
          <w:kern w:val="0"/>
          <w:lang w:eastAsia="es-PE"/>
          <w14:ligatures w14:val="none"/>
        </w:rPr>
        <w:t xml:space="preserve">Perú </w:t>
      </w:r>
      <w:r w:rsidR="00DD7E98">
        <w:rPr>
          <w:rFonts w:ascii="Arial Narrow" w:eastAsia="Arial Narrow" w:hAnsi="Arial Narrow" w:cs="Arial Narrow"/>
          <w:bCs/>
          <w:color w:val="000000"/>
          <w:kern w:val="0"/>
          <w:lang w:eastAsia="es-PE"/>
          <w14:ligatures w14:val="none"/>
        </w:rPr>
        <w:t xml:space="preserve">S.A. </w:t>
      </w:r>
      <w:r w:rsidRPr="001F6D0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F6D00">
        <w:rPr>
          <w:rFonts w:ascii="Arial Narrow" w:eastAsia="Times New Roman" w:hAnsi="Arial Narrow" w:cs="Segoe UI"/>
          <w:color w:val="000000"/>
          <w:kern w:val="0"/>
          <w:lang w:eastAsia="es-PE"/>
          <w14:ligatures w14:val="none"/>
        </w:rPr>
        <w:t>°</w:t>
      </w:r>
      <w:r w:rsidRPr="001F6D00">
        <w:rPr>
          <w:rFonts w:ascii="Arial Narrow" w:hAnsi="Arial Narrow"/>
          <w:color w:val="000000"/>
        </w:rPr>
        <w:t xml:space="preserve"> del Texto Único Ordenado de la Ley del Procedimiento Administrativo General, aprobado mediante</w:t>
      </w:r>
      <w:r w:rsidRPr="00A67ADF">
        <w:rPr>
          <w:rFonts w:ascii="Arial Narrow" w:hAnsi="Arial Narrow"/>
          <w:color w:val="000000"/>
        </w:rPr>
        <w:t xml:space="preserv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BD2C7C8" w:rsidR="00CA59A2" w:rsidRPr="005A424F" w:rsidRDefault="00CA59A2" w:rsidP="00327F5B">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1F6D00">
        <w:rPr>
          <w:rFonts w:ascii="Arial Narrow" w:hAnsi="Arial Narrow"/>
          <w:shd w:val="clear" w:color="auto" w:fill="FFFFFF"/>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 xml:space="preserve">el acuse de recibo mediante la confirmación de recepción de la notificación remitida por este despacho a su Casilla Electrónica, dentro de los cinco (5) primeros días </w:t>
      </w:r>
      <w:r w:rsidRPr="005A424F">
        <w:rPr>
          <w:rFonts w:ascii="Arial Narrow" w:eastAsia="Calibri" w:hAnsi="Arial Narrow"/>
        </w:rPr>
        <w:t>hábiles siguientes a la fecha en que recibe la notificación.</w:t>
      </w:r>
      <w:bookmarkStart w:id="14" w:name="_Hlk198890962"/>
    </w:p>
    <w:p w14:paraId="0DB15A38" w14:textId="77777777" w:rsidR="005A424F" w:rsidRDefault="005A424F" w:rsidP="00327F5B">
      <w:pPr>
        <w:suppressAutoHyphens/>
        <w:spacing w:line="240" w:lineRule="auto"/>
        <w:jc w:val="both"/>
        <w:rPr>
          <w:rFonts w:ascii="Arial Narrow" w:hAnsi="Arial Narrow" w:cs="Arial"/>
        </w:rPr>
      </w:pPr>
    </w:p>
    <w:bookmarkEnd w:id="14"/>
    <w:p w14:paraId="17AEC9DC" w14:textId="77777777" w:rsidR="0095468C" w:rsidRDefault="0095468C" w:rsidP="00327F5B">
      <w:pPr>
        <w:spacing w:after="0" w:line="240" w:lineRule="auto"/>
        <w:jc w:val="both"/>
        <w:rPr>
          <w:rFonts w:ascii="Arial Narrow" w:eastAsia="Arial Narrow" w:hAnsi="Arial Narrow" w:cs="Arial Narrow"/>
          <w:b/>
          <w:color w:val="000000"/>
          <w:kern w:val="0"/>
          <w:lang w:eastAsia="es-PE"/>
          <w14:ligatures w14:val="none"/>
        </w:rPr>
      </w:pPr>
    </w:p>
    <w:p w14:paraId="744ECEAF" w14:textId="77777777" w:rsidR="00631505" w:rsidRDefault="00631505" w:rsidP="00327F5B">
      <w:pPr>
        <w:spacing w:after="0" w:line="240" w:lineRule="auto"/>
        <w:jc w:val="both"/>
        <w:rPr>
          <w:rFonts w:ascii="Arial Narrow" w:eastAsia="Arial Narrow" w:hAnsi="Arial Narrow" w:cs="Arial Narrow"/>
          <w:b/>
          <w:color w:val="000000"/>
          <w:kern w:val="0"/>
          <w:lang w:eastAsia="es-PE"/>
          <w14:ligatures w14:val="none"/>
        </w:rPr>
      </w:pPr>
    </w:p>
    <w:p w14:paraId="7D71500D" w14:textId="77777777" w:rsidR="00631505" w:rsidRPr="0026598E" w:rsidRDefault="00631505"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3A5BCFC" w:rsidR="00E55AB3" w:rsidRPr="00BF49F6" w:rsidRDefault="0005629D" w:rsidP="00E55AB3">
      <w:pPr>
        <w:spacing w:after="0" w:line="240" w:lineRule="auto"/>
        <w:jc w:val="both"/>
        <w:rPr>
          <w:rFonts w:ascii="Arial Narrow" w:hAnsi="Arial Narrow"/>
          <w:sz w:val="16"/>
          <w:szCs w:val="16"/>
        </w:rPr>
      </w:pPr>
      <w:r w:rsidRPr="0005629D">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92412" w14:textId="77777777" w:rsidR="0004005A" w:rsidRDefault="0004005A" w:rsidP="00DA79A0">
      <w:pPr>
        <w:spacing w:after="0" w:line="240" w:lineRule="auto"/>
      </w:pPr>
      <w:r>
        <w:separator/>
      </w:r>
    </w:p>
  </w:endnote>
  <w:endnote w:type="continuationSeparator" w:id="0">
    <w:p w14:paraId="576EFFAE" w14:textId="77777777" w:rsidR="0004005A" w:rsidRDefault="000400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DDD6A" w14:textId="77777777" w:rsidR="0004005A" w:rsidRDefault="0004005A" w:rsidP="00DA79A0">
      <w:pPr>
        <w:spacing w:after="0" w:line="240" w:lineRule="auto"/>
      </w:pPr>
      <w:r>
        <w:separator/>
      </w:r>
    </w:p>
  </w:footnote>
  <w:footnote w:type="continuationSeparator" w:id="0">
    <w:p w14:paraId="2EB34AC1" w14:textId="77777777" w:rsidR="0004005A" w:rsidRDefault="000400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04C1BF3C" w14:textId="77777777" w:rsidR="00F21E14" w:rsidRDefault="00F21E14" w:rsidP="00F21E1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1308   </w:t>
      </w:r>
    </w:p>
    <w:p w14:paraId="1553609A" w14:textId="77777777" w:rsidR="00A34694" w:rsidRDefault="00A34694" w:rsidP="00F21E14">
      <w:pPr>
        <w:pStyle w:val="Textonotapie"/>
        <w:tabs>
          <w:tab w:val="left" w:pos="567"/>
        </w:tabs>
        <w:ind w:left="567" w:right="-1" w:hanging="567"/>
        <w:jc w:val="both"/>
        <w:rPr>
          <w:rFonts w:ascii="Arial Narrow" w:eastAsia="Arial Narrow" w:hAnsi="Arial Narrow" w:cs="Arial"/>
          <w:b/>
          <w:bCs/>
          <w:sz w:val="16"/>
          <w:szCs w:val="16"/>
        </w:rPr>
      </w:pPr>
    </w:p>
    <w:p w14:paraId="04C5BAD4" w14:textId="77777777" w:rsidR="00A34694" w:rsidRDefault="00F21E14" w:rsidP="00A34694">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r>
      <w:r w:rsidR="00A34694" w:rsidRPr="00A34694">
        <w:rPr>
          <w:rFonts w:ascii="Arial Narrow" w:eastAsia="Arial Narrow" w:hAnsi="Arial Narrow" w:cs="Arial"/>
          <w:b/>
          <w:bCs/>
          <w:sz w:val="16"/>
          <w:szCs w:val="16"/>
        </w:rPr>
        <w:t>Artículo 3.- Prohibición de información falsa o que induzca a error al consumidor</w:t>
      </w:r>
      <w:r w:rsidR="00A34694" w:rsidRPr="00A34694">
        <w:rPr>
          <w:rFonts w:ascii="Arial Narrow" w:eastAsia="Arial Narrow" w:hAnsi="Arial Narrow" w:cs="Arial Narrow"/>
          <w:sz w:val="16"/>
          <w:szCs w:val="16"/>
        </w:rPr>
        <w:t xml:space="preserve"> </w:t>
      </w:r>
    </w:p>
    <w:p w14:paraId="2A0F78C0" w14:textId="221D8276" w:rsidR="00F21E14" w:rsidRPr="00054D10" w:rsidRDefault="00A34694" w:rsidP="00A34694">
      <w:pPr>
        <w:pStyle w:val="Textonotapie"/>
        <w:tabs>
          <w:tab w:val="left" w:pos="567"/>
        </w:tabs>
        <w:ind w:left="567"/>
        <w:jc w:val="both"/>
        <w:rPr>
          <w:rFonts w:ascii="Arial Narrow" w:eastAsia="Arial Narrow" w:hAnsi="Arial Narrow" w:cs="Arial"/>
          <w:sz w:val="16"/>
          <w:szCs w:val="16"/>
        </w:rPr>
      </w:pPr>
      <w:r w:rsidRPr="00A34694">
        <w:rPr>
          <w:rFonts w:ascii="Arial Narrow" w:eastAsia="Arial Narrow" w:hAnsi="Arial Narrow" w:cs="Arial Narrow"/>
          <w:sz w:val="16"/>
          <w:szCs w:val="16"/>
        </w:rPr>
        <w:t>Está prohibida toda información o presentación u omisión de información que induzca al consumidor a error respecto a la naturaleza, origen, modo de fabricación, componentes, usos, volumen, peso, medidas, precios, forma de empleo, características, propiedades, idoneidad, cantidad, calidad o cualquier otro dato de los productos o servicios ofrecidos.</w:t>
      </w:r>
      <w:r w:rsidR="00F21E14" w:rsidRPr="00054D10">
        <w:rPr>
          <w:rFonts w:ascii="Arial Narrow" w:eastAsia="Arial Narrow" w:hAnsi="Arial Narrow" w:cs="Arial"/>
          <w:sz w:val="16"/>
          <w:szCs w:val="16"/>
        </w:rPr>
        <w:t xml:space="preserve"> </w:t>
      </w:r>
    </w:p>
    <w:p w14:paraId="2E9821C9" w14:textId="77777777" w:rsidR="00F21E14" w:rsidRPr="00054D10" w:rsidRDefault="00F21E14" w:rsidP="00F21E14">
      <w:pPr>
        <w:pStyle w:val="Textonotapie"/>
        <w:ind w:firstLine="567"/>
        <w:jc w:val="both"/>
        <w:rPr>
          <w:rFonts w:ascii="Arial Narrow" w:hAnsi="Arial Narrow"/>
          <w:sz w:val="16"/>
          <w:szCs w:val="16"/>
        </w:rPr>
      </w:pPr>
    </w:p>
  </w:footnote>
  <w:footnote w:id="5">
    <w:p w14:paraId="7F1E4189" w14:textId="77777777" w:rsidR="009247FB" w:rsidRDefault="009247FB" w:rsidP="00924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46C510E4" w14:textId="77777777" w:rsidR="009247FB" w:rsidRPr="000828F5" w:rsidRDefault="009247FB" w:rsidP="00924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125D8DE"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3FD6E8C"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86F003"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B2865F"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ED9B7D7" w14:textId="77777777" w:rsidR="009247FB" w:rsidRPr="000828F5" w:rsidRDefault="009247FB" w:rsidP="009247FB">
      <w:pPr>
        <w:pStyle w:val="Textonotapie"/>
        <w:jc w:val="both"/>
        <w:rPr>
          <w:rFonts w:ascii="Arial Narrow" w:hAnsi="Arial Narrow"/>
          <w:sz w:val="16"/>
          <w:szCs w:val="16"/>
        </w:rPr>
      </w:pPr>
    </w:p>
  </w:footnote>
  <w:footnote w:id="6">
    <w:p w14:paraId="54374F52" w14:textId="701763D2"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6D867FD5"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68EADDAB" w14:textId="7777777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1546E402"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5BA5D001"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7F32E3BC" w14:textId="0329A7CF" w:rsidR="00AB17AE" w:rsidRPr="00AB17AE" w:rsidRDefault="00AB17AE">
      <w:pPr>
        <w:pStyle w:val="Textonotapie"/>
        <w:rPr>
          <w:lang w:val="es-ES"/>
        </w:rPr>
      </w:pPr>
    </w:p>
  </w:footnote>
  <w:footnote w:id="7">
    <w:p w14:paraId="29DA1508" w14:textId="58EE8B5A"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313775EE"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4F3B6220" w14:textId="2E65999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49B9E321" w14:textId="1E692468"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2E7A8DB" w14:textId="396D4960"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39A8B22C" w14:textId="77777777" w:rsidR="00AB17AE" w:rsidRPr="00AB17AE" w:rsidRDefault="00AB17AE" w:rsidP="00AB17AE">
      <w:pPr>
        <w:pStyle w:val="Textonotapie"/>
        <w:tabs>
          <w:tab w:val="left" w:pos="567"/>
        </w:tabs>
        <w:ind w:left="567" w:right="-1"/>
        <w:jc w:val="both"/>
        <w:rPr>
          <w:lang w:val="es-ES"/>
        </w:rPr>
      </w:pPr>
    </w:p>
  </w:footnote>
  <w:footnote w:id="8">
    <w:p w14:paraId="0BCCBFBB" w14:textId="77777777" w:rsidR="00D04852" w:rsidRDefault="00CA59A2" w:rsidP="00AB17A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w:t>
      </w:r>
    </w:p>
    <w:p w14:paraId="17A59CC5" w14:textId="37B3E7B4" w:rsidR="00CA59A2" w:rsidRPr="0026598E" w:rsidRDefault="00CA59A2" w:rsidP="00D04852">
      <w:pPr>
        <w:pStyle w:val="Textonotapie"/>
        <w:tabs>
          <w:tab w:val="left" w:pos="567"/>
        </w:tabs>
        <w:ind w:left="567" w:right="-1"/>
        <w:jc w:val="both"/>
        <w:rPr>
          <w:rFonts w:ascii="Arial Narrow" w:eastAsia="Arial Narrow" w:hAnsi="Arial Narrow" w:cs="Arial"/>
          <w:sz w:val="16"/>
          <w:szCs w:val="16"/>
        </w:rPr>
      </w:pPr>
      <w:r w:rsidRPr="0026598E">
        <w:rPr>
          <w:rFonts w:ascii="Arial Narrow" w:eastAsia="Arial Narrow" w:hAnsi="Arial Narrow" w:cs="Arial"/>
          <w:b/>
          <w:bCs/>
          <w:sz w:val="16"/>
          <w:szCs w:val="16"/>
        </w:rPr>
        <w:t xml:space="preserve">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N°</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B5178"/>
    <w:multiLevelType w:val="multilevel"/>
    <w:tmpl w:val="743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5CC7984"/>
    <w:multiLevelType w:val="hybridMultilevel"/>
    <w:tmpl w:val="1FF21044"/>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9"/>
  </w:num>
  <w:num w:numId="4" w16cid:durableId="1618637410">
    <w:abstractNumId w:val="5"/>
  </w:num>
  <w:num w:numId="5" w16cid:durableId="1323312085">
    <w:abstractNumId w:val="10"/>
  </w:num>
  <w:num w:numId="6" w16cid:durableId="511990849">
    <w:abstractNumId w:val="1"/>
  </w:num>
  <w:num w:numId="7" w16cid:durableId="320161429">
    <w:abstractNumId w:val="7"/>
  </w:num>
  <w:num w:numId="8" w16cid:durableId="1648822136">
    <w:abstractNumId w:val="4"/>
  </w:num>
  <w:num w:numId="9" w16cid:durableId="522668121">
    <w:abstractNumId w:val="8"/>
  </w:num>
  <w:num w:numId="10" w16cid:durableId="1731726516">
    <w:abstractNumId w:val="6"/>
  </w:num>
  <w:num w:numId="11" w16cid:durableId="1570995597">
    <w:abstractNumId w:val="11"/>
  </w:num>
  <w:num w:numId="12" w16cid:durableId="477455777">
    <w:abstractNumId w:val="0"/>
  </w:num>
  <w:num w:numId="13" w16cid:durableId="140775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518"/>
    <w:rsid w:val="00014D19"/>
    <w:rsid w:val="000313B8"/>
    <w:rsid w:val="00033DD1"/>
    <w:rsid w:val="0004005A"/>
    <w:rsid w:val="000423FE"/>
    <w:rsid w:val="00043A1C"/>
    <w:rsid w:val="0005629D"/>
    <w:rsid w:val="00080193"/>
    <w:rsid w:val="0008134D"/>
    <w:rsid w:val="00097715"/>
    <w:rsid w:val="000A1CD5"/>
    <w:rsid w:val="000A2C5A"/>
    <w:rsid w:val="000C03E0"/>
    <w:rsid w:val="000C186B"/>
    <w:rsid w:val="000C23CC"/>
    <w:rsid w:val="000C4DDA"/>
    <w:rsid w:val="000D0811"/>
    <w:rsid w:val="000D3CF1"/>
    <w:rsid w:val="00101527"/>
    <w:rsid w:val="00115E3B"/>
    <w:rsid w:val="00121544"/>
    <w:rsid w:val="00132EED"/>
    <w:rsid w:val="001333DE"/>
    <w:rsid w:val="00155665"/>
    <w:rsid w:val="00166964"/>
    <w:rsid w:val="00171166"/>
    <w:rsid w:val="00181514"/>
    <w:rsid w:val="00197961"/>
    <w:rsid w:val="001B51BB"/>
    <w:rsid w:val="001B5674"/>
    <w:rsid w:val="001B56A2"/>
    <w:rsid w:val="001B6FB2"/>
    <w:rsid w:val="001B6FF8"/>
    <w:rsid w:val="001D3F79"/>
    <w:rsid w:val="001F344A"/>
    <w:rsid w:val="001F6D00"/>
    <w:rsid w:val="00200376"/>
    <w:rsid w:val="00200819"/>
    <w:rsid w:val="00215307"/>
    <w:rsid w:val="00232EFA"/>
    <w:rsid w:val="00251562"/>
    <w:rsid w:val="00260576"/>
    <w:rsid w:val="00290C55"/>
    <w:rsid w:val="002910FD"/>
    <w:rsid w:val="00293F2F"/>
    <w:rsid w:val="002A0A1A"/>
    <w:rsid w:val="002B0771"/>
    <w:rsid w:val="002B2DF7"/>
    <w:rsid w:val="002C265E"/>
    <w:rsid w:val="002E5997"/>
    <w:rsid w:val="002F36CE"/>
    <w:rsid w:val="00314A61"/>
    <w:rsid w:val="00314C6D"/>
    <w:rsid w:val="00327F5B"/>
    <w:rsid w:val="00345437"/>
    <w:rsid w:val="00347B9C"/>
    <w:rsid w:val="0035008A"/>
    <w:rsid w:val="00353D90"/>
    <w:rsid w:val="0035461B"/>
    <w:rsid w:val="003719B7"/>
    <w:rsid w:val="00373FE9"/>
    <w:rsid w:val="003748FB"/>
    <w:rsid w:val="00391350"/>
    <w:rsid w:val="00393F3C"/>
    <w:rsid w:val="003C6685"/>
    <w:rsid w:val="003E1FCF"/>
    <w:rsid w:val="00412C78"/>
    <w:rsid w:val="00417B39"/>
    <w:rsid w:val="004251B6"/>
    <w:rsid w:val="00442CEB"/>
    <w:rsid w:val="00451E6B"/>
    <w:rsid w:val="00460B3B"/>
    <w:rsid w:val="0047310F"/>
    <w:rsid w:val="0048045D"/>
    <w:rsid w:val="004B0B44"/>
    <w:rsid w:val="004B1E5F"/>
    <w:rsid w:val="004C3D49"/>
    <w:rsid w:val="004C7097"/>
    <w:rsid w:val="004D0925"/>
    <w:rsid w:val="004F04A0"/>
    <w:rsid w:val="004F1116"/>
    <w:rsid w:val="00515328"/>
    <w:rsid w:val="00537A7E"/>
    <w:rsid w:val="00537BD7"/>
    <w:rsid w:val="00543107"/>
    <w:rsid w:val="00547BF9"/>
    <w:rsid w:val="005636EE"/>
    <w:rsid w:val="0058044E"/>
    <w:rsid w:val="00581BBA"/>
    <w:rsid w:val="00596113"/>
    <w:rsid w:val="005A424F"/>
    <w:rsid w:val="005B77EA"/>
    <w:rsid w:val="005D7A26"/>
    <w:rsid w:val="005E2C8C"/>
    <w:rsid w:val="005F38F3"/>
    <w:rsid w:val="005F6EFA"/>
    <w:rsid w:val="00601F77"/>
    <w:rsid w:val="006219F3"/>
    <w:rsid w:val="00623DD9"/>
    <w:rsid w:val="00626395"/>
    <w:rsid w:val="0063125C"/>
    <w:rsid w:val="00631505"/>
    <w:rsid w:val="0064160D"/>
    <w:rsid w:val="006443E1"/>
    <w:rsid w:val="006959A2"/>
    <w:rsid w:val="006A482A"/>
    <w:rsid w:val="006A52F3"/>
    <w:rsid w:val="006A638F"/>
    <w:rsid w:val="006E20FA"/>
    <w:rsid w:val="006E3483"/>
    <w:rsid w:val="006F0D03"/>
    <w:rsid w:val="00711750"/>
    <w:rsid w:val="00735F8D"/>
    <w:rsid w:val="0074378D"/>
    <w:rsid w:val="0074704C"/>
    <w:rsid w:val="007837E9"/>
    <w:rsid w:val="00792490"/>
    <w:rsid w:val="007B50E3"/>
    <w:rsid w:val="007B692E"/>
    <w:rsid w:val="007D31A8"/>
    <w:rsid w:val="007E19C1"/>
    <w:rsid w:val="007E2454"/>
    <w:rsid w:val="007E3262"/>
    <w:rsid w:val="008013E4"/>
    <w:rsid w:val="0080478E"/>
    <w:rsid w:val="0080766B"/>
    <w:rsid w:val="00826948"/>
    <w:rsid w:val="0083186C"/>
    <w:rsid w:val="00851689"/>
    <w:rsid w:val="00856823"/>
    <w:rsid w:val="00872A80"/>
    <w:rsid w:val="00875F58"/>
    <w:rsid w:val="008819A6"/>
    <w:rsid w:val="008834B0"/>
    <w:rsid w:val="00890B1F"/>
    <w:rsid w:val="0089579A"/>
    <w:rsid w:val="00896A8E"/>
    <w:rsid w:val="008A211A"/>
    <w:rsid w:val="008A2912"/>
    <w:rsid w:val="008A7BC4"/>
    <w:rsid w:val="008C6BCC"/>
    <w:rsid w:val="008C7DBE"/>
    <w:rsid w:val="008C7E09"/>
    <w:rsid w:val="008D77FC"/>
    <w:rsid w:val="008E6BA0"/>
    <w:rsid w:val="008E746F"/>
    <w:rsid w:val="009177A2"/>
    <w:rsid w:val="009247FB"/>
    <w:rsid w:val="00947FE2"/>
    <w:rsid w:val="0095007E"/>
    <w:rsid w:val="0095468C"/>
    <w:rsid w:val="009614C4"/>
    <w:rsid w:val="00987623"/>
    <w:rsid w:val="00996DC2"/>
    <w:rsid w:val="009B2027"/>
    <w:rsid w:val="009C3CD3"/>
    <w:rsid w:val="009D2900"/>
    <w:rsid w:val="009D7D45"/>
    <w:rsid w:val="00A2083C"/>
    <w:rsid w:val="00A23703"/>
    <w:rsid w:val="00A34694"/>
    <w:rsid w:val="00A37879"/>
    <w:rsid w:val="00A50683"/>
    <w:rsid w:val="00A54BBE"/>
    <w:rsid w:val="00A57FFA"/>
    <w:rsid w:val="00A61B84"/>
    <w:rsid w:val="00A64A20"/>
    <w:rsid w:val="00A66DE0"/>
    <w:rsid w:val="00A760AA"/>
    <w:rsid w:val="00A84194"/>
    <w:rsid w:val="00A87B9B"/>
    <w:rsid w:val="00A95BA3"/>
    <w:rsid w:val="00AA1996"/>
    <w:rsid w:val="00AB17AE"/>
    <w:rsid w:val="00AC5DF4"/>
    <w:rsid w:val="00AC634C"/>
    <w:rsid w:val="00AD7D45"/>
    <w:rsid w:val="00AE2D20"/>
    <w:rsid w:val="00B20DDF"/>
    <w:rsid w:val="00B45EBC"/>
    <w:rsid w:val="00B906B1"/>
    <w:rsid w:val="00B91E42"/>
    <w:rsid w:val="00B932CE"/>
    <w:rsid w:val="00BB47E5"/>
    <w:rsid w:val="00BC6159"/>
    <w:rsid w:val="00BD2086"/>
    <w:rsid w:val="00BD470D"/>
    <w:rsid w:val="00BD7737"/>
    <w:rsid w:val="00BE6C11"/>
    <w:rsid w:val="00BF1B59"/>
    <w:rsid w:val="00C11C47"/>
    <w:rsid w:val="00C167E6"/>
    <w:rsid w:val="00C2469A"/>
    <w:rsid w:val="00C35A2B"/>
    <w:rsid w:val="00C56D2A"/>
    <w:rsid w:val="00C56FC4"/>
    <w:rsid w:val="00C67B8F"/>
    <w:rsid w:val="00C72EFF"/>
    <w:rsid w:val="00C93C33"/>
    <w:rsid w:val="00C95E59"/>
    <w:rsid w:val="00CA59A2"/>
    <w:rsid w:val="00CD0C8E"/>
    <w:rsid w:val="00CD118F"/>
    <w:rsid w:val="00CD1878"/>
    <w:rsid w:val="00CD5097"/>
    <w:rsid w:val="00CD62B5"/>
    <w:rsid w:val="00CE01D5"/>
    <w:rsid w:val="00CF3F24"/>
    <w:rsid w:val="00CF40EB"/>
    <w:rsid w:val="00D004A1"/>
    <w:rsid w:val="00D00685"/>
    <w:rsid w:val="00D0172A"/>
    <w:rsid w:val="00D04852"/>
    <w:rsid w:val="00D1447E"/>
    <w:rsid w:val="00D21D7F"/>
    <w:rsid w:val="00D23EF5"/>
    <w:rsid w:val="00D455D1"/>
    <w:rsid w:val="00D5347A"/>
    <w:rsid w:val="00D53538"/>
    <w:rsid w:val="00D56261"/>
    <w:rsid w:val="00D6254A"/>
    <w:rsid w:val="00D95607"/>
    <w:rsid w:val="00DA02A5"/>
    <w:rsid w:val="00DA79A0"/>
    <w:rsid w:val="00DB05E2"/>
    <w:rsid w:val="00DB5CCB"/>
    <w:rsid w:val="00DB6197"/>
    <w:rsid w:val="00DB6D63"/>
    <w:rsid w:val="00DC00FF"/>
    <w:rsid w:val="00DD0EE7"/>
    <w:rsid w:val="00DD5D32"/>
    <w:rsid w:val="00DD7E98"/>
    <w:rsid w:val="00E142DD"/>
    <w:rsid w:val="00E2296F"/>
    <w:rsid w:val="00E26AD4"/>
    <w:rsid w:val="00E55AB3"/>
    <w:rsid w:val="00E6140E"/>
    <w:rsid w:val="00E67D34"/>
    <w:rsid w:val="00E9652D"/>
    <w:rsid w:val="00EB5FB3"/>
    <w:rsid w:val="00EB60E5"/>
    <w:rsid w:val="00EC2FD5"/>
    <w:rsid w:val="00EC6D27"/>
    <w:rsid w:val="00ED1EF5"/>
    <w:rsid w:val="00ED22FA"/>
    <w:rsid w:val="00ED4B2D"/>
    <w:rsid w:val="00EE3204"/>
    <w:rsid w:val="00F07789"/>
    <w:rsid w:val="00F11901"/>
    <w:rsid w:val="00F17C93"/>
    <w:rsid w:val="00F206AA"/>
    <w:rsid w:val="00F21E14"/>
    <w:rsid w:val="00F71384"/>
    <w:rsid w:val="00F754DE"/>
    <w:rsid w:val="00F954C6"/>
    <w:rsid w:val="00F96072"/>
    <w:rsid w:val="00FB44B8"/>
    <w:rsid w:val="00FE19F2"/>
    <w:rsid w:val="00FF48E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E6C11"/>
    <w:rPr>
      <w:sz w:val="16"/>
      <w:szCs w:val="16"/>
    </w:rPr>
  </w:style>
  <w:style w:type="paragraph" w:styleId="Textocomentario">
    <w:name w:val="annotation text"/>
    <w:basedOn w:val="Normal"/>
    <w:link w:val="TextocomentarioCar"/>
    <w:uiPriority w:val="99"/>
    <w:unhideWhenUsed/>
    <w:rsid w:val="00BE6C11"/>
    <w:pPr>
      <w:spacing w:line="240" w:lineRule="auto"/>
    </w:pPr>
    <w:rPr>
      <w:sz w:val="20"/>
      <w:szCs w:val="20"/>
    </w:rPr>
  </w:style>
  <w:style w:type="character" w:customStyle="1" w:styleId="TextocomentarioCar">
    <w:name w:val="Texto comentario Car"/>
    <w:basedOn w:val="Fuentedeprrafopredeter"/>
    <w:link w:val="Textocomentario"/>
    <w:uiPriority w:val="99"/>
    <w:rsid w:val="00BE6C11"/>
    <w:rPr>
      <w:sz w:val="20"/>
      <w:szCs w:val="20"/>
    </w:rPr>
  </w:style>
  <w:style w:type="paragraph" w:styleId="Asuntodelcomentario">
    <w:name w:val="annotation subject"/>
    <w:basedOn w:val="Textocomentario"/>
    <w:next w:val="Textocomentario"/>
    <w:link w:val="AsuntodelcomentarioCar"/>
    <w:uiPriority w:val="99"/>
    <w:semiHidden/>
    <w:unhideWhenUsed/>
    <w:rsid w:val="00BE6C11"/>
    <w:rPr>
      <w:b/>
      <w:bCs/>
    </w:rPr>
  </w:style>
  <w:style w:type="character" w:customStyle="1" w:styleId="AsuntodelcomentarioCar">
    <w:name w:val="Asunto del comentario Car"/>
    <w:basedOn w:val="TextocomentarioCar"/>
    <w:link w:val="Asuntodelcomentario"/>
    <w:uiPriority w:val="99"/>
    <w:semiHidden/>
    <w:rsid w:val="00BE6C1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8</Pages>
  <Words>2521</Words>
  <Characters>13166</Characters>
  <Application>Microsoft Office Word</Application>
  <DocSecurity>0</DocSecurity>
  <Lines>236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40</cp:revision>
  <cp:lastPrinted>2025-12-16T13:44:00Z</cp:lastPrinted>
  <dcterms:created xsi:type="dcterms:W3CDTF">2025-12-03T14:40:00Z</dcterms:created>
  <dcterms:modified xsi:type="dcterms:W3CDTF">2025-12-16T13:44:00Z</dcterms:modified>
</cp:coreProperties>
</file>