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C4FBE2" w:rsidR="00CA59A2" w:rsidRPr="0026598E" w:rsidRDefault="00CA59A2" w:rsidP="00CD21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Times New Roman" w:hAnsi="Arial Narrow" w:cs="Times New Roman"/>
          <w:b/>
          <w:bCs/>
          <w:color w:val="000000"/>
          <w:kern w:val="0"/>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70646" w:rsidRPr="00370646">
        <w:rPr>
          <w:rFonts w:ascii="Arial Narrow" w:eastAsia="Arial Narrow" w:hAnsi="Arial Narrow" w:cs="Arial Narrow"/>
          <w:b/>
          <w:color w:val="000000"/>
          <w:kern w:val="0"/>
          <w:lang w:eastAsia="es-PE"/>
          <w14:ligatures w14:val="none"/>
        </w:rPr>
        <w:t xml:space="preserve">FÉLIX RÓMULO ARRIETA AGUILAR </w:t>
      </w:r>
      <w:r w:rsidRPr="00370646">
        <w:rPr>
          <w:rFonts w:ascii="Arial Narrow" w:eastAsia="Arial Narrow" w:hAnsi="Arial Narrow" w:cs="Arial Narrow"/>
          <w:b/>
          <w:color w:val="000000"/>
          <w:kern w:val="0"/>
          <w:lang w:eastAsia="es-PE"/>
          <w14:ligatures w14:val="none"/>
        </w:rPr>
        <w:t xml:space="preserve">(SEÑOR </w:t>
      </w:r>
      <w:r w:rsidR="00370646" w:rsidRPr="00370646">
        <w:rPr>
          <w:rFonts w:ascii="Arial Narrow" w:eastAsia="Arial Narrow" w:hAnsi="Arial Narrow" w:cs="Arial Narrow"/>
          <w:b/>
          <w:color w:val="000000"/>
          <w:kern w:val="0"/>
          <w:lang w:eastAsia="es-PE"/>
          <w14:ligatures w14:val="none"/>
        </w:rPr>
        <w:t>ARRIETA</w:t>
      </w:r>
      <w:r w:rsidRPr="00370646">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7064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7709E">
        <w:rPr>
          <w:rFonts w:ascii="Arial Narrow" w:eastAsia="Times New Roman" w:hAnsi="Arial Narrow" w:cs="Times New Roman"/>
          <w:color w:val="000000"/>
          <w:kern w:val="0"/>
          <w:shd w:val="clear" w:color="auto" w:fill="FFFFFF"/>
          <w:lang w:eastAsia="es-PE"/>
          <w14:ligatures w14:val="none"/>
        </w:rPr>
        <w:t>6</w:t>
      </w:r>
      <w:r w:rsidRPr="00370646">
        <w:rPr>
          <w:rFonts w:ascii="Arial Narrow" w:eastAsia="Times New Roman" w:hAnsi="Arial Narrow" w:cs="Times New Roman"/>
          <w:color w:val="000000"/>
          <w:kern w:val="0"/>
          <w:shd w:val="clear" w:color="auto" w:fill="FFFFFF"/>
          <w:lang w:eastAsia="es-PE"/>
          <w14:ligatures w14:val="none"/>
        </w:rPr>
        <w:t xml:space="preserve"> de </w:t>
      </w:r>
      <w:r w:rsidR="00E55D8D" w:rsidRPr="00370646">
        <w:rPr>
          <w:rFonts w:ascii="Arial Narrow" w:eastAsia="Times New Roman" w:hAnsi="Arial Narrow" w:cs="Times New Roman"/>
          <w:color w:val="000000"/>
          <w:kern w:val="0"/>
          <w:shd w:val="clear" w:color="auto" w:fill="FFFFFF"/>
          <w:lang w:eastAsia="es-PE"/>
          <w14:ligatures w14:val="none"/>
        </w:rPr>
        <w:t>febrero</w:t>
      </w:r>
      <w:r w:rsidR="00985114" w:rsidRPr="0037064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CD2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80D0F">
        <w:rPr>
          <w:rFonts w:ascii="Arial Narrow" w:eastAsia="Times New Roman" w:hAnsi="Arial Narrow" w:cs="Arial"/>
          <w:color w:val="000000"/>
          <w:kern w:val="0"/>
          <w:lang w:val="es-ES" w:eastAsia="es-ES"/>
          <w14:ligatures w14:val="none"/>
        </w:rPr>
        <w:t xml:space="preserve">el escrito del </w:t>
      </w:r>
      <w:r w:rsidR="00580D0F" w:rsidRPr="00580D0F">
        <w:rPr>
          <w:rFonts w:ascii="Arial Narrow" w:eastAsia="Times New Roman" w:hAnsi="Arial Narrow" w:cs="Arial"/>
          <w:color w:val="000000"/>
          <w:kern w:val="0"/>
          <w:lang w:val="es-ES" w:eastAsia="es-ES"/>
          <w14:ligatures w14:val="none"/>
        </w:rPr>
        <w:t>30 de diciembre de 2025</w:t>
      </w:r>
      <w:r w:rsidR="00996DC2" w:rsidRPr="00580D0F">
        <w:rPr>
          <w:rFonts w:ascii="Arial Narrow" w:eastAsia="Calibri" w:hAnsi="Arial Narrow" w:cs="Arial"/>
          <w:kern w:val="0"/>
          <w14:ligatures w14:val="none"/>
        </w:rPr>
        <w:t>,</w:t>
      </w:r>
      <w:r w:rsidRPr="00580D0F">
        <w:rPr>
          <w:rFonts w:ascii="Arial Narrow" w:eastAsia="Calibri" w:hAnsi="Arial Narrow" w:cs="Arial"/>
          <w:kern w:val="0"/>
          <w14:ligatures w14:val="none"/>
        </w:rPr>
        <w:t xml:space="preserve"> </w:t>
      </w:r>
      <w:r w:rsidR="00580D0F" w:rsidRPr="00580D0F">
        <w:rPr>
          <w:rFonts w:ascii="Arial Narrow" w:eastAsia="Calibri" w:hAnsi="Arial Narrow" w:cs="Arial"/>
          <w:kern w:val="0"/>
          <w14:ligatures w14:val="none"/>
        </w:rPr>
        <w:t>el</w:t>
      </w:r>
      <w:r w:rsidRPr="00580D0F">
        <w:rPr>
          <w:rFonts w:ascii="Arial Narrow" w:eastAsia="Calibri" w:hAnsi="Arial Narrow" w:cs="Arial"/>
          <w:kern w:val="0"/>
          <w14:ligatures w14:val="none"/>
        </w:rPr>
        <w:t xml:space="preserve"> señor</w:t>
      </w:r>
      <w:r w:rsidR="00580D0F" w:rsidRPr="00580D0F">
        <w:rPr>
          <w:rFonts w:ascii="Arial Narrow" w:eastAsia="Calibri" w:hAnsi="Arial Narrow" w:cs="Arial"/>
          <w:kern w:val="0"/>
          <w14:ligatures w14:val="none"/>
        </w:rPr>
        <w:t xml:space="preserve"> Arrieta </w:t>
      </w:r>
      <w:r w:rsidRPr="00580D0F">
        <w:rPr>
          <w:rFonts w:ascii="Arial Narrow" w:eastAsia="Calibri" w:hAnsi="Arial Narrow" w:cs="Arial"/>
          <w:kern w:val="0"/>
          <w14:ligatures w14:val="none"/>
        </w:rPr>
        <w:t>d</w:t>
      </w:r>
      <w:r w:rsidRPr="00580D0F">
        <w:rPr>
          <w:rFonts w:ascii="Arial Narrow" w:eastAsia="Times New Roman" w:hAnsi="Arial Narrow" w:cs="Arial"/>
          <w:color w:val="000000"/>
          <w:kern w:val="0"/>
          <w:lang w:val="es-ES" w:eastAsia="es-ES"/>
          <w14:ligatures w14:val="none"/>
        </w:rPr>
        <w:t>enunció a Rímac p</w:t>
      </w:r>
      <w:r w:rsidRPr="0026598E">
        <w:rPr>
          <w:rFonts w:ascii="Arial Narrow" w:eastAsia="Times New Roman" w:hAnsi="Arial Narrow" w:cs="Arial"/>
          <w:color w:val="000000"/>
          <w:kern w:val="0"/>
          <w:lang w:val="es-ES" w:eastAsia="es-ES"/>
          <w14:ligatures w14:val="none"/>
        </w:rPr>
        <w:t>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D2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Times New Roman" w:hAnsi="Arial Narrow" w:cs="Arial"/>
          <w:color w:val="000000"/>
          <w:kern w:val="0"/>
          <w:lang w:eastAsia="es-ES"/>
          <w14:ligatures w14:val="none"/>
        </w:rPr>
        <w:t>P</w:t>
      </w:r>
      <w:r w:rsidRPr="000F178C">
        <w:rPr>
          <w:rFonts w:ascii="Arial Narrow" w:eastAsia="Times New Roman" w:hAnsi="Arial Narrow" w:cs="Arial"/>
          <w:color w:val="000000"/>
          <w:kern w:val="0"/>
          <w:lang w:eastAsia="es-ES"/>
          <w14:ligatures w14:val="none"/>
        </w:rPr>
        <w:t xml:space="preserve">óliza </w:t>
      </w:r>
      <w:r w:rsidR="000F178C" w:rsidRPr="000F178C">
        <w:rPr>
          <w:rFonts w:ascii="Arial Narrow" w:eastAsia="Times New Roman" w:hAnsi="Arial Narrow" w:cs="Arial"/>
          <w:color w:val="000000"/>
          <w:kern w:val="0"/>
          <w:lang w:eastAsia="es-ES"/>
          <w14:ligatures w14:val="none"/>
        </w:rPr>
        <w:t>de A</w:t>
      </w:r>
      <w:r w:rsidRPr="000F178C">
        <w:rPr>
          <w:rFonts w:ascii="Arial Narrow" w:eastAsia="Times New Roman" w:hAnsi="Arial Narrow" w:cs="Arial"/>
          <w:color w:val="000000"/>
          <w:kern w:val="0"/>
          <w:lang w:eastAsia="es-ES"/>
          <w14:ligatures w14:val="none"/>
        </w:rPr>
        <w:t>horro N°U-50342 para el financiamiento de estudios universitarios</w:t>
      </w:r>
      <w:r w:rsidR="000F178C" w:rsidRPr="000F178C">
        <w:rPr>
          <w:rFonts w:ascii="Arial Narrow" w:eastAsia="Times New Roman" w:hAnsi="Arial Narrow" w:cs="Arial"/>
          <w:color w:val="000000"/>
          <w:kern w:val="0"/>
          <w:lang w:eastAsia="es-ES"/>
          <w14:ligatures w14:val="none"/>
        </w:rPr>
        <w:t xml:space="preserve"> de sus hijos</w:t>
      </w:r>
      <w:r w:rsidRPr="000F178C">
        <w:rPr>
          <w:rFonts w:ascii="Arial Narrow" w:eastAsia="Times New Roman" w:hAnsi="Arial Narrow" w:cs="Arial"/>
          <w:color w:val="000000"/>
          <w:kern w:val="0"/>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178C">
        <w:rPr>
          <w:rFonts w:ascii="Arial Narrow" w:eastAsia="Times New Roman" w:hAnsi="Arial Narrow" w:cs="Arial"/>
          <w:color w:val="000000"/>
          <w:kern w:val="0"/>
          <w:lang w:eastAsia="es-ES"/>
          <w14:ligatures w14:val="none"/>
        </w:rPr>
        <w:t>S</w:t>
      </w:r>
      <w:r w:rsidR="00523552" w:rsidRPr="000F178C">
        <w:rPr>
          <w:rFonts w:ascii="Arial Narrow" w:eastAsia="Times New Roman" w:hAnsi="Arial Narrow" w:cs="Arial"/>
          <w:color w:val="000000"/>
          <w:kern w:val="0"/>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Times New Roman" w:hAnsi="Arial Narrow" w:cs="Arial"/>
          <w:color w:val="000000"/>
          <w:kern w:val="0"/>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F178C">
        <w:rPr>
          <w:rFonts w:ascii="Arial Narrow" w:eastAsia="Times New Roman" w:hAnsi="Arial Narrow" w:cs="Arial"/>
          <w:color w:val="000000"/>
          <w:kern w:val="0"/>
          <w:lang w:val="es-ES" w:eastAsia="es-ES"/>
          <w14:ligatures w14:val="none"/>
        </w:rPr>
        <w:t>El</w:t>
      </w:r>
      <w:r w:rsidR="00CA59A2" w:rsidRPr="000F178C">
        <w:rPr>
          <w:rFonts w:ascii="Arial Narrow" w:eastAsia="Times New Roman" w:hAnsi="Arial Narrow" w:cs="Arial"/>
          <w:color w:val="000000"/>
          <w:kern w:val="0"/>
          <w:lang w:val="es-ES" w:eastAsia="es-ES"/>
          <w14:ligatures w14:val="none"/>
        </w:rPr>
        <w:t xml:space="preserve"> señor </w:t>
      </w:r>
      <w:r w:rsidRPr="000F178C">
        <w:rPr>
          <w:rFonts w:ascii="Arial Narrow" w:eastAsia="Calibri" w:hAnsi="Arial Narrow" w:cs="Arial"/>
          <w:kern w:val="0"/>
          <w14:ligatures w14:val="none"/>
        </w:rPr>
        <w:t xml:space="preserve">Arrieta </w:t>
      </w:r>
      <w:r w:rsidR="00CA59A2" w:rsidRPr="000F178C">
        <w:rPr>
          <w:rFonts w:ascii="Arial Narrow" w:eastAsia="Times New Roman" w:hAnsi="Arial Narrow" w:cs="Arial"/>
          <w:color w:val="000000"/>
          <w:kern w:val="0"/>
          <w:lang w:val="es-ES" w:eastAsia="es-ES"/>
          <w14:ligatures w14:val="none"/>
        </w:rPr>
        <w:t>solicitó, en calidad</w:t>
      </w:r>
      <w:r w:rsidR="00CA59A2" w:rsidRPr="00554298">
        <w:rPr>
          <w:rFonts w:ascii="Arial Narrow" w:eastAsia="Times New Roman" w:hAnsi="Arial Narrow" w:cs="Arial"/>
          <w:color w:val="000000"/>
          <w:kern w:val="0"/>
          <w:lang w:val="es-ES" w:eastAsia="es-ES"/>
          <w14:ligatures w14:val="none"/>
        </w:rPr>
        <w:t xml:space="preserve"> de medida correctiva, que </w:t>
      </w:r>
      <w:r w:rsidRPr="00554298">
        <w:rPr>
          <w:rFonts w:ascii="Arial Narrow" w:eastAsia="Times New Roman" w:hAnsi="Arial Narrow" w:cs="Arial"/>
          <w:color w:val="000000"/>
          <w:kern w:val="0"/>
          <w:lang w:val="es-ES" w:eastAsia="es-ES"/>
          <w14:ligatures w14:val="none"/>
        </w:rPr>
        <w:t xml:space="preserve">Rímac </w:t>
      </w:r>
      <w:r w:rsidR="00CA59A2" w:rsidRPr="00554298">
        <w:rPr>
          <w:rFonts w:ascii="Arial Narrow" w:eastAsia="Times New Roman" w:hAnsi="Arial Narrow" w:cs="Arial"/>
          <w:color w:val="000000"/>
          <w:kern w:val="0"/>
          <w:lang w:val="es-ES" w:eastAsia="es-ES"/>
          <w14:ligatures w14:val="none"/>
        </w:rPr>
        <w:t xml:space="preserve">cumpla con otorgar la </w:t>
      </w:r>
      <w:r w:rsidR="00523552" w:rsidRPr="00554298">
        <w:rPr>
          <w:rFonts w:ascii="Arial Narrow" w:eastAsia="Times New Roman" w:hAnsi="Arial Narrow" w:cs="Arial"/>
          <w:color w:val="000000"/>
          <w:kern w:val="0"/>
          <w:lang w:val="es-ES" w:eastAsia="es-ES"/>
          <w14:ligatures w14:val="none"/>
        </w:rPr>
        <w:t xml:space="preserve">devolución de las </w:t>
      </w:r>
      <w:r w:rsidR="00523552" w:rsidRPr="000F178C">
        <w:rPr>
          <w:rFonts w:ascii="Arial Narrow" w:eastAsia="Times New Roman" w:hAnsi="Arial Narrow" w:cs="Arial"/>
          <w:color w:val="000000"/>
          <w:kern w:val="0"/>
          <w:lang w:val="es-ES" w:eastAsia="es-ES"/>
          <w14:ligatures w14:val="none"/>
        </w:rPr>
        <w:t>primas durante los doce años de aportes</w:t>
      </w:r>
      <w:r w:rsidR="00554298" w:rsidRPr="000F178C">
        <w:rPr>
          <w:rFonts w:ascii="Arial Narrow" w:eastAsia="Times New Roman" w:hAnsi="Arial Narrow" w:cs="Arial"/>
          <w:color w:val="000000"/>
          <w:kern w:val="0"/>
          <w:lang w:val="es-ES" w:eastAsia="es-ES"/>
          <w14:ligatures w14:val="none"/>
        </w:rPr>
        <w:t>.</w:t>
      </w:r>
      <w:r w:rsidR="00CA59A2" w:rsidRPr="000F178C">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78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78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0F178C">
        <w:rPr>
          <w:rFonts w:ascii="Arial Narrow" w:eastAsia="Arial Narrow" w:hAnsi="Arial Narrow" w:cs="Arial Narrow"/>
          <w:kern w:val="0"/>
          <w:vertAlign w:val="superscript"/>
          <w14:ligatures w14:val="none"/>
        </w:rPr>
        <w:footnoteReference w:id="2"/>
      </w:r>
      <w:r w:rsidRPr="000F178C">
        <w:rPr>
          <w:rFonts w:ascii="Arial Narrow" w:eastAsia="Times New Roman" w:hAnsi="Arial Narrow" w:cs="Segoe UI"/>
          <w:color w:val="000000"/>
          <w:kern w:val="0"/>
          <w:lang w:eastAsia="es-PE"/>
          <w14:ligatures w14:val="none"/>
        </w:rPr>
        <w:t xml:space="preserve">, </w:t>
      </w:r>
      <w:r w:rsidR="00121544" w:rsidRPr="000F178C">
        <w:rPr>
          <w:rFonts w:ascii="Arial Narrow" w:eastAsia="Times New Roman" w:hAnsi="Arial Narrow" w:cs="Segoe UI"/>
          <w:color w:val="000000"/>
          <w:kern w:val="0"/>
          <w:lang w:eastAsia="es-PE"/>
          <w14:ligatures w14:val="none"/>
        </w:rPr>
        <w:t xml:space="preserve">considera </w:t>
      </w:r>
      <w:r w:rsidR="00121544" w:rsidRPr="000F178C">
        <w:rPr>
          <w:rFonts w:ascii="Arial Narrow" w:eastAsia="Arial Narrow" w:hAnsi="Arial Narrow" w:cs="Arial Narrow"/>
          <w:kern w:val="0"/>
          <w14:ligatures w14:val="none"/>
        </w:rPr>
        <w:t xml:space="preserve">que el hecho denunciado, </w:t>
      </w:r>
      <w:bookmarkStart w:id="6" w:name="_Hlk211591623"/>
      <w:r w:rsidR="00121544" w:rsidRPr="000F178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21858" w:rsidRPr="00B21858">
        <w:rPr>
          <w:rFonts w:ascii="Arial Narrow" w:eastAsia="Times New Roman" w:hAnsi="Arial Narrow" w:cs="Times New Roman"/>
          <w:kern w:val="0"/>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Times New Roman" w:hAnsi="Arial Narrow" w:cs="Times New Roman"/>
          <w:kern w:val="0"/>
          <w:shd w:val="clear" w:color="auto" w:fill="FFFFFF"/>
          <w:lang w:eastAsia="es-PE"/>
          <w14:ligatures w14:val="none"/>
        </w:rPr>
        <w:lastRenderedPageBreak/>
        <w:t xml:space="preserve">por la Póliza de Ahorro N°U-50342, pese </w:t>
      </w:r>
      <w:r w:rsidR="00B21858">
        <w:rPr>
          <w:rFonts w:ascii="Arial Narrow" w:eastAsia="Times New Roman" w:hAnsi="Arial Narrow" w:cs="Times New Roman"/>
          <w:kern w:val="0"/>
          <w:shd w:val="clear" w:color="auto" w:fill="FFFFFF"/>
          <w:lang w:eastAsia="es-PE"/>
          <w14:ligatures w14:val="none"/>
        </w:rPr>
        <w:t xml:space="preserve">a </w:t>
      </w:r>
      <w:r w:rsidR="00B21858" w:rsidRPr="00B21858">
        <w:rPr>
          <w:rFonts w:ascii="Arial Narrow" w:eastAsia="Times New Roman" w:hAnsi="Arial Narrow" w:cs="Times New Roman"/>
          <w:kern w:val="0"/>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Times New Roman" w:hAnsi="Arial Narrow" w:cs="Segoe UI"/>
          <w:color w:val="000000"/>
          <w:kern w:val="0"/>
          <w:lang w:eastAsia="es-PE"/>
          <w14:ligatures w14:val="none"/>
        </w:rPr>
        <w:t>°</w:t>
      </w:r>
      <w:r w:rsidR="00711750" w:rsidRPr="000F178C">
        <w:rPr>
          <w:rFonts w:ascii="Arial Narrow" w:eastAsia="Arial Narrow" w:hAnsi="Arial Narrow" w:cs="Arial Narrow"/>
          <w:kern w:val="0"/>
          <w14:ligatures w14:val="none"/>
        </w:rPr>
        <w:t xml:space="preserve"> y 19</w:t>
      </w:r>
      <w:r w:rsidR="00711750" w:rsidRPr="000F178C">
        <w:rPr>
          <w:rFonts w:ascii="Arial Narrow" w:eastAsia="Times New Roman" w:hAnsi="Arial Narrow" w:cs="Segoe UI"/>
          <w:color w:val="000000"/>
          <w:kern w:val="0"/>
          <w:lang w:eastAsia="es-PE"/>
          <w14:ligatures w14:val="none"/>
        </w:rPr>
        <w:t>°</w:t>
      </w:r>
      <w:r w:rsidR="00711750" w:rsidRPr="000F178C">
        <w:rPr>
          <w:rFonts w:ascii="Arial Narrow" w:eastAsia="Arial Narrow" w:hAnsi="Arial Narrow" w:cs="Arial Narrow"/>
          <w:kern w:val="0"/>
          <w14:ligatures w14:val="none"/>
        </w:rPr>
        <w:t xml:space="preserve"> del Código</w:t>
      </w:r>
      <w:bookmarkStart w:id="10" w:name="_Hlk213160896"/>
      <w:bookmarkEnd w:id="7"/>
      <w:r w:rsidR="00711750" w:rsidRPr="000F178C">
        <w:rPr>
          <w:rFonts w:ascii="Arial Narrow" w:eastAsia="Arial Narrow" w:hAnsi="Arial Narrow" w:cs="Arial"/>
          <w:kern w:val="0"/>
          <w:vertAlign w:val="superscript"/>
          <w14:ligatures w14:val="none"/>
        </w:rPr>
        <w:footnoteReference w:id="3"/>
      </w:r>
      <w:bookmarkEnd w:id="10"/>
      <w:r w:rsidR="00711750" w:rsidRPr="000F178C">
        <w:rPr>
          <w:rFonts w:ascii="Arial Narrow" w:eastAsia="Arial Narrow" w:hAnsi="Arial Narrow" w:cs="Arial Narrow"/>
          <w:kern w:val="0"/>
          <w14:ligatures w14:val="none"/>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78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F178C">
        <w:rPr>
          <w:rFonts w:ascii="Arial Narrow" w:eastAsia="Arial Narrow" w:hAnsi="Arial Narrow" w:cs="Arial Narrow"/>
          <w:kern w:val="0"/>
          <w:vertAlign w:val="superscript"/>
          <w14:ligatures w14:val="none"/>
        </w:rPr>
        <w:footnoteReference w:id="4"/>
      </w:r>
      <w:r w:rsidRPr="000F178C">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w:t>
      </w:r>
      <w:r w:rsidRPr="007A0340">
        <w:rPr>
          <w:rFonts w:ascii="Arial Narrow" w:eastAsia="Times New Roman" w:hAnsi="Arial Narrow" w:cs="Arial"/>
          <w:color w:val="000000"/>
          <w:kern w:val="0"/>
          <w:lang w:val="es-ES" w:eastAsia="es-ES"/>
          <w14:ligatures w14:val="none"/>
        </w:rPr>
        <w:t xml:space="preserve">le confiere, conviene requerir </w:t>
      </w:r>
      <w:r w:rsidR="007A0340" w:rsidRPr="007A0340">
        <w:rPr>
          <w:rFonts w:ascii="Arial Narrow" w:eastAsia="Times New Roman" w:hAnsi="Arial Narrow" w:cs="Arial"/>
          <w:color w:val="000000"/>
          <w:kern w:val="0"/>
          <w:lang w:val="es-ES" w:eastAsia="es-ES"/>
          <w14:ligatures w14:val="none"/>
        </w:rPr>
        <w:t>a la compañía aseguradora</w:t>
      </w:r>
      <w:r w:rsidRPr="007A034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0F178C">
        <w:rPr>
          <w:rFonts w:ascii="Arial Narrow" w:eastAsia="Times New Roman" w:hAnsi="Arial Narrow" w:cs="Arial"/>
          <w:color w:val="000000"/>
          <w:kern w:val="0"/>
          <w:lang w:val="es-ES" w:eastAsia="es-ES"/>
          <w14:ligatures w14:val="none"/>
        </w:rPr>
        <w:t xml:space="preserve">siguiente: </w:t>
      </w:r>
      <w:r w:rsidR="004324F2" w:rsidRPr="004324F2">
        <w:rPr>
          <w:rFonts w:ascii="Arial Narrow" w:eastAsia="Times New Roman" w:hAnsi="Arial Narrow" w:cs="Arial"/>
          <w:color w:val="000000"/>
          <w:kern w:val="0"/>
          <w:lang w:val="es-ES" w:eastAsia="es-ES"/>
          <w14:ligatures w14:val="none"/>
        </w:rPr>
        <w:t>(i) presentar una copia completa, legible y debidamente suscrita de la Póliza de Ahorro N°U-50342, así como el cargo de remisión de la póliza; (ii) presentar los medios probatorios que acrediten que la negativa de devolución de aportes por los pagos de las primas de la Póliza de Ahorro N°U-50342 fue justificada; y, (iii) presentar todas las comunicaciones cursadas con la parte denunciante en virtud de los hechos materia de denuncia</w:t>
      </w:r>
      <w:r w:rsidRPr="000F1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F178C">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0CDDEEDD" w14:textId="1715A92B" w:rsidR="00121544" w:rsidRPr="000F178C" w:rsidRDefault="00CA59A2" w:rsidP="00CD216E">
      <w:pPr>
        <w:spacing w:after="0" w:line="240" w:lineRule="auto"/>
        <w:jc w:val="both"/>
        <w:rPr>
          <w:rFonts w:ascii="Arial Narrow" w:eastAsia="Calibri" w:hAnsi="Arial Narrow" w:cs="Arial Narrow"/>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80D0F" w:rsidRPr="00580D0F">
        <w:rPr>
          <w:rFonts w:ascii="Arial Narrow" w:eastAsia="Times New Roman" w:hAnsi="Arial Narrow" w:cs="Arial"/>
          <w:color w:val="000000"/>
          <w:kern w:val="0"/>
          <w:lang w:val="es-ES" w:eastAsia="es-ES"/>
          <w14:ligatures w14:val="none"/>
        </w:rPr>
        <w:t>30 de diciembre de 2025</w:t>
      </w:r>
      <w:r w:rsidR="00580D0F">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7A0340">
        <w:rPr>
          <w:rFonts w:ascii="Arial Narrow" w:eastAsia="Times New Roman" w:hAnsi="Arial Narrow" w:cs="Times New Roman"/>
          <w:color w:val="000000"/>
          <w:kern w:val="0"/>
          <w:shd w:val="clear" w:color="auto" w:fill="FFFFFF"/>
          <w:lang w:eastAsia="es-PE"/>
          <w14:ligatures w14:val="none"/>
        </w:rPr>
        <w:t xml:space="preserve">por el </w:t>
      </w:r>
      <w:r w:rsidR="007A0340" w:rsidRPr="007A0340">
        <w:rPr>
          <w:rFonts w:ascii="Arial Narrow" w:hAnsi="Arial Narrow" w:cs="Arial"/>
          <w:bCs/>
          <w:spacing w:val="-3"/>
          <w:kern w:val="0"/>
          <w14:ligatures w14:val="none"/>
        </w:rPr>
        <w:t xml:space="preserve">señor Félix Rómulo Arrieta Aguilar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7A0340" w:rsidRPr="007A0340">
        <w:rPr>
          <w:rFonts w:ascii="Arial Narrow" w:hAnsi="Arial Narrow" w:cs="Arial"/>
          <w:bCs/>
          <w:spacing w:val="-3"/>
          <w:kern w:val="0"/>
          <w14:ligatures w14:val="none"/>
        </w:rPr>
        <w:t>Rímac Seguros y Reaseguros S</w:t>
      </w:r>
      <w:r w:rsidR="007A0340" w:rsidRPr="000F178C">
        <w:rPr>
          <w:rFonts w:ascii="Arial Narrow" w:hAnsi="Arial Narrow" w:cs="Arial"/>
          <w:bCs/>
          <w:spacing w:val="-3"/>
          <w:kern w:val="0"/>
          <w14:ligatures w14:val="none"/>
        </w:rPr>
        <w:t>.A.</w:t>
      </w:r>
      <w:r w:rsidRPr="000F178C">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0F178C">
        <w:rPr>
          <w:rFonts w:ascii="Arial Narrow" w:eastAsia="Times New Roman" w:hAnsi="Arial Narrow" w:cs="Times New Roman"/>
          <w:color w:val="000000"/>
          <w:kern w:val="0"/>
          <w:shd w:val="clear" w:color="auto" w:fill="FFFFFF"/>
          <w:lang w:eastAsia="es-PE"/>
          <w14:ligatures w14:val="none"/>
        </w:rPr>
        <w:t>por</w:t>
      </w:r>
      <w:r w:rsidR="000F178C" w:rsidRPr="000F178C">
        <w:rPr>
          <w:rFonts w:ascii="Arial Narrow" w:eastAsia="Times New Roman" w:hAnsi="Arial Narrow" w:cs="Times New Roman"/>
          <w:color w:val="000000"/>
          <w:kern w:val="0"/>
          <w:shd w:val="clear" w:color="auto" w:fill="FFFFFF"/>
          <w:lang w:eastAsia="es-PE"/>
          <w14:ligatures w14:val="none"/>
        </w:rPr>
        <w:t xml:space="preserve"> </w:t>
      </w:r>
      <w:r w:rsidR="000F178C" w:rsidRPr="000F178C">
        <w:rPr>
          <w:rFonts w:ascii="Arial Narrow" w:eastAsia="Calibri" w:hAnsi="Arial Narrow" w:cs="Arial Narrow"/>
          <w:color w:val="000000"/>
          <w:kern w:val="0"/>
          <w:lang w:eastAsia="es-PE"/>
          <w14:ligatures w14:val="none"/>
        </w:rPr>
        <w:t>p</w:t>
      </w:r>
      <w:r w:rsidR="00711750" w:rsidRPr="000F178C">
        <w:rPr>
          <w:rFonts w:ascii="Arial Narrow" w:eastAsia="Calibri" w:hAnsi="Arial Narrow" w:cs="Arial Narrow"/>
          <w:color w:val="000000"/>
          <w:kern w:val="0"/>
          <w:lang w:eastAsia="es-PE"/>
          <w14:ligatures w14:val="none"/>
        </w:rPr>
        <w:t>resunta</w:t>
      </w:r>
      <w:r w:rsidR="00711750" w:rsidRPr="000F178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F178C">
        <w:rPr>
          <w:rFonts w:ascii="Arial Narrow" w:eastAsia="Calibri" w:hAnsi="Arial Narrow" w:cs="Arial Narrow"/>
          <w:kern w:val="0"/>
          <w:lang w:eastAsia="es-PE"/>
          <w14:ligatures w14:val="none"/>
        </w:rPr>
        <w:t xml:space="preserve"> de </w:t>
      </w:r>
      <w:r w:rsidR="00711750" w:rsidRPr="000F178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4324F2">
        <w:rPr>
          <w:rFonts w:ascii="Arial Narrow" w:eastAsia="Times New Roman" w:hAnsi="Arial Narrow" w:cs="Times New Roman"/>
          <w:kern w:val="0"/>
          <w:shd w:val="clear" w:color="auto" w:fill="FFFFFF"/>
          <w:lang w:eastAsia="es-PE"/>
          <w14:ligatures w14:val="none"/>
        </w:rPr>
        <w:t xml:space="preserve">la compañía aseguradora </w:t>
      </w:r>
      <w:r w:rsidR="00CD216E" w:rsidRPr="004324F2">
        <w:rPr>
          <w:rFonts w:ascii="Arial Narrow" w:eastAsia="Times New Roman" w:hAnsi="Arial Narrow" w:cs="Times New Roman"/>
          <w:kern w:val="0"/>
          <w:shd w:val="clear" w:color="auto" w:fill="FFFFFF"/>
          <w:lang w:eastAsia="es-PE"/>
          <w14:ligatures w14:val="none"/>
        </w:rPr>
        <w:t xml:space="preserve">se </w:t>
      </w:r>
      <w:r w:rsidR="00FB44B8" w:rsidRPr="004324F2">
        <w:rPr>
          <w:rFonts w:ascii="Arial Narrow" w:eastAsia="Times New Roman" w:hAnsi="Arial Narrow" w:cs="Times New Roman"/>
          <w:kern w:val="0"/>
          <w:shd w:val="clear" w:color="auto" w:fill="FFFFFF"/>
          <w:lang w:eastAsia="es-PE"/>
          <w14:ligatures w14:val="none"/>
        </w:rPr>
        <w:t xml:space="preserve">habría negado injustificadamente </w:t>
      </w:r>
      <w:r w:rsidR="00CD216E" w:rsidRPr="004324F2">
        <w:rPr>
          <w:rFonts w:ascii="Arial Narrow" w:eastAsia="Times New Roman" w:hAnsi="Arial Narrow" w:cs="Times New Roman"/>
          <w:kern w:val="0"/>
          <w:shd w:val="clear" w:color="auto" w:fill="FFFFFF"/>
          <w:lang w:eastAsia="es-PE"/>
          <w14:ligatures w14:val="none"/>
        </w:rPr>
        <w:t>a devolver al denunciante</w:t>
      </w:r>
      <w:r w:rsidR="000F178C" w:rsidRPr="004324F2">
        <w:rPr>
          <w:rFonts w:ascii="Arial Narrow" w:eastAsia="Times New Roman" w:hAnsi="Arial Narrow" w:cs="Times New Roman"/>
          <w:kern w:val="0"/>
          <w:shd w:val="clear" w:color="auto" w:fill="FFFFFF"/>
          <w:lang w:eastAsia="es-PE"/>
          <w14:ligatures w14:val="none"/>
        </w:rPr>
        <w:t xml:space="preserve"> los aportes </w:t>
      </w:r>
      <w:r w:rsidR="00CD216E" w:rsidRPr="004324F2">
        <w:rPr>
          <w:rFonts w:ascii="Arial Narrow" w:eastAsia="Times New Roman" w:hAnsi="Arial Narrow" w:cs="Times New Roman"/>
          <w:kern w:val="0"/>
          <w:shd w:val="clear" w:color="auto" w:fill="FFFFFF"/>
          <w:lang w:eastAsia="es-PE"/>
          <w14:ligatures w14:val="none"/>
        </w:rPr>
        <w:t>por</w:t>
      </w:r>
      <w:r w:rsidR="000F178C" w:rsidRPr="004324F2">
        <w:rPr>
          <w:rFonts w:ascii="Arial Narrow" w:eastAsia="Times New Roman" w:hAnsi="Arial Narrow" w:cs="Times New Roman"/>
          <w:kern w:val="0"/>
          <w:shd w:val="clear" w:color="auto" w:fill="FFFFFF"/>
          <w:lang w:eastAsia="es-PE"/>
          <w14:ligatures w14:val="none"/>
        </w:rPr>
        <w:t xml:space="preserve"> la Póliza de Ahorro N°U-50342</w:t>
      </w:r>
      <w:r w:rsidR="00CD216E" w:rsidRPr="004324F2">
        <w:rPr>
          <w:rFonts w:ascii="Arial Narrow" w:eastAsia="Times New Roman" w:hAnsi="Arial Narrow" w:cs="Times New Roman"/>
          <w:kern w:val="0"/>
          <w:shd w:val="clear" w:color="auto" w:fill="FFFFFF"/>
          <w:lang w:eastAsia="es-PE"/>
          <w14:ligatures w14:val="none"/>
        </w:rPr>
        <w:t>, pese</w:t>
      </w:r>
      <w:r w:rsidR="00B21858">
        <w:rPr>
          <w:rFonts w:ascii="Arial Narrow" w:eastAsia="Times New Roman" w:hAnsi="Arial Narrow" w:cs="Times New Roman"/>
          <w:kern w:val="0"/>
          <w:shd w:val="clear" w:color="auto" w:fill="FFFFFF"/>
          <w:lang w:eastAsia="es-PE"/>
          <w14:ligatures w14:val="none"/>
        </w:rPr>
        <w:t xml:space="preserve"> a</w:t>
      </w:r>
      <w:r w:rsidR="00CD216E" w:rsidRPr="004324F2">
        <w:rPr>
          <w:rFonts w:ascii="Arial Narrow" w:eastAsia="Times New Roman" w:hAnsi="Arial Narrow" w:cs="Times New Roman"/>
          <w:kern w:val="0"/>
          <w:shd w:val="clear" w:color="auto" w:fill="FFFFFF"/>
          <w:lang w:eastAsia="es-PE"/>
          <w14:ligatures w14:val="none"/>
        </w:rPr>
        <w:t xml:space="preserve"> haber cumplido los doce (12) años de aportes que establece la póliza</w:t>
      </w:r>
      <w:r w:rsidR="00121544" w:rsidRPr="000F178C">
        <w:rPr>
          <w:rFonts w:ascii="Arial Narrow" w:eastAsia="Arial Narrow" w:hAnsi="Arial Narrow" w:cs="Arial Narrow"/>
          <w:kern w:val="0"/>
          <w14:ligatures w14:val="none"/>
        </w:rPr>
        <w:t>.</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rPr>
      </w:pPr>
    </w:p>
    <w:p w14:paraId="0A292C9F" w14:textId="61A46FBA" w:rsidR="00CA59A2" w:rsidRPr="0026598E" w:rsidRDefault="00CA59A2" w:rsidP="00CD216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80D0F" w:rsidRPr="00580D0F">
        <w:rPr>
          <w:rFonts w:ascii="Arial Narrow" w:eastAsia="Times New Roman" w:hAnsi="Arial Narrow" w:cs="Arial"/>
          <w:color w:val="000000"/>
          <w:kern w:val="0"/>
          <w:lang w:val="es-ES" w:eastAsia="es-ES"/>
          <w14:ligatures w14:val="none"/>
        </w:rPr>
        <w:t>30 de diciembre de 2025</w:t>
      </w:r>
      <w:r w:rsidRPr="0026598E">
        <w:rPr>
          <w:rFonts w:ascii="Arial Narrow" w:eastAsia="Calibri" w:hAnsi="Arial Narrow" w:cs="Arial"/>
          <w:kern w:val="0"/>
          <w14:ligatures w14:val="none"/>
        </w:rPr>
        <w:t>.</w:t>
      </w:r>
    </w:p>
    <w:p w14:paraId="68A17E97" w14:textId="77777777" w:rsidR="00CA59A2" w:rsidRPr="0026598E" w:rsidRDefault="00CA59A2" w:rsidP="00CD21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7A0340" w:rsidRPr="007A0340">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C148BE8"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580D0F">
        <w:rPr>
          <w:rFonts w:ascii="Arial Narrow" w:eastAsia="Arial Narrow" w:hAnsi="Arial Narrow" w:cs="Arial Narrow"/>
          <w:b/>
          <w:color w:val="000000"/>
          <w:kern w:val="0"/>
          <w:lang w:eastAsia="es-PE"/>
          <w14:ligatures w14:val="none"/>
        </w:rPr>
        <w:t xml:space="preserve">CUARTO: </w:t>
      </w:r>
      <w:r w:rsidRPr="00580D0F">
        <w:rPr>
          <w:rFonts w:ascii="Arial Narrow" w:eastAsia="Arial Narrow" w:hAnsi="Arial Narrow" w:cs="Arial Narrow"/>
          <w:color w:val="000000"/>
          <w:kern w:val="0"/>
          <w:lang w:eastAsia="es-PE"/>
          <w14:ligatures w14:val="none"/>
        </w:rPr>
        <w:t xml:space="preserve">correr traslado de la denuncia interpuesta </w:t>
      </w:r>
      <w:r w:rsidRPr="00580D0F">
        <w:rPr>
          <w:rFonts w:ascii="Arial Narrow" w:eastAsia="Times New Roman" w:hAnsi="Arial Narrow" w:cs="Arial"/>
          <w:color w:val="000000"/>
          <w:kern w:val="0"/>
          <w:lang w:val="es-ES" w:eastAsia="es-ES"/>
          <w14:ligatures w14:val="none"/>
        </w:rPr>
        <w:t xml:space="preserve">el </w:t>
      </w:r>
      <w:r w:rsidR="00580D0F" w:rsidRPr="00580D0F">
        <w:rPr>
          <w:rFonts w:ascii="Arial Narrow" w:eastAsia="Times New Roman" w:hAnsi="Arial Narrow" w:cs="Arial"/>
          <w:color w:val="000000"/>
          <w:kern w:val="0"/>
          <w:lang w:val="es-ES" w:eastAsia="es-ES"/>
          <w14:ligatures w14:val="none"/>
        </w:rPr>
        <w:t>30 de diciembre de 2025</w:t>
      </w:r>
      <w:r w:rsidRPr="00580D0F">
        <w:rPr>
          <w:rFonts w:ascii="Arial Narrow" w:eastAsia="Calibri" w:hAnsi="Arial Narrow" w:cs="Arial"/>
          <w:kern w:val="0"/>
          <w14:ligatures w14:val="none"/>
        </w:rPr>
        <w:t xml:space="preserve">, </w:t>
      </w:r>
      <w:r w:rsidRPr="00580D0F">
        <w:rPr>
          <w:rFonts w:ascii="Arial Narrow" w:eastAsia="Arial Narrow" w:hAnsi="Arial Narrow" w:cs="Arial Narrow"/>
          <w:color w:val="000000"/>
          <w:kern w:val="0"/>
          <w:lang w:eastAsia="es-PE"/>
          <w14:ligatures w14:val="none"/>
        </w:rPr>
        <w:t>a</w:t>
      </w:r>
      <w:r w:rsidRPr="00580D0F">
        <w:rPr>
          <w:rFonts w:ascii="Arial Narrow" w:eastAsia="Times New Roman" w:hAnsi="Arial Narrow" w:cs="Times New Roman"/>
          <w:color w:val="000000"/>
          <w:kern w:val="0"/>
          <w:shd w:val="clear" w:color="auto" w:fill="FFFFFF"/>
          <w:lang w:eastAsia="es-PE"/>
          <w14:ligatures w14:val="none"/>
        </w:rPr>
        <w:t xml:space="preserve"> </w:t>
      </w:r>
      <w:r w:rsidR="007A0340" w:rsidRPr="00580D0F">
        <w:rPr>
          <w:rFonts w:ascii="Arial Narrow" w:hAnsi="Arial Narrow" w:cs="Arial"/>
          <w:bCs/>
          <w:spacing w:val="-3"/>
          <w:kern w:val="0"/>
          <w14:ligatures w14:val="none"/>
        </w:rPr>
        <w:t>Rímac Seguros y Reaseguros S.A.</w:t>
      </w:r>
      <w:r w:rsidRPr="00580D0F">
        <w:rPr>
          <w:rFonts w:ascii="Arial Narrow" w:eastAsia="Arial Narrow" w:hAnsi="Arial Narrow" w:cs="Arial Narrow"/>
          <w:color w:val="000000"/>
          <w:kern w:val="0"/>
          <w:lang w:eastAsia="es-PE"/>
          <w14:ligatures w14:val="none"/>
        </w:rPr>
        <w:t>, para que, de conformidad con lo dispuesto por el artículo 26</w:t>
      </w:r>
      <w:r w:rsidRPr="00580D0F">
        <w:rPr>
          <w:rFonts w:ascii="Arial Narrow" w:eastAsia="Times New Roman" w:hAnsi="Arial Narrow" w:cs="Segoe UI"/>
          <w:color w:val="000000"/>
          <w:kern w:val="0"/>
          <w:lang w:eastAsia="es-PE"/>
          <w14:ligatures w14:val="none"/>
        </w:rPr>
        <w:t>°</w:t>
      </w:r>
      <w:r w:rsidRPr="00580D0F">
        <w:rPr>
          <w:rFonts w:ascii="Arial Narrow" w:eastAsia="Arial Narrow" w:hAnsi="Arial Narrow" w:cs="Arial Narrow"/>
          <w:color w:val="000000"/>
          <w:kern w:val="0"/>
          <w:lang w:eastAsia="es-PE"/>
          <w14:ligatures w14:val="none"/>
        </w:rPr>
        <w:t xml:space="preserve">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p>
    <w:p w14:paraId="774AFBA5" w14:textId="1A6C6303" w:rsidR="00CA59A2" w:rsidRPr="0026598E" w:rsidRDefault="00CA59A2" w:rsidP="00CD21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0F178C" w:rsidRPr="000F178C">
        <w:rPr>
          <w:rFonts w:ascii="Arial Narrow" w:eastAsia="Times New Roman" w:hAnsi="Arial Narrow" w:cs="Arial"/>
          <w:color w:val="000000"/>
          <w:kern w:val="0"/>
          <w:lang w:val="es-ES" w:eastAsia="es-ES"/>
          <w14:ligatures w14:val="none"/>
        </w:rPr>
        <w:t xml:space="preserve">(i) presentar una copia completa, legible y debidamente suscrita de la Póliza de Ahorro N°U-50342, así como el cargo de remisión de la póliza; (ii) presentar los medios probatorios que acrediten que la negativa de devolución de aportes por los pagos de las primas de la </w:t>
      </w:r>
      <w:r w:rsidR="000F178C" w:rsidRPr="000F178C">
        <w:rPr>
          <w:rFonts w:ascii="Arial Narrow" w:eastAsia="Times New Roman" w:hAnsi="Arial Narrow" w:cs="Arial"/>
          <w:color w:val="000000"/>
          <w:kern w:val="0"/>
          <w:lang w:eastAsia="es-ES"/>
          <w14:ligatures w14:val="none"/>
        </w:rPr>
        <w:t>Póliza de Ahorro N°U-50342 fue justificada</w:t>
      </w:r>
      <w:r w:rsidR="000F178C" w:rsidRPr="000F178C">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51DBCA" w:rsidR="00CA59A2" w:rsidRPr="00A67ADF" w:rsidRDefault="00CA59A2" w:rsidP="00CD216E">
      <w:pPr>
        <w:suppressAutoHyphens/>
        <w:spacing w:after="0" w:line="240" w:lineRule="auto"/>
        <w:jc w:val="both"/>
        <w:rPr>
          <w:rFonts w:ascii="Arial Narrow" w:hAnsi="Arial Narrow" w:cs="Arial"/>
        </w:rPr>
      </w:pPr>
      <w:r w:rsidRPr="007A0340">
        <w:rPr>
          <w:rFonts w:ascii="Arial Narrow" w:eastAsia="Arial Narrow" w:hAnsi="Arial Narrow" w:cs="Arial Narrow"/>
          <w:b/>
          <w:bCs/>
        </w:rPr>
        <w:t>DÉCIMO</w:t>
      </w:r>
      <w:r w:rsidRPr="007A0340">
        <w:rPr>
          <w:rFonts w:ascii="Arial Narrow" w:hAnsi="Arial Narrow" w:cs="Arial"/>
          <w:b/>
          <w:spacing w:val="-3"/>
          <w:kern w:val="0"/>
          <w14:ligatures w14:val="none"/>
        </w:rPr>
        <w:t>:</w:t>
      </w:r>
      <w:r w:rsidRPr="007A0340">
        <w:rPr>
          <w:rFonts w:ascii="Arial Narrow" w:hAnsi="Arial Narrow" w:cs="Arial"/>
          <w:bCs/>
          <w:spacing w:val="-3"/>
          <w:kern w:val="0"/>
          <w14:ligatures w14:val="none"/>
        </w:rPr>
        <w:t xml:space="preserve"> requerir a</w:t>
      </w:r>
      <w:r w:rsidR="007A0340" w:rsidRPr="007A0340">
        <w:rPr>
          <w:rFonts w:ascii="Arial Narrow" w:hAnsi="Arial Narrow" w:cs="Arial"/>
          <w:bCs/>
          <w:spacing w:val="-3"/>
          <w:kern w:val="0"/>
          <w14:ligatures w14:val="none"/>
        </w:rPr>
        <w:t xml:space="preserve">l señor Félix Rómulo Arrieta Aguilar  y Rímac Seguros y Reaseguros S.A. </w:t>
      </w:r>
      <w:r w:rsidRPr="007A0340">
        <w:rPr>
          <w:rFonts w:ascii="Arial Narrow" w:hAnsi="Arial Narrow"/>
          <w:color w:val="000000"/>
        </w:rPr>
        <w:t>para que, dentro del plazo de dos (2) días hábiles siguientes a la fecha en que reciba</w:t>
      </w:r>
      <w:r w:rsidR="007A0340" w:rsidRPr="007A0340">
        <w:rPr>
          <w:rFonts w:ascii="Arial Narrow" w:hAnsi="Arial Narrow"/>
          <w:color w:val="000000"/>
        </w:rPr>
        <w:t>n</w:t>
      </w:r>
      <w:r w:rsidRPr="007A0340">
        <w:rPr>
          <w:rFonts w:ascii="Arial Narrow" w:hAnsi="Arial Narrow"/>
          <w:color w:val="000000"/>
        </w:rPr>
        <w:t xml:space="preserve"> la notificación en su</w:t>
      </w:r>
      <w:r w:rsidR="007A0340" w:rsidRPr="007A0340">
        <w:rPr>
          <w:rFonts w:ascii="Arial Narrow" w:hAnsi="Arial Narrow"/>
          <w:color w:val="000000"/>
        </w:rPr>
        <w:t>s</w:t>
      </w:r>
      <w:r w:rsidRPr="007A0340">
        <w:rPr>
          <w:rFonts w:ascii="Arial Narrow" w:hAnsi="Arial Narrow"/>
          <w:color w:val="000000"/>
        </w:rPr>
        <w:t xml:space="preserve"> bandeja</w:t>
      </w:r>
      <w:r w:rsidR="007A0340" w:rsidRPr="007A0340">
        <w:rPr>
          <w:rFonts w:ascii="Arial Narrow" w:hAnsi="Arial Narrow"/>
          <w:color w:val="000000"/>
        </w:rPr>
        <w:t>s</w:t>
      </w:r>
      <w:r w:rsidRPr="007A0340">
        <w:rPr>
          <w:rFonts w:ascii="Arial Narrow" w:hAnsi="Arial Narrow"/>
          <w:color w:val="000000"/>
        </w:rPr>
        <w:t xml:space="preserve"> de correo electrónico, efectúe</w:t>
      </w:r>
      <w:r w:rsidR="007A0340" w:rsidRPr="007A0340">
        <w:rPr>
          <w:rFonts w:ascii="Arial Narrow" w:hAnsi="Arial Narrow"/>
          <w:color w:val="000000"/>
        </w:rPr>
        <w:t>n</w:t>
      </w:r>
      <w:r w:rsidRPr="007A0340">
        <w:rPr>
          <w:rFonts w:ascii="Arial Narrow" w:hAnsi="Arial Narrow"/>
          <w:color w:val="000000"/>
        </w:rPr>
        <w:t xml:space="preserve"> la confirmación de recepción de la notificación remitida por este despacho a su</w:t>
      </w:r>
      <w:r w:rsidR="007A0340" w:rsidRPr="007A0340">
        <w:rPr>
          <w:rFonts w:ascii="Arial Narrow" w:hAnsi="Arial Narrow"/>
          <w:color w:val="000000"/>
        </w:rPr>
        <w:t>s</w:t>
      </w:r>
      <w:r w:rsidRPr="007A0340">
        <w:rPr>
          <w:rFonts w:ascii="Arial Narrow" w:hAnsi="Arial Narrow"/>
          <w:color w:val="000000"/>
        </w:rPr>
        <w:t xml:space="preserve"> correo</w:t>
      </w:r>
      <w:r w:rsidR="007A0340" w:rsidRPr="007A0340">
        <w:rPr>
          <w:rFonts w:ascii="Arial Narrow" w:hAnsi="Arial Narrow"/>
          <w:color w:val="000000"/>
        </w:rPr>
        <w:t>s</w:t>
      </w:r>
      <w:r w:rsidRPr="007A0340">
        <w:rPr>
          <w:rFonts w:ascii="Arial Narrow" w:hAnsi="Arial Narrow"/>
          <w:color w:val="000000"/>
        </w:rPr>
        <w:t xml:space="preserve"> electrónico</w:t>
      </w:r>
      <w:r w:rsidR="007A0340" w:rsidRPr="007A0340">
        <w:rPr>
          <w:rFonts w:ascii="Arial Narrow" w:hAnsi="Arial Narrow"/>
          <w:color w:val="000000"/>
        </w:rPr>
        <w:t>s</w:t>
      </w:r>
      <w:r w:rsidRPr="007A0340">
        <w:rPr>
          <w:rFonts w:ascii="Arial Narrow" w:hAnsi="Arial Narrow"/>
          <w:color w:val="000000"/>
        </w:rPr>
        <w:t>,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w:t>
      </w:r>
      <w:r w:rsidRPr="00A67ADF">
        <w:rPr>
          <w:rFonts w:ascii="Arial Narrow" w:hAnsi="Arial Narrow"/>
          <w:color w:val="000000"/>
        </w:rPr>
        <w:lastRenderedPageBreak/>
        <w:t>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CD216E">
      <w:pPr>
        <w:suppressAutoHyphens/>
        <w:spacing w:after="0" w:line="240" w:lineRule="auto"/>
        <w:jc w:val="both"/>
        <w:rPr>
          <w:rFonts w:ascii="Arial Narrow" w:hAnsi="Arial Narrow" w:cs="Arial"/>
        </w:rPr>
      </w:pPr>
    </w:p>
    <w:p w14:paraId="36317C11" w14:textId="77777777" w:rsidR="00CA59A2" w:rsidRPr="002F655C" w:rsidRDefault="00CA59A2" w:rsidP="00CD216E">
      <w:pPr>
        <w:suppressAutoHyphens/>
        <w:spacing w:after="0" w:line="240" w:lineRule="auto"/>
        <w:jc w:val="both"/>
        <w:rPr>
          <w:rFonts w:ascii="Arial Narrow" w:hAnsi="Arial Narrow" w:cs="Arial"/>
          <w:bCs/>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hAnsi="Arial Narrow" w:cs="Arial"/>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CD216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CD21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hAnsi="Arial Narrow"/>
        </w:rPr>
      </w:pPr>
    </w:p>
    <w:p w14:paraId="74AAB5F4" w14:textId="77777777" w:rsidR="001B5674" w:rsidRDefault="001B5674" w:rsidP="00CD216E">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A0340" w:rsidRDefault="00CA59A2" w:rsidP="000153EC">
      <w:pPr>
        <w:pStyle w:val="Textonotapie"/>
        <w:ind w:left="567" w:hanging="567"/>
        <w:jc w:val="both"/>
        <w:rPr>
          <w:rFonts w:ascii="Arial Narrow" w:hAnsi="Arial Narrow" w:cs="Arial"/>
          <w:sz w:val="16"/>
          <w:szCs w:val="16"/>
        </w:rPr>
      </w:pPr>
      <w:r w:rsidRPr="007A0340">
        <w:rPr>
          <w:rStyle w:val="Refdenotaalpie"/>
          <w:rFonts w:ascii="Arial Narrow" w:hAnsi="Arial Narrow" w:cs="Arial"/>
          <w:sz w:val="16"/>
          <w:szCs w:val="16"/>
        </w:rPr>
        <w:footnoteRef/>
      </w:r>
      <w:r w:rsidRPr="007A0340">
        <w:rPr>
          <w:rFonts w:ascii="Arial Narrow" w:hAnsi="Arial Narrow" w:cs="Arial"/>
          <w:sz w:val="16"/>
          <w:szCs w:val="16"/>
        </w:rPr>
        <w:t xml:space="preserve"> </w:t>
      </w:r>
      <w:r w:rsidRPr="007A0340">
        <w:rPr>
          <w:rFonts w:ascii="Arial Narrow" w:hAnsi="Arial Narrow" w:cs="Arial"/>
          <w:sz w:val="16"/>
          <w:szCs w:val="16"/>
        </w:rPr>
        <w:tab/>
      </w:r>
      <w:r w:rsidRPr="007A03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hAnsi="Arial Narrow" w:cs="Arial"/>
          <w:b/>
          <w:bCs/>
          <w:sz w:val="16"/>
          <w:szCs w:val="16"/>
        </w:rPr>
      </w:pPr>
      <w:r w:rsidRPr="007A03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A0340">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hAnsi="Arial Narrow" w:cs="Arial"/>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