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 xml:space="preserve">PAÚL FERNÁNDEZ ROSAS </w:t>
      </w:r>
      <w:r w:rsidRPr="00BE2F44">
        <w:rPr>
          <w:rFonts w:ascii="Arial Narrow" w:eastAsia="Arial Narrow" w:hAnsi="Arial Narrow" w:cs="Arial Narrow"/>
          <w:b/>
          <w:color w:val="000000"/>
          <w:kern w:val="0"/>
          <w:lang w:eastAsia="es-PE"/>
          <w14:ligatures w14:val="none"/>
        </w:rPr>
        <w:t>(SEÑOR</w:t>
      </w:r>
      <w:r w:rsidR="00BE2F44" w:rsidRPr="00BE2F44">
        <w:rPr>
          <w:rFonts w:ascii="Arial Narrow" w:eastAsia="Arial Narrow" w:hAnsi="Arial Narrow" w:cs="Arial Narrow"/>
          <w:b/>
          <w:color w:val="000000"/>
          <w:kern w:val="0"/>
          <w:lang w:eastAsia="es-PE"/>
          <w14:ligatures w14:val="none"/>
        </w:rPr>
        <w:t xml:space="preserve"> FERNÁNDEZ</w:t>
      </w:r>
      <w:r w:rsidRPr="00BE2F44">
        <w:rPr>
          <w:rFonts w:ascii="Arial Narrow" w:eastAsia="Arial Narrow" w:hAnsi="Arial Narrow" w:cs="Arial Narrow"/>
          <w:b/>
          <w:color w:val="000000"/>
          <w:kern w:val="0"/>
          <w:lang w:eastAsia="es-PE"/>
          <w14:ligatures w14:val="none"/>
        </w:rPr>
        <w:t>)</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 xml:space="preserve">de </w:t>
      </w:r>
      <w:r w:rsidR="00BF1B59" w:rsidRPr="00BE2F44">
        <w:rPr>
          <w:rFonts w:ascii="Arial Narrow" w:eastAsia="Times New Roman" w:hAnsi="Arial Narrow" w:cs="Times New Roman"/>
          <w:color w:val="000000"/>
          <w:kern w:val="0"/>
          <w:shd w:val="clear" w:color="auto" w:fill="FFFFFF"/>
          <w:lang w:eastAsia="es-PE"/>
          <w14:ligatures w14:val="none"/>
        </w:rPr>
        <w:t>noviembre</w:t>
      </w:r>
      <w:r w:rsidR="00A23703" w:rsidRPr="00BE2F44">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w:t>
      </w:r>
      <w:r w:rsidR="00B424B6" w:rsidRPr="00B212DF">
        <w:rPr>
          <w:rFonts w:ascii="Arial Narrow" w:eastAsia="Times New Roman" w:hAnsi="Arial Narrow" w:cs="Arial"/>
          <w:color w:val="000000"/>
          <w:kern w:val="0"/>
          <w:lang w:val="es-ES" w:eastAsia="es-ES"/>
          <w14:ligatures w14:val="none"/>
        </w:rPr>
        <w:t>7 de octubre de 2025</w:t>
      </w:r>
      <w:r w:rsidR="00996DC2" w:rsidRPr="00B212DF">
        <w:rPr>
          <w:rFonts w:ascii="Arial Narrow" w:eastAsia="Times New Roman" w:hAnsi="Arial Narrow" w:cs="Arial"/>
          <w:color w:val="000000"/>
          <w:kern w:val="0"/>
          <w:lang w:val="es-ES" w:eastAsia="es-ES"/>
          <w14:ligatures w14:val="none"/>
        </w:rPr>
        <w:t xml:space="preserve">, subsanada mediante escrito del </w:t>
      </w:r>
      <w:r w:rsidR="002A04ED" w:rsidRPr="00B212DF">
        <w:rPr>
          <w:rFonts w:ascii="Arial Narrow" w:eastAsia="Times New Roman" w:hAnsi="Arial Narrow" w:cs="Arial"/>
          <w:color w:val="000000"/>
          <w:kern w:val="0"/>
          <w:lang w:val="es-ES" w:eastAsia="es-ES"/>
          <w14:ligatures w14:val="none"/>
        </w:rPr>
        <w:t>3 de noviembre de 2025</w:t>
      </w:r>
      <w:r w:rsidR="00996DC2" w:rsidRPr="00B212DF">
        <w:rPr>
          <w:rFonts w:ascii="Arial Narrow" w:eastAsia="Calibri" w:hAnsi="Arial Narrow" w:cs="Arial"/>
          <w:kern w:val="0"/>
          <w14:ligatures w14:val="none"/>
        </w:rPr>
        <w:t>,</w:t>
      </w:r>
      <w:r w:rsidRPr="00B212DF">
        <w:rPr>
          <w:rFonts w:ascii="Arial Narrow" w:eastAsia="Calibri" w:hAnsi="Arial Narrow" w:cs="Arial"/>
          <w:kern w:val="0"/>
          <w14:ligatures w14:val="none"/>
        </w:rPr>
        <w:t xml:space="preserve"> </w:t>
      </w:r>
      <w:r w:rsidR="00B212DF" w:rsidRPr="00B212DF">
        <w:rPr>
          <w:rFonts w:ascii="Arial Narrow" w:eastAsia="Calibri" w:hAnsi="Arial Narrow" w:cs="Arial"/>
          <w:kern w:val="0"/>
          <w14:ligatures w14:val="none"/>
        </w:rPr>
        <w:t>el</w:t>
      </w:r>
      <w:r w:rsidRPr="00B212DF">
        <w:rPr>
          <w:rFonts w:ascii="Arial Narrow" w:eastAsia="Calibri" w:hAnsi="Arial Narrow" w:cs="Arial"/>
          <w:kern w:val="0"/>
          <w14:ligatures w14:val="none"/>
        </w:rPr>
        <w:t xml:space="preserve"> señor </w:t>
      </w:r>
      <w:r w:rsidR="00B212DF" w:rsidRPr="00B212DF">
        <w:rPr>
          <w:rFonts w:ascii="Arial Narrow" w:eastAsia="Calibri" w:hAnsi="Arial Narrow" w:cs="Arial"/>
          <w:kern w:val="0"/>
          <w14:ligatures w14:val="none"/>
        </w:rPr>
        <w:t xml:space="preserve">Fernández </w:t>
      </w:r>
      <w:r w:rsidRPr="00B212DF">
        <w:rPr>
          <w:rFonts w:ascii="Arial Narrow" w:eastAsia="Calibri" w:hAnsi="Arial Narrow" w:cs="Arial"/>
          <w:kern w:val="0"/>
          <w14:ligatures w14:val="none"/>
        </w:rPr>
        <w:t>d</w:t>
      </w:r>
      <w:r w:rsidRPr="00B212DF">
        <w:rPr>
          <w:rFonts w:ascii="Arial Narrow" w:eastAsia="Times New Roman" w:hAnsi="Arial Narrow" w:cs="Arial"/>
          <w:color w:val="000000"/>
          <w:kern w:val="0"/>
          <w:lang w:val="es-ES" w:eastAsia="es-ES"/>
          <w14:ligatures w14:val="none"/>
        </w:rPr>
        <w:t xml:space="preserve">enunció a </w:t>
      </w:r>
      <w:r w:rsidR="00B212DF" w:rsidRPr="00B212DF">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 xml:space="preserve">por presuntas infracciones a la Ley N°29571, Código de Protección y Defensa del Consumidor (en </w:t>
      </w:r>
      <w:r w:rsidRPr="00232B6C">
        <w:rPr>
          <w:rFonts w:ascii="Arial Narrow" w:eastAsia="Times New Roman" w:hAnsi="Arial Narrow" w:cs="Arial"/>
          <w:color w:val="000000"/>
          <w:kern w:val="0"/>
          <w:lang w:val="es-ES" w:eastAsia="es-ES"/>
          <w14:ligatures w14:val="none"/>
        </w:rPr>
        <w:t>adelante, Código)</w:t>
      </w:r>
      <w:r w:rsidRPr="00232B6C">
        <w:rPr>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señalando </w:t>
      </w:r>
      <w:r w:rsidRPr="00232B6C">
        <w:rPr>
          <w:rFonts w:ascii="Arial Narrow" w:eastAsia="Times New Roman" w:hAnsi="Arial Narrow" w:cs="Arial"/>
          <w:bCs/>
          <w:color w:val="000000"/>
          <w:kern w:val="0"/>
          <w:lang w:val="es-ES" w:eastAsia="es-ES"/>
          <w14:ligatures w14:val="none"/>
        </w:rPr>
        <w:t>lo siguiente:</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En el año 2018,</w:t>
      </w:r>
      <w:r w:rsidR="008754CE" w:rsidRPr="00232B6C">
        <w:rPr>
          <w:rFonts w:ascii="Arial Narrow" w:eastAsia="Times New Roman" w:hAnsi="Arial Narrow" w:cs="Arial"/>
          <w:color w:val="000000"/>
          <w:kern w:val="0"/>
          <w:lang w:eastAsia="es-ES"/>
          <w14:ligatures w14:val="none"/>
        </w:rPr>
        <w:t xml:space="preserve"> el asesor comercial de </w:t>
      </w:r>
      <w:r w:rsidR="008754CE" w:rsidRPr="00232B6C">
        <w:rPr>
          <w:rFonts w:ascii="Arial Narrow" w:eastAsia="Times New Roman" w:hAnsi="Arial Narrow" w:cs="Arial"/>
          <w:color w:val="000000"/>
          <w:kern w:val="0"/>
          <w:lang w:val="es-ES" w:eastAsia="es-ES"/>
          <w14:ligatures w14:val="none"/>
        </w:rPr>
        <w:t>Mapfre, el señor</w:t>
      </w:r>
      <w:r w:rsidRPr="00232B6C">
        <w:rPr>
          <w:rFonts w:ascii="Arial Narrow" w:eastAsia="Times New Roman" w:hAnsi="Arial Narrow" w:cs="Arial"/>
          <w:color w:val="000000"/>
          <w:kern w:val="0"/>
          <w:lang w:eastAsia="es-ES"/>
          <w14:ligatures w14:val="none"/>
        </w:rPr>
        <w:t xml:space="preserve"> Alexis Alcántara Tellería</w:t>
      </w:r>
      <w:r w:rsidR="00CB504E" w:rsidRPr="00232B6C">
        <w:rPr>
          <w:rFonts w:ascii="Arial Narrow" w:eastAsia="Times New Roman" w:hAnsi="Arial Narrow" w:cs="Arial"/>
          <w:color w:val="000000"/>
          <w:kern w:val="0"/>
          <w:lang w:eastAsia="es-ES"/>
          <w14:ligatures w14:val="none"/>
        </w:rPr>
        <w:t xml:space="preserve"> (en adelante, </w:t>
      </w:r>
      <w:r w:rsidR="00232B6C" w:rsidRPr="00232B6C">
        <w:rPr>
          <w:rFonts w:ascii="Arial Narrow" w:eastAsia="Times New Roman" w:hAnsi="Arial Narrow" w:cs="Arial"/>
          <w:color w:val="000000"/>
          <w:kern w:val="0"/>
          <w:lang w:val="es-ES" w:eastAsia="es-ES"/>
          <w14:ligatures w14:val="none"/>
        </w:rPr>
        <w:t>el señor</w:t>
      </w:r>
      <w:r w:rsidR="00232B6C" w:rsidRPr="00232B6C">
        <w:rPr>
          <w:rFonts w:ascii="Arial Narrow" w:eastAsia="Times New Roman" w:hAnsi="Arial Narrow" w:cs="Arial"/>
          <w:color w:val="000000"/>
          <w:kern w:val="0"/>
          <w:lang w:eastAsia="es-ES"/>
          <w14:ligatures w14:val="none"/>
        </w:rPr>
        <w:t xml:space="preserve"> Alcántara</w:t>
      </w:r>
      <w:r w:rsidR="00CB504E" w:rsidRPr="00232B6C">
        <w:rPr>
          <w:rFonts w:ascii="Arial Narrow" w:eastAsia="Times New Roman" w:hAnsi="Arial Narrow" w:cs="Arial"/>
          <w:color w:val="000000"/>
          <w:kern w:val="0"/>
          <w:lang w:eastAsia="es-ES"/>
          <w14:ligatures w14:val="none"/>
        </w:rPr>
        <w:t>)</w:t>
      </w:r>
      <w:r w:rsidR="008754CE" w:rsidRPr="00232B6C">
        <w:rPr>
          <w:rFonts w:ascii="Arial Narrow" w:eastAsia="Times New Roman" w:hAnsi="Arial Narrow" w:cs="Arial"/>
          <w:color w:val="000000"/>
          <w:kern w:val="0"/>
          <w:lang w:eastAsia="es-ES"/>
          <w14:ligatures w14:val="none"/>
        </w:rPr>
        <w:t xml:space="preserve"> le </w:t>
      </w:r>
      <w:r w:rsidRPr="00232B6C">
        <w:rPr>
          <w:rFonts w:ascii="Arial Narrow" w:eastAsia="Times New Roman" w:hAnsi="Arial Narrow" w:cs="Arial"/>
          <w:color w:val="000000"/>
          <w:kern w:val="0"/>
          <w:lang w:eastAsia="es-ES"/>
          <w14:ligatures w14:val="none"/>
        </w:rPr>
        <w:t xml:space="preserve">ofreció diversos productos de seguros de vida en soles. En ese contexto, </w:t>
      </w:r>
      <w:r w:rsidR="008754CE" w:rsidRPr="00232B6C">
        <w:rPr>
          <w:rFonts w:ascii="Arial Narrow" w:eastAsia="Times New Roman" w:hAnsi="Arial Narrow" w:cs="Arial"/>
          <w:color w:val="000000"/>
          <w:kern w:val="0"/>
          <w:lang w:eastAsia="es-ES"/>
          <w14:ligatures w14:val="none"/>
        </w:rPr>
        <w:t>adquirió</w:t>
      </w:r>
      <w:r w:rsidRPr="00232B6C">
        <w:rPr>
          <w:rFonts w:ascii="Arial Narrow" w:eastAsia="Times New Roman" w:hAnsi="Arial Narrow" w:cs="Arial"/>
          <w:color w:val="000000"/>
          <w:kern w:val="0"/>
          <w:lang w:eastAsia="es-ES"/>
          <w14:ligatures w14:val="none"/>
        </w:rPr>
        <w:t xml:space="preserve"> cuatro seguros de vida en soles, los cuales fueron tramitados por el asesor comercial y entregados en formato físico. </w:t>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w:t>
      </w:r>
      <w:r w:rsidR="00232B6C" w:rsidRPr="00964F6B">
        <w:rPr>
          <w:rFonts w:ascii="Arial Narrow" w:eastAsia="Times New Roman" w:hAnsi="Arial Narrow" w:cs="Arial"/>
          <w:color w:val="000000"/>
          <w:kern w:val="0"/>
          <w:lang w:val="es-ES" w:eastAsia="es-ES"/>
          <w14:ligatures w14:val="none"/>
        </w:rPr>
        <w:t>el señor</w:t>
      </w:r>
      <w:r w:rsidR="00232B6C" w:rsidRPr="00964F6B">
        <w:rPr>
          <w:rFonts w:ascii="Arial Narrow" w:eastAsia="Times New Roman" w:hAnsi="Arial Narrow" w:cs="Arial"/>
          <w:color w:val="000000"/>
          <w:kern w:val="0"/>
          <w:lang w:eastAsia="es-ES"/>
          <w14:ligatures w14:val="none"/>
        </w:rPr>
        <w:t xml:space="preserve"> Alcántara le </w:t>
      </w:r>
      <w:r w:rsidRPr="00964F6B">
        <w:rPr>
          <w:rFonts w:ascii="Arial Narrow" w:eastAsia="Times New Roman" w:hAnsi="Arial Narrow" w:cs="Arial"/>
          <w:color w:val="000000"/>
          <w:kern w:val="0"/>
          <w:lang w:eastAsia="es-ES"/>
          <w14:ligatures w14:val="none"/>
        </w:rPr>
        <w:t xml:space="preserve">ofreció nuevos </w:t>
      </w:r>
      <w:r w:rsidRPr="00471A2E">
        <w:rPr>
          <w:rFonts w:ascii="Arial Narrow" w:eastAsia="Times New Roman" w:hAnsi="Arial Narrow" w:cs="Arial"/>
          <w:color w:val="000000"/>
          <w:kern w:val="0"/>
          <w:lang w:eastAsia="es-ES"/>
          <w14:ligatures w14:val="none"/>
        </w:rPr>
        <w:t>productos de seguro</w:t>
      </w:r>
      <w:r w:rsidR="00A2703B" w:rsidRPr="00471A2E">
        <w:rPr>
          <w:rFonts w:ascii="Arial Narrow" w:eastAsia="Times New Roman" w:hAnsi="Arial Narrow" w:cs="Arial"/>
          <w:color w:val="000000"/>
          <w:kern w:val="0"/>
          <w:lang w:eastAsia="es-ES"/>
          <w14:ligatures w14:val="none"/>
        </w:rPr>
        <w:t>s y</w:t>
      </w:r>
      <w:r w:rsidRPr="00471A2E">
        <w:rPr>
          <w:rFonts w:ascii="Arial Narrow" w:eastAsia="Times New Roman" w:hAnsi="Arial Narrow" w:cs="Arial"/>
          <w:color w:val="000000"/>
          <w:kern w:val="0"/>
          <w:lang w:eastAsia="es-ES"/>
          <w14:ligatures w14:val="none"/>
        </w:rPr>
        <w:t xml:space="preserve"> </w:t>
      </w:r>
      <w:r w:rsidR="00A2703B" w:rsidRPr="00471A2E">
        <w:rPr>
          <w:rFonts w:ascii="Arial Narrow" w:eastAsia="Times New Roman" w:hAnsi="Arial Narrow" w:cs="Arial"/>
          <w:color w:val="000000"/>
          <w:kern w:val="0"/>
          <w:lang w:eastAsia="es-ES"/>
          <w14:ligatures w14:val="none"/>
        </w:rPr>
        <w:t xml:space="preserve">adquirió </w:t>
      </w:r>
      <w:r w:rsidRPr="00471A2E">
        <w:rPr>
          <w:rFonts w:ascii="Arial Narrow" w:eastAsia="Times New Roman" w:hAnsi="Arial Narrow" w:cs="Arial"/>
          <w:color w:val="000000"/>
          <w:kern w:val="0"/>
          <w:lang w:eastAsia="es-ES"/>
          <w14:ligatures w14:val="none"/>
        </w:rPr>
        <w:t xml:space="preserve">cinco seguros de vida: Seguro de Vida en dólares – Póliza </w:t>
      </w:r>
      <w:proofErr w:type="spellStart"/>
      <w:r w:rsidRPr="00471A2E">
        <w:rPr>
          <w:rFonts w:ascii="Arial Narrow" w:eastAsia="Times New Roman" w:hAnsi="Arial Narrow" w:cs="Arial"/>
          <w:color w:val="000000"/>
          <w:kern w:val="0"/>
          <w:lang w:eastAsia="es-ES"/>
          <w14:ligatures w14:val="none"/>
        </w:rPr>
        <w:t>N.°</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6041910101970</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N.°</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6041810102214</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N.°</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6041810102213</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N.°</w:t>
      </w:r>
      <w:proofErr w:type="spellEnd"/>
      <w:r w:rsidRPr="00471A2E">
        <w:rPr>
          <w:rFonts w:ascii="Arial Narrow" w:eastAsia="Times New Roman" w:hAnsi="Arial Narrow" w:cs="Arial"/>
          <w:color w:val="000000"/>
          <w:kern w:val="0"/>
          <w:lang w:eastAsia="es-ES"/>
          <w14:ligatures w14:val="none"/>
        </w:rPr>
        <w:t xml:space="preserve"> </w:t>
      </w:r>
      <w:r w:rsidRPr="00E21B07">
        <w:rPr>
          <w:rFonts w:ascii="Arial Narrow" w:eastAsia="Times New Roman" w:hAnsi="Arial Narrow" w:cs="Arial"/>
          <w:color w:val="000000"/>
          <w:kern w:val="0"/>
          <w:lang w:eastAsia="es-ES"/>
          <w14:ligatures w14:val="none"/>
        </w:rPr>
        <w:t xml:space="preserve">6041910101988 y Seguro de Vida en dólares – Póliza </w:t>
      </w:r>
      <w:proofErr w:type="spellStart"/>
      <w:r w:rsidRPr="00E21B07">
        <w:rPr>
          <w:rFonts w:ascii="Arial Narrow" w:eastAsia="Times New Roman" w:hAnsi="Arial Narrow" w:cs="Arial"/>
          <w:color w:val="000000"/>
          <w:kern w:val="0"/>
          <w:lang w:eastAsia="es-ES"/>
          <w14:ligatures w14:val="none"/>
        </w:rPr>
        <w:t>N.°</w:t>
      </w:r>
      <w:proofErr w:type="spellEnd"/>
      <w:r w:rsidRPr="00E21B07">
        <w:rPr>
          <w:rFonts w:ascii="Arial Narrow" w:eastAsia="Times New Roman" w:hAnsi="Arial Narrow" w:cs="Arial"/>
          <w:color w:val="000000"/>
          <w:kern w:val="0"/>
          <w:lang w:eastAsia="es-ES"/>
          <w14:ligatures w14:val="none"/>
        </w:rPr>
        <w:t xml:space="preserve"> 6041910101968 (en adelante, los Seguros</w:t>
      </w:r>
      <w:r w:rsidR="003E64DB" w:rsidRPr="00E21B07">
        <w:rPr>
          <w:rFonts w:ascii="Arial Narrow" w:eastAsia="Times New Roman" w:hAnsi="Arial Narrow" w:cs="Arial"/>
          <w:color w:val="000000"/>
          <w:kern w:val="0"/>
          <w:lang w:eastAsia="es-ES"/>
          <w14:ligatures w14:val="none"/>
        </w:rPr>
        <w:t xml:space="preserve"> de Vida</w:t>
      </w:r>
      <w:r w:rsidRPr="00E21B07">
        <w:rPr>
          <w:rFonts w:ascii="Arial Narrow" w:eastAsia="Times New Roman" w:hAnsi="Arial Narrow" w:cs="Arial"/>
          <w:color w:val="000000"/>
          <w:kern w:val="0"/>
          <w:lang w:eastAsia="es-ES"/>
          <w14:ligatures w14:val="none"/>
        </w:rPr>
        <w:t xml:space="preserve"> en dólares). </w:t>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w:t>
      </w:r>
      <w:r w:rsidR="00326A11" w:rsidRPr="00E21B07">
        <w:rPr>
          <w:rFonts w:ascii="Arial Narrow" w:eastAsia="Times New Roman" w:hAnsi="Arial Narrow" w:cs="Arial"/>
          <w:color w:val="000000"/>
          <w:kern w:val="0"/>
          <w:lang w:eastAsia="es-ES"/>
          <w14:ligatures w14:val="none"/>
        </w:rPr>
        <w:t xml:space="preserve">Mapfre </w:t>
      </w:r>
      <w:r w:rsidRPr="00E21B07">
        <w:rPr>
          <w:rFonts w:ascii="Arial Narrow" w:eastAsia="Times New Roman" w:hAnsi="Arial Narrow" w:cs="Arial"/>
          <w:color w:val="000000"/>
          <w:kern w:val="0"/>
          <w:lang w:eastAsia="es-ES"/>
          <w14:ligatures w14:val="none"/>
        </w:rPr>
        <w:t>en Lima para solicitar el rescate de un</w:t>
      </w:r>
      <w:r w:rsidR="00C4221E" w:rsidRPr="00E21B07">
        <w:rPr>
          <w:rFonts w:ascii="Arial Narrow" w:eastAsia="Times New Roman" w:hAnsi="Arial Narrow" w:cs="Arial"/>
          <w:color w:val="000000"/>
          <w:kern w:val="0"/>
          <w:lang w:eastAsia="es-ES"/>
          <w14:ligatures w14:val="none"/>
        </w:rPr>
        <w:t xml:space="preserve">a de las pólizas de seguro de vida </w:t>
      </w:r>
      <w:r w:rsidRPr="00E21B07">
        <w:rPr>
          <w:rFonts w:ascii="Arial Narrow" w:eastAsia="Times New Roman" w:hAnsi="Arial Narrow" w:cs="Arial"/>
          <w:color w:val="000000"/>
          <w:kern w:val="0"/>
          <w:lang w:eastAsia="es-ES"/>
          <w14:ligatures w14:val="none"/>
        </w:rPr>
        <w:t>en soles</w:t>
      </w:r>
      <w:r w:rsidR="00C4221E" w:rsidRPr="00E21B07">
        <w:rPr>
          <w:rFonts w:ascii="Arial Narrow" w:eastAsia="Times New Roman" w:hAnsi="Arial Narrow" w:cs="Arial"/>
          <w:color w:val="000000"/>
          <w:kern w:val="0"/>
          <w:lang w:eastAsia="es-ES"/>
          <w14:ligatures w14:val="none"/>
        </w:rPr>
        <w:t xml:space="preserve">; no obstante, </w:t>
      </w:r>
      <w:r w:rsidR="00C4221E" w:rsidRPr="00E21B07">
        <w:rPr>
          <w:rFonts w:ascii="Arial Narrow" w:eastAsia="Times New Roman" w:hAnsi="Arial Narrow" w:cs="Arial"/>
          <w:color w:val="000000"/>
          <w:kern w:val="0"/>
          <w:lang w:val="es-ES" w:eastAsia="es-ES"/>
          <w14:ligatures w14:val="none"/>
        </w:rPr>
        <w:t>Mapfre</w:t>
      </w:r>
      <w:r w:rsidR="00C4221E" w:rsidRPr="00E21B07">
        <w:rPr>
          <w:rFonts w:ascii="Arial Narrow" w:eastAsia="Times New Roman" w:hAnsi="Arial Narrow" w:cs="Arial"/>
          <w:color w:val="000000"/>
          <w:kern w:val="0"/>
          <w:lang w:eastAsia="es-ES"/>
          <w14:ligatures w14:val="none"/>
        </w:rPr>
        <w:t xml:space="preserve"> </w:t>
      </w:r>
      <w:r w:rsidRPr="00E21B07">
        <w:rPr>
          <w:rFonts w:ascii="Arial Narrow" w:eastAsia="Times New Roman" w:hAnsi="Arial Narrow" w:cs="Arial"/>
          <w:color w:val="000000"/>
          <w:kern w:val="0"/>
          <w:lang w:eastAsia="es-ES"/>
          <w14:ligatures w14:val="none"/>
        </w:rPr>
        <w:t>le informó que el rescate solo equivalía aproximadamente a la tercera parte del monto aportado en dicho seguro</w:t>
      </w:r>
      <w:r w:rsidR="00A1686C" w:rsidRPr="00E21B07">
        <w:rPr>
          <w:rFonts w:ascii="Arial Narrow" w:eastAsia="Times New Roman" w:hAnsi="Arial Narrow" w:cs="Arial"/>
          <w:color w:val="000000"/>
          <w:kern w:val="0"/>
          <w:lang w:eastAsia="es-ES"/>
          <w14:ligatures w14:val="none"/>
        </w:rPr>
        <w:t xml:space="preserve">, </w:t>
      </w:r>
      <w:r w:rsidR="00531239" w:rsidRPr="00E21B07">
        <w:rPr>
          <w:rFonts w:ascii="Arial Narrow" w:eastAsia="Times New Roman" w:hAnsi="Arial Narrow" w:cs="Arial"/>
          <w:color w:val="000000"/>
          <w:kern w:val="0"/>
          <w:lang w:eastAsia="es-ES"/>
          <w14:ligatures w14:val="none"/>
        </w:rPr>
        <w:t>lo</w:t>
      </w:r>
      <w:r w:rsidR="00A1686C" w:rsidRPr="00E21B07">
        <w:rPr>
          <w:rFonts w:ascii="Arial Narrow" w:eastAsia="Times New Roman" w:hAnsi="Arial Narrow" w:cs="Arial"/>
          <w:color w:val="000000"/>
          <w:kern w:val="0"/>
          <w:lang w:eastAsia="es-ES"/>
          <w14:ligatures w14:val="none"/>
        </w:rPr>
        <w:t xml:space="preserve"> cual </w:t>
      </w:r>
      <w:r w:rsidR="00531239" w:rsidRPr="00E21B07">
        <w:rPr>
          <w:rFonts w:ascii="Arial Narrow" w:eastAsia="Times New Roman" w:hAnsi="Arial Narrow" w:cs="Arial"/>
          <w:color w:val="000000"/>
          <w:kern w:val="0"/>
          <w:lang w:eastAsia="es-ES"/>
          <w14:ligatures w14:val="none"/>
        </w:rPr>
        <w:t xml:space="preserve">no </w:t>
      </w:r>
      <w:r w:rsidR="00A1686C" w:rsidRPr="00E21B07">
        <w:rPr>
          <w:rFonts w:ascii="Arial Narrow" w:eastAsia="Times New Roman" w:hAnsi="Arial Narrow" w:cs="Arial"/>
          <w:color w:val="000000"/>
          <w:kern w:val="0"/>
          <w:lang w:eastAsia="es-ES"/>
          <w14:ligatures w14:val="none"/>
        </w:rPr>
        <w:t xml:space="preserve">era concordante con lo informado </w:t>
      </w:r>
      <w:r w:rsidR="00A1686C" w:rsidRPr="007421CF">
        <w:rPr>
          <w:rFonts w:ascii="Arial Narrow" w:eastAsia="Times New Roman" w:hAnsi="Arial Narrow" w:cs="Arial"/>
          <w:color w:val="000000"/>
          <w:kern w:val="0"/>
          <w:lang w:eastAsia="es-ES"/>
          <w14:ligatures w14:val="none"/>
        </w:rPr>
        <w:t>por el señor Alcántara.</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El mismo día, consultó en las oficinas de Mapfre</w:t>
      </w:r>
      <w:r w:rsidR="00511C0D" w:rsidRPr="007421CF">
        <w:rPr>
          <w:rFonts w:ascii="Arial Narrow" w:eastAsia="Times New Roman" w:hAnsi="Arial Narrow" w:cs="Arial"/>
          <w:color w:val="000000"/>
          <w:kern w:val="0"/>
          <w:lang w:eastAsia="es-ES"/>
          <w14:ligatures w14:val="none"/>
        </w:rPr>
        <w:t xml:space="preserve"> sobre la situación de los </w:t>
      </w:r>
      <w:r w:rsidR="003E64DB" w:rsidRPr="007421CF">
        <w:rPr>
          <w:rFonts w:ascii="Arial Narrow" w:eastAsia="Times New Roman" w:hAnsi="Arial Narrow" w:cs="Arial"/>
          <w:color w:val="000000"/>
          <w:kern w:val="0"/>
          <w:lang w:eastAsia="es-ES"/>
          <w14:ligatures w14:val="none"/>
        </w:rPr>
        <w:t>Seguros de Vida en dólares</w:t>
      </w:r>
      <w:r w:rsidR="00511C0D" w:rsidRPr="007421CF">
        <w:rPr>
          <w:rFonts w:ascii="Arial Narrow" w:eastAsia="Times New Roman" w:hAnsi="Arial Narrow" w:cs="Arial"/>
          <w:color w:val="000000"/>
          <w:kern w:val="0"/>
          <w:lang w:eastAsia="es-ES"/>
          <w14:ligatures w14:val="none"/>
        </w:rPr>
        <w:t xml:space="preserve">, sin obtener una respuesta clara respecto de dichos productos. En los días siguientes a esa visita, </w:t>
      </w:r>
      <w:r w:rsidR="00964F6B" w:rsidRPr="007421CF">
        <w:rPr>
          <w:rFonts w:ascii="Arial Narrow" w:eastAsia="Times New Roman" w:hAnsi="Arial Narrow" w:cs="Arial"/>
          <w:color w:val="000000"/>
          <w:kern w:val="0"/>
          <w:lang w:val="es-ES" w:eastAsia="es-ES"/>
          <w14:ligatures w14:val="none"/>
        </w:rPr>
        <w:t>el señor</w:t>
      </w:r>
      <w:r w:rsidR="00964F6B" w:rsidRPr="007421CF">
        <w:rPr>
          <w:rFonts w:ascii="Arial Narrow" w:eastAsia="Times New Roman" w:hAnsi="Arial Narrow" w:cs="Arial"/>
          <w:color w:val="000000"/>
          <w:kern w:val="0"/>
          <w:lang w:eastAsia="es-ES"/>
          <w14:ligatures w14:val="none"/>
        </w:rPr>
        <w:t xml:space="preserve"> Alcántara </w:t>
      </w:r>
      <w:r w:rsidR="00511C0D" w:rsidRPr="007421CF">
        <w:rPr>
          <w:rFonts w:ascii="Arial Narrow" w:eastAsia="Times New Roman" w:hAnsi="Arial Narrow" w:cs="Arial"/>
          <w:color w:val="000000"/>
          <w:kern w:val="0"/>
          <w:lang w:eastAsia="es-ES"/>
          <w14:ligatures w14:val="none"/>
        </w:rPr>
        <w:t>dejó de responder</w:t>
      </w:r>
      <w:r w:rsidR="00964F6B" w:rsidRPr="007421CF">
        <w:rPr>
          <w:rFonts w:ascii="Arial Narrow" w:eastAsia="Times New Roman" w:hAnsi="Arial Narrow" w:cs="Arial"/>
          <w:color w:val="000000"/>
          <w:kern w:val="0"/>
          <w:lang w:eastAsia="es-ES"/>
          <w14:ligatures w14:val="none"/>
        </w:rPr>
        <w:t xml:space="preserve"> sus</w:t>
      </w:r>
      <w:r w:rsidR="00511C0D" w:rsidRPr="007421CF">
        <w:rPr>
          <w:rFonts w:ascii="Arial Narrow" w:eastAsia="Times New Roman" w:hAnsi="Arial Narrow" w:cs="Arial"/>
          <w:color w:val="000000"/>
          <w:kern w:val="0"/>
          <w:lang w:eastAsia="es-ES"/>
          <w14:ligatures w14:val="none"/>
        </w:rPr>
        <w:t xml:space="preserve"> llamadas y mensajes, motivo por el cual se comunicó directamente con las oficinas centrales de la </w:t>
      </w:r>
      <w:r w:rsidR="00964F6B" w:rsidRPr="007421CF">
        <w:rPr>
          <w:rFonts w:ascii="Arial Narrow" w:eastAsia="Times New Roman" w:hAnsi="Arial Narrow" w:cs="Arial"/>
          <w:color w:val="000000"/>
          <w:kern w:val="0"/>
          <w:lang w:eastAsia="es-ES"/>
          <w14:ligatures w14:val="none"/>
        </w:rPr>
        <w:t>compañía aseguradora</w:t>
      </w:r>
      <w:r w:rsidR="00511C0D" w:rsidRPr="007421CF">
        <w:rPr>
          <w:rFonts w:ascii="Arial Narrow" w:eastAsia="Times New Roman" w:hAnsi="Arial Narrow" w:cs="Arial"/>
          <w:color w:val="000000"/>
          <w:kern w:val="0"/>
          <w:lang w:eastAsia="es-ES"/>
          <w14:ligatures w14:val="none"/>
        </w:rPr>
        <w:t xml:space="preserve">. </w:t>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Posteriormente</w:t>
      </w:r>
      <w:r w:rsidR="00511C0D" w:rsidRPr="007421CF">
        <w:rPr>
          <w:rFonts w:ascii="Arial Narrow" w:eastAsia="Times New Roman" w:hAnsi="Arial Narrow" w:cs="Arial"/>
          <w:color w:val="000000"/>
          <w:kern w:val="0"/>
          <w:lang w:eastAsia="es-ES"/>
          <w14:ligatures w14:val="none"/>
        </w:rPr>
        <w:t xml:space="preserve">, una representante de </w:t>
      </w:r>
      <w:r w:rsidRPr="007421CF">
        <w:rPr>
          <w:rFonts w:ascii="Arial Narrow" w:eastAsia="Times New Roman" w:hAnsi="Arial Narrow" w:cs="Arial"/>
          <w:color w:val="000000"/>
          <w:kern w:val="0"/>
          <w:lang w:eastAsia="es-ES"/>
          <w14:ligatures w14:val="none"/>
        </w:rPr>
        <w:t xml:space="preserve">Mapfre, la señora </w:t>
      </w:r>
      <w:r w:rsidR="00511C0D" w:rsidRPr="007421CF">
        <w:rPr>
          <w:rFonts w:ascii="Arial Narrow" w:eastAsia="Times New Roman" w:hAnsi="Arial Narrow" w:cs="Arial"/>
          <w:color w:val="000000"/>
          <w:kern w:val="0"/>
          <w:lang w:eastAsia="es-ES"/>
          <w14:ligatures w14:val="none"/>
        </w:rPr>
        <w:t>Glenda Hurtado se comunicó</w:t>
      </w:r>
      <w:r w:rsidR="00844143" w:rsidRPr="007421CF">
        <w:rPr>
          <w:rFonts w:ascii="Arial Narrow" w:eastAsia="Times New Roman" w:hAnsi="Arial Narrow" w:cs="Arial"/>
          <w:color w:val="000000"/>
          <w:kern w:val="0"/>
          <w:lang w:eastAsia="es-ES"/>
          <w14:ligatures w14:val="none"/>
        </w:rPr>
        <w:t xml:space="preserve"> con él </w:t>
      </w:r>
      <w:r w:rsidR="00511C0D" w:rsidRPr="007421CF">
        <w:rPr>
          <w:rFonts w:ascii="Arial Narrow" w:eastAsia="Times New Roman" w:hAnsi="Arial Narrow" w:cs="Arial"/>
          <w:color w:val="000000"/>
          <w:kern w:val="0"/>
          <w:lang w:eastAsia="es-ES"/>
          <w14:ligatures w14:val="none"/>
        </w:rPr>
        <w:t xml:space="preserve">y recibió </w:t>
      </w:r>
      <w:r w:rsidR="00844143" w:rsidRPr="007421CF">
        <w:rPr>
          <w:rFonts w:ascii="Arial Narrow" w:eastAsia="Times New Roman" w:hAnsi="Arial Narrow" w:cs="Arial"/>
          <w:color w:val="000000"/>
          <w:kern w:val="0"/>
          <w:lang w:eastAsia="es-ES"/>
          <w14:ligatures w14:val="none"/>
        </w:rPr>
        <w:t>su</w:t>
      </w:r>
      <w:r w:rsidR="00511C0D" w:rsidRPr="007421CF">
        <w:rPr>
          <w:rFonts w:ascii="Arial Narrow" w:eastAsia="Times New Roman" w:hAnsi="Arial Narrow" w:cs="Arial"/>
          <w:color w:val="000000"/>
          <w:kern w:val="0"/>
          <w:lang w:eastAsia="es-ES"/>
          <w14:ligatures w14:val="none"/>
        </w:rPr>
        <w:t xml:space="preserve"> solicitud de información sobre los cinco Seguros en dólares, indicando que ese tipo de productos pertenecía a otra área </w:t>
      </w:r>
      <w:r w:rsidRPr="007421CF">
        <w:rPr>
          <w:rFonts w:ascii="Arial Narrow" w:eastAsia="Times New Roman" w:hAnsi="Arial Narrow" w:cs="Arial"/>
          <w:color w:val="000000"/>
          <w:kern w:val="0"/>
          <w:lang w:eastAsia="es-ES"/>
          <w14:ligatures w14:val="none"/>
        </w:rPr>
        <w:t xml:space="preserve">competente </w:t>
      </w:r>
      <w:r w:rsidR="00511C0D" w:rsidRPr="007421CF">
        <w:rPr>
          <w:rFonts w:ascii="Arial Narrow" w:eastAsia="Times New Roman" w:hAnsi="Arial Narrow" w:cs="Arial"/>
          <w:color w:val="000000"/>
          <w:kern w:val="0"/>
          <w:lang w:eastAsia="es-ES"/>
          <w14:ligatures w14:val="none"/>
        </w:rPr>
        <w:t xml:space="preserve">y que trasladaría </w:t>
      </w:r>
      <w:r w:rsidRPr="007421CF">
        <w:rPr>
          <w:rFonts w:ascii="Arial Narrow" w:eastAsia="Times New Roman" w:hAnsi="Arial Narrow" w:cs="Arial"/>
          <w:color w:val="000000"/>
          <w:kern w:val="0"/>
          <w:lang w:eastAsia="es-ES"/>
          <w14:ligatures w14:val="none"/>
        </w:rPr>
        <w:t>su</w:t>
      </w:r>
      <w:r w:rsidR="00511C0D" w:rsidRPr="007421CF">
        <w:rPr>
          <w:rFonts w:ascii="Arial Narrow" w:eastAsia="Times New Roman" w:hAnsi="Arial Narrow" w:cs="Arial"/>
          <w:color w:val="000000"/>
          <w:kern w:val="0"/>
          <w:lang w:eastAsia="es-ES"/>
          <w14:ligatures w14:val="none"/>
        </w:rPr>
        <w:t xml:space="preserve"> requerimiento. </w:t>
      </w:r>
      <w:r w:rsidR="00844143" w:rsidRPr="007421CF">
        <w:rPr>
          <w:rFonts w:ascii="Arial Narrow" w:eastAsia="Times New Roman" w:hAnsi="Arial Narrow" w:cs="Arial"/>
          <w:color w:val="000000"/>
          <w:kern w:val="0"/>
          <w:lang w:eastAsia="es-ES"/>
          <w14:ligatures w14:val="none"/>
        </w:rPr>
        <w:t xml:space="preserve"> </w:t>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w:t>
      </w:r>
      <w:r w:rsidR="00844143" w:rsidRPr="007421CF">
        <w:rPr>
          <w:rFonts w:ascii="Arial Narrow" w:eastAsia="Times New Roman" w:hAnsi="Arial Narrow" w:cs="Arial"/>
          <w:color w:val="000000"/>
          <w:kern w:val="0"/>
          <w:lang w:eastAsia="es-ES"/>
          <w14:ligatures w14:val="none"/>
        </w:rPr>
        <w:t>la señora Glenda Hurtado</w:t>
      </w:r>
      <w:r w:rsidRPr="007421CF">
        <w:rPr>
          <w:rFonts w:ascii="Arial Narrow" w:eastAsia="Times New Roman" w:hAnsi="Arial Narrow" w:cs="Arial"/>
          <w:color w:val="000000"/>
          <w:kern w:val="0"/>
          <w:lang w:eastAsia="es-ES"/>
          <w14:ligatures w14:val="none"/>
        </w:rPr>
        <w:t xml:space="preserve">, </w:t>
      </w:r>
      <w:r w:rsidR="00844143" w:rsidRPr="007421CF">
        <w:rPr>
          <w:rFonts w:ascii="Arial Narrow" w:eastAsia="Times New Roman" w:hAnsi="Arial Narrow" w:cs="Arial"/>
          <w:color w:val="000000"/>
          <w:kern w:val="0"/>
          <w:lang w:eastAsia="es-ES"/>
          <w14:ligatures w14:val="none"/>
        </w:rPr>
        <w:t xml:space="preserve">la señora </w:t>
      </w:r>
      <w:r w:rsidRPr="007421CF">
        <w:rPr>
          <w:rFonts w:ascii="Arial Narrow" w:eastAsia="Times New Roman" w:hAnsi="Arial Narrow" w:cs="Arial"/>
          <w:color w:val="000000"/>
          <w:kern w:val="0"/>
          <w:lang w:eastAsia="es-ES"/>
          <w14:ligatures w14:val="none"/>
        </w:rPr>
        <w:t>Ángela Cano</w:t>
      </w:r>
      <w:r w:rsidR="00844143" w:rsidRPr="007421CF">
        <w:rPr>
          <w:rFonts w:ascii="Arial Narrow" w:eastAsia="Times New Roman" w:hAnsi="Arial Narrow" w:cs="Arial"/>
          <w:color w:val="000000"/>
          <w:kern w:val="0"/>
          <w:lang w:eastAsia="es-ES"/>
          <w14:ligatures w14:val="none"/>
        </w:rPr>
        <w:t xml:space="preserve">, </w:t>
      </w:r>
      <w:r w:rsidRPr="007421CF">
        <w:rPr>
          <w:rFonts w:ascii="Arial Narrow" w:eastAsia="Times New Roman" w:hAnsi="Arial Narrow" w:cs="Arial"/>
          <w:color w:val="000000"/>
          <w:kern w:val="0"/>
          <w:lang w:eastAsia="es-ES"/>
          <w14:ligatures w14:val="none"/>
        </w:rPr>
        <w:t xml:space="preserve">agente financiero de </w:t>
      </w:r>
      <w:r w:rsidR="000F58C2" w:rsidRPr="007421CF">
        <w:rPr>
          <w:rFonts w:ascii="Arial Narrow" w:eastAsia="Times New Roman" w:hAnsi="Arial Narrow" w:cs="Arial"/>
          <w:color w:val="000000"/>
          <w:kern w:val="0"/>
          <w:lang w:eastAsia="es-ES"/>
          <w14:ligatures w14:val="none"/>
        </w:rPr>
        <w:t>Mapfre</w:t>
      </w:r>
      <w:r w:rsidR="00844143" w:rsidRPr="007421CF">
        <w:rPr>
          <w:rFonts w:ascii="Arial Narrow" w:eastAsia="Times New Roman" w:hAnsi="Arial Narrow" w:cs="Arial"/>
          <w:color w:val="000000"/>
          <w:kern w:val="0"/>
          <w:lang w:eastAsia="es-ES"/>
          <w14:ligatures w14:val="none"/>
        </w:rPr>
        <w:t>,</w:t>
      </w:r>
      <w:r w:rsidRPr="007421CF">
        <w:rPr>
          <w:rFonts w:ascii="Arial Narrow" w:eastAsia="Times New Roman" w:hAnsi="Arial Narrow" w:cs="Arial"/>
          <w:color w:val="000000"/>
          <w:kern w:val="0"/>
          <w:lang w:eastAsia="es-ES"/>
          <w14:ligatures w14:val="none"/>
        </w:rPr>
        <w:t xml:space="preserve"> le informó que los Seguros en dólares no aparecían registrados en el sistema de la compañía</w:t>
      </w:r>
      <w:r w:rsidR="00845CD2" w:rsidRPr="007421CF">
        <w:rPr>
          <w:rFonts w:ascii="Arial Narrow" w:eastAsia="Times New Roman" w:hAnsi="Arial Narrow" w:cs="Arial"/>
          <w:color w:val="000000"/>
          <w:kern w:val="0"/>
          <w:lang w:eastAsia="es-ES"/>
          <w14:ligatures w14:val="none"/>
        </w:rPr>
        <w:t xml:space="preserve"> aseguradora</w:t>
      </w:r>
      <w:r w:rsidRPr="007421CF">
        <w:rPr>
          <w:rFonts w:ascii="Arial Narrow" w:eastAsia="Times New Roman" w:hAnsi="Arial Narrow" w:cs="Arial"/>
          <w:color w:val="000000"/>
          <w:kern w:val="0"/>
          <w:lang w:eastAsia="es-ES"/>
          <w14:ligatures w14:val="none"/>
        </w:rPr>
        <w:t xml:space="preserve"> y que el </w:t>
      </w:r>
      <w:r w:rsidR="003E64DB" w:rsidRPr="007421CF">
        <w:rPr>
          <w:rFonts w:ascii="Arial Narrow" w:eastAsia="Times New Roman" w:hAnsi="Arial Narrow" w:cs="Arial"/>
          <w:color w:val="000000"/>
          <w:kern w:val="0"/>
          <w:lang w:eastAsia="es-ES"/>
          <w14:ligatures w14:val="none"/>
        </w:rPr>
        <w:t>señor</w:t>
      </w:r>
      <w:r w:rsidRPr="007421CF">
        <w:rPr>
          <w:rFonts w:ascii="Arial Narrow" w:eastAsia="Times New Roman" w:hAnsi="Arial Narrow" w:cs="Arial"/>
          <w:color w:val="000000"/>
          <w:kern w:val="0"/>
          <w:lang w:eastAsia="es-ES"/>
          <w14:ligatures w14:val="none"/>
        </w:rPr>
        <w:t xml:space="preserve"> Alcántara ya no laboraba en </w:t>
      </w:r>
      <w:r w:rsidR="000F58C2" w:rsidRPr="007421CF">
        <w:rPr>
          <w:rFonts w:ascii="Arial Narrow" w:eastAsia="Times New Roman" w:hAnsi="Arial Narrow" w:cs="Arial"/>
          <w:color w:val="000000"/>
          <w:kern w:val="0"/>
          <w:lang w:eastAsia="es-ES"/>
          <w14:ligatures w14:val="none"/>
        </w:rPr>
        <w:t>la compañía aseguradora</w:t>
      </w:r>
      <w:r w:rsidR="003E64DB" w:rsidRPr="007421CF">
        <w:rPr>
          <w:rFonts w:ascii="Arial Narrow" w:eastAsia="Times New Roman" w:hAnsi="Arial Narrow" w:cs="Arial"/>
          <w:color w:val="000000"/>
          <w:kern w:val="0"/>
          <w:lang w:eastAsia="es-ES"/>
          <w14:ligatures w14:val="none"/>
        </w:rPr>
        <w:t xml:space="preserve"> </w:t>
      </w:r>
      <w:r w:rsidRPr="007421CF">
        <w:rPr>
          <w:rFonts w:ascii="Arial Narrow" w:eastAsia="Times New Roman" w:hAnsi="Arial Narrow" w:cs="Arial"/>
          <w:color w:val="000000"/>
          <w:kern w:val="0"/>
          <w:lang w:eastAsia="es-ES"/>
          <w14:ligatures w14:val="none"/>
        </w:rPr>
        <w:t xml:space="preserve">desde los años 2020 o 2021. </w:t>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Posteriormente</w:t>
      </w:r>
      <w:r w:rsidR="00511C0D" w:rsidRPr="00471A2E">
        <w:rPr>
          <w:rFonts w:ascii="Arial Narrow" w:eastAsia="Times New Roman" w:hAnsi="Arial Narrow" w:cs="Arial"/>
          <w:color w:val="000000"/>
          <w:kern w:val="0"/>
          <w:lang w:eastAsia="es-ES"/>
          <w14:ligatures w14:val="none"/>
        </w:rPr>
        <w:t xml:space="preserve">, entregó copias físicas de </w:t>
      </w:r>
      <w:r w:rsidR="00471A2E">
        <w:rPr>
          <w:rFonts w:ascii="Arial Narrow" w:eastAsia="Times New Roman" w:hAnsi="Arial Narrow" w:cs="Arial"/>
          <w:color w:val="000000"/>
          <w:kern w:val="0"/>
          <w:lang w:eastAsia="es-ES"/>
          <w14:ligatures w14:val="none"/>
        </w:rPr>
        <w:t xml:space="preserve">los </w:t>
      </w:r>
      <w:r w:rsidR="00471A2E" w:rsidRPr="00471A2E">
        <w:rPr>
          <w:rFonts w:ascii="Arial Narrow" w:eastAsia="Times New Roman" w:hAnsi="Arial Narrow" w:cs="Arial"/>
          <w:color w:val="000000"/>
          <w:kern w:val="0"/>
          <w:lang w:eastAsia="es-ES"/>
          <w14:ligatures w14:val="none"/>
        </w:rPr>
        <w:t xml:space="preserve">Seguros de Vida en dólares </w:t>
      </w:r>
      <w:r w:rsidR="00511C0D" w:rsidRPr="00471A2E">
        <w:rPr>
          <w:rFonts w:ascii="Arial Narrow" w:eastAsia="Times New Roman" w:hAnsi="Arial Narrow" w:cs="Arial"/>
          <w:color w:val="000000"/>
          <w:kern w:val="0"/>
          <w:lang w:eastAsia="es-ES"/>
          <w14:ligatures w14:val="none"/>
        </w:rPr>
        <w:t xml:space="preserve">que le había proporcionado </w:t>
      </w:r>
      <w:r w:rsidR="00417782" w:rsidRPr="00471A2E">
        <w:rPr>
          <w:rFonts w:ascii="Arial Narrow" w:eastAsia="Times New Roman" w:hAnsi="Arial Narrow" w:cs="Arial"/>
          <w:color w:val="000000"/>
          <w:kern w:val="0"/>
          <w:lang w:eastAsia="es-ES"/>
          <w14:ligatures w14:val="none"/>
        </w:rPr>
        <w:t>el señor Alcántara</w:t>
      </w:r>
      <w:r w:rsidR="00511C0D" w:rsidRPr="00471A2E">
        <w:rPr>
          <w:rFonts w:ascii="Arial Narrow" w:eastAsia="Times New Roman" w:hAnsi="Arial Narrow" w:cs="Arial"/>
          <w:color w:val="000000"/>
          <w:kern w:val="0"/>
          <w:lang w:eastAsia="es-ES"/>
          <w14:ligatures w14:val="none"/>
        </w:rPr>
        <w:t xml:space="preserve">, </w:t>
      </w:r>
      <w:r w:rsidR="00471A2E" w:rsidRPr="00471A2E">
        <w:rPr>
          <w:rFonts w:ascii="Arial Narrow" w:eastAsia="Times New Roman" w:hAnsi="Arial Narrow" w:cs="Arial"/>
          <w:color w:val="000000"/>
          <w:kern w:val="0"/>
          <w:lang w:eastAsia="es-ES"/>
          <w14:ligatures w14:val="none"/>
        </w:rPr>
        <w:t>requiriendo</w:t>
      </w:r>
      <w:r w:rsidR="00511C0D" w:rsidRPr="00471A2E">
        <w:rPr>
          <w:rFonts w:ascii="Arial Narrow" w:eastAsia="Times New Roman" w:hAnsi="Arial Narrow" w:cs="Arial"/>
          <w:color w:val="000000"/>
          <w:kern w:val="0"/>
          <w:lang w:eastAsia="es-ES"/>
          <w14:ligatures w14:val="none"/>
        </w:rPr>
        <w:t xml:space="preserve"> </w:t>
      </w:r>
      <w:r w:rsidR="00D33B20">
        <w:rPr>
          <w:rFonts w:ascii="Arial Narrow" w:eastAsia="Times New Roman" w:hAnsi="Arial Narrow" w:cs="Arial"/>
          <w:color w:val="000000"/>
          <w:kern w:val="0"/>
          <w:lang w:eastAsia="es-ES"/>
          <w14:ligatures w14:val="none"/>
        </w:rPr>
        <w:t>explicación</w:t>
      </w:r>
      <w:r w:rsidR="00511C0D" w:rsidRPr="00471A2E">
        <w:rPr>
          <w:rFonts w:ascii="Arial Narrow" w:eastAsia="Times New Roman" w:hAnsi="Arial Narrow" w:cs="Arial"/>
          <w:color w:val="000000"/>
          <w:kern w:val="0"/>
          <w:lang w:eastAsia="es-ES"/>
          <w14:ligatures w14:val="none"/>
        </w:rPr>
        <w:t xml:space="preserve"> sobre </w:t>
      </w:r>
      <w:r w:rsidR="00213B3D">
        <w:rPr>
          <w:rFonts w:ascii="Arial Narrow" w:eastAsia="Times New Roman" w:hAnsi="Arial Narrow" w:cs="Arial"/>
          <w:color w:val="000000"/>
          <w:kern w:val="0"/>
          <w:lang w:eastAsia="es-ES"/>
          <w14:ligatures w14:val="none"/>
        </w:rPr>
        <w:t>la</w:t>
      </w:r>
      <w:r w:rsidR="00511C0D" w:rsidRPr="00471A2E">
        <w:rPr>
          <w:rFonts w:ascii="Arial Narrow" w:eastAsia="Times New Roman" w:hAnsi="Arial Narrow" w:cs="Arial"/>
          <w:color w:val="000000"/>
          <w:kern w:val="0"/>
          <w:lang w:eastAsia="es-ES"/>
          <w14:ligatures w14:val="none"/>
        </w:rPr>
        <w:t xml:space="preserve"> validez </w:t>
      </w:r>
      <w:r w:rsidR="00213B3D">
        <w:rPr>
          <w:rFonts w:ascii="Arial Narrow" w:eastAsia="Times New Roman" w:hAnsi="Arial Narrow" w:cs="Arial"/>
          <w:color w:val="000000"/>
          <w:kern w:val="0"/>
          <w:lang w:eastAsia="es-ES"/>
          <w14:ligatures w14:val="none"/>
        </w:rPr>
        <w:t xml:space="preserve">de las suscripciones contractuales, </w:t>
      </w:r>
      <w:r w:rsidR="00213B3D" w:rsidRPr="00D33B20">
        <w:rPr>
          <w:rFonts w:ascii="Arial Narrow" w:eastAsia="Times New Roman" w:hAnsi="Arial Narrow" w:cs="Arial"/>
          <w:color w:val="000000"/>
          <w:kern w:val="0"/>
          <w:lang w:eastAsia="es-ES"/>
          <w14:ligatures w14:val="none"/>
        </w:rPr>
        <w:t xml:space="preserve">responsabilidades </w:t>
      </w:r>
      <w:r w:rsidR="00511C0D" w:rsidRPr="00D33B20">
        <w:rPr>
          <w:rFonts w:ascii="Arial Narrow" w:eastAsia="Times New Roman" w:hAnsi="Arial Narrow" w:cs="Arial"/>
          <w:color w:val="000000"/>
          <w:kern w:val="0"/>
          <w:lang w:eastAsia="es-ES"/>
          <w14:ligatures w14:val="none"/>
        </w:rPr>
        <w:t xml:space="preserve">y sobre la situación laboral del referido asesor. </w:t>
      </w:r>
      <w:r w:rsidR="00417782" w:rsidRPr="00D33B20">
        <w:rPr>
          <w:rFonts w:ascii="Arial Narrow" w:eastAsia="Times New Roman" w:hAnsi="Arial Narrow" w:cs="Arial"/>
          <w:color w:val="000000"/>
          <w:kern w:val="0"/>
          <w:lang w:eastAsia="es-ES"/>
          <w14:ligatures w14:val="none"/>
        </w:rPr>
        <w:t>Mapfre</w:t>
      </w:r>
      <w:r w:rsidR="00511C0D" w:rsidRPr="00D33B20">
        <w:rPr>
          <w:rFonts w:ascii="Arial Narrow" w:eastAsia="Times New Roman" w:hAnsi="Arial Narrow" w:cs="Arial"/>
          <w:color w:val="000000"/>
          <w:kern w:val="0"/>
          <w:lang w:eastAsia="es-ES"/>
          <w14:ligatures w14:val="none"/>
        </w:rPr>
        <w:t xml:space="preserve"> recibió la documentación y </w:t>
      </w:r>
      <w:r w:rsidR="00417782" w:rsidRPr="00D33B20">
        <w:rPr>
          <w:rFonts w:ascii="Arial Narrow" w:eastAsia="Times New Roman" w:hAnsi="Arial Narrow" w:cs="Arial"/>
          <w:color w:val="000000"/>
          <w:kern w:val="0"/>
          <w:lang w:eastAsia="es-ES"/>
          <w14:ligatures w14:val="none"/>
        </w:rPr>
        <w:t xml:space="preserve">le </w:t>
      </w:r>
      <w:r w:rsidRPr="00D33B20">
        <w:rPr>
          <w:rFonts w:ascii="Arial Narrow" w:eastAsia="Times New Roman" w:hAnsi="Arial Narrow" w:cs="Arial"/>
          <w:color w:val="000000"/>
          <w:kern w:val="0"/>
          <w:lang w:eastAsia="es-ES"/>
          <w14:ligatures w14:val="none"/>
        </w:rPr>
        <w:t>comunicó</w:t>
      </w:r>
      <w:r w:rsidR="00511C0D" w:rsidRPr="00D33B20">
        <w:rPr>
          <w:rFonts w:ascii="Arial Narrow" w:eastAsia="Times New Roman" w:hAnsi="Arial Narrow" w:cs="Arial"/>
          <w:color w:val="000000"/>
          <w:kern w:val="0"/>
          <w:lang w:eastAsia="es-ES"/>
          <w14:ligatures w14:val="none"/>
        </w:rPr>
        <w:t xml:space="preserve"> que no podía brindar información sobre la situación laboral </w:t>
      </w:r>
      <w:r w:rsidR="00417782" w:rsidRPr="00D33B20">
        <w:rPr>
          <w:rFonts w:ascii="Arial Narrow" w:eastAsia="Times New Roman" w:hAnsi="Arial Narrow" w:cs="Arial"/>
          <w:color w:val="000000"/>
          <w:kern w:val="0"/>
          <w:lang w:eastAsia="es-ES"/>
          <w14:ligatures w14:val="none"/>
        </w:rPr>
        <w:t xml:space="preserve">del señor Alcántara </w:t>
      </w:r>
      <w:r w:rsidR="00511C0D" w:rsidRPr="00D33B20">
        <w:rPr>
          <w:rFonts w:ascii="Arial Narrow" w:eastAsia="Times New Roman" w:hAnsi="Arial Narrow" w:cs="Arial"/>
          <w:color w:val="000000"/>
          <w:kern w:val="0"/>
          <w:lang w:eastAsia="es-ES"/>
          <w14:ligatures w14:val="none"/>
        </w:rPr>
        <w:t xml:space="preserve">por tratarse de un dato privado. </w:t>
      </w:r>
      <w:r w:rsidR="00417782" w:rsidRPr="00D33B20">
        <w:rPr>
          <w:rFonts w:ascii="Arial Narrow" w:eastAsia="Times New Roman" w:hAnsi="Arial Narrow" w:cs="Arial"/>
          <w:color w:val="000000"/>
          <w:kern w:val="0"/>
          <w:lang w:eastAsia="es-ES"/>
          <w14:ligatures w14:val="none"/>
        </w:rPr>
        <w:t xml:space="preserve"> </w:t>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Fernández </w:t>
      </w:r>
      <w:r w:rsidR="00CA59A2" w:rsidRPr="00D33B20">
        <w:rPr>
          <w:rFonts w:ascii="Arial Narrow" w:eastAsia="Times New Roman" w:hAnsi="Arial Narrow" w:cs="Arial"/>
          <w:color w:val="000000"/>
          <w:kern w:val="0"/>
          <w:lang w:val="es-ES" w:eastAsia="es-ES"/>
          <w14:ligatures w14:val="none"/>
        </w:rPr>
        <w:t>solicitó, en calidad de medida correctiva</w:t>
      </w:r>
      <w:r w:rsidR="00CA59A2" w:rsidRPr="0047554E">
        <w:rPr>
          <w:rFonts w:ascii="Arial Narrow" w:eastAsia="Times New Roman" w:hAnsi="Arial Narrow" w:cs="Arial"/>
          <w:color w:val="000000"/>
          <w:kern w:val="0"/>
          <w:lang w:val="es-ES" w:eastAsia="es-ES"/>
          <w14:ligatures w14:val="none"/>
        </w:rPr>
        <w:t xml:space="preserve">, que </w:t>
      </w:r>
      <w:r w:rsidRPr="0047554E">
        <w:rPr>
          <w:rFonts w:ascii="Arial Narrow" w:eastAsia="Times New Roman" w:hAnsi="Arial Narrow" w:cs="Arial"/>
          <w:color w:val="000000"/>
          <w:kern w:val="0"/>
          <w:lang w:val="es-ES" w:eastAsia="es-ES"/>
          <w14:ligatures w14:val="none"/>
        </w:rPr>
        <w:t xml:space="preserve">Mapfre </w:t>
      </w:r>
      <w:r w:rsidR="00CA59A2" w:rsidRPr="0047554E">
        <w:rPr>
          <w:rFonts w:ascii="Arial Narrow" w:eastAsia="Times New Roman" w:hAnsi="Arial Narrow" w:cs="Arial"/>
          <w:color w:val="000000"/>
          <w:kern w:val="0"/>
          <w:lang w:val="es-ES" w:eastAsia="es-ES"/>
          <w14:ligatures w14:val="none"/>
        </w:rPr>
        <w:t xml:space="preserve">cumpla con </w:t>
      </w:r>
      <w:r w:rsidR="00412CF2" w:rsidRPr="0047554E">
        <w:rPr>
          <w:rFonts w:ascii="Arial Narrow" w:eastAsia="Times New Roman" w:hAnsi="Arial Narrow" w:cs="Arial"/>
          <w:color w:val="000000"/>
          <w:kern w:val="0"/>
          <w:lang w:val="es-ES" w:eastAsia="es-ES"/>
          <w14:ligatures w14:val="none"/>
        </w:rPr>
        <w:t xml:space="preserve">otorgar la devolución íntegra del </w:t>
      </w:r>
      <w:r w:rsidR="00412CF2" w:rsidRPr="006A4F80">
        <w:rPr>
          <w:rFonts w:ascii="Arial Narrow" w:eastAsia="Times New Roman" w:hAnsi="Arial Narrow" w:cs="Arial"/>
          <w:color w:val="000000"/>
          <w:kern w:val="0"/>
          <w:lang w:val="es-ES" w:eastAsia="es-ES"/>
          <w14:ligatures w14:val="none"/>
        </w:rPr>
        <w:t>dinero abonado, más los intereses legales generados hasta la fecha</w:t>
      </w:r>
      <w:r w:rsidR="00CA59A2" w:rsidRPr="006A4F8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6A4F80">
        <w:rPr>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N°</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N°</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N°</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N°</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N°</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N°</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N°</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N°</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N°</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N°</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N°</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w:t>
      </w:r>
      <w:r w:rsidRPr="006A4F8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12AA6" w:rsidRPr="006A4F80">
        <w:rPr>
          <w:rFonts w:ascii="Arial Narrow" w:eastAsia="Times New Roman" w:hAnsi="Arial Narrow" w:cs="Times New Roman"/>
          <w:color w:val="000000"/>
          <w:kern w:val="0"/>
          <w:shd w:val="clear" w:color="auto" w:fill="FFFFFF"/>
          <w:lang w:eastAsia="es-PE"/>
          <w14:ligatures w14:val="none"/>
        </w:rPr>
        <w:t xml:space="preserve">7 de octubre de 2025, subsanada mediante escrito del 3 de noviembre de 2025, </w:t>
      </w:r>
      <w:r w:rsidRPr="006A4F80">
        <w:rPr>
          <w:rFonts w:ascii="Arial Narrow" w:eastAsia="Times New Roman" w:hAnsi="Arial Narrow" w:cs="Times New Roman"/>
          <w:color w:val="000000"/>
          <w:kern w:val="0"/>
          <w:shd w:val="clear" w:color="auto" w:fill="FFFFFF"/>
          <w:lang w:eastAsia="es-PE"/>
          <w14:ligatures w14:val="none"/>
        </w:rPr>
        <w:t xml:space="preserve">interpuesta por el </w:t>
      </w:r>
      <w:r w:rsidR="00B72435" w:rsidRPr="006A4F80">
        <w:rPr>
          <w:rFonts w:ascii="Arial Narrow" w:hAnsi="Arial Narrow" w:cs="Arial"/>
          <w:bCs/>
          <w:spacing w:val="-3"/>
          <w:kern w:val="0"/>
          <w14:ligatures w14:val="none"/>
        </w:rPr>
        <w:t xml:space="preserve">señor </w:t>
      </w:r>
      <w:r w:rsidR="00B72435" w:rsidRPr="006A4F80">
        <w:rPr>
          <w:rFonts w:ascii="Arial Narrow" w:eastAsia="Times New Roman" w:hAnsi="Arial Narrow" w:cs="Times New Roman"/>
          <w:color w:val="000000"/>
          <w:kern w:val="0"/>
          <w:shd w:val="clear" w:color="auto" w:fill="FFFFFF"/>
          <w:lang w:eastAsia="es-PE"/>
          <w14:ligatures w14:val="none"/>
        </w:rPr>
        <w:t xml:space="preserve">Paúl Fernández Rosas </w:t>
      </w:r>
      <w:r w:rsidRPr="006A4F80">
        <w:rPr>
          <w:rFonts w:ascii="Arial Narrow" w:eastAsia="Times New Roman" w:hAnsi="Arial Narrow" w:cs="Times New Roman"/>
          <w:color w:val="000000"/>
          <w:kern w:val="0"/>
          <w:shd w:val="clear" w:color="auto" w:fill="FFFFFF"/>
          <w:lang w:eastAsia="es-PE"/>
          <w14:ligatures w14:val="none"/>
        </w:rPr>
        <w:t xml:space="preserve">contra </w:t>
      </w:r>
      <w:r w:rsidR="00B72435" w:rsidRPr="006A4F80">
        <w:rPr>
          <w:rFonts w:ascii="Arial Narrow" w:eastAsia="Arial Narrow" w:hAnsi="Arial Narrow" w:cs="Arial Narrow"/>
          <w:bCs/>
        </w:rPr>
        <w:t>Mapfre Perú Compañía de Seguros y Reaseguros S.A.</w:t>
      </w:r>
      <w:r w:rsidRPr="006A4F80">
        <w:rPr>
          <w:rFonts w:ascii="Arial Narrow" w:eastAsia="Times New Roman" w:hAnsi="Arial Narrow" w:cs="Times New Roman"/>
          <w:color w:val="000000"/>
          <w:kern w:val="0"/>
          <w:shd w:val="clear" w:color="auto" w:fill="FFFFFF"/>
          <w:lang w:eastAsia="es-PE"/>
          <w14:ligatures w14:val="none"/>
        </w:rPr>
        <w:t xml:space="preserve">, </w:t>
      </w:r>
      <w:r w:rsidR="00121544" w:rsidRPr="006A4F80">
        <w:rPr>
          <w:rFonts w:ascii="Arial Narrow" w:eastAsia="Times New Roman" w:hAnsi="Arial Narrow" w:cs="Times New Roman"/>
          <w:color w:val="000000"/>
          <w:kern w:val="0"/>
          <w:shd w:val="clear" w:color="auto" w:fill="FFFFFF"/>
          <w:lang w:eastAsia="es-PE"/>
          <w14:ligatures w14:val="none"/>
        </w:rPr>
        <w:t>por lo siguiente:</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N°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N°</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N°</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N°</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N°</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N°</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85C8CC"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712AA6">
        <w:rPr>
          <w:rFonts w:ascii="Arial Narrow" w:eastAsia="Arial Narrow" w:hAnsi="Arial Narrow" w:cs="Arial Narrow"/>
          <w:color w:val="000000"/>
          <w:kern w:val="0"/>
          <w:lang w:eastAsia="es-PE"/>
          <w14:ligatures w14:val="none"/>
        </w:rPr>
        <w:t xml:space="preserve">denuncia interpuesta </w:t>
      </w:r>
      <w:r w:rsidRPr="00712AA6">
        <w:rPr>
          <w:rFonts w:ascii="Arial Narrow" w:eastAsia="Times New Roman" w:hAnsi="Arial Narrow" w:cs="Arial"/>
          <w:color w:val="000000"/>
          <w:kern w:val="0"/>
          <w:lang w:val="es-ES" w:eastAsia="es-ES"/>
          <w14:ligatures w14:val="none"/>
        </w:rPr>
        <w:t xml:space="preserve">el </w:t>
      </w:r>
      <w:r w:rsidR="00712AA6" w:rsidRPr="00712AA6">
        <w:rPr>
          <w:rFonts w:ascii="Arial Narrow" w:eastAsia="Times New Roman" w:hAnsi="Arial Narrow" w:cs="Arial"/>
          <w:color w:val="000000"/>
          <w:kern w:val="0"/>
          <w:lang w:val="es-ES" w:eastAsia="es-ES"/>
          <w14:ligatures w14:val="none"/>
        </w:rPr>
        <w:t>7 de octubre de 2025, subsanada mediante escrito del 3 de noviembre de 2025</w:t>
      </w:r>
      <w:r w:rsidRPr="00712AA6">
        <w:rPr>
          <w:rFonts w:ascii="Arial Narrow" w:eastAsia="Calibri" w:hAnsi="Arial Narrow" w:cs="Arial"/>
          <w:kern w:val="0"/>
          <w14:ligatures w14:val="none"/>
        </w:rPr>
        <w:t xml:space="preserve">, </w:t>
      </w:r>
      <w:r w:rsidRPr="00712AA6">
        <w:rPr>
          <w:rFonts w:ascii="Arial Narrow" w:eastAsia="Arial Narrow" w:hAnsi="Arial Narrow" w:cs="Arial Narrow"/>
          <w:color w:val="000000"/>
          <w:kern w:val="0"/>
          <w:lang w:eastAsia="es-PE"/>
          <w14:ligatures w14:val="none"/>
        </w:rPr>
        <w:t>a</w:t>
      </w:r>
      <w:r w:rsidRPr="00712AA6">
        <w:rPr>
          <w:rFonts w:ascii="Arial Narrow" w:eastAsia="Times New Roman" w:hAnsi="Arial Narrow" w:cs="Times New Roman"/>
          <w:color w:val="000000"/>
          <w:kern w:val="0"/>
          <w:shd w:val="clear" w:color="auto" w:fill="FFFFFF"/>
          <w:lang w:eastAsia="es-PE"/>
          <w14:ligatures w14:val="none"/>
        </w:rPr>
        <w:t xml:space="preserve"> </w:t>
      </w:r>
      <w:r w:rsidR="00B72435" w:rsidRPr="00712AA6">
        <w:rPr>
          <w:rFonts w:ascii="Arial Narrow" w:eastAsia="Arial Narrow" w:hAnsi="Arial Narrow" w:cs="Arial Narrow"/>
          <w:bCs/>
        </w:rPr>
        <w:t>Mapf</w:t>
      </w:r>
      <w:r w:rsidR="00B72435" w:rsidRPr="00AB4DE3">
        <w:rPr>
          <w:rFonts w:ascii="Arial Narrow" w:eastAsia="Arial Narrow" w:hAnsi="Arial Narrow" w:cs="Arial Narrow"/>
          <w:bCs/>
        </w:rPr>
        <w:t xml:space="preserve">re Perú Compañía de Seguros y Reaseguros </w:t>
      </w:r>
      <w:r w:rsidR="00B72435" w:rsidRPr="00B72435">
        <w:rPr>
          <w:rFonts w:ascii="Arial Narrow" w:eastAsia="Arial Narrow" w:hAnsi="Arial Narrow" w:cs="Arial Narrow"/>
          <w:bCs/>
        </w:rPr>
        <w:t>S.A.</w:t>
      </w:r>
      <w:r w:rsidRPr="00B724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N°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N°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N°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N° 6041910101988 del Seguro de Vida en dólares, así como el cargo de remisión de la póliza; (v) presentar una copia completa, legible y debidamente suscrita de la Póliza N°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D2126">
        <w:rPr>
          <w:rFonts w:ascii="Arial Narrow" w:hAnsi="Arial Narrow" w:cs="Arial"/>
          <w:bCs/>
          <w:spacing w:val="-3"/>
          <w:kern w:val="0"/>
          <w14:ligatures w14:val="none"/>
        </w:rPr>
        <w:t xml:space="preserve">al señor </w:t>
      </w:r>
      <w:r w:rsidR="00FD2126" w:rsidRPr="00FD2126">
        <w:rPr>
          <w:rFonts w:ascii="Arial Narrow" w:eastAsia="Times New Roman" w:hAnsi="Arial Narrow" w:cs="Times New Roman"/>
          <w:color w:val="000000"/>
          <w:kern w:val="0"/>
          <w:shd w:val="clear" w:color="auto" w:fill="FFFFFF"/>
          <w:lang w:eastAsia="es-PE"/>
          <w14:ligatures w14:val="none"/>
        </w:rPr>
        <w:t xml:space="preserve">Paúl Fernández Rosas </w:t>
      </w:r>
      <w:r w:rsidRPr="00FD2126">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FD2126">
        <w:rPr>
          <w:rFonts w:ascii="Arial Narrow" w:hAnsi="Arial Narrow"/>
          <w:color w:val="000000"/>
        </w:rPr>
        <w:lastRenderedPageBreak/>
        <w:t>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N°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Nº</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N°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TextonotapieCar"/>
          <w:rFonts w:ascii="Arial Narrow" w:hAnsi="Arial Narrow" w:cs="Arial"/>
          <w:sz w:val="14"/>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N°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N°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4"/>
          <w:szCs w:val="14"/>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Nº</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