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9E37E" w14:textId="77777777" w:rsidR="00AE7187" w:rsidRPr="000F1A3D" w:rsidRDefault="00AE7187" w:rsidP="00A8028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Pr>
          <w:rFonts w:ascii="Arial Narrow" w:eastAsia="Times New Roman" w:hAnsi="Arial Narrow" w:cs="Times New Roman"/>
          <w:b/>
          <w:bCs/>
          <w:color w:val="000000"/>
          <w:kern w:val="0"/>
          <w:shd w:val="clear" w:color="auto" w:fill="FFFFFF"/>
          <w:lang w:eastAsia="es-PE"/>
          <w14:ligatures w14:val="none"/>
        </w:rPr>
        <w:t>2603</w:t>
      </w:r>
      <w:r w:rsidRPr="000F1A3D">
        <w:rPr>
          <w:rFonts w:ascii="Arial Narrow" w:eastAsia="Times New Roman" w:hAnsi="Arial Narrow" w:cs="Times New Roman"/>
          <w:b/>
          <w:bCs/>
          <w:color w:val="000000"/>
          <w:kern w:val="0"/>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DENUNCIANTE</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DANIEL HERMOGENES CHOQUEÑA HUAMANI</w:t>
      </w:r>
      <w:r w:rsidRPr="000F1A3D">
        <w:rPr>
          <w:rFonts w:ascii="Arial Narrow" w:eastAsia="Arial Narrow" w:hAnsi="Arial Narrow" w:cs="Arial Narrow"/>
          <w:b/>
          <w:color w:val="000000"/>
          <w:kern w:val="0"/>
          <w:lang w:eastAsia="es-PE"/>
          <w14:ligatures w14:val="none"/>
        </w:rPr>
        <w:t xml:space="preserve"> (SEÑOR </w:t>
      </w:r>
      <w:r>
        <w:rPr>
          <w:rFonts w:ascii="Arial Narrow" w:eastAsia="Arial Narrow" w:hAnsi="Arial Narrow" w:cs="Arial Narrow"/>
          <w:b/>
          <w:color w:val="000000"/>
          <w:kern w:val="0"/>
          <w:lang w:eastAsia="es-PE"/>
          <w14:ligatures w14:val="none"/>
        </w:rPr>
        <w:t>CHOQUEÑA</w:t>
      </w:r>
      <w:r w:rsidRPr="000F1A3D">
        <w:rPr>
          <w:rFonts w:ascii="Arial Narrow" w:eastAsia="Arial Narrow" w:hAnsi="Arial Narrow" w:cs="Arial Narrow"/>
          <w:b/>
          <w:color w:val="000000"/>
          <w:kern w:val="0"/>
          <w:lang w:eastAsia="es-PE"/>
          <w14:ligatures w14:val="none"/>
        </w:rPr>
        <w:t>)</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Pr="000052B5">
        <w:rPr>
          <w:rFonts w:ascii="Arial Narrow" w:eastAsia="Arial Narrow" w:hAnsi="Arial Narrow" w:cs="Arial Narrow"/>
          <w:b/>
          <w:color w:val="000000"/>
          <w:kern w:val="0"/>
          <w:lang w:eastAsia="es-PE"/>
          <w14:ligatures w14:val="none"/>
        </w:rPr>
        <w:t xml:space="preserve">PACÍFICO COMPAÑÍA DE SEGUROS Y REASEGUROS </w:t>
      </w:r>
      <w:r w:rsidRPr="000F1A3D">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0F1A3D">
        <w:rPr>
          <w:rFonts w:ascii="Arial Narrow" w:eastAsia="Arial Narrow" w:hAnsi="Arial Narrow" w:cs="Arial Narrow"/>
          <w:b/>
          <w:color w:val="000000"/>
          <w:kern w:val="0"/>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35968">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335968">
        <w:rPr>
          <w:rFonts w:ascii="Arial Narrow" w:eastAsia="Times New Roman" w:hAnsi="Arial Narrow" w:cs="Times New Roman"/>
          <w:color w:val="000000"/>
          <w:kern w:val="0"/>
          <w:shd w:val="clear" w:color="auto" w:fill="FFFFFF"/>
          <w:lang w:eastAsia="es-PE"/>
          <w14:ligatures w14:val="none"/>
        </w:rPr>
        <w:t xml:space="preserve">de </w:t>
      </w:r>
      <w:r w:rsidR="00BF1B59" w:rsidRPr="00335968">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A8028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80283">
      <w:pPr>
        <w:spacing w:after="0" w:line="240" w:lineRule="auto"/>
        <w:jc w:val="both"/>
        <w:rPr>
          <w:rFonts w:ascii="Arial Narrow" w:eastAsia="Times New Roman" w:hAnsi="Arial Narrow" w:cs="Times New Roman"/>
          <w:color w:val="000000"/>
          <w:kern w:val="0"/>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Mediante el escrito del 1</w:t>
      </w:r>
      <w:r w:rsidR="00AE7187">
        <w:rPr>
          <w:rFonts w:ascii="Arial Narrow" w:eastAsia="Times New Roman" w:hAnsi="Arial Narrow" w:cs="Arial"/>
          <w:color w:val="000000"/>
          <w:kern w:val="0"/>
          <w:lang w:val="es-ES" w:eastAsia="es-ES"/>
          <w14:ligatures w14:val="none"/>
        </w:rPr>
        <w:t>4</w:t>
      </w:r>
      <w:r w:rsidR="00C967E2" w:rsidRPr="00C967E2">
        <w:rPr>
          <w:rFonts w:ascii="Arial Narrow" w:eastAsia="Times New Roman" w:hAnsi="Arial Narrow" w:cs="Arial"/>
          <w:color w:val="000000"/>
          <w:kern w:val="0"/>
          <w:lang w:val="es-ES" w:eastAsia="es-ES"/>
          <w14:ligatures w14:val="none"/>
        </w:rPr>
        <w:t xml:space="preserve"> de octubre</w:t>
      </w:r>
      <w:r w:rsidRPr="00C967E2">
        <w:rPr>
          <w:rFonts w:ascii="Arial Narrow" w:eastAsia="Times New Roman" w:hAnsi="Arial Narrow" w:cs="Arial"/>
          <w:color w:val="000000"/>
          <w:kern w:val="0"/>
          <w:lang w:val="es-ES" w:eastAsia="es-ES"/>
          <w14:ligatures w14:val="none"/>
        </w:rPr>
        <w:t xml:space="preserve"> de 2025</w:t>
      </w:r>
      <w:r w:rsidR="00C90924">
        <w:rPr>
          <w:rFonts w:ascii="Arial Narrow" w:eastAsia="Calibri" w:hAnsi="Arial Narrow" w:cs="Arial"/>
          <w:kern w:val="0"/>
          <w14:ligatures w14:val="none"/>
        </w:rPr>
        <w:t xml:space="preserve"> </w:t>
      </w:r>
      <w:r w:rsidR="00C967E2">
        <w:rPr>
          <w:rFonts w:ascii="Arial Narrow" w:eastAsia="Calibri" w:hAnsi="Arial Narrow" w:cs="Arial"/>
          <w:kern w:val="0"/>
          <w14:ligatures w14:val="none"/>
        </w:rPr>
        <w:t xml:space="preserve">el señor </w:t>
      </w:r>
      <w:proofErr w:type="spellStart"/>
      <w:r w:rsidR="00AE7187">
        <w:rPr>
          <w:rFonts w:ascii="Arial Narrow" w:eastAsia="Calibri" w:hAnsi="Arial Narrow" w:cs="Arial"/>
          <w:kern w:val="0"/>
          <w14:ligatures w14:val="none"/>
        </w:rPr>
        <w:t>Choqueña</w:t>
      </w:r>
      <w:proofErr w:type="spellEnd"/>
      <w:r w:rsidR="00AE7187">
        <w:rPr>
          <w:rFonts w:ascii="Arial Narrow" w:eastAsia="Calibri" w:hAnsi="Arial Narrow" w:cs="Arial"/>
          <w:kern w:val="0"/>
          <w14:ligatures w14:val="none"/>
        </w:rPr>
        <w:t xml:space="preserve"> </w:t>
      </w:r>
      <w:r w:rsidRPr="00C967E2">
        <w:rPr>
          <w:rFonts w:ascii="Arial Narrow" w:eastAsia="Calibri" w:hAnsi="Arial Narrow" w:cs="Arial"/>
          <w:kern w:val="0"/>
          <w14:ligatures w14:val="none"/>
        </w:rPr>
        <w:t>d</w:t>
      </w:r>
      <w:r w:rsidRPr="00C967E2">
        <w:rPr>
          <w:rFonts w:ascii="Arial Narrow" w:eastAsia="Times New Roman" w:hAnsi="Arial Narrow" w:cs="Arial"/>
          <w:color w:val="000000"/>
          <w:kern w:val="0"/>
          <w:lang w:val="es-ES" w:eastAsia="es-ES"/>
          <w14:ligatures w14:val="none"/>
        </w:rPr>
        <w:t xml:space="preserve">enunció a </w:t>
      </w:r>
      <w:r w:rsidR="00AE7187">
        <w:rPr>
          <w:rFonts w:ascii="Arial Narrow" w:eastAsia="Times New Roman" w:hAnsi="Arial Narrow" w:cs="Arial"/>
          <w:color w:val="000000"/>
          <w:kern w:val="0"/>
          <w:lang w:val="es-ES" w:eastAsia="es-ES"/>
          <w14:ligatures w14:val="none"/>
        </w:rPr>
        <w:t xml:space="preserve">Pacífico </w:t>
      </w:r>
      <w:r w:rsidRPr="00C967E2">
        <w:rPr>
          <w:rFonts w:ascii="Arial Narrow" w:eastAsia="Times New Roman" w:hAnsi="Arial Narrow" w:cs="Arial"/>
          <w:color w:val="000000"/>
          <w:kern w:val="0"/>
          <w:lang w:val="es-ES" w:eastAsia="es-ES"/>
          <w14:ligatures w14:val="none"/>
        </w:rPr>
        <w:t>por presuntas infracciones a la Ley</w:t>
      </w:r>
      <w:r w:rsidRPr="0026598E">
        <w:rPr>
          <w:rFonts w:ascii="Arial Narrow" w:eastAsia="Times New Roman" w:hAnsi="Arial Narrow" w:cs="Arial"/>
          <w:color w:val="000000"/>
          <w:kern w:val="0"/>
          <w:lang w:val="es-ES" w:eastAsia="es-ES"/>
          <w14:ligatures w14:val="none"/>
        </w:rPr>
        <w:t xml:space="preserve">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A8028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julio de 2023 se generó la solicitud </w:t>
      </w:r>
      <w:proofErr w:type="spellStart"/>
      <w:r>
        <w:rPr>
          <w:rFonts w:ascii="Arial Narrow" w:eastAsia="Times New Roman" w:hAnsi="Arial Narrow" w:cs="Arial"/>
          <w:color w:val="000000"/>
          <w:kern w:val="0"/>
          <w:lang w:eastAsia="es-ES"/>
          <w14:ligatures w14:val="none"/>
        </w:rPr>
        <w:t>N°</w:t>
      </w:r>
      <w:proofErr w:type="spellEnd"/>
      <w:r>
        <w:rPr>
          <w:rFonts w:ascii="Arial Narrow" w:eastAsia="Times New Roman" w:hAnsi="Arial Narrow" w:cs="Arial"/>
          <w:color w:val="000000"/>
          <w:kern w:val="0"/>
          <w:lang w:eastAsia="es-ES"/>
          <w14:ligatures w14:val="none"/>
        </w:rPr>
        <w:t xml:space="preserve"> 40265770 por la Póliza Vida Devolución Plus Ag. </w:t>
      </w:r>
      <w:proofErr w:type="spellStart"/>
      <w:r>
        <w:rPr>
          <w:rFonts w:ascii="Arial Narrow" w:eastAsia="Times New Roman" w:hAnsi="Arial Narrow" w:cs="Arial"/>
          <w:color w:val="000000"/>
          <w:kern w:val="0"/>
          <w:lang w:eastAsia="es-ES"/>
          <w14:ligatures w14:val="none"/>
        </w:rPr>
        <w:t>N°</w:t>
      </w:r>
      <w:proofErr w:type="spellEnd"/>
      <w:r>
        <w:rPr>
          <w:rFonts w:ascii="Arial Narrow" w:eastAsia="Times New Roman" w:hAnsi="Arial Narrow" w:cs="Arial"/>
          <w:color w:val="000000"/>
          <w:kern w:val="0"/>
          <w:lang w:eastAsia="es-ES"/>
          <w14:ligatures w14:val="none"/>
        </w:rPr>
        <w:t xml:space="preserve"> 3320003040, </w:t>
      </w:r>
      <w:r w:rsidR="00A80283">
        <w:rPr>
          <w:rFonts w:ascii="Arial Narrow" w:eastAsia="Times New Roman" w:hAnsi="Arial Narrow" w:cs="Arial"/>
          <w:color w:val="000000"/>
          <w:kern w:val="0"/>
          <w:lang w:eastAsia="es-ES"/>
          <w14:ligatures w14:val="none"/>
        </w:rPr>
        <w:t>autorizando de</w:t>
      </w:r>
      <w:r>
        <w:rPr>
          <w:rFonts w:ascii="Arial Narrow" w:eastAsia="Times New Roman" w:hAnsi="Arial Narrow" w:cs="Arial"/>
          <w:color w:val="000000"/>
          <w:kern w:val="0"/>
          <w:lang w:eastAsia="es-ES"/>
          <w14:ligatures w14:val="none"/>
        </w:rPr>
        <w:t xml:space="preserve"> forma automática el cobro del monto mensual de S/ 344</w:t>
      </w:r>
      <w:r w:rsidR="00A80283">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00. </w:t>
      </w:r>
    </w:p>
    <w:p w14:paraId="69177F2C" w14:textId="77777777" w:rsidR="00BF03E8" w:rsidRDefault="00BF03E8"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w:t>
      </w:r>
      <w:r w:rsidR="00AE7187">
        <w:rPr>
          <w:rFonts w:ascii="Arial Narrow" w:eastAsia="Times New Roman" w:hAnsi="Arial Narrow" w:cs="Arial"/>
          <w:color w:val="000000"/>
          <w:kern w:val="0"/>
          <w:lang w:eastAsia="es-ES"/>
          <w14:ligatures w14:val="none"/>
        </w:rPr>
        <w:t>5 de agosto</w:t>
      </w:r>
      <w:r w:rsidRPr="00445C88">
        <w:rPr>
          <w:rFonts w:ascii="Arial Narrow" w:eastAsia="Times New Roman" w:hAnsi="Arial Narrow" w:cs="Arial"/>
          <w:color w:val="000000"/>
          <w:kern w:val="0"/>
          <w:lang w:eastAsia="es-ES"/>
          <w14:ligatures w14:val="none"/>
        </w:rPr>
        <w:t xml:space="preserve"> de 2025, </w:t>
      </w:r>
      <w:r w:rsidR="00BF03E8">
        <w:rPr>
          <w:rFonts w:ascii="Arial Narrow" w:eastAsia="Times New Roman" w:hAnsi="Arial Narrow" w:cs="Arial"/>
          <w:color w:val="000000"/>
          <w:kern w:val="0"/>
          <w:lang w:eastAsia="es-ES"/>
          <w14:ligatures w14:val="none"/>
        </w:rPr>
        <w:t xml:space="preserve">solicitó ante Pacífico mediante requerimiento </w:t>
      </w:r>
      <w:proofErr w:type="spellStart"/>
      <w:r w:rsidR="00BF03E8">
        <w:rPr>
          <w:rFonts w:ascii="Arial Narrow" w:eastAsia="Times New Roman" w:hAnsi="Arial Narrow" w:cs="Arial"/>
          <w:color w:val="000000"/>
          <w:kern w:val="0"/>
          <w:lang w:eastAsia="es-ES"/>
          <w14:ligatures w14:val="none"/>
        </w:rPr>
        <w:t>N°</w:t>
      </w:r>
      <w:proofErr w:type="spellEnd"/>
      <w:r w:rsidR="00BF03E8">
        <w:rPr>
          <w:rFonts w:ascii="Arial Narrow" w:eastAsia="Times New Roman" w:hAnsi="Arial Narrow" w:cs="Arial"/>
          <w:color w:val="000000"/>
          <w:kern w:val="0"/>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Times New Roman" w:hAnsi="Arial Narrow" w:cs="Arial"/>
          <w:color w:val="000000"/>
          <w:kern w:val="0"/>
          <w:lang w:eastAsia="es-ES"/>
          <w14:ligatures w14:val="none"/>
        </w:rPr>
        <w:t>N°</w:t>
      </w:r>
      <w:proofErr w:type="spellEnd"/>
      <w:r w:rsidR="00BF03E8">
        <w:rPr>
          <w:rFonts w:ascii="Arial Narrow" w:eastAsia="Times New Roman" w:hAnsi="Arial Narrow" w:cs="Arial"/>
          <w:color w:val="000000"/>
          <w:kern w:val="0"/>
          <w:lang w:eastAsia="es-ES"/>
          <w14:ligatures w14:val="none"/>
        </w:rPr>
        <w:t xml:space="preserve"> 3320003040.</w:t>
      </w:r>
    </w:p>
    <w:p w14:paraId="25BA4406" w14:textId="77777777" w:rsidR="00BF03E8" w:rsidRPr="00BF03E8" w:rsidRDefault="00BF03E8" w:rsidP="00A80283">
      <w:pPr>
        <w:pStyle w:val="Prrafodelista"/>
        <w:spacing w:line="240" w:lineRule="auto"/>
        <w:rPr>
          <w:rFonts w:ascii="Arial Narrow" w:eastAsia="Times New Roman" w:hAnsi="Arial Narrow" w:cs="Arial"/>
          <w:color w:val="000000"/>
          <w:kern w:val="0"/>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25 de julio de 2025,</w:t>
      </w:r>
      <w:r w:rsidR="00BF03E8">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remitió </w:t>
      </w:r>
      <w:r w:rsidR="00BF03E8">
        <w:rPr>
          <w:rFonts w:ascii="Arial Narrow" w:eastAsia="Times New Roman" w:hAnsi="Arial Narrow" w:cs="Arial"/>
          <w:color w:val="000000"/>
          <w:kern w:val="0"/>
          <w:lang w:eastAsia="es-ES"/>
          <w14:ligatures w14:val="none"/>
        </w:rPr>
        <w:t xml:space="preserve">la Póliza </w:t>
      </w:r>
      <w:proofErr w:type="spellStart"/>
      <w:r w:rsidR="00BF03E8">
        <w:rPr>
          <w:rFonts w:ascii="Arial Narrow" w:eastAsia="Times New Roman" w:hAnsi="Arial Narrow" w:cs="Arial"/>
          <w:color w:val="000000"/>
          <w:kern w:val="0"/>
          <w:lang w:eastAsia="es-ES"/>
          <w14:ligatures w14:val="none"/>
        </w:rPr>
        <w:t>N°</w:t>
      </w:r>
      <w:proofErr w:type="spellEnd"/>
      <w:r w:rsidR="00BF03E8">
        <w:rPr>
          <w:rFonts w:ascii="Arial Narrow" w:eastAsia="Times New Roman" w:hAnsi="Arial Narrow" w:cs="Arial"/>
          <w:color w:val="000000"/>
          <w:kern w:val="0"/>
          <w:lang w:eastAsia="es-ES"/>
          <w14:ligatures w14:val="none"/>
        </w:rPr>
        <w:t xml:space="preserve"> 332-000304/0 que había solicitado, por lo que</w:t>
      </w:r>
      <w:r w:rsidR="005729AF">
        <w:rPr>
          <w:rFonts w:ascii="Arial Narrow" w:eastAsia="Times New Roman" w:hAnsi="Arial Narrow" w:cs="Arial"/>
          <w:color w:val="000000"/>
          <w:kern w:val="0"/>
          <w:lang w:eastAsia="es-ES"/>
          <w14:ligatures w14:val="none"/>
        </w:rPr>
        <w:t xml:space="preserve"> recién </w:t>
      </w:r>
      <w:r>
        <w:rPr>
          <w:rFonts w:ascii="Arial Narrow" w:eastAsia="Times New Roman" w:hAnsi="Arial Narrow" w:cs="Arial"/>
          <w:color w:val="000000"/>
          <w:kern w:val="0"/>
          <w:lang w:eastAsia="es-ES"/>
          <w14:ligatures w14:val="none"/>
        </w:rPr>
        <w:t>tomó</w:t>
      </w:r>
      <w:r w:rsidR="00BF03E8">
        <w:rPr>
          <w:rFonts w:ascii="Arial Narrow" w:eastAsia="Times New Roman" w:hAnsi="Arial Narrow" w:cs="Arial"/>
          <w:color w:val="000000"/>
          <w:kern w:val="0"/>
          <w:lang w:eastAsia="es-ES"/>
          <w14:ligatures w14:val="none"/>
        </w:rPr>
        <w:t xml:space="preserve"> conocimiento de las condiciones generales y particulares del contrato</w:t>
      </w:r>
      <w:r w:rsidR="005729AF">
        <w:rPr>
          <w:rFonts w:ascii="Arial Narrow" w:eastAsia="Times New Roman" w:hAnsi="Arial Narrow" w:cs="Arial"/>
          <w:color w:val="000000"/>
          <w:kern w:val="0"/>
          <w:lang w:eastAsia="es-ES"/>
          <w14:ligatures w14:val="none"/>
        </w:rPr>
        <w:t xml:space="preserve"> ya que no había sido notificado con anterioridad.</w:t>
      </w:r>
    </w:p>
    <w:p w14:paraId="777E39BF"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29AF">
        <w:rPr>
          <w:rFonts w:ascii="Arial Narrow" w:eastAsia="Times New Roman" w:hAnsi="Arial Narrow" w:cs="Arial"/>
          <w:color w:val="000000"/>
          <w:kern w:val="0"/>
          <w:lang w:eastAsia="es-ES"/>
          <w14:ligatures w14:val="none"/>
        </w:rPr>
        <w:t xml:space="preserve"> 12 de agosto de 2025, Pacífico den</w:t>
      </w:r>
      <w:r>
        <w:rPr>
          <w:rFonts w:ascii="Arial Narrow" w:eastAsia="Times New Roman" w:hAnsi="Arial Narrow" w:cs="Arial"/>
          <w:color w:val="000000"/>
          <w:kern w:val="0"/>
          <w:lang w:eastAsia="es-ES"/>
          <w14:ligatures w14:val="none"/>
        </w:rPr>
        <w:t>egó</w:t>
      </w:r>
      <w:r w:rsidR="005729AF">
        <w:rPr>
          <w:rFonts w:ascii="Arial Narrow" w:eastAsia="Times New Roman" w:hAnsi="Arial Narrow" w:cs="Arial"/>
          <w:color w:val="000000"/>
          <w:kern w:val="0"/>
          <w:lang w:eastAsia="es-ES"/>
          <w14:ligatures w14:val="none"/>
        </w:rPr>
        <w:t xml:space="preserve"> la solicitud de devolución de las aportaciones realizadas por la Póliza </w:t>
      </w:r>
      <w:proofErr w:type="spellStart"/>
      <w:r w:rsidR="005729AF">
        <w:rPr>
          <w:rFonts w:ascii="Arial Narrow" w:eastAsia="Times New Roman" w:hAnsi="Arial Narrow" w:cs="Arial"/>
          <w:color w:val="000000"/>
          <w:kern w:val="0"/>
          <w:lang w:eastAsia="es-ES"/>
          <w14:ligatures w14:val="none"/>
        </w:rPr>
        <w:t>N°</w:t>
      </w:r>
      <w:proofErr w:type="spellEnd"/>
      <w:r w:rsidR="005729AF">
        <w:rPr>
          <w:rFonts w:ascii="Arial Narrow" w:eastAsia="Times New Roman" w:hAnsi="Arial Narrow" w:cs="Arial"/>
          <w:color w:val="000000"/>
          <w:kern w:val="0"/>
          <w:lang w:eastAsia="es-ES"/>
          <w14:ligatures w14:val="none"/>
        </w:rPr>
        <w:t xml:space="preserve"> 332-000304/0 que correspondería a la suma aproximada de S/ 7</w:t>
      </w:r>
      <w:r>
        <w:rPr>
          <w:rFonts w:ascii="Arial Narrow" w:eastAsia="Times New Roman" w:hAnsi="Arial Narrow" w:cs="Arial"/>
          <w:color w:val="000000"/>
          <w:kern w:val="0"/>
          <w:lang w:eastAsia="es-ES"/>
          <w14:ligatures w14:val="none"/>
        </w:rPr>
        <w:t xml:space="preserve"> </w:t>
      </w:r>
      <w:r w:rsidR="005729AF">
        <w:rPr>
          <w:rFonts w:ascii="Arial Narrow" w:eastAsia="Times New Roman" w:hAnsi="Arial Narrow" w:cs="Arial"/>
          <w:color w:val="000000"/>
          <w:kern w:val="0"/>
          <w:lang w:eastAsia="es-ES"/>
          <w14:ligatures w14:val="none"/>
        </w:rPr>
        <w:t>568</w:t>
      </w:r>
      <w:r>
        <w:rPr>
          <w:rFonts w:ascii="Arial Narrow" w:eastAsia="Times New Roman" w:hAnsi="Arial Narrow" w:cs="Arial"/>
          <w:color w:val="000000"/>
          <w:kern w:val="0"/>
          <w:lang w:eastAsia="es-ES"/>
          <w14:ligatures w14:val="none"/>
        </w:rPr>
        <w:t>,</w:t>
      </w:r>
      <w:r w:rsidR="005729AF">
        <w:rPr>
          <w:rFonts w:ascii="Arial Narrow" w:eastAsia="Times New Roman" w:hAnsi="Arial Narrow" w:cs="Arial"/>
          <w:color w:val="000000"/>
          <w:kern w:val="0"/>
          <w:lang w:eastAsia="es-ES"/>
          <w14:ligatures w14:val="none"/>
        </w:rPr>
        <w:t>00.</w:t>
      </w:r>
    </w:p>
    <w:p w14:paraId="1473ED7D" w14:textId="77777777" w:rsidR="005729AF" w:rsidRPr="005729AF" w:rsidRDefault="005729AF" w:rsidP="00A80283">
      <w:pPr>
        <w:pStyle w:val="Prrafodelista"/>
        <w:spacing w:line="240" w:lineRule="auto"/>
        <w:rPr>
          <w:rFonts w:ascii="Arial Narrow" w:eastAsia="Times New Roman" w:hAnsi="Arial Narrow" w:cs="Arial"/>
          <w:color w:val="000000"/>
          <w:kern w:val="0"/>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w:t>
      </w:r>
      <w:r w:rsidR="00402732" w:rsidRPr="00402732">
        <w:rPr>
          <w:rFonts w:ascii="Arial Narrow" w:eastAsia="Times New Roman" w:hAnsi="Arial Narrow" w:cs="Arial"/>
          <w:color w:val="000000"/>
          <w:kern w:val="0"/>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after="0" w:line="240" w:lineRule="auto"/>
        <w:ind w:left="567"/>
        <w:jc w:val="both"/>
        <w:rPr>
          <w:rFonts w:ascii="Arial Narrow" w:eastAsia="Times New Roman" w:hAnsi="Arial Narrow" w:cs="Arial"/>
          <w:color w:val="000000"/>
          <w:kern w:val="0"/>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El señor Palomares</w:t>
      </w:r>
      <w:r w:rsidR="00CA59A2" w:rsidRPr="00C967E2">
        <w:rPr>
          <w:rFonts w:ascii="Arial Narrow" w:eastAsia="Times New Roman" w:hAnsi="Arial Narrow" w:cs="Arial"/>
          <w:color w:val="000000"/>
          <w:kern w:val="0"/>
          <w:lang w:val="es-ES" w:eastAsia="es-ES"/>
          <w14:ligatures w14:val="none"/>
        </w:rPr>
        <w:t xml:space="preserve"> solicitó, en calidad de </w:t>
      </w:r>
      <w:r w:rsidR="00CA59A2" w:rsidRPr="00D444BA">
        <w:rPr>
          <w:rFonts w:ascii="Arial Narrow" w:eastAsia="Times New Roman" w:hAnsi="Arial Narrow" w:cs="Arial"/>
          <w:color w:val="000000"/>
          <w:kern w:val="0"/>
          <w:lang w:val="es-ES" w:eastAsia="es-ES"/>
          <w14:ligatures w14:val="none"/>
        </w:rPr>
        <w:t xml:space="preserve">medida correctiva, que </w:t>
      </w:r>
      <w:r w:rsidR="00531125" w:rsidRPr="00D444BA">
        <w:rPr>
          <w:rFonts w:ascii="Arial Narrow" w:eastAsia="Times New Roman" w:hAnsi="Arial Narrow" w:cs="Arial"/>
          <w:color w:val="000000"/>
          <w:kern w:val="0"/>
          <w:lang w:val="es-ES" w:eastAsia="es-ES"/>
          <w14:ligatures w14:val="none"/>
        </w:rPr>
        <w:t xml:space="preserve">Pacífico </w:t>
      </w:r>
      <w:r w:rsidRPr="00D444BA">
        <w:rPr>
          <w:rFonts w:ascii="Arial Narrow" w:eastAsia="Times New Roman" w:hAnsi="Arial Narrow" w:cs="Arial"/>
          <w:color w:val="000000"/>
          <w:kern w:val="0"/>
          <w:lang w:val="es-ES" w:eastAsia="es-ES"/>
          <w14:ligatures w14:val="none"/>
        </w:rPr>
        <w:t>cumpla con</w:t>
      </w:r>
      <w:r w:rsidR="00A80283" w:rsidRPr="00D444BA">
        <w:rPr>
          <w:rFonts w:ascii="Arial Narrow" w:eastAsia="Times New Roman" w:hAnsi="Arial Narrow" w:cs="Arial"/>
          <w:color w:val="000000"/>
          <w:kern w:val="0"/>
          <w:lang w:val="es-ES" w:eastAsia="es-ES"/>
          <w14:ligatures w14:val="none"/>
        </w:rPr>
        <w:t xml:space="preserve"> la </w:t>
      </w:r>
      <w:r w:rsidR="00AE7187" w:rsidRPr="00D444BA">
        <w:rPr>
          <w:rFonts w:ascii="Arial Narrow" w:eastAsia="Times New Roman" w:hAnsi="Arial Narrow" w:cs="Arial"/>
          <w:color w:val="000000"/>
          <w:kern w:val="0"/>
          <w:lang w:eastAsia="es-ES"/>
          <w14:ligatures w14:val="none"/>
        </w:rPr>
        <w:t xml:space="preserve">devolución total de los aportes realizados correspondientes a la Póliza Vida Devolución Plus Ag. </w:t>
      </w:r>
      <w:proofErr w:type="spellStart"/>
      <w:r w:rsidR="00AE7187" w:rsidRPr="00D444BA">
        <w:rPr>
          <w:rFonts w:ascii="Arial Narrow" w:eastAsia="Times New Roman" w:hAnsi="Arial Narrow" w:cs="Arial"/>
          <w:color w:val="000000"/>
          <w:kern w:val="0"/>
          <w:lang w:eastAsia="es-ES"/>
          <w14:ligatures w14:val="none"/>
        </w:rPr>
        <w:t>N°</w:t>
      </w:r>
      <w:proofErr w:type="spellEnd"/>
      <w:r w:rsidR="00AE7187" w:rsidRPr="00D444BA">
        <w:rPr>
          <w:rFonts w:ascii="Arial Narrow" w:eastAsia="Times New Roman" w:hAnsi="Arial Narrow" w:cs="Arial"/>
          <w:color w:val="000000"/>
          <w:kern w:val="0"/>
          <w:lang w:eastAsia="es-ES"/>
          <w14:ligatures w14:val="none"/>
        </w:rPr>
        <w:t xml:space="preserve"> 3320003040</w:t>
      </w:r>
      <w:r w:rsidR="00402732" w:rsidRPr="00D444BA">
        <w:rPr>
          <w:rFonts w:ascii="Arial Narrow" w:eastAsia="Times New Roman" w:hAnsi="Arial Narrow" w:cs="Arial"/>
          <w:color w:val="000000"/>
          <w:kern w:val="0"/>
          <w:lang w:eastAsia="es-ES"/>
          <w14:ligatures w14:val="none"/>
        </w:rPr>
        <w:t>, por la suma aproximada de S/ 7</w:t>
      </w:r>
      <w:r w:rsidR="00A80283" w:rsidRPr="00D444BA">
        <w:rPr>
          <w:rFonts w:ascii="Arial Narrow" w:eastAsia="Times New Roman" w:hAnsi="Arial Narrow" w:cs="Arial"/>
          <w:color w:val="000000"/>
          <w:kern w:val="0"/>
          <w:lang w:eastAsia="es-ES"/>
          <w14:ligatures w14:val="none"/>
        </w:rPr>
        <w:t xml:space="preserve"> </w:t>
      </w:r>
      <w:r w:rsidR="00402732" w:rsidRPr="00D444BA">
        <w:rPr>
          <w:rFonts w:ascii="Arial Narrow" w:eastAsia="Times New Roman" w:hAnsi="Arial Narrow" w:cs="Arial"/>
          <w:color w:val="000000"/>
          <w:kern w:val="0"/>
          <w:lang w:eastAsia="es-ES"/>
          <w14:ligatures w14:val="none"/>
        </w:rPr>
        <w:t>568</w:t>
      </w:r>
      <w:r w:rsidR="00A80283" w:rsidRPr="00D444BA">
        <w:rPr>
          <w:rFonts w:ascii="Arial Narrow" w:eastAsia="Times New Roman" w:hAnsi="Arial Narrow" w:cs="Arial"/>
          <w:color w:val="000000"/>
          <w:kern w:val="0"/>
          <w:lang w:eastAsia="es-ES"/>
          <w14:ligatures w14:val="none"/>
        </w:rPr>
        <w:t>,</w:t>
      </w:r>
      <w:r w:rsidR="00402732" w:rsidRPr="00D444BA">
        <w:rPr>
          <w:rFonts w:ascii="Arial Narrow" w:eastAsia="Times New Roman" w:hAnsi="Arial Narrow" w:cs="Arial"/>
          <w:color w:val="000000"/>
          <w:kern w:val="0"/>
          <w:lang w:eastAsia="es-ES"/>
          <w14:ligatures w14:val="none"/>
        </w:rPr>
        <w:t>00</w:t>
      </w:r>
      <w:r w:rsidR="00AE7187" w:rsidRPr="00D444BA">
        <w:rPr>
          <w:rFonts w:ascii="Arial Narrow" w:eastAsia="Times New Roman" w:hAnsi="Arial Narrow" w:cs="Arial"/>
          <w:color w:val="000000"/>
          <w:kern w:val="0"/>
          <w:lang w:eastAsia="es-ES"/>
          <w14:ligatures w14:val="none"/>
        </w:rPr>
        <w:t>. Asimismo</w:t>
      </w:r>
      <w:r w:rsidR="00D76EF1" w:rsidRPr="00D444BA">
        <w:rPr>
          <w:rFonts w:ascii="Arial Narrow" w:eastAsia="Times New Roman" w:hAnsi="Arial Narrow" w:cs="Arial"/>
          <w:color w:val="000000"/>
          <w:kern w:val="0"/>
          <w:lang w:val="es-ES" w:eastAsia="es-ES"/>
          <w14:ligatures w14:val="none"/>
        </w:rPr>
        <w:t>, requirió el reembolso de costos y costas del presente procedimiento.</w:t>
      </w:r>
    </w:p>
    <w:p w14:paraId="41BBD011" w14:textId="77777777" w:rsidR="00402732" w:rsidRPr="00D444BA" w:rsidRDefault="00402732" w:rsidP="00A8028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4BA">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D444BA" w:rsidRDefault="00C967E2" w:rsidP="00A80283">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4CA87283" w14:textId="179A0119" w:rsidR="003A6EAA" w:rsidRPr="00D444BA" w:rsidRDefault="003A6EAA" w:rsidP="003A6E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444B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D444BA">
        <w:rPr>
          <w:rFonts w:ascii="Arial Narrow" w:eastAsia="Arial Narrow" w:hAnsi="Arial Narrow" w:cs="Arial Narrow"/>
          <w:kern w:val="0"/>
          <w:vertAlign w:val="superscript"/>
          <w14:ligatures w14:val="none"/>
        </w:rPr>
        <w:footnoteReference w:id="2"/>
      </w:r>
      <w:r w:rsidRPr="00D444BA">
        <w:rPr>
          <w:rFonts w:ascii="Arial Narrow" w:eastAsia="Times New Roman" w:hAnsi="Arial Narrow" w:cs="Segoe UI"/>
          <w:color w:val="000000"/>
          <w:kern w:val="0"/>
          <w:lang w:eastAsia="es-PE"/>
          <w14:ligatures w14:val="none"/>
        </w:rPr>
        <w:t xml:space="preserve">, 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w:t>
      </w:r>
      <w:r w:rsidR="00D444BA" w:rsidRPr="00D444BA">
        <w:rPr>
          <w:rFonts w:ascii="Arial Narrow" w:eastAsia="Arial Narrow" w:hAnsi="Arial Narrow" w:cs="Arial Narrow"/>
          <w:kern w:val="0"/>
          <w14:ligatures w14:val="none"/>
        </w:rPr>
        <w:lastRenderedPageBreak/>
        <w:t xml:space="preserve">compañía aseguradora se habría negado a devolver al denunciante los aportes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N°</w:t>
      </w:r>
      <w:proofErr w:type="spellEnd"/>
      <w:r w:rsidR="00D444BA" w:rsidRPr="00D444BA">
        <w:rPr>
          <w:rFonts w:ascii="Arial Narrow" w:eastAsia="Times New Roman" w:hAnsi="Arial Narrow" w:cs="Arial"/>
          <w:color w:val="000000"/>
          <w:kern w:val="0"/>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w:t>
      </w:r>
      <w:r w:rsidRPr="00D444BA">
        <w:rPr>
          <w:rFonts w:ascii="Arial Narrow" w:eastAsia="Arial Narrow" w:hAnsi="Arial Narrow" w:cs="Arial Narrow"/>
          <w:kern w:val="0"/>
          <w14:ligatures w14:val="none"/>
        </w:rPr>
        <w:t xml:space="preserve"> del Código</w:t>
      </w:r>
      <w:bookmarkStart w:id="5" w:name="_Hlk213160896"/>
      <w:r w:rsidRPr="00D444BA">
        <w:rPr>
          <w:rFonts w:ascii="Arial Narrow" w:eastAsia="Arial Narrow" w:hAnsi="Arial Narrow" w:cs="Arial"/>
          <w:kern w:val="0"/>
          <w:vertAlign w:val="superscript"/>
          <w14:ligatures w14:val="none"/>
        </w:rPr>
        <w:footnoteReference w:id="3"/>
      </w:r>
      <w:bookmarkEnd w:id="5"/>
      <w:r w:rsidRPr="00D444BA">
        <w:rPr>
          <w:rFonts w:ascii="Arial Narrow" w:eastAsia="Arial Narrow" w:hAnsi="Arial Narrow" w:cs="Arial Narrow"/>
          <w:kern w:val="0"/>
          <w14:ligatures w14:val="none"/>
        </w:rPr>
        <w:t>.</w:t>
      </w:r>
    </w:p>
    <w:p w14:paraId="0ED0A031" w14:textId="77777777" w:rsidR="003A6EAA" w:rsidRPr="00D444BA" w:rsidRDefault="003A6EAA" w:rsidP="003A6EAA">
      <w:pPr>
        <w:spacing w:after="0" w:line="240" w:lineRule="auto"/>
        <w:jc w:val="both"/>
        <w:rPr>
          <w:rFonts w:ascii="Arial Narrow" w:eastAsia="Arial Narrow" w:hAnsi="Arial Narrow" w:cs="Arial Narrow"/>
          <w:kern w:val="0"/>
          <w14:ligatures w14:val="none"/>
        </w:rPr>
      </w:pPr>
    </w:p>
    <w:p w14:paraId="09183F36" w14:textId="23109A39" w:rsidR="00780659" w:rsidRPr="00D444BA" w:rsidRDefault="00780659" w:rsidP="0078065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rPr>
        <w:t xml:space="preserve">Así también, la Secretaría Técnica, en ejercicio de sus facultades, </w:t>
      </w:r>
      <w:r w:rsidRPr="00D444BA">
        <w:rPr>
          <w:rFonts w:ascii="Arial Narrow" w:eastAsia="Times New Roman" w:hAnsi="Arial Narrow" w:cs="Segoe UI"/>
          <w:color w:val="000000"/>
          <w:kern w:val="0"/>
          <w:lang w:eastAsia="es-PE"/>
          <w14:ligatures w14:val="none"/>
        </w:rPr>
        <w:t xml:space="preserve">considera </w:t>
      </w:r>
      <w:r w:rsidRPr="00D444BA">
        <w:rPr>
          <w:rFonts w:ascii="Arial Narrow" w:eastAsia="Arial Narrow" w:hAnsi="Arial Narrow" w:cs="Arial Narrow"/>
          <w:kern w:val="0"/>
          <w14:ligatures w14:val="none"/>
        </w:rPr>
        <w:t xml:space="preserve">que el hecho denunciado, consistente en que </w:t>
      </w:r>
      <w:r w:rsidR="00D444BA" w:rsidRPr="00D444BA">
        <w:rPr>
          <w:rFonts w:ascii="Arial Narrow" w:eastAsia="Arial Narrow" w:hAnsi="Arial Narrow" w:cs="Arial Narrow"/>
          <w:kern w:val="0"/>
          <w14:ligatures w14:val="none"/>
        </w:rPr>
        <w:t xml:space="preserve">la compañía aseguradora no habría aplicado el derecho de arrepentimiento de la </w:t>
      </w:r>
      <w:r w:rsidR="00D444BA" w:rsidRPr="00D444BA">
        <w:rPr>
          <w:rFonts w:ascii="Arial Narrow" w:eastAsia="Times New Roman" w:hAnsi="Arial Narrow" w:cs="Arial"/>
          <w:color w:val="000000"/>
          <w:kern w:val="0"/>
          <w:lang w:eastAsia="es-ES"/>
          <w14:ligatures w14:val="none"/>
        </w:rPr>
        <w:t xml:space="preserve">Póliza Vida Devolución Plus Ag. </w:t>
      </w:r>
      <w:proofErr w:type="spellStart"/>
      <w:r w:rsidR="00D444BA" w:rsidRPr="00D444BA">
        <w:rPr>
          <w:rFonts w:ascii="Arial Narrow" w:eastAsia="Times New Roman" w:hAnsi="Arial Narrow" w:cs="Arial"/>
          <w:color w:val="000000"/>
          <w:kern w:val="0"/>
          <w:lang w:eastAsia="es-ES"/>
          <w14:ligatures w14:val="none"/>
        </w:rPr>
        <w:t>N°</w:t>
      </w:r>
      <w:proofErr w:type="spellEnd"/>
      <w:r w:rsidR="00D444BA" w:rsidRPr="00D444BA">
        <w:rPr>
          <w:rFonts w:ascii="Arial Narrow" w:eastAsia="Times New Roman" w:hAnsi="Arial Narrow" w:cs="Arial"/>
          <w:color w:val="000000"/>
          <w:kern w:val="0"/>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Times New Roman" w:hAnsi="Arial Narrow" w:cs="Segoe UI"/>
          <w:color w:val="000000"/>
          <w:kern w:val="0"/>
          <w:lang w:eastAsia="es-PE"/>
          <w14:ligatures w14:val="none"/>
        </w:rPr>
        <w:t>°</w:t>
      </w:r>
      <w:r w:rsidRPr="00D444BA">
        <w:rPr>
          <w:rFonts w:ascii="Arial Narrow" w:eastAsia="Arial Narrow" w:hAnsi="Arial Narrow" w:cs="Arial Narrow"/>
          <w:kern w:val="0"/>
          <w14:ligatures w14:val="none"/>
        </w:rPr>
        <w:t xml:space="preserve"> y 19</w:t>
      </w:r>
      <w:r w:rsidRPr="00D444BA">
        <w:rPr>
          <w:rFonts w:ascii="Arial Narrow" w:eastAsia="Times New Roman" w:hAnsi="Arial Narrow" w:cs="Segoe UI"/>
          <w:color w:val="000000"/>
          <w:kern w:val="0"/>
          <w:lang w:eastAsia="es-PE"/>
          <w14:ligatures w14:val="none"/>
        </w:rPr>
        <w:t>°</w:t>
      </w:r>
      <w:r w:rsidRPr="00D444BA">
        <w:rPr>
          <w:rFonts w:ascii="Arial Narrow" w:eastAsia="Arial Narrow" w:hAnsi="Arial Narrow" w:cs="Arial Narrow"/>
          <w:kern w:val="0"/>
          <w14:ligatures w14:val="none"/>
        </w:rPr>
        <w:t xml:space="preserve"> del Código.</w:t>
      </w:r>
    </w:p>
    <w:p w14:paraId="7B63781A" w14:textId="77777777" w:rsidR="00402732" w:rsidRPr="00F17311" w:rsidRDefault="00402732" w:rsidP="00A80283">
      <w:pPr>
        <w:spacing w:after="0" w:line="240" w:lineRule="auto"/>
        <w:jc w:val="both"/>
        <w:rPr>
          <w:rFonts w:ascii="Arial Narrow" w:eastAsia="Arial Narrow" w:hAnsi="Arial Narrow" w:cs="Arial Narrow"/>
          <w:kern w:val="0"/>
          <w:sz w:val="16"/>
          <w:szCs w:val="16"/>
          <w14:ligatures w14:val="none"/>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rPr>
      </w:pPr>
      <w:r w:rsidRPr="00402732">
        <w:rPr>
          <w:rFonts w:ascii="Arial Narrow" w:eastAsia="Arial Narrow" w:hAnsi="Arial Narrow" w:cs="Arial Narrow"/>
          <w:kern w:val="0"/>
          <w14:ligatures w14:val="none"/>
        </w:rPr>
        <w:t xml:space="preserve">Así también, la Secretaría Técnica, en ejercicio de sus facultades, </w:t>
      </w:r>
      <w:r w:rsidRPr="00402732">
        <w:rPr>
          <w:rFonts w:ascii="Arial Narrow" w:eastAsia="Times New Roman" w:hAnsi="Arial Narrow" w:cs="Segoe UI"/>
          <w:color w:val="000000"/>
          <w:kern w:val="0"/>
          <w:lang w:eastAsia="es-PE"/>
          <w14:ligatures w14:val="none"/>
        </w:rPr>
        <w:t xml:space="preserve">considera </w:t>
      </w:r>
      <w:r w:rsidRPr="00402732">
        <w:rPr>
          <w:rFonts w:ascii="Arial Narrow" w:eastAsia="Arial Narrow" w:hAnsi="Arial Narrow" w:cs="Arial Narrow"/>
          <w:kern w:val="0"/>
          <w14:ligatures w14:val="none"/>
        </w:rPr>
        <w:t>que el hecho denunciado, consistente en que</w:t>
      </w:r>
      <w:bookmarkEnd w:id="1"/>
      <w:bookmarkEnd w:id="7"/>
      <w:r w:rsidR="00402732" w:rsidRPr="00402732">
        <w:rPr>
          <w:rFonts w:ascii="Arial Narrow" w:eastAsia="Arial Narrow" w:hAnsi="Arial Narrow" w:cs="Arial Narrow"/>
          <w:kern w:val="0"/>
          <w14:ligatures w14:val="none"/>
        </w:rPr>
        <w:t xml:space="preserve"> </w:t>
      </w:r>
      <w:r w:rsidR="00D444BA">
        <w:rPr>
          <w:rFonts w:ascii="Arial Narrow" w:eastAsia="Arial Narrow" w:hAnsi="Arial Narrow" w:cs="Arial Narrow"/>
          <w:kern w:val="0"/>
          <w14:ligatures w14:val="none"/>
        </w:rPr>
        <w:t>la compañía aseguradora</w:t>
      </w:r>
      <w:r w:rsidR="00D444BA" w:rsidRPr="00402732">
        <w:rPr>
          <w:rFonts w:ascii="Arial Narrow" w:eastAsia="Arial Narrow" w:hAnsi="Arial Narrow" w:cs="Arial Narrow"/>
          <w:kern w:val="0"/>
          <w14:ligatures w14:val="none"/>
        </w:rPr>
        <w:t xml:space="preserve"> no habría cumplido con entregar al denunciante </w:t>
      </w:r>
      <w:r w:rsidR="00D444BA">
        <w:rPr>
          <w:rFonts w:ascii="Arial Narrow" w:eastAsia="Arial Narrow" w:hAnsi="Arial Narrow" w:cs="Arial Narrow"/>
          <w:kern w:val="0"/>
          <w14:ligatures w14:val="none"/>
        </w:rPr>
        <w:t xml:space="preserve">de forma oportuna </w:t>
      </w:r>
      <w:r w:rsidR="00D444BA" w:rsidRPr="00402732">
        <w:rPr>
          <w:rFonts w:ascii="Arial Narrow" w:eastAsia="Times New Roman" w:hAnsi="Arial Narrow" w:cs="Arial"/>
          <w:color w:val="000000"/>
          <w:kern w:val="0"/>
          <w:lang w:eastAsia="es-ES"/>
          <w14:ligatures w14:val="none"/>
        </w:rPr>
        <w:t xml:space="preserve">la Póliza Vida Devolución Plus Ag. </w:t>
      </w:r>
      <w:proofErr w:type="spellStart"/>
      <w:r w:rsidR="00D444BA" w:rsidRPr="00402732">
        <w:rPr>
          <w:rFonts w:ascii="Arial Narrow" w:eastAsia="Times New Roman" w:hAnsi="Arial Narrow" w:cs="Arial"/>
          <w:color w:val="000000"/>
          <w:kern w:val="0"/>
          <w:lang w:eastAsia="es-ES"/>
          <w14:ligatures w14:val="none"/>
        </w:rPr>
        <w:t>N°</w:t>
      </w:r>
      <w:proofErr w:type="spellEnd"/>
      <w:r w:rsidR="00D444BA" w:rsidRPr="00402732">
        <w:rPr>
          <w:rFonts w:ascii="Arial Narrow" w:eastAsia="Times New Roman" w:hAnsi="Arial Narrow" w:cs="Arial"/>
          <w:color w:val="000000"/>
          <w:kern w:val="0"/>
          <w:lang w:eastAsia="es-ES"/>
          <w14:ligatures w14:val="none"/>
        </w:rPr>
        <w:t xml:space="preserve"> 3320003040</w:t>
      </w:r>
      <w:r w:rsidR="003A6EAA" w:rsidRPr="00402732">
        <w:rPr>
          <w:rFonts w:ascii="Arial Narrow" w:eastAsia="Times New Roman" w:hAnsi="Arial Narrow" w:cs="Arial"/>
          <w:color w:val="000000"/>
          <w:kern w:val="0"/>
          <w:lang w:eastAsia="es-ES"/>
          <w14:ligatures w14:val="none"/>
        </w:rPr>
        <w:t xml:space="preserve">. </w:t>
      </w:r>
      <w:r w:rsidR="003A6EAA" w:rsidRPr="0040273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vertAlign w:val="superscript"/>
        </w:rPr>
        <w:footnoteReference w:id="4"/>
      </w:r>
      <w:r w:rsidR="003A6EAA" w:rsidRPr="00402732">
        <w:rPr>
          <w:rFonts w:ascii="Arial Narrow" w:eastAsia="Arial Narrow" w:hAnsi="Arial Narrow" w:cs="Arial"/>
          <w:kern w:val="0"/>
          <w14:ligatures w14:val="none"/>
        </w:rPr>
        <w:t>.</w:t>
      </w:r>
    </w:p>
    <w:p w14:paraId="08CF2FF0" w14:textId="77777777" w:rsidR="00A80283" w:rsidRPr="00402732" w:rsidRDefault="00A80283" w:rsidP="00A80283">
      <w:pPr>
        <w:spacing w:after="0" w:line="240" w:lineRule="auto"/>
        <w:jc w:val="both"/>
        <w:rPr>
          <w:rFonts w:ascii="Arial Narrow" w:eastAsia="Arial Narrow" w:hAnsi="Arial Narrow" w:cs="Arial Narrow"/>
          <w:kern w:val="0"/>
          <w14:ligatures w14:val="none"/>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A8028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A80283">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r w:rsidR="00402732">
        <w:rPr>
          <w:rFonts w:ascii="Arial Narrow" w:eastAsia="Times New Roman" w:hAnsi="Arial Narrow" w:cs="Arial"/>
          <w:color w:val="000000"/>
          <w:kern w:val="0"/>
          <w:lang w:val="es-ES" w:eastAsia="es-ES"/>
          <w14:ligatures w14:val="none"/>
        </w:rPr>
        <w:t>Pacífico</w:t>
      </w:r>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Times New Roman" w:hAnsi="Arial Narrow" w:cs="Arial"/>
          <w:color w:val="000000"/>
          <w:kern w:val="0"/>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Times New Roman" w:hAnsi="Arial Narrow" w:cs="Arial"/>
          <w:color w:val="000000"/>
          <w:kern w:val="0"/>
          <w:lang w:val="es-ES" w:eastAsia="es-ES"/>
          <w14:ligatures w14:val="none"/>
        </w:rPr>
        <w:t>N°</w:t>
      </w:r>
      <w:proofErr w:type="spellEnd"/>
      <w:r w:rsidR="00F623CD" w:rsidRPr="00F623CD">
        <w:rPr>
          <w:rFonts w:ascii="Arial Narrow" w:eastAsia="Times New Roman" w:hAnsi="Arial Narrow" w:cs="Arial"/>
          <w:color w:val="000000"/>
          <w:kern w:val="0"/>
          <w:lang w:val="es-ES" w:eastAsia="es-ES"/>
          <w14:ligatures w14:val="none"/>
        </w:rPr>
        <w:t xml:space="preserve"> 3320003040, así como el cargo de remisión de la póliza</w:t>
      </w:r>
      <w:r w:rsidR="00402732">
        <w:rPr>
          <w:rFonts w:ascii="Arial Narrow" w:eastAsia="Times New Roman" w:hAnsi="Arial Narrow" w:cs="Arial"/>
          <w:color w:val="000000"/>
          <w:kern w:val="0"/>
          <w:lang w:val="es-ES" w:eastAsia="es-ES"/>
          <w14:ligatures w14:val="none"/>
        </w:rPr>
        <w:t>.</w:t>
      </w:r>
    </w:p>
    <w:p w14:paraId="5C93B848" w14:textId="77777777" w:rsidR="00CA59A2" w:rsidRPr="00F17311" w:rsidRDefault="00CA59A2" w:rsidP="00A80283">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80283">
      <w:pPr>
        <w:spacing w:after="0" w:line="240" w:lineRule="auto"/>
        <w:jc w:val="both"/>
        <w:rPr>
          <w:rFonts w:ascii="Arial Narrow" w:eastAsia="Arial Narrow" w:hAnsi="Arial Narrow" w:cs="Arial Narrow"/>
          <w:b/>
          <w:color w:val="000000"/>
          <w:kern w:val="0"/>
          <w:lang w:eastAsia="es-PE"/>
          <w14:ligatures w14:val="none"/>
        </w:rPr>
      </w:pPr>
    </w:p>
    <w:p w14:paraId="2D5C3915" w14:textId="4736E8AF" w:rsidR="00A80283" w:rsidRPr="00780659" w:rsidRDefault="00CA59A2" w:rsidP="0078065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2732"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402732" w:rsidRPr="00C967E2">
        <w:rPr>
          <w:rFonts w:ascii="Arial Narrow" w:eastAsia="Times New Roman" w:hAnsi="Arial Narrow" w:cs="Arial"/>
          <w:color w:val="000000"/>
          <w:kern w:val="0"/>
          <w:lang w:val="es-ES" w:eastAsia="es-ES"/>
          <w14:ligatures w14:val="none"/>
        </w:rPr>
        <w:t xml:space="preserve"> de octubre de 2025</w:t>
      </w:r>
      <w:r w:rsidR="00402732">
        <w:rPr>
          <w:rFonts w:ascii="Arial Narrow" w:eastAsia="Calibri" w:hAnsi="Arial Narrow" w:cs="Arial"/>
          <w:kern w:val="0"/>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w:t>
      </w:r>
      <w:r w:rsidRPr="00C90924">
        <w:rPr>
          <w:rFonts w:ascii="Arial Narrow" w:eastAsia="Times New Roman" w:hAnsi="Arial Narrow" w:cs="Times New Roman"/>
          <w:color w:val="000000"/>
          <w:kern w:val="0"/>
          <w:shd w:val="clear" w:color="auto" w:fill="FFFFFF"/>
          <w:lang w:eastAsia="es-PE"/>
          <w14:ligatures w14:val="none"/>
        </w:rPr>
        <w:t>terpuesta por</w:t>
      </w:r>
      <w:r w:rsidR="00402732">
        <w:rPr>
          <w:rFonts w:ascii="Arial Narrow" w:eastAsia="Times New Roman" w:hAnsi="Arial Narrow" w:cs="Times New Roman"/>
          <w:color w:val="000000"/>
          <w:kern w:val="0"/>
          <w:shd w:val="clear" w:color="auto" w:fill="FFFFFF"/>
          <w:lang w:eastAsia="es-PE"/>
          <w14:ligatures w14:val="none"/>
        </w:rPr>
        <w:t xml:space="preserve"> el</w:t>
      </w:r>
      <w:r w:rsidRPr="00C90924">
        <w:rPr>
          <w:rFonts w:ascii="Arial Narrow" w:eastAsia="Times New Roman" w:hAnsi="Arial Narrow" w:cs="Times New Roman"/>
          <w:color w:val="000000"/>
          <w:kern w:val="0"/>
          <w:shd w:val="clear" w:color="auto" w:fill="FFFFFF"/>
          <w:lang w:eastAsia="es-PE"/>
          <w14:ligatures w14:val="none"/>
        </w:rPr>
        <w:t xml:space="preserve"> </w:t>
      </w:r>
      <w:r w:rsidR="00402732">
        <w:rPr>
          <w:rFonts w:ascii="Arial Narrow" w:eastAsia="Calibri" w:hAnsi="Arial Narrow" w:cs="Arial"/>
          <w:kern w:val="0"/>
          <w14:ligatures w14:val="none"/>
        </w:rPr>
        <w:t>s</w:t>
      </w:r>
      <w:r w:rsidR="00402732" w:rsidRPr="00402732">
        <w:rPr>
          <w:rFonts w:ascii="Arial Narrow" w:eastAsia="Calibri" w:hAnsi="Arial Narrow" w:cs="Arial"/>
          <w:kern w:val="0"/>
          <w14:ligatures w14:val="none"/>
        </w:rPr>
        <w:t xml:space="preserve">eñor </w:t>
      </w:r>
      <w:r w:rsidR="00402732" w:rsidRPr="00402732">
        <w:rPr>
          <w:rFonts w:ascii="Arial Narrow" w:eastAsia="Arial Narrow" w:hAnsi="Arial Narrow" w:cs="Arial Narrow"/>
          <w:color w:val="000000"/>
          <w:kern w:val="0"/>
          <w:lang w:eastAsia="es-PE"/>
          <w14:ligatures w14:val="none"/>
        </w:rPr>
        <w:t xml:space="preserve">Daniel </w:t>
      </w:r>
      <w:proofErr w:type="spellStart"/>
      <w:r w:rsidR="00402732" w:rsidRPr="00402732">
        <w:rPr>
          <w:rFonts w:ascii="Arial Narrow" w:eastAsia="Arial Narrow" w:hAnsi="Arial Narrow" w:cs="Arial Narrow"/>
          <w:color w:val="000000"/>
          <w:kern w:val="0"/>
          <w:lang w:eastAsia="es-PE"/>
          <w14:ligatures w14:val="none"/>
        </w:rPr>
        <w:t>Hermogenes</w:t>
      </w:r>
      <w:proofErr w:type="spellEnd"/>
      <w:r w:rsidR="00402732" w:rsidRPr="00402732">
        <w:rPr>
          <w:rFonts w:ascii="Arial Narrow" w:eastAsia="Arial Narrow" w:hAnsi="Arial Narrow" w:cs="Arial Narrow"/>
          <w:color w:val="000000"/>
          <w:kern w:val="0"/>
          <w:lang w:eastAsia="es-PE"/>
          <w14:ligatures w14:val="none"/>
        </w:rPr>
        <w:t xml:space="preserve"> </w:t>
      </w:r>
      <w:proofErr w:type="spellStart"/>
      <w:r w:rsidR="00402732" w:rsidRPr="00402732">
        <w:rPr>
          <w:rFonts w:ascii="Arial Narrow" w:eastAsia="Arial Narrow" w:hAnsi="Arial Narrow" w:cs="Arial Narrow"/>
          <w:color w:val="000000"/>
          <w:kern w:val="0"/>
          <w:lang w:eastAsia="es-PE"/>
          <w14:ligatures w14:val="none"/>
        </w:rPr>
        <w:t>Choqueña</w:t>
      </w:r>
      <w:proofErr w:type="spellEnd"/>
      <w:r w:rsidR="00402732" w:rsidRPr="00402732">
        <w:rPr>
          <w:rFonts w:ascii="Arial Narrow" w:eastAsia="Arial Narrow" w:hAnsi="Arial Narrow" w:cs="Arial Narrow"/>
          <w:color w:val="000000"/>
          <w:kern w:val="0"/>
          <w:lang w:eastAsia="es-PE"/>
          <w14:ligatures w14:val="none"/>
        </w:rPr>
        <w:t xml:space="preserve"> Huamani</w:t>
      </w:r>
      <w:r w:rsidR="00402732">
        <w:rPr>
          <w:rFonts w:ascii="Arial Narrow" w:eastAsia="Calibri" w:hAnsi="Arial Narrow" w:cs="Arial"/>
          <w:kern w:val="0"/>
          <w14:ligatures w14:val="none"/>
        </w:rPr>
        <w:t xml:space="preserve"> </w:t>
      </w:r>
      <w:r w:rsidRPr="00C90924">
        <w:rPr>
          <w:rFonts w:ascii="Arial Narrow" w:eastAsia="Times New Roman" w:hAnsi="Arial Narrow" w:cs="Times New Roman"/>
          <w:color w:val="000000"/>
          <w:kern w:val="0"/>
          <w:shd w:val="clear" w:color="auto" w:fill="FFFFFF"/>
          <w:lang w:eastAsia="es-PE"/>
          <w14:ligatures w14:val="none"/>
        </w:rPr>
        <w:t xml:space="preserve">contra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Pr="00C90924">
        <w:rPr>
          <w:rFonts w:ascii="Arial Narrow" w:eastAsia="Times New Roman" w:hAnsi="Arial Narrow" w:cs="Times New Roman"/>
          <w:color w:val="000000"/>
          <w:kern w:val="0"/>
          <w:shd w:val="clear" w:color="auto" w:fill="FFFFFF"/>
          <w:lang w:eastAsia="es-PE"/>
          <w14:ligatures w14:val="none"/>
        </w:rPr>
        <w:t xml:space="preserve">, </w:t>
      </w:r>
      <w:r w:rsidR="00121544" w:rsidRPr="00C90924">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06D3B8F9" w14:textId="77777777" w:rsidR="00A80283" w:rsidRDefault="00A80283" w:rsidP="00A80283">
      <w:pPr>
        <w:pStyle w:val="Prrafodelista"/>
        <w:spacing w:after="0" w:line="240" w:lineRule="auto"/>
        <w:ind w:left="567"/>
        <w:jc w:val="both"/>
        <w:rPr>
          <w:rFonts w:ascii="Arial Narrow" w:eastAsia="Calibri" w:hAnsi="Arial Narrow" w:cs="Arial Narrow"/>
          <w:kern w:val="0"/>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se habría negado a devolver al denunciante los aportes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N°</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after="0" w:line="240" w:lineRule="auto"/>
        <w:jc w:val="both"/>
        <w:rPr>
          <w:rFonts w:ascii="Arial Narrow" w:eastAsia="Calibri" w:hAnsi="Arial Narrow" w:cs="Arial Narrow"/>
          <w:kern w:val="0"/>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83">
        <w:rPr>
          <w:rFonts w:ascii="Arial Narrow" w:eastAsia="Calibri" w:hAnsi="Arial Narrow" w:cs="Arial Narrow"/>
          <w:color w:val="000000"/>
          <w:kern w:val="0"/>
          <w:lang w:eastAsia="es-PE"/>
          <w14:ligatures w14:val="none"/>
        </w:rPr>
        <w:t>Presunta</w:t>
      </w:r>
      <w:r w:rsidRPr="00A80283">
        <w:rPr>
          <w:rFonts w:ascii="Arial Narrow" w:eastAsia="Times New Roman" w:hAnsi="Arial Narrow" w:cs="Times New Roman"/>
          <w:kern w:val="0"/>
          <w:shd w:val="clear" w:color="auto" w:fill="FFFFFF"/>
          <w:lang w:eastAsia="es-PE"/>
          <w14:ligatures w14:val="none"/>
        </w:rPr>
        <w:t xml:space="preserve"> infracción </w:t>
      </w:r>
      <w:r>
        <w:rPr>
          <w:rStyle w:val="normaltextrun"/>
          <w:rFonts w:ascii="Arial Narrow" w:hAnsi="Arial Narrow"/>
          <w:color w:val="000000" w:themeColor="text1"/>
          <w:shd w:val="clear" w:color="auto" w:fill="FFFFFF"/>
        </w:rPr>
        <w:t>a los artículos 18 y 19</w:t>
      </w:r>
      <w:r w:rsidRPr="00A80283">
        <w:rPr>
          <w:rStyle w:val="normaltextrun"/>
          <w:rFonts w:ascii="Arial Narrow" w:hAnsi="Arial Narrow"/>
          <w:color w:val="000000" w:themeColor="text1"/>
          <w:shd w:val="clear" w:color="auto" w:fill="FFFFFF"/>
        </w:rPr>
        <w:t xml:space="preserve"> </w:t>
      </w:r>
      <w:r w:rsidRPr="00A80283">
        <w:rPr>
          <w:rFonts w:ascii="Arial Narrow" w:eastAsia="Calibri" w:hAnsi="Arial Narrow" w:cs="Arial Narrow"/>
          <w:kern w:val="0"/>
          <w:lang w:eastAsia="es-PE"/>
          <w14:ligatures w14:val="none"/>
        </w:rPr>
        <w:t xml:space="preserve">de </w:t>
      </w:r>
      <w:r w:rsidRPr="00A8028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 xml:space="preserve">la compañía aseguradora no habría aplicado el derecho de arrepentimiento de la </w:t>
      </w:r>
      <w:r w:rsidRPr="00402732">
        <w:rPr>
          <w:rFonts w:ascii="Arial Narrow" w:eastAsia="Times New Roman" w:hAnsi="Arial Narrow" w:cs="Arial"/>
          <w:color w:val="000000"/>
          <w:kern w:val="0"/>
          <w:lang w:eastAsia="es-ES"/>
          <w14:ligatures w14:val="none"/>
        </w:rPr>
        <w:t xml:space="preserve">Póliza Vida Devolución Plus Ag. </w:t>
      </w:r>
      <w:proofErr w:type="spellStart"/>
      <w:r w:rsidRPr="00402732">
        <w:rPr>
          <w:rFonts w:ascii="Arial Narrow" w:eastAsia="Times New Roman" w:hAnsi="Arial Narrow" w:cs="Arial"/>
          <w:color w:val="000000"/>
          <w:kern w:val="0"/>
          <w:lang w:eastAsia="es-ES"/>
          <w14:ligatures w14:val="none"/>
        </w:rPr>
        <w:t>N°</w:t>
      </w:r>
      <w:proofErr w:type="spellEnd"/>
      <w:r w:rsidRPr="00402732">
        <w:rPr>
          <w:rFonts w:ascii="Arial Narrow" w:eastAsia="Times New Roman" w:hAnsi="Arial Narrow" w:cs="Arial"/>
          <w:color w:val="000000"/>
          <w:kern w:val="0"/>
          <w:lang w:eastAsia="es-ES"/>
          <w14:ligatures w14:val="none"/>
        </w:rPr>
        <w:t xml:space="preserve"> 3320003040</w:t>
      </w:r>
      <w:r>
        <w:rPr>
          <w:rFonts w:ascii="Arial Narrow" w:eastAsia="Times New Roman" w:hAnsi="Arial Narrow" w:cs="Arial"/>
          <w:color w:val="000000"/>
          <w:kern w:val="0"/>
          <w:lang w:eastAsia="es-ES"/>
          <w14:ligatures w14:val="none"/>
        </w:rPr>
        <w:t>, pese a la solicitud de cancelación de la denunciante y a la falta de conocimiento oportuno de las condiciones de la póliza</w:t>
      </w:r>
      <w:r w:rsidR="00D444BA">
        <w:rPr>
          <w:rFonts w:ascii="Arial Narrow" w:eastAsia="Times New Roman" w:hAnsi="Arial Narrow" w:cs="Arial"/>
          <w:color w:val="000000"/>
          <w:kern w:val="0"/>
          <w:lang w:eastAsia="es-ES"/>
          <w14:ligatures w14:val="none"/>
        </w:rPr>
        <w:t>.</w:t>
      </w:r>
    </w:p>
    <w:p w14:paraId="3BACA8E5" w14:textId="77777777" w:rsidR="00780659" w:rsidRPr="00780659" w:rsidRDefault="00780659" w:rsidP="00780659">
      <w:pPr>
        <w:pStyle w:val="Prrafodelista"/>
        <w:rPr>
          <w:rFonts w:ascii="Arial Narrow" w:eastAsia="Times New Roman" w:hAnsi="Arial Narrow" w:cs="Arial"/>
          <w:color w:val="000000"/>
          <w:kern w:val="0"/>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del</w:t>
      </w:r>
      <w:r w:rsidRPr="00402732">
        <w:rPr>
          <w:rFonts w:ascii="Arial Narrow" w:eastAsia="Arial Narrow" w:hAnsi="Arial Narrow" w:cs="Arial"/>
          <w:kern w:val="0"/>
          <w14:ligatures w14:val="none"/>
        </w:rPr>
        <w:t xml:space="preserve"> literal e) del artículo 47°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rPr>
        <w:t>la compañía aseguradora</w:t>
      </w:r>
      <w:r w:rsidRPr="00402732">
        <w:rPr>
          <w:rFonts w:ascii="Arial Narrow" w:eastAsia="Arial Narrow" w:hAnsi="Arial Narrow" w:cs="Arial Narrow"/>
          <w:kern w:val="0"/>
          <w14:ligatures w14:val="none"/>
        </w:rPr>
        <w:t xml:space="preserve"> no habría cumplido con entregar al denunciante </w:t>
      </w:r>
      <w:r>
        <w:rPr>
          <w:rFonts w:ascii="Arial Narrow" w:eastAsia="Arial Narrow" w:hAnsi="Arial Narrow" w:cs="Arial Narrow"/>
          <w:kern w:val="0"/>
          <w14:ligatures w14:val="none"/>
        </w:rPr>
        <w:t xml:space="preserve">de forma oportuna </w:t>
      </w:r>
      <w:r w:rsidRPr="00402732">
        <w:rPr>
          <w:rFonts w:ascii="Arial Narrow" w:eastAsia="Times New Roman" w:hAnsi="Arial Narrow" w:cs="Arial"/>
          <w:color w:val="000000"/>
          <w:kern w:val="0"/>
          <w:lang w:eastAsia="es-ES"/>
          <w14:ligatures w14:val="none"/>
        </w:rPr>
        <w:t xml:space="preserve">la Póliza Vida Devolución Plus Ag. </w:t>
      </w:r>
      <w:proofErr w:type="spellStart"/>
      <w:r w:rsidRPr="00402732">
        <w:rPr>
          <w:rFonts w:ascii="Arial Narrow" w:eastAsia="Times New Roman" w:hAnsi="Arial Narrow" w:cs="Arial"/>
          <w:color w:val="000000"/>
          <w:kern w:val="0"/>
          <w:lang w:eastAsia="es-ES"/>
          <w14:ligatures w14:val="none"/>
        </w:rPr>
        <w:t>N°</w:t>
      </w:r>
      <w:proofErr w:type="spellEnd"/>
      <w:r w:rsidRPr="00402732">
        <w:rPr>
          <w:rFonts w:ascii="Arial Narrow" w:eastAsia="Times New Roman" w:hAnsi="Arial Narrow" w:cs="Arial"/>
          <w:color w:val="000000"/>
          <w:kern w:val="0"/>
          <w:lang w:eastAsia="es-ES"/>
          <w14:ligatures w14:val="none"/>
        </w:rPr>
        <w:t xml:space="preserve"> 3320003040</w:t>
      </w:r>
      <w:r w:rsidR="00DD09AA">
        <w:rPr>
          <w:rFonts w:ascii="Arial Narrow" w:eastAsia="Times New Roman" w:hAnsi="Arial Narrow" w:cs="Arial"/>
          <w:color w:val="000000"/>
          <w:kern w:val="0"/>
          <w:lang w:eastAsia="es-ES"/>
          <w14:ligatures w14:val="none"/>
        </w:rPr>
        <w:t>.</w:t>
      </w:r>
    </w:p>
    <w:p w14:paraId="7055CEB4" w14:textId="77777777" w:rsidR="00402732" w:rsidRPr="00DD09AA" w:rsidRDefault="00402732" w:rsidP="00DD09AA">
      <w:pPr>
        <w:spacing w:after="0" w:line="240" w:lineRule="auto"/>
        <w:jc w:val="both"/>
        <w:rPr>
          <w:rFonts w:ascii="Arial Narrow" w:eastAsia="Arial Narrow" w:hAnsi="Arial Narrow" w:cs="Arial Narrow"/>
          <w:kern w:val="0"/>
          <w:sz w:val="16"/>
          <w:szCs w:val="16"/>
          <w14:ligatures w14:val="none"/>
        </w:rPr>
      </w:pPr>
    </w:p>
    <w:p w14:paraId="0A292C9F" w14:textId="055BC5B7" w:rsidR="00CA59A2" w:rsidRPr="0026598E"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 xml:space="preserve">4 </w:t>
      </w:r>
      <w:r w:rsidR="00282054" w:rsidRPr="00C967E2">
        <w:rPr>
          <w:rFonts w:ascii="Arial Narrow" w:eastAsia="Times New Roman" w:hAnsi="Arial Narrow" w:cs="Arial"/>
          <w:color w:val="000000"/>
          <w:kern w:val="0"/>
          <w:lang w:val="es-ES" w:eastAsia="es-ES"/>
          <w14:ligatures w14:val="none"/>
        </w:rPr>
        <w:t>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A80283">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A80283">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A80283">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122305F2" w:rsidR="00CA59A2" w:rsidRPr="00282054" w:rsidRDefault="00CA59A2" w:rsidP="00A8028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w:t>
      </w:r>
      <w:r w:rsidR="00402732">
        <w:rPr>
          <w:rFonts w:ascii="Arial Narrow" w:eastAsia="Times New Roman" w:hAnsi="Arial Narrow" w:cs="Arial"/>
          <w:color w:val="000000"/>
          <w:kern w:val="0"/>
          <w:lang w:val="es-ES" w:eastAsia="es-ES"/>
          <w14:ligatures w14:val="none"/>
        </w:rPr>
        <w:t>4</w:t>
      </w:r>
      <w:r w:rsidR="00282054" w:rsidRPr="00C967E2">
        <w:rPr>
          <w:rFonts w:ascii="Arial Narrow" w:eastAsia="Times New Roman" w:hAnsi="Arial Narrow" w:cs="Arial"/>
          <w:color w:val="000000"/>
          <w:kern w:val="0"/>
          <w:lang w:val="es-ES" w:eastAsia="es-ES"/>
          <w14:ligatures w14:val="none"/>
        </w:rPr>
        <w:t xml:space="preserve"> de octubre de 2025</w:t>
      </w:r>
      <w:r w:rsidR="00282054">
        <w:rPr>
          <w:rFonts w:ascii="Arial Narrow" w:eastAsia="Times New Roman" w:hAnsi="Arial Narrow" w:cs="Arial"/>
          <w:color w:val="000000"/>
          <w:kern w:val="0"/>
          <w:lang w:val="es-ES" w:eastAsia="es-ES"/>
          <w14:ligatures w14:val="none"/>
        </w:rPr>
        <w:t xml:space="preserve"> en contra de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A80283">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44254EF2" w:rsidR="00CA59A2" w:rsidRPr="0026598E" w:rsidRDefault="00CA59A2" w:rsidP="00A8028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cumpla con</w:t>
      </w:r>
      <w:r w:rsidR="00DD09AA">
        <w:rPr>
          <w:rFonts w:ascii="Arial Narrow" w:eastAsia="Times New Roman" w:hAnsi="Arial Narrow" w:cs="Arial"/>
          <w:color w:val="000000"/>
          <w:kern w:val="0"/>
          <w:lang w:val="es-ES" w:eastAsia="es-ES"/>
          <w14:ligatures w14:val="none"/>
        </w:rPr>
        <w:t xml:space="preserve"> </w:t>
      </w:r>
      <w:r w:rsidR="00402732" w:rsidRPr="00EC741C">
        <w:rPr>
          <w:rFonts w:ascii="Arial Narrow" w:eastAsia="Times New Roman" w:hAnsi="Arial Narrow" w:cs="Arial"/>
          <w:color w:val="000000"/>
          <w:kern w:val="0"/>
          <w:lang w:val="es-ES" w:eastAsia="es-ES"/>
          <w14:ligatures w14:val="none"/>
        </w:rPr>
        <w:t>presentar una copia completa, legible y debidamente suscrita de</w:t>
      </w:r>
      <w:r w:rsidR="00402732">
        <w:rPr>
          <w:rFonts w:ascii="Arial Narrow" w:eastAsia="Times New Roman" w:hAnsi="Arial Narrow" w:cs="Arial"/>
          <w:color w:val="000000"/>
          <w:kern w:val="0"/>
          <w:lang w:val="es-ES" w:eastAsia="es-ES"/>
          <w14:ligatures w14:val="none"/>
        </w:rPr>
        <w:t xml:space="preserve"> la </w:t>
      </w:r>
      <w:r w:rsidR="00402732" w:rsidRPr="00402732">
        <w:rPr>
          <w:rFonts w:ascii="Arial Narrow" w:eastAsia="Times New Roman" w:hAnsi="Arial Narrow" w:cs="Arial"/>
          <w:color w:val="000000"/>
          <w:kern w:val="0"/>
          <w:lang w:eastAsia="es-ES"/>
          <w14:ligatures w14:val="none"/>
        </w:rPr>
        <w:t xml:space="preserve">Póliza Vida Devolución Plus Ag. </w:t>
      </w:r>
      <w:proofErr w:type="spellStart"/>
      <w:r w:rsidR="00402732" w:rsidRPr="00402732">
        <w:rPr>
          <w:rFonts w:ascii="Arial Narrow" w:eastAsia="Times New Roman" w:hAnsi="Arial Narrow" w:cs="Arial"/>
          <w:color w:val="000000"/>
          <w:kern w:val="0"/>
          <w:lang w:eastAsia="es-ES"/>
          <w14:ligatures w14:val="none"/>
        </w:rPr>
        <w:t>N°</w:t>
      </w:r>
      <w:proofErr w:type="spellEnd"/>
      <w:r w:rsidR="00402732" w:rsidRPr="00402732">
        <w:rPr>
          <w:rFonts w:ascii="Arial Narrow" w:eastAsia="Times New Roman" w:hAnsi="Arial Narrow" w:cs="Arial"/>
          <w:color w:val="000000"/>
          <w:kern w:val="0"/>
          <w:lang w:eastAsia="es-ES"/>
          <w14:ligatures w14:val="none"/>
        </w:rPr>
        <w:t xml:space="preserve"> 3320003040</w:t>
      </w:r>
      <w:r w:rsidR="00402732">
        <w:rPr>
          <w:rFonts w:ascii="Arial Narrow" w:eastAsia="Times New Roman" w:hAnsi="Arial Narrow" w:cs="Arial"/>
          <w:color w:val="000000"/>
          <w:kern w:val="0"/>
          <w:lang w:eastAsia="es-ES"/>
          <w14:ligatures w14:val="none"/>
        </w:rPr>
        <w:t>,</w:t>
      </w:r>
      <w:r w:rsidR="00402732" w:rsidRPr="00EC741C">
        <w:rPr>
          <w:rFonts w:ascii="Arial Narrow" w:eastAsia="Times New Roman" w:hAnsi="Arial Narrow" w:cs="Arial"/>
          <w:color w:val="000000"/>
          <w:kern w:val="0"/>
          <w:lang w:val="es-ES" w:eastAsia="es-ES"/>
          <w14:ligatures w14:val="none"/>
        </w:rPr>
        <w:t xml:space="preserve"> así como el cargo de remisión de la póliza</w:t>
      </w:r>
      <w:r w:rsidR="00DD09AA">
        <w:rPr>
          <w:rFonts w:ascii="Arial Narrow" w:eastAsia="Times New Roman" w:hAnsi="Arial Narrow" w:cs="Arial"/>
          <w:color w:val="000000"/>
          <w:kern w:val="0"/>
          <w:lang w:val="es-ES" w:eastAsia="es-ES"/>
          <w14:ligatures w14:val="none"/>
        </w:rPr>
        <w:t>.</w:t>
      </w:r>
    </w:p>
    <w:p w14:paraId="12A4D8BD" w14:textId="77777777" w:rsidR="00CA59A2" w:rsidRPr="00F17311" w:rsidRDefault="00CA59A2" w:rsidP="00A80283">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78C9C4B1" w:rsidR="00CA59A2" w:rsidRPr="00A67ADF" w:rsidRDefault="00CA59A2" w:rsidP="00A80283">
      <w:pPr>
        <w:suppressAutoHyphens/>
        <w:spacing w:after="0" w:line="240" w:lineRule="auto"/>
        <w:jc w:val="both"/>
        <w:rPr>
          <w:rFonts w:ascii="Arial Narrow" w:hAnsi="Arial Narrow" w:cs="Arial"/>
        </w:rPr>
      </w:pPr>
      <w:r w:rsidRPr="00282054">
        <w:rPr>
          <w:rFonts w:ascii="Arial Narrow" w:eastAsia="Arial Narrow" w:hAnsi="Arial Narrow" w:cs="Arial Narrow"/>
          <w:b/>
          <w:bCs/>
        </w:rPr>
        <w:t>DÉCIMO</w:t>
      </w:r>
      <w:r w:rsidRPr="00282054">
        <w:rPr>
          <w:rFonts w:ascii="Arial Narrow" w:hAnsi="Arial Narrow" w:cs="Arial"/>
          <w:b/>
          <w:spacing w:val="-3"/>
          <w:kern w:val="0"/>
          <w14:ligatures w14:val="none"/>
        </w:rPr>
        <w:t>:</w:t>
      </w:r>
      <w:r w:rsidRPr="00282054">
        <w:rPr>
          <w:rFonts w:ascii="Arial Narrow" w:hAnsi="Arial Narrow" w:cs="Arial"/>
          <w:bCs/>
          <w:spacing w:val="-3"/>
          <w:kern w:val="0"/>
          <w14:ligatures w14:val="none"/>
        </w:rPr>
        <w:t xml:space="preserve"> requerir </w:t>
      </w:r>
      <w:r w:rsidR="00282054" w:rsidRPr="00282054">
        <w:rPr>
          <w:rFonts w:ascii="Arial Narrow" w:eastAsia="Times New Roman" w:hAnsi="Arial Narrow" w:cs="Times New Roman"/>
          <w:color w:val="000000"/>
          <w:kern w:val="0"/>
          <w:shd w:val="clear" w:color="auto" w:fill="FFFFFF"/>
          <w:lang w:eastAsia="es-PE"/>
          <w14:ligatures w14:val="none"/>
        </w:rPr>
        <w:t xml:space="preserve">al señor </w:t>
      </w:r>
      <w:r w:rsidR="00402732" w:rsidRPr="00402732">
        <w:rPr>
          <w:rFonts w:ascii="Arial Narrow" w:eastAsia="Arial Narrow" w:hAnsi="Arial Narrow" w:cs="Arial Narrow"/>
          <w:color w:val="000000"/>
          <w:kern w:val="0"/>
          <w:lang w:eastAsia="es-PE"/>
          <w14:ligatures w14:val="none"/>
        </w:rPr>
        <w:t xml:space="preserve">Daniel </w:t>
      </w:r>
      <w:proofErr w:type="spellStart"/>
      <w:r w:rsidR="00402732" w:rsidRPr="00402732">
        <w:rPr>
          <w:rFonts w:ascii="Arial Narrow" w:eastAsia="Arial Narrow" w:hAnsi="Arial Narrow" w:cs="Arial Narrow"/>
          <w:color w:val="000000"/>
          <w:kern w:val="0"/>
          <w:lang w:eastAsia="es-PE"/>
          <w14:ligatures w14:val="none"/>
        </w:rPr>
        <w:t>Hermogenes</w:t>
      </w:r>
      <w:proofErr w:type="spellEnd"/>
      <w:r w:rsidR="00402732" w:rsidRPr="00402732">
        <w:rPr>
          <w:rFonts w:ascii="Arial Narrow" w:eastAsia="Arial Narrow" w:hAnsi="Arial Narrow" w:cs="Arial Narrow"/>
          <w:color w:val="000000"/>
          <w:kern w:val="0"/>
          <w:lang w:eastAsia="es-PE"/>
          <w14:ligatures w14:val="none"/>
        </w:rPr>
        <w:t xml:space="preserve"> </w:t>
      </w:r>
      <w:proofErr w:type="spellStart"/>
      <w:r w:rsidR="00402732" w:rsidRPr="00402732">
        <w:rPr>
          <w:rFonts w:ascii="Arial Narrow" w:eastAsia="Arial Narrow" w:hAnsi="Arial Narrow" w:cs="Arial Narrow"/>
          <w:color w:val="000000"/>
          <w:kern w:val="0"/>
          <w:lang w:eastAsia="es-PE"/>
          <w14:ligatures w14:val="none"/>
        </w:rPr>
        <w:t>Choqueña</w:t>
      </w:r>
      <w:proofErr w:type="spellEnd"/>
      <w:r w:rsidR="00402732" w:rsidRPr="00402732">
        <w:rPr>
          <w:rFonts w:ascii="Arial Narrow" w:eastAsia="Arial Narrow" w:hAnsi="Arial Narrow" w:cs="Arial Narrow"/>
          <w:color w:val="000000"/>
          <w:kern w:val="0"/>
          <w:lang w:eastAsia="es-PE"/>
          <w14:ligatures w14:val="none"/>
        </w:rPr>
        <w:t xml:space="preserve"> </w:t>
      </w:r>
      <w:r w:rsidRPr="00282054">
        <w:rPr>
          <w:rFonts w:ascii="Arial Narrow" w:hAnsi="Arial Narrow"/>
          <w:color w:val="000000"/>
        </w:rPr>
        <w:t xml:space="preserve">para que, dentro del plazo de dos (2) días hábiles siguientes a la fecha en que reciba la notificación en su bandeja de correo electrónico, </w:t>
      </w:r>
      <w:r w:rsidR="00282054" w:rsidRPr="00282054">
        <w:rPr>
          <w:rFonts w:ascii="Arial Narrow" w:hAnsi="Arial Narrow"/>
          <w:color w:val="000000"/>
        </w:rPr>
        <w:t xml:space="preserve">efectúe </w:t>
      </w:r>
      <w:r w:rsidRPr="00282054">
        <w:rPr>
          <w:rFonts w:ascii="Arial Narrow" w:hAnsi="Arial Narrow"/>
          <w:color w:val="000000"/>
        </w:rPr>
        <w:t>la confirmación de recepción de la notificación remitida por este despacho a su correo electrónico, de conformidad con el segundo párrafo del numeral 4 del artículo 20</w:t>
      </w:r>
      <w:r w:rsidRPr="00282054">
        <w:rPr>
          <w:rFonts w:ascii="Arial Narrow" w:eastAsia="Times New Roman" w:hAnsi="Arial Narrow" w:cs="Segoe UI"/>
          <w:color w:val="000000"/>
          <w:kern w:val="0"/>
          <w:lang w:eastAsia="es-PE"/>
          <w14:ligatures w14:val="none"/>
        </w:rPr>
        <w:t>°</w:t>
      </w:r>
      <w:r w:rsidRPr="00282054">
        <w:rPr>
          <w:rFonts w:ascii="Arial Narrow" w:hAnsi="Arial Narrow"/>
          <w:color w:val="000000"/>
        </w:rPr>
        <w:t xml:space="preserve"> del Texto Único Ordenado de la Ley del Procedimiento Administrativo General, aprobado mediante Decreto Supremo </w:t>
      </w:r>
      <w:proofErr w:type="spellStart"/>
      <w:r w:rsidRPr="00282054">
        <w:rPr>
          <w:rFonts w:ascii="Arial Narrow" w:hAnsi="Arial Narrow"/>
          <w:color w:val="000000"/>
        </w:rPr>
        <w:t>N°</w:t>
      </w:r>
      <w:proofErr w:type="spellEnd"/>
      <w:r w:rsidR="00282054">
        <w:rPr>
          <w:rFonts w:ascii="Arial Narrow" w:hAnsi="Arial Narrow"/>
          <w:color w:val="000000"/>
        </w:rPr>
        <w:t xml:space="preserve"> </w:t>
      </w:r>
      <w:r w:rsidRPr="00282054">
        <w:rPr>
          <w:rFonts w:ascii="Arial Narrow" w:hAnsi="Arial Narrow"/>
          <w:color w:val="000000"/>
        </w:rPr>
        <w:t>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F17311" w:rsidRDefault="00CA59A2" w:rsidP="00A80283">
      <w:pPr>
        <w:suppressAutoHyphens/>
        <w:spacing w:after="0" w:line="240" w:lineRule="auto"/>
        <w:jc w:val="both"/>
        <w:rPr>
          <w:rFonts w:ascii="Arial Narrow" w:hAnsi="Arial Narrow" w:cs="Arial"/>
          <w:sz w:val="16"/>
          <w:szCs w:val="16"/>
        </w:rPr>
      </w:pPr>
    </w:p>
    <w:p w14:paraId="23C32253" w14:textId="20D43BD4" w:rsidR="00402732" w:rsidRPr="008643EA" w:rsidRDefault="00CA59A2" w:rsidP="008643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2732" w:rsidRPr="00402732">
        <w:rPr>
          <w:rFonts w:ascii="Arial Narrow" w:eastAsia="Arial Narrow" w:hAnsi="Arial Narrow" w:cs="Arial Narrow"/>
          <w:bCs/>
          <w:color w:val="000000"/>
          <w:kern w:val="0"/>
          <w:lang w:eastAsia="es-PE"/>
          <w14:ligatures w14:val="none"/>
        </w:rPr>
        <w:t xml:space="preserve">Pacífico Compañía </w:t>
      </w:r>
      <w:r w:rsidR="00402732">
        <w:rPr>
          <w:rFonts w:ascii="Arial Narrow" w:eastAsia="Arial Narrow" w:hAnsi="Arial Narrow" w:cs="Arial Narrow"/>
          <w:bCs/>
          <w:color w:val="000000"/>
          <w:kern w:val="0"/>
          <w:lang w:eastAsia="es-PE"/>
          <w14:ligatures w14:val="none"/>
        </w:rPr>
        <w:t>d</w:t>
      </w:r>
      <w:r w:rsidR="00402732" w:rsidRPr="00402732">
        <w:rPr>
          <w:rFonts w:ascii="Arial Narrow" w:eastAsia="Arial Narrow" w:hAnsi="Arial Narrow" w:cs="Arial Narrow"/>
          <w:bCs/>
          <w:color w:val="000000"/>
          <w:kern w:val="0"/>
          <w:lang w:eastAsia="es-PE"/>
          <w14:ligatures w14:val="none"/>
        </w:rPr>
        <w:t xml:space="preserve">e Seguros </w:t>
      </w:r>
      <w:r w:rsidR="00402732">
        <w:rPr>
          <w:rFonts w:ascii="Arial Narrow" w:eastAsia="Arial Narrow" w:hAnsi="Arial Narrow" w:cs="Arial Narrow"/>
          <w:bCs/>
          <w:color w:val="000000"/>
          <w:kern w:val="0"/>
          <w:lang w:eastAsia="es-PE"/>
          <w14:ligatures w14:val="none"/>
        </w:rPr>
        <w:t>y</w:t>
      </w:r>
      <w:r w:rsidR="00402732" w:rsidRPr="00402732">
        <w:rPr>
          <w:rFonts w:ascii="Arial Narrow" w:eastAsia="Arial Narrow" w:hAnsi="Arial Narrow" w:cs="Arial Narrow"/>
          <w:bCs/>
          <w:color w:val="000000"/>
          <w:kern w:val="0"/>
          <w:lang w:eastAsia="es-PE"/>
          <w14:ligatures w14:val="none"/>
        </w:rPr>
        <w:t xml:space="preserve"> Reaseguros</w:t>
      </w:r>
      <w:r w:rsidR="00402732">
        <w:rPr>
          <w:rFonts w:ascii="Arial Narrow" w:eastAsia="Arial Narrow" w:hAnsi="Arial Narrow" w:cs="Arial Narrow"/>
          <w:bCs/>
          <w:color w:val="000000"/>
          <w:kern w:val="0"/>
          <w:lang w:eastAsia="es-PE"/>
          <w14:ligatures w14:val="none"/>
        </w:rPr>
        <w:t>,</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A8028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Publicado</w:t>
      </w:r>
      <w:r w:rsidRPr="008643EA">
        <w:rPr>
          <w:rFonts w:ascii="Arial Narrow" w:hAnsi="Arial Narrow" w:cs="Arial"/>
          <w:b/>
          <w:sz w:val="14"/>
          <w:szCs w:val="14"/>
        </w:rPr>
        <w:t xml:space="preserve"> </w:t>
      </w:r>
      <w:r w:rsidRPr="008643E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3EA" w:rsidRDefault="00CA59A2" w:rsidP="00A80283">
      <w:pPr>
        <w:pStyle w:val="Textonotapie"/>
        <w:ind w:left="567" w:hanging="567"/>
        <w:jc w:val="both"/>
        <w:rPr>
          <w:rFonts w:ascii="Arial Narrow" w:hAnsi="Arial Narrow" w:cs="Arial"/>
          <w:sz w:val="14"/>
          <w:szCs w:val="14"/>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w:t>
      </w:r>
      <w:proofErr w:type="spellStart"/>
      <w:r w:rsidRPr="008643EA">
        <w:rPr>
          <w:rFonts w:ascii="Arial Narrow" w:eastAsia="Arial Narrow" w:hAnsi="Arial Narrow" w:cs="Arial"/>
          <w:b/>
          <w:bCs/>
          <w:sz w:val="14"/>
          <w:szCs w:val="14"/>
        </w:rPr>
        <w:t>N°</w:t>
      </w:r>
      <w:proofErr w:type="spellEnd"/>
      <w:r w:rsidRPr="008643E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w:b/>
          <w:bCs/>
          <w:sz w:val="14"/>
          <w:szCs w:val="14"/>
        </w:rPr>
        <w:t>N°</w:t>
      </w:r>
      <w:proofErr w:type="spellEnd"/>
      <w:r w:rsidRPr="008643EA">
        <w:rPr>
          <w:rFonts w:ascii="Arial Narrow" w:eastAsia="Arial Narrow" w:hAnsi="Arial Narrow" w:cs="Arial"/>
          <w:b/>
          <w:bCs/>
          <w:sz w:val="14"/>
          <w:szCs w:val="14"/>
        </w:rPr>
        <w:t xml:space="preserve"> 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w:sz w:val="14"/>
          <w:szCs w:val="14"/>
        </w:rPr>
        <w:t>N°</w:t>
      </w:r>
      <w:proofErr w:type="spellEnd"/>
      <w:r w:rsidRPr="008643E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230F64D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b/>
          <w:bCs/>
          <w:sz w:val="14"/>
          <w:szCs w:val="14"/>
        </w:rPr>
      </w:pPr>
      <w:r w:rsidRPr="008643EA">
        <w:rPr>
          <w:rFonts w:ascii="Arial Narrow" w:eastAsia="Arial Narrow" w:hAnsi="Arial Narrow" w:cs="Arial"/>
          <w:sz w:val="14"/>
          <w:szCs w:val="14"/>
        </w:rPr>
        <w:tab/>
      </w:r>
      <w:r w:rsidRPr="008643EA">
        <w:rPr>
          <w:rFonts w:ascii="Arial Narrow" w:eastAsia="Arial Narrow" w:hAnsi="Arial Narrow" w:cs="Arial"/>
          <w:b/>
          <w:bCs/>
          <w:sz w:val="14"/>
          <w:szCs w:val="14"/>
        </w:rPr>
        <w:t xml:space="preserve">LEY DE ORGANIZACIÓN Y FUNCIONES DEL INDECOPI, APROBADA POR DECRETO LEGISLATIVO </w:t>
      </w:r>
      <w:proofErr w:type="spellStart"/>
      <w:r w:rsidRPr="008643EA">
        <w:rPr>
          <w:rFonts w:ascii="Arial Narrow" w:eastAsia="Arial Narrow" w:hAnsi="Arial Narrow" w:cs="Arial"/>
          <w:b/>
          <w:bCs/>
          <w:sz w:val="14"/>
          <w:szCs w:val="14"/>
        </w:rPr>
        <w:t>N°</w:t>
      </w:r>
      <w:proofErr w:type="spellEnd"/>
      <w:r w:rsidRPr="008643EA">
        <w:rPr>
          <w:rFonts w:ascii="Arial Narrow" w:eastAsia="Arial Narrow" w:hAnsi="Arial Narrow" w:cs="Arial"/>
          <w:b/>
          <w:bCs/>
          <w:sz w:val="14"/>
          <w:szCs w:val="14"/>
        </w:rPr>
        <w:t xml:space="preserve"> 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b/>
          <w:bCs/>
          <w:sz w:val="14"/>
          <w:szCs w:val="14"/>
        </w:rPr>
        <w:tab/>
        <w:t>Artículo 27.-</w:t>
      </w:r>
      <w:r w:rsidRPr="008643EA">
        <w:rPr>
          <w:rFonts w:ascii="Arial Narrow" w:eastAsia="Arial Narrow" w:hAnsi="Arial Narrow" w:cs="Arial"/>
          <w:sz w:val="14"/>
          <w:szCs w:val="14"/>
        </w:rPr>
        <w:t xml:space="preserve"> De la Comisión de Protección al </w:t>
      </w:r>
      <w:proofErr w:type="gramStart"/>
      <w:r w:rsidRPr="008643EA">
        <w:rPr>
          <w:rFonts w:ascii="Arial Narrow" w:eastAsia="Arial Narrow" w:hAnsi="Arial Narrow" w:cs="Arial"/>
          <w:sz w:val="14"/>
          <w:szCs w:val="14"/>
        </w:rPr>
        <w:t>Consumidor.-</w:t>
      </w:r>
      <w:proofErr w:type="gramEnd"/>
      <w:r w:rsidRPr="008643EA">
        <w:rPr>
          <w:rFonts w:ascii="Arial Narrow" w:eastAsia="Arial Narrow" w:hAnsi="Arial Narrow" w:cs="Arial"/>
          <w:sz w:val="14"/>
          <w:szCs w:val="14"/>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4BE835" w14:textId="77777777" w:rsidR="003A6EAA" w:rsidRPr="008643EA" w:rsidRDefault="003A6EAA" w:rsidP="003A6EAA">
      <w:pPr>
        <w:pStyle w:val="Textonotapie"/>
        <w:tabs>
          <w:tab w:val="left" w:pos="567"/>
        </w:tabs>
        <w:ind w:right="-1"/>
        <w:jc w:val="both"/>
        <w:rPr>
          <w:rFonts w:ascii="Arial Narrow" w:eastAsia="Arial Narrow" w:hAnsi="Arial Narrow" w:cs="Arial"/>
          <w:sz w:val="14"/>
          <w:szCs w:val="14"/>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N°</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N°</w:t>
      </w:r>
      <w:proofErr w:type="spellEnd"/>
      <w:r w:rsidRPr="008643EA">
        <w:rPr>
          <w:rFonts w:ascii="Arial Narrow" w:eastAsia="Arial Narrow" w:hAnsi="Arial Narrow" w:cs="Arial Narrow"/>
          <w:b/>
          <w:bCs/>
          <w:sz w:val="14"/>
          <w:szCs w:val="14"/>
        </w:rPr>
        <w:t xml:space="preserve"> 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A2E30A" w14:textId="77777777" w:rsidR="003A6EAA" w:rsidRPr="008643EA" w:rsidRDefault="003A6EAA" w:rsidP="003A6EAA">
      <w:pPr>
        <w:pStyle w:val="Textonotapie"/>
        <w:ind w:left="567" w:right="-1"/>
        <w:jc w:val="both"/>
        <w:rPr>
          <w:rFonts w:ascii="Arial Narrow" w:eastAsia="Arial Narrow" w:hAnsi="Arial Narrow" w:cs="Arial Narrow"/>
          <w:sz w:val="14"/>
          <w:szCs w:val="14"/>
        </w:rPr>
      </w:pPr>
    </w:p>
    <w:p w14:paraId="01ECB367"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b/>
          <w:bCs/>
          <w:sz w:val="14"/>
          <w:szCs w:val="14"/>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33C134D" w14:textId="77777777" w:rsidR="003A6EAA" w:rsidRPr="008643EA" w:rsidRDefault="003A6EAA" w:rsidP="003A6EAA">
      <w:pPr>
        <w:pStyle w:val="Textonotapie"/>
        <w:jc w:val="both"/>
        <w:rPr>
          <w:rFonts w:ascii="Arial Narrow" w:hAnsi="Arial Narrow"/>
          <w:sz w:val="14"/>
          <w:szCs w:val="14"/>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4"/>
          <w:szCs w:val="14"/>
        </w:rPr>
      </w:pPr>
      <w:r w:rsidRPr="008643EA">
        <w:rPr>
          <w:rStyle w:val="Refdenotaalpie"/>
          <w:rFonts w:ascii="Arial Narrow" w:hAnsi="Arial Narrow"/>
          <w:sz w:val="14"/>
          <w:szCs w:val="14"/>
        </w:rPr>
        <w:footnoteRef/>
      </w:r>
      <w:r w:rsidRPr="008643EA">
        <w:rPr>
          <w:rFonts w:ascii="Arial Narrow" w:hAnsi="Arial Narrow"/>
          <w:sz w:val="14"/>
          <w:szCs w:val="14"/>
        </w:rPr>
        <w:t xml:space="preserve">           </w:t>
      </w:r>
      <w:r w:rsidRPr="008643EA">
        <w:rPr>
          <w:rFonts w:ascii="Arial Narrow" w:hAnsi="Arial Narrow"/>
          <w:sz w:val="14"/>
          <w:szCs w:val="14"/>
        </w:rPr>
        <w:tab/>
      </w:r>
      <w:r w:rsidRPr="008643EA">
        <w:rPr>
          <w:rFonts w:ascii="Arial Narrow" w:eastAsia="Arial Narrow" w:hAnsi="Arial Narrow" w:cs="Arial Narrow"/>
          <w:b/>
          <w:bCs/>
          <w:sz w:val="14"/>
          <w:szCs w:val="14"/>
        </w:rPr>
        <w:t xml:space="preserve">LEY </w:t>
      </w:r>
      <w:proofErr w:type="spellStart"/>
      <w:r w:rsidRPr="008643EA">
        <w:rPr>
          <w:rFonts w:ascii="Arial Narrow" w:eastAsia="Arial Narrow" w:hAnsi="Arial Narrow" w:cs="Arial Narrow"/>
          <w:b/>
          <w:bCs/>
          <w:sz w:val="14"/>
          <w:szCs w:val="14"/>
        </w:rPr>
        <w:t>N°</w:t>
      </w:r>
      <w:proofErr w:type="spellEnd"/>
      <w:r w:rsidRPr="008643E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4"/>
          <w:szCs w:val="14"/>
        </w:rPr>
        <w:t>N°</w:t>
      </w:r>
      <w:proofErr w:type="spellEnd"/>
      <w:r w:rsidRPr="008643EA">
        <w:rPr>
          <w:rFonts w:ascii="Arial Narrow" w:eastAsia="Arial Narrow" w:hAnsi="Arial Narrow" w:cs="Arial Narrow"/>
          <w:b/>
          <w:bCs/>
          <w:sz w:val="14"/>
          <w:szCs w:val="14"/>
        </w:rPr>
        <w:t xml:space="preserve"> 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4"/>
          <w:szCs w:val="14"/>
        </w:rPr>
      </w:pPr>
      <w:r w:rsidRPr="008643EA">
        <w:rPr>
          <w:rFonts w:ascii="Arial Narrow" w:eastAsia="Arial Narrow" w:hAnsi="Arial Narrow" w:cs="Arial Narrow"/>
          <w:b/>
          <w:bCs/>
          <w:sz w:val="14"/>
          <w:szCs w:val="14"/>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4"/>
          <w:szCs w:val="14"/>
        </w:rPr>
      </w:pPr>
      <w:r w:rsidRPr="008643EA">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F1D0753" w14:textId="77777777" w:rsidR="003A6EAA" w:rsidRPr="008643EA" w:rsidRDefault="003A6EAA" w:rsidP="003A6EAA">
      <w:pPr>
        <w:pStyle w:val="Textonotapie"/>
        <w:jc w:val="both"/>
        <w:rPr>
          <w:rFonts w:ascii="Arial Narrow" w:hAnsi="Arial Narrow"/>
          <w:sz w:val="14"/>
          <w:szCs w:val="14"/>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bCs/>
          <w:sz w:val="14"/>
          <w:szCs w:val="14"/>
        </w:rPr>
        <w:t xml:space="preserve">LEY SOBRE FACULTADES, NORMAS Y ORGANIZACIÓN DEL INDECOPI, APROBADA POR DECRETO LEGISLATIVO </w:t>
      </w:r>
      <w:proofErr w:type="spellStart"/>
      <w:r w:rsidRPr="008643EA">
        <w:rPr>
          <w:rFonts w:ascii="Arial Narrow" w:eastAsia="Arial Narrow" w:hAnsi="Arial Narrow" w:cs="Arial"/>
          <w:b/>
          <w:bCs/>
          <w:sz w:val="14"/>
          <w:szCs w:val="14"/>
        </w:rPr>
        <w:t>N°</w:t>
      </w:r>
      <w:proofErr w:type="spellEnd"/>
      <w:r w:rsidRPr="008643EA">
        <w:rPr>
          <w:rFonts w:ascii="Arial Narrow" w:eastAsia="Arial Narrow" w:hAnsi="Arial Narrow" w:cs="Arial"/>
          <w:b/>
          <w:bCs/>
          <w:sz w:val="14"/>
          <w:szCs w:val="14"/>
        </w:rPr>
        <w:t xml:space="preserve"> 807 Artículo 24.-</w:t>
      </w:r>
      <w:r w:rsidRPr="008643EA">
        <w:rPr>
          <w:rFonts w:ascii="Arial Narrow" w:eastAsia="Arial Narrow" w:hAnsi="Arial Narrow" w:cs="Arial"/>
          <w:sz w:val="14"/>
          <w:szCs w:val="14"/>
        </w:rPr>
        <w:t xml:space="preserve"> El </w:t>
      </w:r>
      <w:proofErr w:type="gramStart"/>
      <w:r w:rsidRPr="008643EA">
        <w:rPr>
          <w:rFonts w:ascii="Arial Narrow" w:eastAsia="Arial Narrow" w:hAnsi="Arial Narrow" w:cs="Arial"/>
          <w:sz w:val="14"/>
          <w:szCs w:val="14"/>
        </w:rPr>
        <w:t>Secretario Técnico</w:t>
      </w:r>
      <w:proofErr w:type="gramEnd"/>
      <w:r w:rsidRPr="008643E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9B4F71B"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 </w:t>
      </w:r>
    </w:p>
    <w:p w14:paraId="7E788299"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t xml:space="preserve">El número de trabajadores se atenderá siempre que la empresa haya sido constituida antes de la vigencia de la Ley </w:t>
      </w:r>
      <w:proofErr w:type="spellStart"/>
      <w:r w:rsidRPr="008643EA">
        <w:rPr>
          <w:rFonts w:ascii="Arial Narrow" w:hAnsi="Arial Narrow" w:cs="Arial"/>
          <w:sz w:val="14"/>
          <w:szCs w:val="14"/>
        </w:rPr>
        <w:t>Nº</w:t>
      </w:r>
      <w:proofErr w:type="spellEnd"/>
      <w:r w:rsidRPr="008643E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hAnsi="Arial Narrow" w:cs="Arial"/>
          <w:sz w:val="14"/>
          <w:szCs w:val="14"/>
        </w:rPr>
        <w:t>entrada en vigencia</w:t>
      </w:r>
      <w:proofErr w:type="gramEnd"/>
      <w:r w:rsidRPr="008643E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3EA" w:rsidRDefault="00CA59A2" w:rsidP="00A80283">
      <w:pPr>
        <w:pStyle w:val="Textonotapie"/>
        <w:ind w:left="567" w:hanging="567"/>
        <w:jc w:val="both"/>
        <w:rPr>
          <w:rFonts w:ascii="Arial Narrow" w:hAnsi="Arial Narrow" w:cs="Arial"/>
          <w:sz w:val="14"/>
          <w:szCs w:val="14"/>
        </w:rPr>
      </w:pPr>
    </w:p>
  </w:footnote>
  <w:footnote w:id="7">
    <w:p w14:paraId="12554D7B"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N°</w:t>
      </w:r>
      <w:proofErr w:type="spellEnd"/>
      <w:r w:rsidRPr="008643EA">
        <w:rPr>
          <w:rFonts w:ascii="Arial Narrow" w:hAnsi="Arial Narrow" w:cs="Arial"/>
          <w:b/>
          <w:sz w:val="14"/>
          <w:szCs w:val="14"/>
        </w:rPr>
        <w:t xml:space="preserve"> 1308</w:t>
      </w:r>
    </w:p>
    <w:p w14:paraId="6D8A2F03" w14:textId="77777777" w:rsidR="00CA59A2" w:rsidRPr="008643EA" w:rsidRDefault="00CA59A2" w:rsidP="00A80283">
      <w:pPr>
        <w:pStyle w:val="Textonotapie"/>
        <w:ind w:left="567" w:hanging="567"/>
        <w:jc w:val="both"/>
        <w:rPr>
          <w:rFonts w:ascii="Arial Narrow" w:hAnsi="Arial Narrow" w:cs="Arial"/>
          <w:b/>
          <w:bCs/>
          <w:sz w:val="14"/>
          <w:szCs w:val="14"/>
        </w:rPr>
      </w:pPr>
      <w:r w:rsidRPr="008643EA">
        <w:rPr>
          <w:rFonts w:ascii="Arial Narrow" w:hAnsi="Arial Narrow" w:cs="Arial"/>
          <w:sz w:val="14"/>
          <w:szCs w:val="14"/>
        </w:rPr>
        <w:tab/>
      </w:r>
      <w:r w:rsidRPr="008643EA">
        <w:rPr>
          <w:rFonts w:ascii="Arial Narrow" w:hAnsi="Arial Narrow" w:cs="Arial"/>
          <w:b/>
          <w:bCs/>
          <w:sz w:val="14"/>
          <w:szCs w:val="14"/>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hAnsi="Arial Narrow" w:cs="Arial"/>
          <w:sz w:val="14"/>
          <w:szCs w:val="14"/>
          <w:lang w:eastAsia="es-PE"/>
        </w:rPr>
      </w:pPr>
      <w:r w:rsidRPr="008643EA">
        <w:rPr>
          <w:rFonts w:ascii="Arial Narrow" w:hAnsi="Arial Narrow" w:cs="Arial"/>
          <w:sz w:val="14"/>
          <w:szCs w:val="14"/>
          <w:lang w:eastAsia="es-PE"/>
        </w:rPr>
        <w:t>(…).</w:t>
      </w:r>
    </w:p>
    <w:p w14:paraId="3B6754D8" w14:textId="77777777" w:rsidR="00CA59A2" w:rsidRPr="008643EA" w:rsidRDefault="00CA59A2" w:rsidP="00A80283">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Style w:val="TextonotapieCar"/>
          <w:rFonts w:ascii="Arial Narrow" w:hAnsi="Arial Narrow" w:cs="Arial"/>
          <w:sz w:val="14"/>
          <w:szCs w:val="14"/>
          <w:vertAlign w:val="superscript"/>
        </w:rPr>
        <w:footnoteRef/>
      </w:r>
      <w:r w:rsidRPr="008643EA">
        <w:rPr>
          <w:rFonts w:ascii="Arial Narrow" w:hAnsi="Arial Narrow" w:cs="Arial"/>
          <w:sz w:val="14"/>
          <w:szCs w:val="14"/>
          <w:vertAlign w:val="superscript"/>
        </w:rPr>
        <w:t xml:space="preserve">  </w:t>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N°</w:t>
      </w:r>
      <w:proofErr w:type="spellEnd"/>
      <w:r w:rsidRPr="008643EA">
        <w:rPr>
          <w:rFonts w:ascii="Arial Narrow" w:hAnsi="Arial Narrow" w:cs="Arial"/>
          <w:b/>
          <w:sz w:val="14"/>
          <w:szCs w:val="14"/>
        </w:rPr>
        <w:t xml:space="preserve"> 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110.- Sanciones administrativas</w:t>
      </w:r>
    </w:p>
    <w:p w14:paraId="15C6524D"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w:sz w:val="14"/>
          <w:szCs w:val="14"/>
        </w:rPr>
      </w:pPr>
      <w:r w:rsidRPr="008643EA">
        <w:rPr>
          <w:rFonts w:ascii="Arial Narrow" w:eastAsia="Arial Narrow" w:hAnsi="Arial Narrow" w:cs="Arial"/>
          <w:sz w:val="14"/>
          <w:szCs w:val="14"/>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
    <w:p w14:paraId="05B185E8" w14:textId="77777777" w:rsidR="00F17311" w:rsidRPr="008643EA" w:rsidRDefault="00F17311" w:rsidP="00A80283">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w:sz w:val="14"/>
          <w:szCs w:val="14"/>
        </w:rPr>
      </w:pPr>
      <w:r w:rsidRPr="008643EA">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3EA" w:rsidRDefault="00CA59A2" w:rsidP="00A80283">
      <w:pPr>
        <w:spacing w:after="0" w:line="240" w:lineRule="auto"/>
        <w:ind w:left="567" w:hanging="567"/>
        <w:jc w:val="both"/>
        <w:rPr>
          <w:rFonts w:ascii="Arial Narrow" w:hAnsi="Arial Narrow" w:cs="Arial"/>
          <w:sz w:val="14"/>
          <w:szCs w:val="14"/>
        </w:rPr>
      </w:pPr>
    </w:p>
    <w:p w14:paraId="6CB8D69D" w14:textId="77777777" w:rsidR="00CA59A2" w:rsidRPr="008643EA" w:rsidRDefault="00CA59A2" w:rsidP="00A80283">
      <w:pPr>
        <w:spacing w:after="0" w:line="240" w:lineRule="auto"/>
        <w:ind w:left="567" w:hanging="567"/>
        <w:jc w:val="both"/>
        <w:rPr>
          <w:rFonts w:ascii="Arial Narrow" w:hAnsi="Arial Narrow" w:cs="Arial"/>
          <w:sz w:val="14"/>
          <w:szCs w:val="14"/>
        </w:rPr>
      </w:pPr>
      <w:r w:rsidRPr="008643EA">
        <w:rPr>
          <w:rFonts w:ascii="Arial Narrow" w:eastAsia="Arial Narrow" w:hAnsi="Arial Narrow" w:cs="Arial"/>
          <w:b/>
          <w:sz w:val="14"/>
          <w:szCs w:val="14"/>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w:sz w:val="14"/>
          <w:szCs w:val="14"/>
        </w:rPr>
      </w:pPr>
      <w:r w:rsidRPr="008643E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w:sz w:val="14"/>
          <w:szCs w:val="14"/>
        </w:rPr>
      </w:pPr>
      <w:r w:rsidRPr="008643E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Pagar los gastos incurridos por el consumidor para mitigar las consecuencias de la infracción administrativa.</w:t>
      </w:r>
    </w:p>
    <w:p w14:paraId="130D0A42" w14:textId="77777777" w:rsidR="00CA59A2" w:rsidRPr="008643EA" w:rsidRDefault="00CA59A2" w:rsidP="00A80283">
      <w:pPr>
        <w:pStyle w:val="Sinespaciado"/>
        <w:ind w:firstLine="567"/>
        <w:jc w:val="both"/>
        <w:rPr>
          <w:rFonts w:ascii="Arial Narrow" w:hAnsi="Arial Narrow" w:cs="Arial"/>
          <w:sz w:val="14"/>
          <w:szCs w:val="14"/>
        </w:rPr>
      </w:pPr>
      <w:r w:rsidRPr="008643EA">
        <w:rPr>
          <w:rFonts w:ascii="Arial Narrow" w:hAnsi="Arial Narrow" w:cs="Arial"/>
          <w:sz w:val="14"/>
          <w:szCs w:val="14"/>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hAnsi="Arial Narrow" w:cs="Arial"/>
          <w:sz w:val="14"/>
          <w:szCs w:val="14"/>
        </w:rPr>
      </w:pPr>
      <w:r w:rsidRPr="008643E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hAnsi="Arial Narrow" w:cs="Arial"/>
          <w:sz w:val="14"/>
          <w:szCs w:val="14"/>
        </w:rPr>
        <w:t>conjuntamente con</w:t>
      </w:r>
      <w:proofErr w:type="gramEnd"/>
      <w:r w:rsidRPr="008643E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hAnsi="Arial Narrow" w:cs="Arial"/>
          <w:sz w:val="14"/>
          <w:szCs w:val="14"/>
        </w:rPr>
      </w:pPr>
      <w:r w:rsidRPr="008643E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p w14:paraId="579B3C0E" w14:textId="77777777" w:rsidR="00CA59A2" w:rsidRPr="008643EA" w:rsidRDefault="00CA59A2" w:rsidP="00A80283">
      <w:pPr>
        <w:spacing w:after="0" w:line="240" w:lineRule="auto"/>
        <w:ind w:left="567"/>
        <w:jc w:val="both"/>
        <w:rPr>
          <w:rFonts w:ascii="Arial Narrow" w:eastAsia="Arial Narrow" w:hAnsi="Arial Narrow" w:cs="Arial"/>
          <w:b/>
          <w:bCs/>
          <w:sz w:val="14"/>
          <w:szCs w:val="14"/>
        </w:rPr>
      </w:pPr>
      <w:r w:rsidRPr="008643EA">
        <w:rPr>
          <w:rFonts w:ascii="Arial Narrow" w:eastAsia="Arial Narrow" w:hAnsi="Arial Narrow" w:cs="Arial"/>
          <w:b/>
          <w:bCs/>
          <w:sz w:val="14"/>
          <w:szCs w:val="14"/>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d. En caso de infracciones muy graves y de reincidencia o </w:t>
      </w:r>
      <w:proofErr w:type="spellStart"/>
      <w:r w:rsidRPr="008643EA">
        <w:rPr>
          <w:rFonts w:ascii="Arial Narrow" w:eastAsia="Arial Narrow" w:hAnsi="Arial Narrow" w:cs="Arial"/>
          <w:sz w:val="14"/>
          <w:szCs w:val="14"/>
        </w:rPr>
        <w:t>reiterancia</w:t>
      </w:r>
      <w:proofErr w:type="spellEnd"/>
      <w:r w:rsidRPr="008643EA">
        <w:rPr>
          <w:rFonts w:ascii="Arial Narrow" w:eastAsia="Arial Narrow" w:hAnsi="Arial Narrow" w:cs="Arial"/>
          <w:sz w:val="14"/>
          <w:szCs w:val="14"/>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w:t>
      </w:r>
      <w:proofErr w:type="spellStart"/>
      <w:r w:rsidRPr="008643EA">
        <w:rPr>
          <w:rFonts w:ascii="Arial Narrow" w:eastAsia="Arial Narrow" w:hAnsi="Arial Narrow" w:cs="Arial"/>
          <w:sz w:val="14"/>
          <w:szCs w:val="14"/>
        </w:rPr>
        <w:t>ii</w:t>
      </w:r>
      <w:proofErr w:type="spellEnd"/>
      <w:r w:rsidRPr="008643E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e. Publicación de avisos </w:t>
      </w:r>
      <w:proofErr w:type="spellStart"/>
      <w:r w:rsidRPr="008643EA">
        <w:rPr>
          <w:rFonts w:ascii="Arial Narrow" w:eastAsia="Arial Narrow" w:hAnsi="Arial Narrow" w:cs="Arial"/>
          <w:sz w:val="14"/>
          <w:szCs w:val="14"/>
        </w:rPr>
        <w:t>rectificatorios</w:t>
      </w:r>
      <w:proofErr w:type="spellEnd"/>
      <w:r w:rsidRPr="008643E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w:sz w:val="14"/>
          <w:szCs w:val="14"/>
        </w:rPr>
      </w:pPr>
      <w:r w:rsidRPr="008643E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3EA" w:rsidRDefault="00CA59A2" w:rsidP="00A80283">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8643EA" w:rsidRDefault="00CA59A2" w:rsidP="00A80283">
      <w:pPr>
        <w:pStyle w:val="Textonotapie"/>
        <w:tabs>
          <w:tab w:val="left" w:pos="567"/>
        </w:tabs>
        <w:ind w:left="567" w:hanging="567"/>
        <w:jc w:val="both"/>
        <w:rPr>
          <w:rFonts w:ascii="Arial Narrow" w:hAnsi="Arial Narrow" w:cs="Arial"/>
          <w:b/>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Narrow" w:hAnsi="Arial Narrow" w:cs="Arial"/>
          <w:b/>
          <w:sz w:val="14"/>
          <w:szCs w:val="14"/>
        </w:rPr>
        <w:t>LEY 29571, CÓDIGO DE PROTECCIÓN Y DEFENSA DEL CONSUMIDOR</w:t>
      </w:r>
      <w:r w:rsidRPr="008643EA">
        <w:rPr>
          <w:rFonts w:ascii="Arial Narrow" w:hAnsi="Arial Narrow" w:cs="Arial"/>
          <w:b/>
          <w:bCs/>
          <w:sz w:val="14"/>
          <w:szCs w:val="14"/>
        </w:rPr>
        <w:t xml:space="preserve">, </w:t>
      </w:r>
      <w:r w:rsidRPr="008643EA">
        <w:rPr>
          <w:rFonts w:ascii="Arial Narrow" w:hAnsi="Arial Narrow" w:cs="Arial"/>
          <w:b/>
          <w:sz w:val="14"/>
          <w:szCs w:val="14"/>
        </w:rPr>
        <w:t xml:space="preserve">publicado el 2 de setiembre de 2010 y modificado por Decreto Legislativo </w:t>
      </w:r>
      <w:proofErr w:type="spellStart"/>
      <w:r w:rsidRPr="008643EA">
        <w:rPr>
          <w:rFonts w:ascii="Arial Narrow" w:hAnsi="Arial Narrow" w:cs="Arial"/>
          <w:b/>
          <w:sz w:val="14"/>
          <w:szCs w:val="14"/>
        </w:rPr>
        <w:t>N°</w:t>
      </w:r>
      <w:proofErr w:type="spellEnd"/>
      <w:r w:rsidRPr="008643EA">
        <w:rPr>
          <w:rFonts w:ascii="Arial Narrow" w:hAnsi="Arial Narrow" w:cs="Arial"/>
          <w:b/>
          <w:sz w:val="14"/>
          <w:szCs w:val="14"/>
        </w:rPr>
        <w:t xml:space="preserve"> 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w:b/>
          <w:sz w:val="14"/>
          <w:szCs w:val="14"/>
        </w:rPr>
      </w:pPr>
      <w:r w:rsidRPr="008643EA">
        <w:rPr>
          <w:rFonts w:ascii="Arial Narrow" w:eastAsia="Arial Narrow" w:hAnsi="Arial Narrow" w:cs="Arial"/>
          <w:b/>
          <w:sz w:val="14"/>
          <w:szCs w:val="14"/>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w:sz w:val="14"/>
          <w:szCs w:val="14"/>
        </w:rPr>
      </w:pPr>
      <w:r w:rsidRPr="008643EA">
        <w:rPr>
          <w:rFonts w:ascii="Arial Narrow" w:eastAsia="Arial Narrow" w:hAnsi="Arial Narrow" w:cs="Arial"/>
          <w:sz w:val="14"/>
          <w:szCs w:val="14"/>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w:sz w:val="14"/>
          <w:szCs w:val="14"/>
        </w:rPr>
      </w:pPr>
      <w:r w:rsidRPr="008643E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w:sz w:val="14"/>
          <w:szCs w:val="14"/>
        </w:rPr>
        <w:t>liminarmente</w:t>
      </w:r>
      <w:proofErr w:type="spellEnd"/>
      <w:r w:rsidRPr="008643E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3EA" w:rsidRDefault="00CA59A2" w:rsidP="00A80283">
      <w:pPr>
        <w:pStyle w:val="Textonotapie"/>
        <w:jc w:val="both"/>
        <w:rPr>
          <w:rFonts w:ascii="Arial Narrow" w:hAnsi="Arial Narrow" w:cs="Arial"/>
          <w:sz w:val="14"/>
          <w:szCs w:val="14"/>
        </w:rPr>
      </w:pPr>
    </w:p>
  </w:footnote>
  <w:footnote w:id="11">
    <w:p w14:paraId="3836DFB3" w14:textId="77777777" w:rsidR="00CA59A2" w:rsidRPr="008643EA" w:rsidRDefault="00CA59A2" w:rsidP="00A80283">
      <w:pPr>
        <w:autoSpaceDE w:val="0"/>
        <w:autoSpaceDN w:val="0"/>
        <w:adjustRightInd w:val="0"/>
        <w:spacing w:after="0" w:line="240" w:lineRule="auto"/>
        <w:ind w:left="567" w:hanging="567"/>
        <w:jc w:val="both"/>
        <w:rPr>
          <w:rFonts w:ascii="Arial Narrow" w:hAnsi="Arial Narrow" w:cs="Arial"/>
          <w:b/>
          <w:bCs/>
          <w:sz w:val="14"/>
          <w:szCs w:val="14"/>
        </w:rPr>
      </w:pPr>
      <w:r w:rsidRPr="008643EA">
        <w:rPr>
          <w:rStyle w:val="Refdenotaalpie"/>
          <w:rFonts w:ascii="Arial Narrow" w:hAnsi="Arial Narrow" w:cs="Arial"/>
          <w:b/>
          <w:bCs/>
          <w:sz w:val="14"/>
          <w:szCs w:val="14"/>
        </w:rPr>
        <w:footnoteRef/>
      </w:r>
      <w:r w:rsidRPr="008643EA">
        <w:rPr>
          <w:rFonts w:ascii="Arial Narrow" w:hAnsi="Arial Narrow" w:cs="Arial"/>
          <w:b/>
          <w:bCs/>
          <w:sz w:val="14"/>
          <w:szCs w:val="14"/>
        </w:rPr>
        <w:t xml:space="preserve"> </w:t>
      </w:r>
      <w:r w:rsidRPr="008643EA">
        <w:rPr>
          <w:rFonts w:ascii="Arial Narrow" w:hAnsi="Arial Narrow" w:cs="Arial"/>
          <w:b/>
          <w:bCs/>
          <w:sz w:val="14"/>
          <w:szCs w:val="14"/>
        </w:rPr>
        <w:tab/>
        <w:t xml:space="preserve">DECRETO LEGISLATIVO </w:t>
      </w:r>
      <w:proofErr w:type="spellStart"/>
      <w:r w:rsidRPr="008643EA">
        <w:rPr>
          <w:rFonts w:ascii="Arial Narrow" w:hAnsi="Arial Narrow" w:cs="Arial"/>
          <w:b/>
          <w:bCs/>
          <w:sz w:val="14"/>
          <w:szCs w:val="14"/>
        </w:rPr>
        <w:t>Nº</w:t>
      </w:r>
      <w:proofErr w:type="spellEnd"/>
      <w:r w:rsidRPr="008643E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hAnsi="Arial Narrow" w:cs="Arial"/>
          <w:bCs/>
          <w:sz w:val="14"/>
          <w:szCs w:val="14"/>
        </w:rPr>
      </w:pPr>
      <w:r w:rsidRPr="008643EA">
        <w:rPr>
          <w:rFonts w:ascii="Arial Narrow" w:hAnsi="Arial Narrow" w:cs="Arial"/>
          <w:b/>
          <w:sz w:val="14"/>
          <w:szCs w:val="14"/>
        </w:rPr>
        <w:t xml:space="preserve">Artículo 29.- </w:t>
      </w:r>
      <w:r w:rsidRPr="008643EA">
        <w:rPr>
          <w:rFonts w:ascii="Arial Narrow" w:hAnsi="Arial Narrow" w:cs="Arial"/>
          <w:bCs/>
          <w:sz w:val="14"/>
          <w:szCs w:val="14"/>
        </w:rPr>
        <w:t xml:space="preserve">En cualquier estado del procedimiento, e incluso antes de admitirse a trámite la denuncia,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podrá citar a las partes a audiencia de conciliación. La audiencia se desarrollará ante el </w:t>
      </w:r>
      <w:proofErr w:type="gramStart"/>
      <w:r w:rsidRPr="008643EA">
        <w:rPr>
          <w:rFonts w:ascii="Arial Narrow" w:hAnsi="Arial Narrow" w:cs="Arial"/>
          <w:bCs/>
          <w:sz w:val="14"/>
          <w:szCs w:val="14"/>
        </w:rPr>
        <w:t>Secretario Técnico</w:t>
      </w:r>
      <w:proofErr w:type="gramEnd"/>
      <w:r w:rsidRPr="008643E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3EA" w:rsidRDefault="00CA59A2" w:rsidP="00A80283">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8643EA" w:rsidRDefault="00CA59A2" w:rsidP="00A80283">
      <w:pPr>
        <w:pStyle w:val="Textonotapie"/>
        <w:ind w:left="567" w:hanging="567"/>
        <w:jc w:val="both"/>
        <w:rPr>
          <w:rFonts w:ascii="Arial Narrow" w:hAnsi="Arial Narrow" w:cs="Arial"/>
          <w:sz w:val="14"/>
          <w:szCs w:val="14"/>
        </w:rPr>
      </w:pPr>
      <w:r w:rsidRPr="008643EA">
        <w:rPr>
          <w:rStyle w:val="Refdenotaalpie"/>
          <w:rFonts w:ascii="Arial Narrow" w:hAnsi="Arial Narrow" w:cs="Arial"/>
          <w:sz w:val="14"/>
          <w:szCs w:val="14"/>
        </w:rPr>
        <w:footnoteRef/>
      </w:r>
      <w:r w:rsidRPr="008643EA">
        <w:rPr>
          <w:rFonts w:ascii="Arial Narrow" w:hAnsi="Arial Narrow" w:cs="Arial"/>
          <w:sz w:val="14"/>
          <w:szCs w:val="14"/>
        </w:rPr>
        <w:t xml:space="preserve"> </w:t>
      </w:r>
      <w:r w:rsidRPr="008643EA">
        <w:rPr>
          <w:rFonts w:ascii="Arial Narrow" w:hAnsi="Arial Narrow" w:cs="Arial"/>
          <w:sz w:val="14"/>
          <w:szCs w:val="14"/>
        </w:rPr>
        <w:tab/>
      </w:r>
      <w:r w:rsidRPr="008643E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8643EA">
        <w:rPr>
          <w:rFonts w:ascii="Arial Narrow" w:eastAsia="Arial" w:hAnsi="Arial Narrow" w:cs="Arial"/>
          <w:b/>
          <w:sz w:val="14"/>
          <w:szCs w:val="14"/>
        </w:rPr>
        <w:t>N°</w:t>
      </w:r>
      <w:proofErr w:type="spellEnd"/>
      <w:r w:rsidRPr="008643EA">
        <w:rPr>
          <w:rFonts w:ascii="Arial Narrow" w:eastAsia="Arial" w:hAnsi="Arial Narrow" w:cs="Arial"/>
          <w:b/>
          <w:sz w:val="14"/>
          <w:szCs w:val="14"/>
        </w:rPr>
        <w:t xml:space="preserve"> 006-2026-JUS y publicado el 30 de abril de 2026</w:t>
      </w:r>
    </w:p>
    <w:p w14:paraId="29C91C86" w14:textId="77777777" w:rsidR="00CA59A2" w:rsidRPr="008643EA" w:rsidRDefault="00CA59A2" w:rsidP="00A80283">
      <w:pPr>
        <w:pStyle w:val="Textonotapie"/>
        <w:ind w:left="1134" w:hanging="567"/>
        <w:jc w:val="both"/>
        <w:rPr>
          <w:rFonts w:ascii="Arial Narrow" w:hAnsi="Arial Narrow" w:cs="Arial"/>
          <w:b/>
          <w:bCs/>
          <w:sz w:val="14"/>
          <w:szCs w:val="14"/>
        </w:rPr>
      </w:pPr>
      <w:r w:rsidRPr="008643EA">
        <w:rPr>
          <w:rFonts w:ascii="Arial Narrow" w:hAnsi="Arial Narrow" w:cs="Arial"/>
          <w:b/>
          <w:bCs/>
          <w:sz w:val="14"/>
          <w:szCs w:val="14"/>
        </w:rPr>
        <w:t>Artículo 20.- Modalidades de notificación</w:t>
      </w:r>
    </w:p>
    <w:p w14:paraId="23580398" w14:textId="77777777" w:rsidR="00CA59A2" w:rsidRPr="008643EA" w:rsidRDefault="00CA59A2" w:rsidP="00A80283">
      <w:pPr>
        <w:pStyle w:val="Textonotapie"/>
        <w:ind w:left="1134" w:hanging="567"/>
        <w:jc w:val="both"/>
        <w:rPr>
          <w:rFonts w:ascii="Arial Narrow" w:hAnsi="Arial Narrow" w:cs="Arial"/>
          <w:sz w:val="14"/>
          <w:szCs w:val="14"/>
        </w:rPr>
      </w:pPr>
      <w:r w:rsidRPr="008643EA">
        <w:rPr>
          <w:rFonts w:ascii="Arial Narrow" w:hAnsi="Arial Narrow" w:cs="Arial"/>
          <w:sz w:val="14"/>
          <w:szCs w:val="14"/>
        </w:rPr>
        <w:t xml:space="preserve">20.4. </w:t>
      </w:r>
      <w:r w:rsidRPr="008643EA">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hAnsi="Arial Narrow" w:cs="Arial"/>
          <w:sz w:val="14"/>
          <w:szCs w:val="14"/>
        </w:rPr>
      </w:pPr>
      <w:r w:rsidRPr="008643EA">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43EA" w:rsidRDefault="00CA59A2" w:rsidP="00A80283">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