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Times New Roman" w:hAnsi="Arial Narrow" w:cs="Times New Roman"/>
          <w:b/>
          <w:bCs/>
          <w:color w:val="000000"/>
          <w:kern w:val="0"/>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Arial Narrow" w:hAnsi="Arial Narrow" w:cs="Arial Narrow"/>
          <w:b/>
          <w:color w:val="000000"/>
          <w:kern w:val="0"/>
          <w:lang w:eastAsia="es-PE"/>
          <w14:ligatures w14:val="none"/>
        </w:rPr>
        <w:t xml:space="preserve">JOSÉ OROSCO AGUILAR </w:t>
      </w:r>
      <w:r w:rsidRPr="00281434">
        <w:rPr>
          <w:rFonts w:ascii="Arial Narrow" w:eastAsia="Arial Narrow" w:hAnsi="Arial Narrow" w:cs="Arial Narrow"/>
          <w:b/>
          <w:color w:val="000000"/>
          <w:kern w:val="0"/>
          <w:lang w:eastAsia="es-PE"/>
          <w14:ligatures w14:val="none"/>
        </w:rPr>
        <w:t>(SEÑOR</w:t>
      </w:r>
      <w:r w:rsidR="00281434" w:rsidRPr="00281434">
        <w:rPr>
          <w:rFonts w:ascii="Arial Narrow" w:eastAsia="Arial Narrow" w:hAnsi="Arial Narrow" w:cs="Arial Narrow"/>
          <w:b/>
          <w:color w:val="000000"/>
          <w:kern w:val="0"/>
          <w:lang w:eastAsia="es-PE"/>
          <w14:ligatures w14:val="none"/>
        </w:rPr>
        <w:t xml:space="preserve"> OROSCO</w:t>
      </w:r>
      <w:r w:rsidRPr="00281434">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8143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281434">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81434">
        <w:rPr>
          <w:rFonts w:ascii="Arial Narrow" w:eastAsia="Arial Narrow" w:hAnsi="Arial Narrow" w:cs="Arial Narrow"/>
          <w:b/>
          <w:color w:val="000000"/>
          <w:kern w:val="0"/>
          <w:lang w:eastAsia="es-PE"/>
          <w14:ligatures w14:val="none"/>
        </w:rPr>
        <w:t xml:space="preserve">RESOLUCIÓN </w:t>
      </w:r>
      <w:r w:rsidRPr="00281434">
        <w:rPr>
          <w:rFonts w:ascii="Arial Narrow" w:eastAsia="Arial Narrow" w:hAnsi="Arial Narrow" w:cs="Arial Narrow"/>
          <w:b/>
          <w:color w:val="000000"/>
          <w:kern w:val="0"/>
          <w:lang w:eastAsia="es-PE"/>
          <w14:ligatures w14:val="none"/>
        </w:rPr>
        <w:tab/>
        <w:t>:</w:t>
      </w:r>
      <w:r w:rsidRPr="0028143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8143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81434">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28143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322865">
        <w:rPr>
          <w:rFonts w:ascii="Arial Narrow" w:eastAsia="Times New Roman" w:hAnsi="Arial Narrow" w:cs="Arial"/>
          <w:color w:val="000000"/>
          <w:kern w:val="0"/>
          <w:lang w:val="es-ES" w:eastAsia="es-ES"/>
          <w14:ligatures w14:val="none"/>
        </w:rPr>
        <w:t xml:space="preserve">el escrito del </w:t>
      </w:r>
      <w:r w:rsidR="00B55608" w:rsidRPr="00322865">
        <w:rPr>
          <w:rFonts w:ascii="Arial Narrow" w:eastAsia="Times New Roman" w:hAnsi="Arial Narrow" w:cs="Times New Roman"/>
          <w:color w:val="000000"/>
          <w:kern w:val="0"/>
          <w:lang w:eastAsia="es-PE"/>
          <w14:ligatures w14:val="none"/>
        </w:rPr>
        <w:t>26</w:t>
      </w:r>
      <w:r w:rsidR="00B55608" w:rsidRPr="00945E10">
        <w:rPr>
          <w:rFonts w:ascii="Arial Narrow" w:eastAsia="Times New Roman" w:hAnsi="Arial Narrow" w:cs="Times New Roman"/>
          <w:color w:val="000000"/>
          <w:kern w:val="0"/>
          <w:lang w:eastAsia="es-PE"/>
          <w14:ligatures w14:val="none"/>
        </w:rPr>
        <w:t xml:space="preserve"> de enero de 2026</w:t>
      </w:r>
      <w:r w:rsidR="00B55608" w:rsidRPr="00E11398">
        <w:rPr>
          <w:rFonts w:ascii="Arial Narrow" w:eastAsia="Calibri" w:hAnsi="Arial Narrow" w:cs="Times New Roman"/>
          <w:kern w:val="0"/>
          <w:vertAlign w:val="superscript"/>
          <w14:ligatures w14:val="none"/>
        </w:rPr>
        <w:footnoteReference w:id="1"/>
      </w:r>
      <w:r w:rsidR="00B55608">
        <w:rPr>
          <w:rFonts w:ascii="Arial Narrow" w:eastAsia="Times New Roman" w:hAnsi="Arial Narrow" w:cs="Times New Roman"/>
          <w:color w:val="000000"/>
          <w:kern w:val="0"/>
          <w:lang w:eastAsia="es-PE"/>
          <w14:ligatures w14:val="none"/>
        </w:rPr>
        <w:t xml:space="preserve">, </w:t>
      </w:r>
      <w:r w:rsidR="00B55608" w:rsidRPr="00945E10">
        <w:rPr>
          <w:rFonts w:ascii="Arial Narrow" w:eastAsia="Times New Roman" w:hAnsi="Arial Narrow" w:cs="Times New Roman"/>
          <w:color w:val="000000"/>
          <w:kern w:val="0"/>
          <w:lang w:eastAsia="es-PE"/>
          <w14:ligatures w14:val="none"/>
        </w:rPr>
        <w:t>complementado mediante escrito del 3 de marzo de 2026</w:t>
      </w:r>
      <w:r w:rsidR="00B55608">
        <w:rPr>
          <w:rFonts w:ascii="Arial Narrow" w:eastAsia="Times New Roman" w:hAnsi="Arial Narrow" w:cs="Times New Roman"/>
          <w:color w:val="000000"/>
          <w:kern w:val="0"/>
          <w:lang w:eastAsia="es-PE"/>
          <w14:ligatures w14:val="none"/>
        </w:rPr>
        <w:t xml:space="preserve"> y dos (2) escritos del </w:t>
      </w:r>
      <w:r w:rsidR="00B55608" w:rsidRPr="00945E10">
        <w:rPr>
          <w:rFonts w:ascii="Arial Narrow" w:eastAsia="Times New Roman" w:hAnsi="Arial Narrow" w:cs="Times New Roman"/>
          <w:color w:val="000000"/>
          <w:kern w:val="0"/>
          <w:lang w:eastAsia="es-PE"/>
          <w14:ligatures w14:val="none"/>
        </w:rPr>
        <w:t xml:space="preserve">31 de marzo de </w:t>
      </w:r>
      <w:r w:rsidR="00B55608" w:rsidRPr="00322865">
        <w:rPr>
          <w:rFonts w:ascii="Arial Narrow" w:eastAsia="Times New Roman" w:hAnsi="Arial Narrow" w:cs="Times New Roman"/>
          <w:color w:val="000000"/>
          <w:kern w:val="0"/>
          <w:lang w:eastAsia="es-PE"/>
          <w14:ligatures w14:val="none"/>
        </w:rPr>
        <w:t xml:space="preserve">2026 y subsanado mediante escrito del </w:t>
      </w:r>
      <w:r w:rsidR="00322865" w:rsidRPr="00322865">
        <w:rPr>
          <w:rFonts w:ascii="Arial Narrow" w:eastAsia="Times New Roman" w:hAnsi="Arial Narrow" w:cs="Times New Roman"/>
          <w:color w:val="000000"/>
          <w:kern w:val="0"/>
          <w:lang w:eastAsia="es-PE"/>
          <w14:ligatures w14:val="none"/>
        </w:rPr>
        <w:t>7 de abril de 2026</w:t>
      </w:r>
      <w:r w:rsidR="00996DC2" w:rsidRPr="00322865">
        <w:rPr>
          <w:rFonts w:ascii="Arial Narrow" w:eastAsia="Calibri" w:hAnsi="Arial Narrow" w:cs="Arial"/>
          <w:kern w:val="0"/>
          <w14:ligatures w14:val="none"/>
        </w:rPr>
        <w:t>,</w:t>
      </w:r>
      <w:r w:rsidRPr="00322865">
        <w:rPr>
          <w:rFonts w:ascii="Arial Narrow" w:eastAsia="Calibri" w:hAnsi="Arial Narrow" w:cs="Arial"/>
          <w:kern w:val="0"/>
          <w14:ligatures w14:val="none"/>
        </w:rPr>
        <w:t xml:space="preserve"> </w:t>
      </w:r>
      <w:r w:rsidR="00322865" w:rsidRPr="00322865">
        <w:rPr>
          <w:rFonts w:ascii="Arial Narrow" w:eastAsia="Calibri" w:hAnsi="Arial Narrow" w:cs="Arial"/>
          <w:kern w:val="0"/>
          <w14:ligatures w14:val="none"/>
        </w:rPr>
        <w:t>el</w:t>
      </w:r>
      <w:r w:rsidRPr="00322865">
        <w:rPr>
          <w:rFonts w:ascii="Arial Narrow" w:eastAsia="Calibri" w:hAnsi="Arial Narrow" w:cs="Arial"/>
          <w:kern w:val="0"/>
          <w14:ligatures w14:val="none"/>
        </w:rPr>
        <w:t xml:space="preserve"> señor </w:t>
      </w:r>
      <w:r w:rsidR="00322865" w:rsidRPr="00322865">
        <w:rPr>
          <w:rFonts w:ascii="Arial Narrow" w:eastAsia="Calibri" w:hAnsi="Arial Narrow" w:cs="Arial"/>
          <w:kern w:val="0"/>
          <w14:ligatures w14:val="none"/>
        </w:rPr>
        <w:t xml:space="preserve">Orosco </w:t>
      </w:r>
      <w:r w:rsidRPr="00322865">
        <w:rPr>
          <w:rFonts w:ascii="Arial Narrow" w:eastAsia="Calibri" w:hAnsi="Arial Narrow" w:cs="Arial"/>
          <w:kern w:val="0"/>
          <w14:ligatures w14:val="none"/>
        </w:rPr>
        <w:t>d</w:t>
      </w:r>
      <w:r w:rsidRPr="00322865">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Adquirió el Seguro de Vida Ley – Póliza N°00217152 emitido por Rímac, en virtud del vínculo laboral con su empleador.</w:t>
      </w:r>
      <w:r w:rsidR="000953D6" w:rsidRPr="00AF2C9D">
        <w:rPr>
          <w:rFonts w:ascii="Arial Narrow" w:eastAsia="Times New Roman" w:hAnsi="Arial Narrow" w:cs="Arial"/>
          <w:color w:val="000000"/>
          <w:kern w:val="0"/>
          <w:lang w:eastAsia="es-ES"/>
          <w14:ligatures w14:val="none"/>
        </w:rPr>
        <w:t xml:space="preserve"> </w:t>
      </w:r>
      <w:r w:rsidRPr="00AF2C9D">
        <w:rPr>
          <w:rFonts w:ascii="Arial Narrow" w:eastAsia="Times New Roman" w:hAnsi="Arial Narrow" w:cs="Arial"/>
          <w:color w:val="000000"/>
          <w:kern w:val="0"/>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El 15 de junio de 2023, se emitió el Dictamen</w:t>
      </w:r>
      <w:r w:rsidR="00BE7AF5">
        <w:rPr>
          <w:rFonts w:ascii="Arial Narrow" w:eastAsia="Times New Roman" w:hAnsi="Arial Narrow" w:cs="Arial"/>
          <w:color w:val="000000"/>
          <w:kern w:val="0"/>
          <w:lang w:eastAsia="es-ES"/>
          <w14:ligatures w14:val="none"/>
        </w:rPr>
        <w:t xml:space="preserve"> del</w:t>
      </w:r>
      <w:r w:rsidRPr="00AF2C9D">
        <w:rPr>
          <w:rFonts w:ascii="Arial Narrow" w:eastAsia="Times New Roman" w:hAnsi="Arial Narrow" w:cs="Arial"/>
          <w:color w:val="000000"/>
          <w:kern w:val="0"/>
          <w:lang w:eastAsia="es-ES"/>
          <w14:ligatures w14:val="none"/>
        </w:rPr>
        <w:t xml:space="preserve"> </w:t>
      </w:r>
      <w:r w:rsidR="00BE7AF5" w:rsidRPr="00BE7AF5">
        <w:rPr>
          <w:rFonts w:ascii="Arial Narrow" w:eastAsia="Times New Roman" w:hAnsi="Arial Narrow" w:cs="Arial"/>
          <w:color w:val="000000"/>
          <w:kern w:val="0"/>
          <w:lang w:eastAsia="es-ES"/>
          <w14:ligatures w14:val="none"/>
        </w:rPr>
        <w:t xml:space="preserve">Comité Médico de la Administradora de Fondos de Pensiones </w:t>
      </w:r>
      <w:r w:rsidRPr="00AF2C9D">
        <w:rPr>
          <w:rFonts w:ascii="Arial Narrow" w:eastAsia="Times New Roman" w:hAnsi="Arial Narrow" w:cs="Arial"/>
          <w:color w:val="000000"/>
          <w:kern w:val="0"/>
          <w:lang w:eastAsia="es-ES"/>
          <w14:ligatures w14:val="none"/>
        </w:rPr>
        <w:t>N° 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 xml:space="preserve">El 20 de marzo de 2024, </w:t>
      </w:r>
      <w:r w:rsidRPr="00E7522E">
        <w:rPr>
          <w:rFonts w:ascii="Arial Narrow" w:eastAsia="Times New Roman" w:hAnsi="Arial Narrow" w:cs="Arial"/>
          <w:color w:val="000000"/>
          <w:kern w:val="0"/>
          <w:lang w:eastAsia="es-ES"/>
          <w14:ligatures w14:val="none"/>
        </w:rPr>
        <w:t xml:space="preserve">presentó un reclamo ante </w:t>
      </w:r>
      <w:r w:rsidR="000953D6" w:rsidRPr="00E7522E">
        <w:rPr>
          <w:rFonts w:ascii="Arial Narrow" w:eastAsia="Times New Roman" w:hAnsi="Arial Narrow" w:cs="Arial"/>
          <w:color w:val="000000"/>
          <w:kern w:val="0"/>
          <w:lang w:val="es-ES" w:eastAsia="es-ES"/>
          <w14:ligatures w14:val="none"/>
        </w:rPr>
        <w:t xml:space="preserve">Rímac </w:t>
      </w:r>
      <w:r w:rsidRPr="00E7522E">
        <w:rPr>
          <w:rFonts w:ascii="Arial Narrow" w:eastAsia="Times New Roman" w:hAnsi="Arial Narrow" w:cs="Arial"/>
          <w:color w:val="000000"/>
          <w:kern w:val="0"/>
          <w:lang w:eastAsia="es-ES"/>
          <w14:ligatures w14: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w14:ligatures w14:val="none"/>
        </w:rPr>
        <w:t>su solicitud</w:t>
      </w:r>
      <w:r w:rsidRPr="00E7522E">
        <w:rPr>
          <w:rFonts w:ascii="Arial Narrow" w:eastAsia="Times New Roman" w:hAnsi="Arial Narrow" w:cs="Arial"/>
          <w:color w:val="000000"/>
          <w:kern w:val="0"/>
          <w:lang w:eastAsia="es-ES"/>
          <w14:ligatures w14:val="none"/>
        </w:rPr>
        <w:t>.</w:t>
      </w:r>
      <w:r w:rsidR="000953D6" w:rsidRPr="00E7522E">
        <w:rPr>
          <w:rFonts w:ascii="Arial Narrow" w:eastAsia="Times New Roman" w:hAnsi="Arial Narrow" w:cs="Arial"/>
          <w:color w:val="000000"/>
          <w:kern w:val="0"/>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El</w:t>
      </w:r>
      <w:r w:rsidR="00CA59A2" w:rsidRPr="00E7522E">
        <w:rPr>
          <w:rFonts w:ascii="Arial Narrow" w:eastAsia="Times New Roman" w:hAnsi="Arial Narrow" w:cs="Arial"/>
          <w:color w:val="000000"/>
          <w:kern w:val="0"/>
          <w:lang w:val="es-ES" w:eastAsia="es-ES"/>
          <w14:ligatures w14:val="none"/>
        </w:rPr>
        <w:t xml:space="preserve"> </w:t>
      </w:r>
      <w:r w:rsidRPr="00E7522E">
        <w:rPr>
          <w:rFonts w:ascii="Arial Narrow" w:eastAsia="Calibri" w:hAnsi="Arial Narrow" w:cs="Arial"/>
          <w:kern w:val="0"/>
          <w14:ligatures w14:val="none"/>
        </w:rPr>
        <w:t xml:space="preserve">señor Orosco </w:t>
      </w:r>
      <w:r w:rsidR="00CA59A2" w:rsidRPr="00E7522E">
        <w:rPr>
          <w:rFonts w:ascii="Arial Narrow" w:eastAsia="Times New Roman" w:hAnsi="Arial Narrow" w:cs="Arial"/>
          <w:color w:val="000000"/>
          <w:kern w:val="0"/>
          <w:lang w:val="es-ES" w:eastAsia="es-ES"/>
          <w14:ligatures w14:val="none"/>
        </w:rPr>
        <w:t>solicitó, en calidad de medida correctiva, que Rímac cumpla con</w:t>
      </w:r>
      <w:r w:rsidR="00573AB8" w:rsidRPr="00E7522E">
        <w:rPr>
          <w:rFonts w:ascii="Arial Narrow" w:eastAsia="Times New Roman" w:hAnsi="Arial Narrow" w:cs="Arial"/>
          <w:color w:val="000000"/>
          <w:kern w:val="0"/>
          <w:lang w:val="es-ES" w:eastAsia="es-ES"/>
          <w14:ligatures w14:val="none"/>
        </w:rPr>
        <w:t xml:space="preserve"> </w:t>
      </w:r>
      <w:r w:rsidR="008347C5" w:rsidRPr="00E7522E">
        <w:rPr>
          <w:rFonts w:ascii="Arial Narrow" w:eastAsia="Times New Roman" w:hAnsi="Arial Narrow" w:cs="Arial"/>
          <w:color w:val="000000"/>
          <w:kern w:val="0"/>
          <w:lang w:val="es-ES" w:eastAsia="es-ES"/>
          <w14:ligatures w14:val="none"/>
        </w:rPr>
        <w:t xml:space="preserve">otorgar la cobertura del Seguro de Vida Ley a favor del denunciante por el </w:t>
      </w:r>
      <w:r w:rsidR="008347C5" w:rsidRPr="00373413">
        <w:rPr>
          <w:rFonts w:ascii="Arial Narrow" w:eastAsia="Times New Roman" w:hAnsi="Arial Narrow" w:cs="Arial"/>
          <w:color w:val="000000"/>
          <w:kern w:val="0"/>
          <w:lang w:val="es-ES" w:eastAsia="es-ES"/>
          <w14:ligatures w14:val="none"/>
        </w:rPr>
        <w:t>monto de S/ 182 432,00</w:t>
      </w:r>
      <w:r w:rsidR="00CA59A2" w:rsidRPr="00373413">
        <w:rPr>
          <w:rFonts w:ascii="Arial Narrow" w:eastAsia="Times New Roman" w:hAnsi="Arial Narrow" w:cs="Arial"/>
          <w:color w:val="000000"/>
          <w:kern w:val="0"/>
          <w:lang w:val="es-ES" w:eastAsia="es-ES"/>
          <w14:ligatures w14:val="none"/>
        </w:rPr>
        <w:t>. Asimismo, requirió el reembolso de costos y costas del presente procedimiento.</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8A4116" w:rsidRPr="00373413">
        <w:rPr>
          <w:rFonts w:ascii="Arial Narrow" w:eastAsia="Arial Narrow" w:hAnsi="Arial Narrow" w:cs="Arial Narrow"/>
          <w:b/>
          <w:color w:val="000000"/>
          <w:kern w:val="0"/>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59D8CB3B" w14:textId="3DE75F1F" w:rsidR="008A4116" w:rsidRDefault="00D471E9" w:rsidP="00F0760E">
      <w:pPr>
        <w:spacing w:after="0" w:line="240" w:lineRule="auto"/>
        <w:contextualSpacing/>
        <w:jc w:val="both"/>
        <w:rPr>
          <w:rFonts w:ascii="Arial Narrow" w:eastAsia="Calibri" w:hAnsi="Arial Narrow" w:cs="Arial"/>
          <w:kern w:val="0"/>
          <w14:ligatures w14:val="none"/>
        </w:rPr>
      </w:pPr>
      <w:r w:rsidRPr="00373413">
        <w:rPr>
          <w:rFonts w:ascii="Arial Narrow" w:eastAsia="Times New Roman" w:hAnsi="Arial Narrow" w:cs="Arial"/>
          <w:color w:val="000000"/>
          <w:kern w:val="0"/>
          <w:lang w:val="es-ES" w:eastAsia="es-ES"/>
          <w14:ligatures w14:val="none"/>
        </w:rPr>
        <w:t xml:space="preserve">El 7 de abril de 2026, </w:t>
      </w:r>
      <w:r w:rsidRPr="00373413">
        <w:rPr>
          <w:rFonts w:ascii="Arial Narrow" w:eastAsia="Calibri" w:hAnsi="Arial Narrow" w:cs="Arial"/>
          <w:kern w:val="0"/>
          <w14:ligatures w14:val="none"/>
        </w:rPr>
        <w:t xml:space="preserve">el señor Orosco solicitó a la </w:t>
      </w:r>
      <w:r w:rsidRPr="00373413">
        <w:rPr>
          <w:rFonts w:ascii="Arial Narrow" w:eastAsia="Times New Roman" w:hAnsi="Arial Narrow" w:cs="Segoe UI"/>
          <w:color w:val="000000"/>
          <w:kern w:val="0"/>
          <w:lang w:eastAsia="es-PE"/>
          <w14:ligatures w14:val="none"/>
        </w:rPr>
        <w:t xml:space="preserve">Comisión de Protección al Consumidor N°1 </w:t>
      </w:r>
      <w:r w:rsidR="00373413" w:rsidRPr="00373413">
        <w:rPr>
          <w:rFonts w:ascii="Arial Narrow" w:eastAsia="Times New Roman" w:hAnsi="Arial Narrow" w:cs="Segoe UI"/>
          <w:color w:val="000000"/>
          <w:kern w:val="0"/>
          <w:lang w:eastAsia="es-PE"/>
          <w14:ligatures w14:val="none"/>
        </w:rPr>
        <w:t xml:space="preserve">(en adelante, Comisión N°1) </w:t>
      </w:r>
      <w:r w:rsidRPr="00373413">
        <w:rPr>
          <w:rFonts w:ascii="Arial Narrow" w:eastAsia="Calibri" w:hAnsi="Arial Narrow" w:cs="Arial"/>
          <w:kern w:val="0"/>
          <w14:ligatures w14:val="none"/>
        </w:rPr>
        <w:t xml:space="preserve">que se disponga la programación de una cita presencial para la exposición de documentos médicos y laborales en virtud de los hechos materia de denuncia. </w:t>
      </w:r>
      <w:r w:rsidR="00373413" w:rsidRPr="00373413">
        <w:rPr>
          <w:rFonts w:ascii="Arial Narrow" w:eastAsia="Calibri" w:hAnsi="Arial Narrow" w:cs="Arial"/>
          <w:kern w:val="0"/>
          <w14:ligatures w14:val="none"/>
        </w:rPr>
        <w:t xml:space="preserve">Respecto a dicha solicitud, será evaluado oportunamente por la </w:t>
      </w:r>
      <w:r w:rsidR="00373413" w:rsidRPr="00373413">
        <w:rPr>
          <w:rFonts w:ascii="Arial Narrow" w:eastAsia="Times New Roman" w:hAnsi="Arial Narrow" w:cs="Segoe UI"/>
          <w:color w:val="000000"/>
          <w:kern w:val="0"/>
          <w:lang w:eastAsia="es-PE"/>
          <w14:ligatures w14:val="none"/>
        </w:rPr>
        <w:t>Comisión N°1</w:t>
      </w:r>
      <w:r w:rsidR="00373413" w:rsidRPr="00373413">
        <w:rPr>
          <w:rFonts w:ascii="Arial Narrow" w:eastAsia="Calibri" w:hAnsi="Arial Narrow" w:cs="Arial"/>
          <w:kern w:val="0"/>
          <w14:ligatures w14:val="none"/>
        </w:rPr>
        <w:t>.</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w14:ligatures w14:val="none"/>
        </w:rPr>
      </w:pPr>
      <w:r w:rsidRPr="00373413">
        <w:rPr>
          <w:rFonts w:ascii="Arial Narrow" w:eastAsia="Arial Narrow" w:hAnsi="Arial Narrow" w:cs="Arial Narrow"/>
          <w:b/>
          <w:color w:val="000000"/>
          <w:kern w:val="0"/>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4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E7522E">
        <w:rPr>
          <w:rFonts w:ascii="Arial Narrow" w:eastAsia="Arial Narrow" w:hAnsi="Arial Narrow" w:cs="Arial Narrow"/>
          <w:kern w:val="0"/>
          <w:vertAlign w:val="superscript"/>
          <w14:ligatures w14:val="none"/>
        </w:rPr>
        <w:footnoteReference w:id="3"/>
      </w:r>
      <w:r w:rsidRPr="00E7522E">
        <w:rPr>
          <w:rFonts w:ascii="Arial Narrow" w:eastAsia="Times New Roman" w:hAnsi="Arial Narrow" w:cs="Segoe UI"/>
          <w:color w:val="000000"/>
          <w:kern w:val="0"/>
          <w:lang w:eastAsia="es-PE"/>
          <w14:ligatures w14:val="none"/>
        </w:rPr>
        <w:t xml:space="preserve">, </w:t>
      </w:r>
      <w:r w:rsidR="00121544" w:rsidRPr="00E7522E">
        <w:rPr>
          <w:rFonts w:ascii="Arial Narrow" w:eastAsia="Times New Roman" w:hAnsi="Arial Narrow" w:cs="Segoe UI"/>
          <w:color w:val="000000"/>
          <w:kern w:val="0"/>
          <w:lang w:eastAsia="es-PE"/>
          <w14:ligatures w14:val="none"/>
        </w:rPr>
        <w:t xml:space="preserve">considera </w:t>
      </w:r>
      <w:r w:rsidR="00121544" w:rsidRPr="00E7522E">
        <w:rPr>
          <w:rFonts w:ascii="Arial Narrow" w:eastAsia="Arial Narrow" w:hAnsi="Arial Narrow" w:cs="Arial Narrow"/>
          <w:kern w:val="0"/>
          <w14:ligatures w14:val="none"/>
        </w:rPr>
        <w:t xml:space="preserve">que el hecho denunciado, </w:t>
      </w:r>
      <w:bookmarkStart w:id="6" w:name="_Hlk211591623"/>
      <w:r w:rsidR="00121544" w:rsidRPr="00E7522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cobertura de la Póliza N°00217152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w14:ligatures w14:val="none"/>
        </w:rPr>
        <w:t>°</w:t>
      </w:r>
      <w:r w:rsidR="00711750" w:rsidRPr="00E7522E">
        <w:rPr>
          <w:rFonts w:ascii="Arial Narrow" w:eastAsia="Arial Narrow" w:hAnsi="Arial Narrow" w:cs="Arial Narrow"/>
          <w:kern w:val="0"/>
          <w14:ligatures w14:val="none"/>
        </w:rPr>
        <w:t xml:space="preserve"> y 19</w:t>
      </w:r>
      <w:r w:rsidR="00711750" w:rsidRPr="00E7522E">
        <w:rPr>
          <w:rFonts w:ascii="Arial Narrow" w:eastAsia="Times New Roman" w:hAnsi="Arial Narrow" w:cs="Segoe UI"/>
          <w:color w:val="000000"/>
          <w:kern w:val="0"/>
          <w:lang w:eastAsia="es-PE"/>
          <w14:ligatures w14:val="none"/>
        </w:rPr>
        <w:t>°</w:t>
      </w:r>
      <w:r w:rsidR="00711750" w:rsidRPr="00E7522E">
        <w:rPr>
          <w:rFonts w:ascii="Arial Narrow" w:eastAsia="Arial Narrow" w:hAnsi="Arial Narrow" w:cs="Arial Narrow"/>
          <w:kern w:val="0"/>
          <w14:ligatures w14:val="none"/>
        </w:rPr>
        <w:t xml:space="preserve"> del Código</w:t>
      </w:r>
      <w:bookmarkStart w:id="10" w:name="_Hlk213160896"/>
      <w:bookmarkEnd w:id="7"/>
      <w:r w:rsidR="00711750" w:rsidRPr="00E7522E">
        <w:rPr>
          <w:rFonts w:ascii="Arial Narrow" w:eastAsia="Arial Narrow" w:hAnsi="Arial Narrow" w:cs="Arial"/>
          <w:kern w:val="0"/>
          <w:vertAlign w:val="superscript"/>
          <w14:ligatures w14:val="none"/>
        </w:rPr>
        <w:footnoteReference w:id="4"/>
      </w:r>
      <w:bookmarkEnd w:id="10"/>
      <w:r w:rsidR="00711750" w:rsidRPr="00E7522E">
        <w:rPr>
          <w:rFonts w:ascii="Arial Narrow" w:eastAsia="Arial Narrow" w:hAnsi="Arial Narrow" w:cs="Arial Narrow"/>
          <w:kern w:val="0"/>
          <w14:ligatures w14:val="none"/>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52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522E">
        <w:rPr>
          <w:rFonts w:ascii="Arial Narrow" w:eastAsia="Arial Narrow" w:hAnsi="Arial Narrow" w:cs="Arial Narrow"/>
          <w:kern w:val="0"/>
          <w:vertAlign w:val="superscript"/>
          <w14:ligatures w14:val="none"/>
        </w:rPr>
        <w:footnoteReference w:id="5"/>
      </w:r>
      <w:r w:rsidRPr="00E7522E">
        <w:rPr>
          <w:rFonts w:ascii="Arial Narrow" w:eastAsia="Arial" w:hAnsi="Arial Narrow" w:cs="Arial"/>
          <w:color w:val="000000"/>
          <w:kern w:val="0"/>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22E">
        <w:rPr>
          <w:rFonts w:ascii="Arial Narrow" w:eastAsia="Arial Narrow" w:hAnsi="Arial Narrow" w:cs="Arial Narrow"/>
          <w:b/>
          <w:color w:val="000000"/>
          <w:kern w:val="0"/>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A efectos de tener mayores elementos </w:t>
      </w:r>
      <w:bookmarkEnd w:id="11"/>
      <w:r w:rsidRPr="00E7522E">
        <w:rPr>
          <w:rFonts w:ascii="Arial Narrow" w:eastAsia="Times New Roman" w:hAnsi="Arial Narrow" w:cs="Arial"/>
          <w:color w:val="000000"/>
          <w:kern w:val="0"/>
          <w:lang w:val="es-ES" w:eastAsia="es-ES"/>
          <w14:ligatures w14: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w14:ligatures w14:val="none"/>
        </w:rPr>
        <w:t xml:space="preserve"> las facultades que la ley le confiere, </w:t>
      </w:r>
      <w:r w:rsidRPr="00971C25">
        <w:rPr>
          <w:rFonts w:ascii="Arial Narrow" w:eastAsia="Times New Roman" w:hAnsi="Arial Narrow" w:cs="Arial"/>
          <w:color w:val="000000"/>
          <w:kern w:val="0"/>
          <w:lang w:val="es-ES" w:eastAsia="es-ES"/>
          <w14:ligatures w14:val="none"/>
        </w:rPr>
        <w:t xml:space="preserve">conviene requerir </w:t>
      </w:r>
      <w:r w:rsidR="00971C25" w:rsidRPr="00971C25">
        <w:rPr>
          <w:rFonts w:ascii="Arial Narrow" w:eastAsia="Times New Roman" w:hAnsi="Arial Narrow" w:cs="Arial"/>
          <w:color w:val="000000"/>
          <w:kern w:val="0"/>
          <w:lang w:val="es-ES" w:eastAsia="es-ES"/>
          <w14:ligatures w14:val="none"/>
        </w:rPr>
        <w:t>a la compañía aseguradora</w:t>
      </w:r>
      <w:r w:rsidRPr="00971C2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w14:ligatures w14:val="none"/>
        </w:rPr>
        <w:t>Póliza N°00217152 del Seguro de Vida Ley</w:t>
      </w:r>
      <w:r w:rsidRPr="00732E75">
        <w:rPr>
          <w:rFonts w:ascii="Arial Narrow" w:eastAsia="Times New Roman" w:hAnsi="Arial Narrow" w:cs="Arial"/>
          <w:color w:val="000000"/>
          <w:kern w:val="0"/>
          <w:lang w:val="es-ES" w:eastAsia="es-ES"/>
          <w14:ligatures w14:val="none"/>
        </w:rPr>
        <w:t xml:space="preserve">, </w:t>
      </w:r>
      <w:bookmarkStart w:id="13" w:name="_Hlk211877008"/>
      <w:r w:rsidRPr="00732E75">
        <w:rPr>
          <w:rFonts w:ascii="Arial Narrow" w:eastAsia="Times New Roman" w:hAnsi="Arial Narrow" w:cs="Arial"/>
          <w:color w:val="000000"/>
          <w:kern w:val="0"/>
          <w:lang w:val="es-ES" w:eastAsia="es-ES"/>
          <w14:ligatures w14:val="none"/>
        </w:rPr>
        <w:t xml:space="preserve">así como </w:t>
      </w:r>
      <w:r w:rsidRPr="00732E75">
        <w:rPr>
          <w:rFonts w:ascii="Arial Narrow" w:eastAsia="Times New Roman" w:hAnsi="Arial Narrow" w:cs="Arial"/>
          <w:color w:val="000000"/>
          <w:kern w:val="0"/>
          <w:lang w:val="es-ES" w:eastAsia="es-ES"/>
          <w14:ligatures w14:val="none"/>
        </w:rPr>
        <w:lastRenderedPageBreak/>
        <w:t>el cargo de remisión de la póliza</w:t>
      </w:r>
      <w:bookmarkEnd w:id="13"/>
      <w:r w:rsidRPr="00732E75">
        <w:rPr>
          <w:rFonts w:ascii="Arial Narrow" w:eastAsia="Times New Roman" w:hAnsi="Arial Narrow" w:cs="Arial"/>
          <w:color w:val="000000"/>
          <w:kern w:val="0"/>
          <w:lang w:val="es-ES" w:eastAsia="es-ES"/>
          <w14:ligatures w14:val="none"/>
        </w:rPr>
        <w:t>; (</w:t>
      </w:r>
      <w:proofErr w:type="spellStart"/>
      <w:r w:rsidRPr="00732E75">
        <w:rPr>
          <w:rFonts w:ascii="Arial Narrow" w:eastAsia="Times New Roman" w:hAnsi="Arial Narrow" w:cs="Arial"/>
          <w:color w:val="000000"/>
          <w:kern w:val="0"/>
          <w:lang w:val="es-ES" w:eastAsia="es-ES"/>
          <w14:ligatures w14:val="none"/>
        </w:rPr>
        <w:t>ii</w:t>
      </w:r>
      <w:proofErr w:type="spellEnd"/>
      <w:r w:rsidRPr="00732E75">
        <w:rPr>
          <w:rFonts w:ascii="Arial Narrow" w:eastAsia="Times New Roman" w:hAnsi="Arial Narrow" w:cs="Arial"/>
          <w:color w:val="000000"/>
          <w:kern w:val="0"/>
          <w:lang w:val="es-ES" w:eastAsia="es-ES"/>
          <w14:ligatures w14:val="none"/>
        </w:rPr>
        <w:t xml:space="preserve">) presentar los medios probatorios que acrediten </w:t>
      </w:r>
      <w:r w:rsidR="00732E75" w:rsidRPr="00732E75">
        <w:rPr>
          <w:rFonts w:ascii="Arial Narrow" w:eastAsia="Times New Roman" w:hAnsi="Arial Narrow" w:cs="Arial"/>
          <w:color w:val="000000"/>
          <w:kern w:val="0"/>
          <w:lang w:val="es-ES" w:eastAsia="es-ES"/>
          <w14:ligatures w14:val="none"/>
        </w:rPr>
        <w:t>que la falta de otorgamiento de cobertura fue justificado</w:t>
      </w:r>
      <w:r w:rsidRPr="00732E75">
        <w:rPr>
          <w:rFonts w:ascii="Arial Narrow" w:eastAsia="Times New Roman" w:hAnsi="Arial Narrow" w:cs="Arial"/>
          <w:color w:val="000000"/>
          <w:kern w:val="0"/>
          <w:lang w:val="es-ES" w:eastAsia="es-ES"/>
          <w14:ligatures w14:val="none"/>
        </w:rPr>
        <w:t>; y, (</w:t>
      </w:r>
      <w:proofErr w:type="spellStart"/>
      <w:r w:rsidRPr="00732E75">
        <w:rPr>
          <w:rFonts w:ascii="Arial Narrow" w:eastAsia="Times New Roman" w:hAnsi="Arial Narrow" w:cs="Arial"/>
          <w:color w:val="000000"/>
          <w:kern w:val="0"/>
          <w:lang w:val="es-ES" w:eastAsia="es-ES"/>
          <w14:ligatures w14:val="none"/>
        </w:rPr>
        <w:t>iii</w:t>
      </w:r>
      <w:proofErr w:type="spellEnd"/>
      <w:r w:rsidRPr="00732E75">
        <w:rPr>
          <w:rFonts w:ascii="Arial Narrow" w:eastAsia="Times New Roman" w:hAnsi="Arial Narrow" w:cs="Arial"/>
          <w:color w:val="000000"/>
          <w:kern w:val="0"/>
          <w:lang w:val="es-ES" w:eastAsia="es-ES"/>
          <w14:ligatures w14:val="none"/>
        </w:rPr>
        <w:t xml:space="preserve">) presentar todas las comunicaciones cursadas </w:t>
      </w:r>
      <w:r w:rsidR="00A87B9B" w:rsidRPr="00732E75">
        <w:rPr>
          <w:rFonts w:ascii="Arial Narrow" w:eastAsia="Times New Roman" w:hAnsi="Arial Narrow" w:cs="Arial"/>
          <w:color w:val="000000"/>
          <w:kern w:val="0"/>
          <w:lang w:val="es-ES" w:eastAsia="es-ES"/>
          <w14:ligatures w14:val="none"/>
        </w:rPr>
        <w:t xml:space="preserve">con la parte denunciante </w:t>
      </w:r>
      <w:r w:rsidRPr="00732E75">
        <w:rPr>
          <w:rFonts w:ascii="Arial Narrow" w:eastAsia="Times New Roman" w:hAnsi="Arial Narrow" w:cs="Arial"/>
          <w:color w:val="000000"/>
          <w:kern w:val="0"/>
          <w:lang w:val="es-ES" w:eastAsia="es-ES"/>
          <w14:ligatures w14:val="none"/>
        </w:rPr>
        <w:t xml:space="preserve">en virtud </w:t>
      </w:r>
      <w:r w:rsidR="00F01410" w:rsidRPr="00732E75">
        <w:rPr>
          <w:rFonts w:ascii="Arial Narrow" w:eastAsia="Times New Roman" w:hAnsi="Arial Narrow" w:cs="Arial"/>
          <w:color w:val="000000"/>
          <w:kern w:val="0"/>
          <w:lang w:val="es-ES" w:eastAsia="es-ES"/>
          <w14:ligatures w14:val="none"/>
        </w:rPr>
        <w:t xml:space="preserve">de los hechos materia </w:t>
      </w:r>
      <w:r w:rsidRPr="00732E7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PRIMERO</w:t>
      </w:r>
      <w:r w:rsidRPr="006F3334">
        <w:rPr>
          <w:rFonts w:ascii="Arial Narrow" w:eastAsia="Arial Narrow" w:hAnsi="Arial Narrow" w:cs="Arial Narrow"/>
          <w:b/>
          <w:color w:val="000000"/>
          <w:kern w:val="0"/>
          <w:lang w:eastAsia="es-PE"/>
          <w14:ligatures w14:val="none"/>
        </w:rPr>
        <w:t>:</w:t>
      </w:r>
      <w:r w:rsidRPr="006F3334">
        <w:rPr>
          <w:rFonts w:ascii="Arial Narrow" w:eastAsia="Arial Narrow" w:hAnsi="Arial Narrow" w:cs="Arial Narrow"/>
          <w:bCs/>
          <w:color w:val="000000"/>
          <w:kern w:val="0"/>
          <w:lang w:eastAsia="es-PE"/>
          <w14:ligatures w14:val="none"/>
        </w:rPr>
        <w:t xml:space="preserve"> </w:t>
      </w:r>
      <w:r>
        <w:rPr>
          <w:rFonts w:ascii="Arial Narrow" w:eastAsia="Arial Narrow" w:hAnsi="Arial Narrow" w:cs="Arial Narrow"/>
          <w:bCs/>
          <w:color w:val="000000"/>
          <w:kern w:val="0"/>
          <w:lang w:eastAsia="es-PE"/>
          <w14:ligatures w14:val="none"/>
        </w:rPr>
        <w:t>Señalar que la solicitud</w:t>
      </w:r>
      <w:r w:rsidR="00F0760E">
        <w:rPr>
          <w:rFonts w:ascii="Arial Narrow" w:eastAsia="Arial Narrow" w:hAnsi="Arial Narrow" w:cs="Arial Narrow"/>
          <w:bCs/>
          <w:color w:val="000000"/>
          <w:kern w:val="0"/>
          <w:lang w:eastAsia="es-PE"/>
          <w14:ligatures w14:val="none"/>
        </w:rPr>
        <w:t xml:space="preserve"> de informe oral</w:t>
      </w:r>
      <w:r>
        <w:rPr>
          <w:rFonts w:ascii="Arial Narrow" w:eastAsia="Arial Narrow" w:hAnsi="Arial Narrow" w:cs="Arial Narrow"/>
          <w:bCs/>
          <w:color w:val="000000"/>
          <w:kern w:val="0"/>
          <w:lang w:eastAsia="es-PE"/>
          <w14:ligatures w14:val="none"/>
        </w:rPr>
        <w:t xml:space="preserve"> presentada por el </w:t>
      </w:r>
      <w:r w:rsidR="00A01CD8" w:rsidRPr="00E7522E">
        <w:rPr>
          <w:rFonts w:ascii="Arial Narrow" w:eastAsia="Times New Roman" w:hAnsi="Arial Narrow" w:cs="Times New Roman"/>
          <w:color w:val="000000"/>
          <w:kern w:val="0"/>
          <w:shd w:val="clear" w:color="auto" w:fill="FFFFFF"/>
          <w:lang w:eastAsia="es-PE"/>
          <w14:ligatures w14:val="none"/>
        </w:rPr>
        <w:t xml:space="preserve">señor Oswaldo Chamorro Cisterna </w:t>
      </w:r>
      <w:r w:rsidR="00A01CD8">
        <w:rPr>
          <w:rFonts w:ascii="Arial Narrow" w:eastAsia="Times New Roman" w:hAnsi="Arial Narrow" w:cs="Arial"/>
          <w:bCs/>
          <w:color w:val="000000"/>
          <w:kern w:val="0"/>
          <w:lang w:val="es-ES" w:eastAsia="es-ES"/>
          <w14:ligatures w14:val="none"/>
        </w:rPr>
        <w:t>el</w:t>
      </w:r>
      <w:r w:rsidRPr="006F3334">
        <w:rPr>
          <w:rFonts w:ascii="Arial Narrow" w:eastAsia="Times New Roman" w:hAnsi="Arial Narrow" w:cs="Arial"/>
          <w:bCs/>
          <w:color w:val="000000"/>
          <w:kern w:val="0"/>
          <w:lang w:val="es-ES" w:eastAsia="es-ES"/>
          <w14:ligatures w14:val="none"/>
        </w:rPr>
        <w:t xml:space="preserve"> 7 de </w:t>
      </w:r>
      <w:r w:rsidRPr="00373413">
        <w:rPr>
          <w:rFonts w:ascii="Arial Narrow" w:eastAsia="Times New Roman" w:hAnsi="Arial Narrow" w:cs="Arial"/>
          <w:color w:val="000000"/>
          <w:kern w:val="0"/>
          <w:lang w:val="es-ES" w:eastAsia="es-ES"/>
          <w14:ligatures w14:val="none"/>
        </w:rPr>
        <w:t>abril de 2026,</w:t>
      </w:r>
      <w:r w:rsidRPr="00373413">
        <w:rPr>
          <w:rFonts w:ascii="Arial Narrow" w:eastAsia="Calibri" w:hAnsi="Arial Narrow" w:cs="Arial"/>
          <w:kern w:val="0"/>
          <w14:ligatures w14:val="none"/>
        </w:rPr>
        <w:t xml:space="preserve"> será evaluad</w:t>
      </w:r>
      <w:r w:rsidR="00A01CD8">
        <w:rPr>
          <w:rFonts w:ascii="Arial Narrow" w:eastAsia="Calibri" w:hAnsi="Arial Narrow" w:cs="Arial"/>
          <w:kern w:val="0"/>
          <w14:ligatures w14:val="none"/>
        </w:rPr>
        <w:t>a</w:t>
      </w:r>
      <w:r w:rsidRPr="00373413">
        <w:rPr>
          <w:rFonts w:ascii="Arial Narrow" w:eastAsia="Calibri" w:hAnsi="Arial Narrow" w:cs="Arial"/>
          <w:kern w:val="0"/>
          <w14:ligatures w14:val="none"/>
        </w:rPr>
        <w:t xml:space="preserve"> oportunamente por la </w:t>
      </w:r>
      <w:r w:rsidR="00A01CD8" w:rsidRPr="00373413">
        <w:rPr>
          <w:rFonts w:ascii="Arial Narrow" w:eastAsia="Times New Roman" w:hAnsi="Arial Narrow" w:cs="Segoe UI"/>
          <w:color w:val="000000"/>
          <w:kern w:val="0"/>
          <w:lang w:eastAsia="es-PE"/>
          <w14:ligatures w14:val="none"/>
        </w:rPr>
        <w:t>Comisión de Protección al Consumidor N°1</w:t>
      </w:r>
      <w:r w:rsidRPr="00373413">
        <w:rPr>
          <w:rFonts w:ascii="Arial Narrow" w:eastAsia="Calibri" w:hAnsi="Arial Narrow" w:cs="Arial"/>
          <w:kern w:val="0"/>
          <w14:ligatures w14:val="none"/>
        </w:rPr>
        <w:t>.</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w14:ligatures w14:val="none"/>
        </w:rPr>
      </w:pPr>
      <w:r w:rsidRPr="00E7522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D6160" w:rsidRPr="004D6160">
        <w:rPr>
          <w:rFonts w:ascii="Arial Narrow" w:eastAsia="Times New Roman" w:hAnsi="Arial Narrow" w:cs="Times New Roman"/>
          <w:color w:val="000000"/>
          <w:kern w:val="0"/>
          <w:shd w:val="clear" w:color="auto" w:fill="FFFFFF"/>
          <w:lang w:eastAsia="es-PE"/>
          <w14:ligatures w14:val="none"/>
        </w:rPr>
        <w:t xml:space="preserve">26 de enero de 2026, complementado mediante escrito del 3 de marzo de 2026 y dos (2) escritos del 31 de marzo </w:t>
      </w:r>
      <w:r w:rsidR="004D6160" w:rsidRPr="00E7522E">
        <w:rPr>
          <w:rFonts w:ascii="Arial Narrow" w:eastAsia="Times New Roman" w:hAnsi="Arial Narrow" w:cs="Times New Roman"/>
          <w:color w:val="000000"/>
          <w:kern w:val="0"/>
          <w:shd w:val="clear" w:color="auto" w:fill="FFFFFF"/>
          <w:lang w:eastAsia="es-PE"/>
          <w14:ligatures w14:val="none"/>
        </w:rPr>
        <w:t xml:space="preserve">de 2026 y subsanado mediante escrito del 7 de abril de 2026, </w:t>
      </w:r>
      <w:r w:rsidR="00CA59A2" w:rsidRPr="00E7522E">
        <w:rPr>
          <w:rFonts w:ascii="Arial Narrow" w:eastAsia="Times New Roman" w:hAnsi="Arial Narrow" w:cs="Times New Roman"/>
          <w:color w:val="000000"/>
          <w:kern w:val="0"/>
          <w:shd w:val="clear" w:color="auto" w:fill="FFFFFF"/>
          <w:lang w:eastAsia="es-PE"/>
          <w14:ligatures w14:val="none"/>
        </w:rPr>
        <w:t xml:space="preserve">interpuesta por el señor Oswaldo Chamorro Cisterna contra </w:t>
      </w:r>
      <w:r w:rsidR="00435D8C" w:rsidRPr="00E7522E">
        <w:rPr>
          <w:rFonts w:ascii="Arial Narrow" w:hAnsi="Arial Narrow" w:cs="Arial"/>
          <w:bCs/>
          <w:spacing w:val="-3"/>
          <w:kern w:val="0"/>
          <w14:ligatures w14:val="none"/>
        </w:rPr>
        <w:t>Rímac Seguros y Reaseguros S.A.</w:t>
      </w:r>
      <w:r w:rsidR="00CA59A2" w:rsidRPr="00E7522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7522E">
        <w:rPr>
          <w:rFonts w:ascii="Arial Narrow" w:eastAsia="Times New Roman" w:hAnsi="Arial Narrow" w:cs="Times New Roman"/>
          <w:color w:val="000000"/>
          <w:kern w:val="0"/>
          <w:shd w:val="clear" w:color="auto" w:fill="FFFFFF"/>
          <w:lang w:eastAsia="es-PE"/>
          <w14:ligatures w14:val="none"/>
        </w:rPr>
        <w:t>por l</w:t>
      </w:r>
      <w:r w:rsidR="00732E75" w:rsidRPr="00E7522E">
        <w:rPr>
          <w:rFonts w:ascii="Arial Narrow" w:eastAsia="Times New Roman" w:hAnsi="Arial Narrow" w:cs="Times New Roman"/>
          <w:color w:val="000000"/>
          <w:kern w:val="0"/>
          <w:shd w:val="clear" w:color="auto" w:fill="FFFFFF"/>
          <w:lang w:eastAsia="es-PE"/>
          <w14:ligatures w14:val="none"/>
        </w:rPr>
        <w:t xml:space="preserve">a </w:t>
      </w:r>
      <w:r w:rsidR="00732E75" w:rsidRPr="00E7522E">
        <w:rPr>
          <w:rFonts w:ascii="Arial Narrow" w:eastAsia="Calibri" w:hAnsi="Arial Narrow" w:cs="Arial Narrow"/>
          <w:color w:val="000000"/>
          <w:kern w:val="0"/>
          <w:lang w:eastAsia="es-PE"/>
          <w14:ligatures w14:val="none"/>
        </w:rPr>
        <w:t>p</w:t>
      </w:r>
      <w:r w:rsidR="00711750" w:rsidRPr="00E7522E">
        <w:rPr>
          <w:rFonts w:ascii="Arial Narrow" w:eastAsia="Calibri" w:hAnsi="Arial Narrow" w:cs="Arial Narrow"/>
          <w:color w:val="000000"/>
          <w:kern w:val="0"/>
          <w:lang w:eastAsia="es-PE"/>
          <w14:ligatures w14:val="none"/>
        </w:rPr>
        <w:t>resunta</w:t>
      </w:r>
      <w:r w:rsidR="00711750" w:rsidRPr="00E7522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7522E">
        <w:rPr>
          <w:rFonts w:ascii="Arial Narrow" w:eastAsia="Calibri" w:hAnsi="Arial Narrow" w:cs="Arial Narrow"/>
          <w:kern w:val="0"/>
          <w:lang w:eastAsia="es-PE"/>
          <w14:ligatures w14:val="none"/>
        </w:rPr>
        <w:t xml:space="preserve"> de </w:t>
      </w:r>
      <w:r w:rsidR="00711750" w:rsidRPr="00E7522E">
        <w:rPr>
          <w:rFonts w:ascii="Arial Narrow" w:eastAsia="Times New Roman" w:hAnsi="Arial Narrow" w:cs="Times New Roman"/>
          <w:kern w:val="0"/>
          <w:shd w:val="clear" w:color="auto" w:fill="FFFFFF"/>
          <w:lang w:eastAsia="es-PE"/>
          <w14:ligatures w14:val="none"/>
        </w:rPr>
        <w:t xml:space="preserve">la Ley </w:t>
      </w:r>
      <w:r w:rsidR="009D0104" w:rsidRPr="00E7522E">
        <w:rPr>
          <w:rFonts w:ascii="Arial Narrow" w:eastAsia="Times New Roman" w:hAnsi="Arial Narrow" w:cs="Times New Roman"/>
          <w:kern w:val="0"/>
          <w:shd w:val="clear" w:color="auto" w:fill="FFFFFF"/>
          <w:lang w:eastAsia="es-PE"/>
          <w14:ligatures w14:val="none"/>
        </w:rPr>
        <w:t>N°29571</w:t>
      </w:r>
      <w:r w:rsidR="00711750" w:rsidRPr="00E7522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7522E">
        <w:rPr>
          <w:rFonts w:ascii="Arial Narrow" w:eastAsia="Times New Roman" w:hAnsi="Arial Narrow" w:cs="Times New Roman"/>
          <w:kern w:val="0"/>
          <w:shd w:val="clear" w:color="auto" w:fill="FFFFFF"/>
          <w:lang w:eastAsia="es-PE"/>
          <w14:ligatures w14:val="none"/>
        </w:rPr>
        <w:t xml:space="preserve">la compañía aseguradora </w:t>
      </w:r>
      <w:r w:rsidR="00732E75" w:rsidRPr="00E7522E">
        <w:rPr>
          <w:rFonts w:ascii="Arial Narrow" w:eastAsia="Times New Roman" w:hAnsi="Arial Narrow" w:cs="Times New Roman"/>
          <w:kern w:val="0"/>
          <w:shd w:val="clear" w:color="auto" w:fill="FFFFFF"/>
          <w:lang w:eastAsia="es-PE"/>
          <w14:ligatures w14:val="none"/>
        </w:rPr>
        <w:t xml:space="preserve">no habría cumplido con </w:t>
      </w:r>
      <w:r w:rsidR="0043313F" w:rsidRPr="00E7522E">
        <w:rPr>
          <w:rFonts w:ascii="Arial Narrow" w:eastAsia="Times New Roman" w:hAnsi="Arial Narrow" w:cs="Times New Roman"/>
          <w:kern w:val="0"/>
          <w:shd w:val="clear" w:color="auto" w:fill="FFFFFF"/>
          <w:lang w:eastAsia="es-PE"/>
          <w14:ligatures w14:val="none"/>
        </w:rPr>
        <w:t>atender la solicitud de</w:t>
      </w:r>
      <w:r w:rsidR="00FB44B8" w:rsidRPr="00E7522E">
        <w:rPr>
          <w:rFonts w:ascii="Arial Narrow" w:eastAsia="Times New Roman" w:hAnsi="Arial Narrow" w:cs="Times New Roman"/>
          <w:kern w:val="0"/>
          <w:shd w:val="clear" w:color="auto" w:fill="FFFFFF"/>
          <w:lang w:eastAsia="es-PE"/>
          <w14:ligatures w14:val="none"/>
        </w:rPr>
        <w:t xml:space="preserve"> cobertura </w:t>
      </w:r>
      <w:r w:rsidR="0043313F" w:rsidRPr="00E7522E">
        <w:rPr>
          <w:rFonts w:ascii="Arial Narrow" w:eastAsia="Times New Roman" w:hAnsi="Arial Narrow" w:cs="Times New Roman"/>
          <w:kern w:val="0"/>
          <w:shd w:val="clear" w:color="auto" w:fill="FFFFFF"/>
          <w:lang w:eastAsia="es-PE"/>
          <w14:ligatures w14:val="none"/>
        </w:rPr>
        <w:t>de la</w:t>
      </w:r>
      <w:r w:rsidR="00FB44B8" w:rsidRPr="00E7522E">
        <w:rPr>
          <w:rFonts w:ascii="Arial Narrow" w:eastAsia="Times New Roman" w:hAnsi="Arial Narrow" w:cs="Times New Roman"/>
          <w:kern w:val="0"/>
          <w:shd w:val="clear" w:color="auto" w:fill="FFFFFF"/>
          <w:lang w:eastAsia="es-PE"/>
          <w14:ligatures w14:val="none"/>
        </w:rPr>
        <w:t xml:space="preserve"> </w:t>
      </w:r>
      <w:r w:rsidR="0043313F" w:rsidRPr="00E7522E">
        <w:rPr>
          <w:rFonts w:ascii="Arial Narrow" w:eastAsia="Times New Roman" w:hAnsi="Arial Narrow" w:cs="Arial"/>
          <w:color w:val="000000"/>
          <w:kern w:val="0"/>
          <w:lang w:val="es-ES" w:eastAsia="es-ES"/>
          <w14:ligatures w14:val="none"/>
        </w:rPr>
        <w:t>Póliza N°00217152 del Seguro de Vida Ley</w:t>
      </w:r>
      <w:r w:rsidR="0043313F" w:rsidRPr="00E7522E">
        <w:rPr>
          <w:rFonts w:ascii="Arial Narrow" w:eastAsia="Times New Roman" w:hAnsi="Arial Narrow" w:cs="Times New Roman"/>
          <w:kern w:val="0"/>
          <w:shd w:val="clear" w:color="auto" w:fill="FFFFFF"/>
          <w:lang w:eastAsia="es-PE"/>
          <w14:ligatures w14:val="none"/>
        </w:rPr>
        <w:t xml:space="preserve"> </w:t>
      </w:r>
      <w:r w:rsidR="00E7522E" w:rsidRPr="00E7522E">
        <w:rPr>
          <w:rFonts w:ascii="Arial Narrow" w:eastAsia="Times New Roman" w:hAnsi="Arial Narrow" w:cs="Times New Roman"/>
          <w:kern w:val="0"/>
          <w:shd w:val="clear" w:color="auto" w:fill="FFFFFF"/>
          <w:lang w:eastAsia="es-PE"/>
          <w14:ligatures w14:val="none"/>
        </w:rPr>
        <w:t xml:space="preserve">presentado por el denunciante el </w:t>
      </w:r>
      <w:r w:rsidR="00E7522E" w:rsidRPr="00E7522E">
        <w:rPr>
          <w:rFonts w:ascii="Arial Narrow" w:eastAsia="Times New Roman" w:hAnsi="Arial Narrow" w:cs="Arial"/>
          <w:color w:val="000000"/>
          <w:kern w:val="0"/>
          <w:lang w:eastAsia="es-ES"/>
          <w14:ligatures w14:val="none"/>
        </w:rPr>
        <w:t xml:space="preserve">20 de marzo de 2024 </w:t>
      </w:r>
      <w:r w:rsidR="0043313F" w:rsidRPr="00E7522E">
        <w:rPr>
          <w:rFonts w:ascii="Arial Narrow" w:eastAsia="Times New Roman" w:hAnsi="Arial Narrow" w:cs="Times New Roman"/>
          <w:kern w:val="0"/>
          <w:shd w:val="clear" w:color="auto" w:fill="FFFFFF"/>
          <w:lang w:eastAsia="es-PE"/>
          <w14:ligatures w14:val="none"/>
        </w:rPr>
        <w:t>por la invalidez total y permanente que padece</w:t>
      </w:r>
      <w:r w:rsidR="00121544" w:rsidRPr="00E7522E">
        <w:rPr>
          <w:rFonts w:ascii="Arial Narrow" w:eastAsia="Arial Narrow" w:hAnsi="Arial Narrow" w:cs="Arial Narrow"/>
          <w:kern w:val="0"/>
          <w14:ligatures w14:val="none"/>
        </w:rPr>
        <w:t>.</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rPr>
      </w:pPr>
    </w:p>
    <w:p w14:paraId="0A292C9F" w14:textId="611E4338" w:rsidR="00CA59A2" w:rsidRPr="0026598E" w:rsidRDefault="00A01CD8" w:rsidP="00F0760E">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7522E">
        <w:rPr>
          <w:rFonts w:ascii="Arial Narrow" w:eastAsia="Arial Narrow" w:hAnsi="Arial Narrow" w:cs="Arial Narrow"/>
          <w:b/>
          <w:color w:val="000000"/>
          <w:kern w:val="0"/>
          <w:lang w:eastAsia="es-PE"/>
          <w14:ligatures w14:val="none"/>
        </w:rPr>
        <w:t>:</w:t>
      </w:r>
      <w:r w:rsidR="00CA59A2" w:rsidRPr="00E7522E">
        <w:rPr>
          <w:rFonts w:ascii="Arial Narrow" w:eastAsia="Arial Narrow" w:hAnsi="Arial Narrow" w:cs="Arial Narrow"/>
          <w:color w:val="000000"/>
          <w:kern w:val="0"/>
          <w:lang w:eastAsia="es-PE"/>
          <w14:ligatures w14:val="none"/>
        </w:rPr>
        <w:t xml:space="preserve"> tener por ofrecidos los medios probatorios</w:t>
      </w:r>
      <w:r w:rsidR="00CA59A2" w:rsidRPr="0026598E">
        <w:rPr>
          <w:rFonts w:ascii="Arial Narrow" w:eastAsia="Arial Narrow" w:hAnsi="Arial Narrow" w:cs="Arial Narrow"/>
          <w:color w:val="000000"/>
          <w:kern w:val="0"/>
          <w:lang w:eastAsia="es-PE"/>
          <w14:ligatures w14:val="none"/>
        </w:rPr>
        <w:t xml:space="preserve">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435D8C" w:rsidRPr="00971C25">
        <w:rPr>
          <w:rFonts w:ascii="Arial Narrow" w:hAnsi="Arial Narrow" w:cs="Arial"/>
          <w:bCs/>
          <w:spacing w:val="-3"/>
          <w:kern w:val="0"/>
          <w14:ligatures w14:val="none"/>
        </w:rPr>
        <w:t xml:space="preserve">Rímac </w:t>
      </w:r>
      <w:r w:rsidR="00435D8C" w:rsidRPr="00364DCC">
        <w:rPr>
          <w:rFonts w:ascii="Arial Narrow" w:hAnsi="Arial Narrow" w:cs="Arial"/>
          <w:bCs/>
          <w:spacing w:val="-3"/>
          <w:kern w:val="0"/>
          <w14:ligatures w14:val="none"/>
        </w:rPr>
        <w:t xml:space="preserve">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647FA08"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56467D">
        <w:rPr>
          <w:rFonts w:ascii="Arial Narrow" w:eastAsia="Calibri" w:hAnsi="Arial Narrow" w:cs="Arial"/>
          <w:kern w:val="0"/>
          <w14:ligatures w14:val="none"/>
        </w:rPr>
        <w:t xml:space="preserve">, </w:t>
      </w:r>
      <w:r w:rsidR="00CA59A2" w:rsidRPr="0056467D">
        <w:rPr>
          <w:rFonts w:ascii="Arial Narrow" w:eastAsia="Arial Narrow" w:hAnsi="Arial Narrow" w:cs="Arial Narrow"/>
          <w:color w:val="000000"/>
          <w:kern w:val="0"/>
          <w:lang w:eastAsia="es-PE"/>
          <w14:ligatures w14:val="none"/>
        </w:rPr>
        <w:t>a</w:t>
      </w:r>
      <w:r w:rsidR="00CA59A2" w:rsidRPr="0056467D">
        <w:rPr>
          <w:rFonts w:ascii="Arial Narrow" w:eastAsia="Times New Roman" w:hAnsi="Arial Narrow" w:cs="Times New Roman"/>
          <w:color w:val="000000"/>
          <w:kern w:val="0"/>
          <w:shd w:val="clear" w:color="auto" w:fill="FFFFFF"/>
          <w:lang w:eastAsia="es-PE"/>
          <w14:ligatures w14:val="none"/>
        </w:rPr>
        <w:t xml:space="preserve"> </w:t>
      </w:r>
      <w:r w:rsidR="00435D8C" w:rsidRPr="0056467D">
        <w:rPr>
          <w:rFonts w:ascii="Arial Narrow" w:hAnsi="Arial Narrow" w:cs="Arial"/>
          <w:bCs/>
          <w:spacing w:val="-3"/>
          <w:kern w:val="0"/>
          <w14:ligatures w14:val="none"/>
        </w:rPr>
        <w:t>Rímac Seguros y Reaseguros S.A.</w:t>
      </w:r>
      <w:r w:rsidR="00CA59A2" w:rsidRPr="0056467D">
        <w:rPr>
          <w:rFonts w:ascii="Arial Narrow" w:eastAsia="Arial Narrow" w:hAnsi="Arial Narrow" w:cs="Arial Narrow"/>
          <w:color w:val="000000"/>
          <w:kern w:val="0"/>
          <w:lang w:eastAsia="es-PE"/>
          <w14:ligatures w14:val="none"/>
        </w:rPr>
        <w:t>, para que, de conformidad con lo dispuesto por el artículo 26</w:t>
      </w:r>
      <w:r w:rsidR="00CA59A2" w:rsidRPr="0056467D">
        <w:rPr>
          <w:rFonts w:ascii="Arial Narrow" w:eastAsia="Times New Roman" w:hAnsi="Arial Narrow" w:cs="Segoe UI"/>
          <w:color w:val="000000"/>
          <w:kern w:val="0"/>
          <w:lang w:eastAsia="es-PE"/>
          <w14:ligatures w14:val="none"/>
        </w:rPr>
        <w:t>°</w:t>
      </w:r>
      <w:r w:rsidR="00CA59A2" w:rsidRPr="0056467D">
        <w:rPr>
          <w:rFonts w:ascii="Arial Narrow" w:eastAsia="Arial Narrow" w:hAnsi="Arial Narrow" w:cs="Arial Narrow"/>
          <w:color w:val="000000"/>
          <w:kern w:val="0"/>
          <w:lang w:eastAsia="es-PE"/>
          <w14:ligatures w14:val="none"/>
        </w:rPr>
        <w:t xml:space="preserve"> de la Ley sobre Facultades</w:t>
      </w:r>
      <w:r w:rsidR="00CA59A2"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732E75" w:rsidRPr="00732E75">
        <w:rPr>
          <w:rFonts w:ascii="Arial Narrow" w:eastAsia="Times New Roman" w:hAnsi="Arial Narrow" w:cs="Arial"/>
          <w:color w:val="000000"/>
          <w:kern w:val="0"/>
          <w:lang w:val="es-ES" w:eastAsia="es-ES"/>
          <w14:ligatures w14:val="none"/>
        </w:rPr>
        <w:t>(i) presentar una copia completa, legible y debidamente suscrita de la Póliza N°00217152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w14:ligatures w14:val="none"/>
        </w:rPr>
        <w:t>ii</w:t>
      </w:r>
      <w:proofErr w:type="spellEnd"/>
      <w:r w:rsidR="00732E75" w:rsidRPr="00732E75">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w14:ligatures w14:val="none"/>
        </w:rPr>
        <w:t>iii</w:t>
      </w:r>
      <w:proofErr w:type="spellEnd"/>
      <w:r w:rsidR="00732E75" w:rsidRPr="00732E7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w:t>
      </w:r>
      <w:r w:rsidR="009D0104" w:rsidRPr="009D0104">
        <w:rPr>
          <w:rFonts w:ascii="Arial Narrow" w:eastAsia="Arial Narrow" w:hAnsi="Arial Narrow" w:cs="Arial Narrow"/>
          <w:color w:val="000000"/>
          <w:kern w:val="0"/>
          <w:lang w:eastAsia="es-PE"/>
          <w14:ligatures w14:val="none"/>
        </w:rPr>
        <w:t>Ley N°29571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00A01CD8">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971C25">
        <w:rPr>
          <w:rFonts w:ascii="Arial Narrow" w:hAnsi="Arial Narrow" w:cs="Arial"/>
          <w:bCs/>
          <w:spacing w:val="-3"/>
          <w:kern w:val="0"/>
          <w14:ligatures w14:val="none"/>
        </w:rPr>
        <w:t>al</w:t>
      </w:r>
      <w:r w:rsidR="00971C25" w:rsidRPr="00971C25">
        <w:rPr>
          <w:rFonts w:ascii="Arial Narrow" w:hAnsi="Arial Narrow" w:cs="Arial"/>
          <w:bCs/>
          <w:spacing w:val="-3"/>
          <w:kern w:val="0"/>
          <w14:ligatures w14:val="none"/>
        </w:rPr>
        <w:t xml:space="preserve"> señor José Orosco Aguilar  y Rímac </w:t>
      </w:r>
      <w:r w:rsidR="00971C25" w:rsidRPr="00364DCC">
        <w:rPr>
          <w:rFonts w:ascii="Arial Narrow" w:hAnsi="Arial Narrow" w:cs="Arial"/>
          <w:bCs/>
          <w:spacing w:val="-3"/>
          <w:kern w:val="0"/>
          <w14:ligatures w14:val="none"/>
        </w:rPr>
        <w:t xml:space="preserve">Seguros y Reaseguros S.A. </w:t>
      </w:r>
      <w:r w:rsidRPr="00364DCC">
        <w:rPr>
          <w:rFonts w:ascii="Arial Narrow" w:hAnsi="Arial Narrow"/>
          <w:color w:val="000000"/>
        </w:rPr>
        <w:t>para que, dentro del plazo de dos (2) días hábiles siguientes a la fecha en que reciba</w:t>
      </w:r>
      <w:r w:rsidR="00971C25" w:rsidRPr="00364DCC">
        <w:rPr>
          <w:rFonts w:ascii="Arial Narrow" w:hAnsi="Arial Narrow"/>
          <w:color w:val="000000"/>
        </w:rPr>
        <w:t>n</w:t>
      </w:r>
      <w:r w:rsidRPr="00364DCC">
        <w:rPr>
          <w:rFonts w:ascii="Arial Narrow" w:hAnsi="Arial Narrow"/>
          <w:color w:val="000000"/>
        </w:rPr>
        <w:t xml:space="preserve"> la notificación en su</w:t>
      </w:r>
      <w:r w:rsidR="00364DCC" w:rsidRPr="00364DCC">
        <w:rPr>
          <w:rFonts w:ascii="Arial Narrow" w:hAnsi="Arial Narrow"/>
          <w:color w:val="000000"/>
        </w:rPr>
        <w:t>s</w:t>
      </w:r>
      <w:r w:rsidRPr="00364DCC">
        <w:rPr>
          <w:rFonts w:ascii="Arial Narrow" w:hAnsi="Arial Narrow"/>
          <w:color w:val="000000"/>
        </w:rPr>
        <w:t xml:space="preserve"> bandeja</w:t>
      </w:r>
      <w:r w:rsidR="00364DCC" w:rsidRPr="00364DCC">
        <w:rPr>
          <w:rFonts w:ascii="Arial Narrow" w:hAnsi="Arial Narrow"/>
          <w:color w:val="000000"/>
        </w:rPr>
        <w:t>s</w:t>
      </w:r>
      <w:r w:rsidRPr="00364DCC">
        <w:rPr>
          <w:rFonts w:ascii="Arial Narrow" w:hAnsi="Arial Narrow"/>
          <w:color w:val="000000"/>
        </w:rPr>
        <w:t xml:space="preserve"> de correo electrónico, efectúe</w:t>
      </w:r>
      <w:r w:rsidR="00364DCC" w:rsidRPr="00364DCC">
        <w:rPr>
          <w:rFonts w:ascii="Arial Narrow" w:hAnsi="Arial Narrow"/>
          <w:color w:val="000000"/>
        </w:rPr>
        <w:t>n</w:t>
      </w:r>
      <w:r w:rsidRPr="00364DCC">
        <w:rPr>
          <w:rFonts w:ascii="Arial Narrow" w:hAnsi="Arial Narrow"/>
          <w:color w:val="000000"/>
        </w:rPr>
        <w:t xml:space="preserve"> la confirmación de recepción de la notificación remitida por este despacho a su</w:t>
      </w:r>
      <w:r w:rsidR="00364DCC" w:rsidRPr="00364DCC">
        <w:rPr>
          <w:rFonts w:ascii="Arial Narrow" w:hAnsi="Arial Narrow"/>
          <w:color w:val="000000"/>
        </w:rPr>
        <w:t>s</w:t>
      </w:r>
      <w:r w:rsidRPr="00364DCC">
        <w:rPr>
          <w:rFonts w:ascii="Arial Narrow" w:hAnsi="Arial Narrow"/>
          <w:color w:val="000000"/>
        </w:rPr>
        <w:t xml:space="preserve"> correo</w:t>
      </w:r>
      <w:r w:rsidR="00364DCC" w:rsidRPr="00364DCC">
        <w:rPr>
          <w:rFonts w:ascii="Arial Narrow" w:hAnsi="Arial Narrow"/>
          <w:color w:val="000000"/>
        </w:rPr>
        <w:t>s</w:t>
      </w:r>
      <w:r w:rsidRPr="00364DCC">
        <w:rPr>
          <w:rFonts w:ascii="Arial Narrow" w:hAnsi="Arial Narrow"/>
          <w:color w:val="000000"/>
        </w:rPr>
        <w:t xml:space="preserve"> electrónico</w:t>
      </w:r>
      <w:r w:rsidR="00364DCC" w:rsidRPr="00364DCC">
        <w:rPr>
          <w:rFonts w:ascii="Arial Narrow" w:hAnsi="Arial Narrow"/>
          <w:color w:val="000000"/>
        </w:rPr>
        <w:t>s</w:t>
      </w:r>
      <w:r w:rsidRPr="00364DCC">
        <w:rPr>
          <w:rFonts w:ascii="Arial Narrow" w:hAnsi="Arial Narrow"/>
          <w:color w:val="000000"/>
        </w:rPr>
        <w:t>,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N°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N°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N°29571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N°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TextonotapieCar"/>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N°29571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N°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N°29571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N°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