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DENUNCIANTE</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FLAVIO RICARDO ALCÁNTARA ESPINO</w:t>
      </w:r>
      <w:r w:rsidRPr="00026C10">
        <w:rPr>
          <w:rFonts w:ascii="Arial Narrow" w:eastAsia="Arial Narrow" w:hAnsi="Arial Narrow" w:cs="Arial Narrow"/>
          <w:b/>
          <w:color w:val="000000"/>
          <w:kern w:val="0"/>
          <w:lang w:eastAsia="es-PE"/>
          <w14:ligatures w14:val="none"/>
        </w:rPr>
        <w:t xml:space="preserve"> (SEÑOR </w:t>
      </w:r>
      <w:r w:rsidR="009624B6" w:rsidRPr="00026C10">
        <w:rPr>
          <w:rFonts w:ascii="Arial Narrow" w:eastAsia="Arial Narrow" w:hAnsi="Arial Narrow" w:cs="Arial Narrow"/>
          <w:b/>
          <w:color w:val="000000"/>
          <w:kern w:val="0"/>
          <w:lang w:eastAsia="es-PE"/>
          <w14:ligatures w14:val="none"/>
        </w:rPr>
        <w:t>ALCÁNTARA</w:t>
      </w:r>
      <w:r w:rsidRPr="00026C10">
        <w:rPr>
          <w:rFonts w:ascii="Arial Narrow" w:eastAsia="Arial Narrow" w:hAnsi="Arial Narrow" w:cs="Arial Narrow"/>
          <w:b/>
          <w:color w:val="000000"/>
          <w:kern w:val="0"/>
          <w:lang w:eastAsia="es-PE"/>
          <w14:ligatures w14:val="none"/>
        </w:rPr>
        <w:t>)</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31</w:t>
      </w:r>
      <w:r w:rsidRPr="00026C10">
        <w:rPr>
          <w:rFonts w:ascii="Arial Narrow" w:eastAsia="Times New Roman" w:hAnsi="Arial Narrow" w:cs="Times New Roman"/>
          <w:color w:val="000000"/>
          <w:kern w:val="0"/>
          <w:shd w:val="clear" w:color="auto" w:fill="FFFFFF"/>
          <w:lang w:eastAsia="es-PE"/>
          <w14:ligatures w14:val="none"/>
        </w:rPr>
        <w:t xml:space="preserve"> de </w:t>
      </w:r>
      <w:r w:rsidR="008752F0" w:rsidRPr="00026C10">
        <w:rPr>
          <w:rFonts w:ascii="Arial Narrow" w:eastAsia="Times New Roman" w:hAnsi="Arial Narrow" w:cs="Times New Roman"/>
          <w:color w:val="000000"/>
          <w:kern w:val="0"/>
          <w:shd w:val="clear" w:color="auto" w:fill="FFFFFF"/>
          <w:lang w:eastAsia="es-PE"/>
          <w14:ligatures w14:val="none"/>
        </w:rPr>
        <w:t xml:space="preserve">octubre </w:t>
      </w:r>
      <w:r w:rsidRPr="00026C10">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w:t>
      </w:r>
      <w:r w:rsidR="00026C10" w:rsidRPr="00026C10">
        <w:rPr>
          <w:rFonts w:ascii="Arial Narrow" w:eastAsia="Times New Roman" w:hAnsi="Arial Narrow" w:cs="Arial"/>
          <w:color w:val="000000"/>
          <w:kern w:val="0"/>
          <w:lang w:val="es-ES" w:eastAsia="es-ES"/>
          <w14:ligatures w14:val="none"/>
        </w:rPr>
        <w:t>29 de setiembre de 2025</w:t>
      </w:r>
      <w:r w:rsidRPr="00026C10">
        <w:rPr>
          <w:rFonts w:ascii="Arial Narrow" w:eastAsia="Times New Roman" w:hAnsi="Arial Narrow" w:cs="Arial"/>
          <w:color w:val="000000"/>
          <w:kern w:val="0"/>
          <w:lang w:val="es-ES" w:eastAsia="es-ES"/>
          <w14:ligatures w14:val="none"/>
        </w:rPr>
        <w:t xml:space="preserve">, </w:t>
      </w:r>
      <w:r w:rsidR="7B24114A" w:rsidRPr="00026C10">
        <w:rPr>
          <w:rFonts w:ascii="Arial Narrow" w:eastAsia="Times New Roman" w:hAnsi="Arial Narrow" w:cs="Arial"/>
          <w:color w:val="000000"/>
          <w:kern w:val="0"/>
          <w:lang w:val="es-ES" w:eastAsia="es-ES"/>
          <w14:ligatures w14:val="none"/>
        </w:rPr>
        <w:t xml:space="preserve">complementado </w:t>
      </w:r>
      <w:r w:rsidRPr="00026C10">
        <w:rPr>
          <w:rFonts w:ascii="Arial Narrow" w:eastAsia="Times New Roman" w:hAnsi="Arial Narrow" w:cs="Arial"/>
          <w:color w:val="000000"/>
          <w:kern w:val="0"/>
          <w:lang w:val="es-ES" w:eastAsia="es-ES"/>
          <w14:ligatures w14:val="none"/>
        </w:rPr>
        <w:t>mediante escrito del 1</w:t>
      </w:r>
      <w:r w:rsidR="10DF2AB3" w:rsidRPr="00026C10">
        <w:rPr>
          <w:rFonts w:ascii="Arial Narrow" w:eastAsia="Times New Roman" w:hAnsi="Arial Narrow" w:cs="Arial"/>
          <w:color w:val="000000"/>
          <w:kern w:val="0"/>
          <w:lang w:val="es-ES" w:eastAsia="es-ES"/>
          <w14:ligatures w14:val="none"/>
        </w:rPr>
        <w:t xml:space="preserve">0 </w:t>
      </w:r>
      <w:r w:rsidRPr="00026C10">
        <w:rPr>
          <w:rFonts w:ascii="Arial Narrow" w:eastAsia="Times New Roman" w:hAnsi="Arial Narrow" w:cs="Arial"/>
          <w:color w:val="000000"/>
          <w:kern w:val="0"/>
          <w:lang w:val="es-ES" w:eastAsia="es-ES"/>
          <w14:ligatures w14:val="none"/>
        </w:rPr>
        <w:t xml:space="preserve">de </w:t>
      </w:r>
      <w:r w:rsidR="3FD8605F" w:rsidRPr="00026C10">
        <w:rPr>
          <w:rFonts w:ascii="Arial Narrow" w:eastAsia="Times New Roman" w:hAnsi="Arial Narrow" w:cs="Arial"/>
          <w:color w:val="000000"/>
          <w:kern w:val="0"/>
          <w:lang w:val="es-ES" w:eastAsia="es-ES"/>
          <w14:ligatures w14:val="none"/>
        </w:rPr>
        <w:t xml:space="preserve">octubre </w:t>
      </w:r>
      <w:r w:rsidRPr="00026C10">
        <w:rPr>
          <w:rFonts w:ascii="Arial Narrow" w:eastAsia="Times New Roman" w:hAnsi="Arial Narrow" w:cs="Arial"/>
          <w:color w:val="000000"/>
          <w:kern w:val="0"/>
          <w:lang w:val="es-ES" w:eastAsia="es-ES"/>
          <w14:ligatures w14:val="none"/>
        </w:rPr>
        <w:t>de 2025</w:t>
      </w:r>
      <w:r w:rsidRPr="00026C10">
        <w:rPr>
          <w:rFonts w:ascii="Arial Narrow" w:eastAsia="Calibri" w:hAnsi="Arial Narrow" w:cs="Arial"/>
          <w:kern w:val="0"/>
          <w14:ligatures w14:val="none"/>
        </w:rPr>
        <w:t xml:space="preserve">, el señor </w:t>
      </w:r>
      <w:r w:rsidR="00026C10" w:rsidRPr="00026C10">
        <w:rPr>
          <w:rFonts w:ascii="Arial Narrow" w:eastAsia="Calibri" w:hAnsi="Arial Narrow" w:cs="Arial"/>
          <w:kern w:val="0"/>
          <w14:ligatures w14:val="none"/>
        </w:rPr>
        <w:t xml:space="preserve">Alcántara </w:t>
      </w:r>
      <w:r w:rsidRPr="00026C10">
        <w:rPr>
          <w:rFonts w:ascii="Arial Narrow" w:eastAsia="Calibri" w:hAnsi="Arial Narrow" w:cs="Arial"/>
          <w:kern w:val="0"/>
          <w14:ligatures w14:val="none"/>
        </w:rPr>
        <w:t>d</w:t>
      </w:r>
      <w:r w:rsidRPr="00026C10">
        <w:rPr>
          <w:rFonts w:ascii="Arial Narrow" w:eastAsia="Times New Roman" w:hAnsi="Arial Narrow" w:cs="Arial"/>
          <w:color w:val="000000"/>
          <w:kern w:val="0"/>
          <w:lang w:val="es-ES" w:eastAsia="es-ES"/>
          <w14:ligatures w14:val="none"/>
        </w:rPr>
        <w:t xml:space="preserve">enunció a </w:t>
      </w:r>
      <w:r w:rsidR="00026C10" w:rsidRPr="00026C10">
        <w:rPr>
          <w:rFonts w:ascii="Arial Narrow" w:eastAsia="Times New Roman" w:hAnsi="Arial Narrow" w:cs="Arial"/>
          <w:color w:val="000000"/>
          <w:kern w:val="0"/>
          <w:lang w:val="es-ES" w:eastAsia="es-ES"/>
          <w14:ligatures w14:val="none"/>
        </w:rPr>
        <w:t xml:space="preserve">Rímac </w:t>
      </w:r>
      <w:r w:rsidRPr="00026C10">
        <w:rPr>
          <w:rFonts w:ascii="Arial Narrow" w:eastAsia="Times New Roman" w:hAnsi="Arial Narrow" w:cs="Arial"/>
          <w:color w:val="000000"/>
          <w:kern w:val="0"/>
          <w:lang w:val="es-ES" w:eastAsia="es-ES"/>
          <w14:ligatures w14:val="none"/>
        </w:rPr>
        <w:t xml:space="preserve">y </w:t>
      </w:r>
      <w:r w:rsidR="00026C10" w:rsidRPr="00026C10">
        <w:rPr>
          <w:rFonts w:ascii="Arial Narrow" w:eastAsia="Times New Roman" w:hAnsi="Arial Narrow" w:cs="Arial"/>
          <w:color w:val="000000"/>
          <w:kern w:val="0"/>
          <w:lang w:val="es-ES" w:eastAsia="es-ES"/>
          <w14:ligatures w14:val="none"/>
        </w:rPr>
        <w:t xml:space="preserve">el Banco </w:t>
      </w:r>
      <w:r w:rsidRPr="00026C10">
        <w:rPr>
          <w:rFonts w:ascii="Arial Narrow" w:eastAsia="Times New Roman" w:hAnsi="Arial Narrow" w:cs="Arial"/>
          <w:color w:val="000000"/>
          <w:kern w:val="0"/>
          <w:lang w:val="es-ES" w:eastAsia="es-ES"/>
          <w14:ligatures w14:val="none"/>
        </w:rPr>
        <w:t>por presuntas infracciones a la Ley N°29571, Código de Protección y Defen</w:t>
      </w:r>
      <w:r w:rsidRPr="00D5131F">
        <w:rPr>
          <w:rFonts w:ascii="Arial Narrow" w:eastAsia="Times New Roman" w:hAnsi="Arial Narrow" w:cs="Arial"/>
          <w:color w:val="000000"/>
          <w:kern w:val="0"/>
          <w:lang w:val="es-ES" w:eastAsia="es-ES"/>
          <w14:ligatures w14:val="none"/>
        </w:rPr>
        <w:t>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2FF39780">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N°</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N°</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N°</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N°</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27 de abril de 2025, el Hospital Carlos Alcántara </w:t>
      </w:r>
      <w:proofErr w:type="spellStart"/>
      <w:r w:rsidR="36C5F1CF" w:rsidRPr="00D40350">
        <w:rPr>
          <w:rFonts w:ascii="Arial Narrow" w:hAnsi="Arial Narrow"/>
        </w:rPr>
        <w:t>Butterfield</w:t>
      </w:r>
      <w:proofErr w:type="spellEnd"/>
      <w:r w:rsidR="36C5F1CF" w:rsidRPr="00D40350">
        <w:rPr>
          <w:rFonts w:ascii="Arial Narrow" w:hAnsi="Arial Narrow"/>
        </w:rPr>
        <w:t xml:space="preserve"> de </w:t>
      </w:r>
      <w:r w:rsidR="00F534B5" w:rsidRPr="00D40350">
        <w:rPr>
          <w:rFonts w:ascii="Arial Narrow" w:hAnsi="Arial Narrow"/>
        </w:rPr>
        <w:t xml:space="preserve">EsSalud </w:t>
      </w:r>
      <w:r w:rsidR="36C5F1CF" w:rsidRPr="00D40350">
        <w:rPr>
          <w:rFonts w:ascii="Arial Narrow" w:hAnsi="Arial Narrow"/>
        </w:rPr>
        <w:t xml:space="preserve">emitió el Certificado de Discapacidad </w:t>
      </w:r>
      <w:proofErr w:type="spellStart"/>
      <w:r w:rsidR="36C5F1CF" w:rsidRPr="00D40350">
        <w:rPr>
          <w:rFonts w:ascii="Arial Narrow" w:hAnsi="Arial Narrow"/>
        </w:rPr>
        <w:t>N°</w:t>
      </w:r>
      <w:proofErr w:type="spellEnd"/>
      <w:r w:rsidR="36C5F1CF" w:rsidRPr="00D40350">
        <w:rPr>
          <w:rFonts w:ascii="Arial Narrow" w:hAnsi="Arial Narrow"/>
        </w:rPr>
        <w:t xml:space="preserve"> 814778, que consignó discapacidad severa de 66,75 %, diagnóstico etiológico COVID-19 virus identificado</w:t>
      </w:r>
      <w:r w:rsidR="00A81D45" w:rsidRPr="00D40350">
        <w:rPr>
          <w:rFonts w:ascii="Arial Narrow" w:hAnsi="Arial Narrow"/>
        </w:rPr>
        <w:t xml:space="preserve">, </w:t>
      </w:r>
      <w:r w:rsidR="36C5F1CF" w:rsidRPr="00D40350">
        <w:rPr>
          <w:rFonts w:ascii="Arial Narrow" w:hAnsi="Arial Narrow"/>
        </w:rPr>
        <w:t>diagnósticos de enfermedad pulmonar intersticial no especificada, disnea, hipoacusia neurosensorial bilateral, anormalidades de la marcha y movilidad y temblor esencial.</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2 de junio de 2025, solicitó a </w:t>
      </w:r>
      <w:r w:rsidR="007A2C3E" w:rsidRPr="008D17EC">
        <w:rPr>
          <w:rFonts w:ascii="Arial Narrow" w:eastAsia="Times New Roman" w:hAnsi="Arial Narrow" w:cs="Arial"/>
          <w:color w:val="000000"/>
          <w:kern w:val="0"/>
          <w:lang w:val="es-ES" w:eastAsia="es-ES"/>
          <w14:ligatures w14:val="none"/>
        </w:rPr>
        <w:t xml:space="preserve">Rímac </w:t>
      </w:r>
      <w:r w:rsidR="36C5F1CF" w:rsidRPr="008D17EC">
        <w:rPr>
          <w:rFonts w:ascii="Arial Narrow" w:hAnsi="Arial Narrow"/>
        </w:rPr>
        <w:t xml:space="preserve">y al </w:t>
      </w:r>
      <w:r w:rsidR="007A2C3E" w:rsidRPr="008D17EC">
        <w:rPr>
          <w:rFonts w:ascii="Arial Narrow" w:hAnsi="Arial Narrow"/>
        </w:rPr>
        <w:t>Banco</w:t>
      </w:r>
      <w:r w:rsidR="36C5F1CF" w:rsidRPr="008D17EC">
        <w:rPr>
          <w:rFonts w:ascii="Arial Narrow" w:hAnsi="Arial Narrow"/>
        </w:rPr>
        <w:t xml:space="preserve"> la aceptación del Certificado de Discapacidad </w:t>
      </w:r>
      <w:proofErr w:type="spellStart"/>
      <w:r w:rsidR="36C5F1CF" w:rsidRPr="008D17EC">
        <w:rPr>
          <w:rFonts w:ascii="Arial Narrow" w:hAnsi="Arial Narrow"/>
        </w:rPr>
        <w:t>N°</w:t>
      </w:r>
      <w:proofErr w:type="spellEnd"/>
      <w:r w:rsidR="36C5F1CF" w:rsidRPr="008D17EC">
        <w:rPr>
          <w:rFonts w:ascii="Arial Narrow" w:hAnsi="Arial Narrow"/>
        </w:rPr>
        <w:t xml:space="preserve"> 814778 para la activación del Seguro de </w:t>
      </w:r>
      <w:r w:rsidRPr="008D17EC">
        <w:rPr>
          <w:rFonts w:ascii="Arial Narrow" w:hAnsi="Arial Narrow"/>
        </w:rPr>
        <w:t>D</w:t>
      </w:r>
      <w:r w:rsidR="36C5F1CF" w:rsidRPr="008D17EC">
        <w:rPr>
          <w:rFonts w:ascii="Arial Narrow" w:hAnsi="Arial Narrow"/>
        </w:rPr>
        <w:t>esgravamen.</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N°</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Alcántara </w:t>
      </w:r>
      <w:r w:rsidR="00E60CD7" w:rsidRPr="00D40350">
        <w:rPr>
          <w:rFonts w:ascii="Arial Narrow" w:eastAsia="Times New Roman" w:hAnsi="Arial Narrow" w:cs="Arial"/>
          <w:color w:val="000000"/>
          <w:kern w:val="0"/>
          <w:lang w:val="es-ES" w:eastAsia="es-ES"/>
          <w14:ligatures w14:val="none"/>
        </w:rPr>
        <w:t>solicitó, en calidad de medida correctiva</w:t>
      </w:r>
      <w:r w:rsidR="00650268" w:rsidRPr="00D40350">
        <w:rPr>
          <w:rFonts w:ascii="Arial Narrow" w:eastAsia="Times New Roman" w:hAnsi="Arial Narrow" w:cs="Arial"/>
          <w:color w:val="000000"/>
          <w:kern w:val="0"/>
          <w:lang w:val="es-ES" w:eastAsia="es-ES"/>
          <w14:ligatures w14:val="none"/>
        </w:rPr>
        <w:t>:</w:t>
      </w:r>
      <w:r w:rsidR="00E60CD7" w:rsidRPr="00D40350">
        <w:rPr>
          <w:rFonts w:ascii="Arial Narrow" w:eastAsia="Times New Roman" w:hAnsi="Arial Narrow" w:cs="Arial"/>
          <w:color w:val="000000"/>
          <w:kern w:val="0"/>
          <w:lang w:val="es-ES" w:eastAsia="es-ES"/>
          <w14:ligatures w14:val="none"/>
        </w:rPr>
        <w:t xml:space="preserve"> </w:t>
      </w:r>
      <w:bookmarkStart w:id="1" w:name="_Hlk206587071"/>
      <w:r w:rsidR="00650268" w:rsidRPr="00D40350">
        <w:rPr>
          <w:rFonts w:ascii="Arial Narrow" w:eastAsia="Times New Roman" w:hAnsi="Arial Narrow" w:cs="Arial"/>
          <w:color w:val="000000"/>
          <w:kern w:val="0"/>
          <w:lang w:val="es-ES" w:eastAsia="es-ES"/>
          <w14:ligatures w14:val="none"/>
        </w:rPr>
        <w:t xml:space="preserve">(i) </w:t>
      </w:r>
      <w:r w:rsidR="00F62D1A" w:rsidRPr="00D40350">
        <w:rPr>
          <w:rFonts w:ascii="Arial Narrow" w:eastAsia="Times New Roman" w:hAnsi="Arial Narrow" w:cs="Arial"/>
          <w:color w:val="000000"/>
          <w:kern w:val="0"/>
          <w:lang w:val="es-ES" w:eastAsia="es-ES"/>
          <w14:ligatures w14:val="none"/>
        </w:rPr>
        <w:t>q</w:t>
      </w:r>
      <w:r w:rsidR="00650268" w:rsidRPr="00D40350">
        <w:rPr>
          <w:rFonts w:ascii="Arial Narrow" w:eastAsia="Times New Roman" w:hAnsi="Arial Narrow" w:cs="Arial"/>
          <w:color w:val="000000"/>
          <w:kern w:val="0"/>
          <w:lang w:val="es-ES" w:eastAsia="es-ES"/>
          <w14:ligatures w14:val="none"/>
        </w:rPr>
        <w:t xml:space="preserve">ue </w:t>
      </w:r>
      <w:r w:rsidR="000657C1" w:rsidRPr="00D40350">
        <w:rPr>
          <w:rFonts w:ascii="Arial Narrow" w:eastAsia="Times New Roman" w:hAnsi="Arial Narrow" w:cs="Arial"/>
          <w:color w:val="000000"/>
          <w:kern w:val="0"/>
          <w:lang w:val="es-ES" w:eastAsia="es-ES"/>
          <w14:ligatures w14:val="none"/>
        </w:rPr>
        <w:t xml:space="preserve">Rímac </w:t>
      </w:r>
      <w:r w:rsidR="00650268" w:rsidRPr="00D40350">
        <w:rPr>
          <w:rFonts w:ascii="Arial Narrow" w:eastAsia="Times New Roman" w:hAnsi="Arial Narrow" w:cs="Arial"/>
          <w:color w:val="000000"/>
          <w:kern w:val="0"/>
          <w:lang w:val="es-ES" w:eastAsia="es-ES"/>
          <w14:ligatures w14:val="none"/>
        </w:rPr>
        <w:t xml:space="preserve">proceda al pago inmediato de la cobertura del </w:t>
      </w:r>
      <w:r w:rsidR="0031621F" w:rsidRPr="00D40350">
        <w:rPr>
          <w:rFonts w:ascii="Arial Narrow" w:eastAsia="Times New Roman" w:hAnsi="Arial Narrow" w:cs="Arial"/>
          <w:color w:val="000000"/>
          <w:kern w:val="0"/>
          <w:lang w:val="es-ES" w:eastAsia="es-ES"/>
          <w14:ligatures w14:val="none"/>
        </w:rPr>
        <w:t>S</w:t>
      </w:r>
      <w:r w:rsidR="00650268" w:rsidRPr="00D40350">
        <w:rPr>
          <w:rFonts w:ascii="Arial Narrow" w:eastAsia="Times New Roman" w:hAnsi="Arial Narrow" w:cs="Arial"/>
          <w:color w:val="000000"/>
          <w:kern w:val="0"/>
          <w:lang w:val="es-ES" w:eastAsia="es-ES"/>
          <w14:ligatures w14:val="none"/>
        </w:rPr>
        <w:t xml:space="preserve">eguro de </w:t>
      </w:r>
      <w:r w:rsidR="0031621F" w:rsidRPr="00D40350">
        <w:rPr>
          <w:rFonts w:ascii="Arial Narrow" w:eastAsia="Times New Roman" w:hAnsi="Arial Narrow" w:cs="Arial"/>
          <w:color w:val="000000"/>
          <w:kern w:val="0"/>
          <w:lang w:val="es-ES" w:eastAsia="es-ES"/>
          <w14:ligatures w14:val="none"/>
        </w:rPr>
        <w:t>D</w:t>
      </w:r>
      <w:r w:rsidR="00650268" w:rsidRPr="00D40350">
        <w:rPr>
          <w:rFonts w:ascii="Arial Narrow" w:eastAsia="Times New Roman" w:hAnsi="Arial Narrow" w:cs="Arial"/>
          <w:color w:val="000000"/>
          <w:kern w:val="0"/>
          <w:lang w:val="es-ES" w:eastAsia="es-ES"/>
          <w14:ligatures w14:val="none"/>
        </w:rPr>
        <w:t xml:space="preserve">esgravamen por invalidez total y permanente, correspondiente al saldo insoluto total de la tarjeta de crédito </w:t>
      </w:r>
      <w:proofErr w:type="spellStart"/>
      <w:r w:rsidR="00650268" w:rsidRPr="00D40350">
        <w:rPr>
          <w:rFonts w:ascii="Arial Narrow" w:eastAsia="Times New Roman" w:hAnsi="Arial Narrow" w:cs="Arial"/>
          <w:color w:val="000000"/>
          <w:kern w:val="0"/>
          <w:lang w:val="es-ES" w:eastAsia="es-ES"/>
          <w14:ligatures w14:val="none"/>
        </w:rPr>
        <w:t>N°</w:t>
      </w:r>
      <w:proofErr w:type="spellEnd"/>
      <w:r w:rsidR="00650268" w:rsidRPr="00D40350">
        <w:rPr>
          <w:rFonts w:ascii="Arial Narrow" w:eastAsia="Times New Roman" w:hAnsi="Arial Narrow" w:cs="Arial"/>
          <w:color w:val="000000"/>
          <w:kern w:val="0"/>
          <w:lang w:val="es-ES" w:eastAsia="es-ES"/>
          <w14:ligatures w14:val="none"/>
        </w:rPr>
        <w:t xml:space="preserve"> 4140-</w:t>
      </w:r>
      <w:r w:rsidR="0031621F" w:rsidRPr="00D40350">
        <w:rPr>
          <w:rFonts w:ascii="Arial Narrow" w:eastAsia="Times New Roman" w:hAnsi="Arial Narrow" w:cs="Arial"/>
          <w:color w:val="000000"/>
          <w:kern w:val="0"/>
          <w:lang w:val="es-ES" w:eastAsia="es-ES"/>
          <w14:ligatures w14:val="none"/>
        </w:rPr>
        <w:t>***</w:t>
      </w:r>
      <w:r w:rsidR="00650268" w:rsidRPr="00D40350">
        <w:rPr>
          <w:rFonts w:ascii="Arial Narrow" w:eastAsia="Times New Roman" w:hAnsi="Arial Narrow" w:cs="Arial"/>
          <w:color w:val="000000"/>
          <w:kern w:val="0"/>
          <w:lang w:val="es-ES" w:eastAsia="es-ES"/>
          <w14:ligatures w14:val="none"/>
        </w:rPr>
        <w:t>-9389</w:t>
      </w:r>
      <w:r w:rsidR="00F62D1A" w:rsidRPr="00D40350">
        <w:rPr>
          <w:rFonts w:ascii="Arial Narrow" w:eastAsia="Times New Roman" w:hAnsi="Arial Narrow" w:cs="Arial"/>
          <w:color w:val="000000"/>
          <w:kern w:val="0"/>
          <w:lang w:val="es-ES" w:eastAsia="es-ES"/>
          <w14:ligatures w14:val="none"/>
        </w:rPr>
        <w:t>; (</w:t>
      </w:r>
      <w:proofErr w:type="spellStart"/>
      <w:r w:rsidR="00F62D1A" w:rsidRPr="00D40350">
        <w:rPr>
          <w:rFonts w:ascii="Arial Narrow" w:eastAsia="Times New Roman" w:hAnsi="Arial Narrow" w:cs="Arial"/>
          <w:color w:val="000000"/>
          <w:kern w:val="0"/>
          <w:lang w:val="es-ES" w:eastAsia="es-ES"/>
          <w14:ligatures w14:val="none"/>
        </w:rPr>
        <w:t>ii</w:t>
      </w:r>
      <w:proofErr w:type="spellEnd"/>
      <w:r w:rsidR="00F62D1A" w:rsidRPr="00D40350">
        <w:rPr>
          <w:rFonts w:ascii="Arial Narrow" w:eastAsia="Times New Roman" w:hAnsi="Arial Narrow" w:cs="Arial"/>
          <w:color w:val="000000"/>
          <w:kern w:val="0"/>
          <w:lang w:val="es-ES" w:eastAsia="es-ES"/>
          <w14:ligatures w14:val="none"/>
        </w:rPr>
        <w:t>)</w:t>
      </w:r>
      <w:r w:rsidR="00650268" w:rsidRPr="00D40350">
        <w:rPr>
          <w:rFonts w:ascii="Arial Narrow" w:eastAsia="Times New Roman" w:hAnsi="Arial Narrow" w:cs="Arial"/>
          <w:color w:val="000000"/>
          <w:kern w:val="0"/>
          <w:lang w:val="es-ES" w:eastAsia="es-ES"/>
          <w14:ligatures w14:val="none"/>
        </w:rPr>
        <w:t xml:space="preserve"> </w:t>
      </w:r>
      <w:r w:rsidR="00F62D1A" w:rsidRPr="00D40350">
        <w:rPr>
          <w:rFonts w:ascii="Arial Narrow" w:eastAsia="Times New Roman" w:hAnsi="Arial Narrow" w:cs="Arial"/>
          <w:color w:val="000000"/>
          <w:kern w:val="0"/>
          <w:lang w:val="es-ES" w:eastAsia="es-ES"/>
          <w14:ligatures w14:val="none"/>
        </w:rPr>
        <w:t>q</w:t>
      </w:r>
      <w:r w:rsidR="00650268" w:rsidRPr="00D40350">
        <w:rPr>
          <w:rFonts w:ascii="Arial Narrow" w:eastAsia="Times New Roman" w:hAnsi="Arial Narrow" w:cs="Arial"/>
          <w:color w:val="000000"/>
          <w:kern w:val="0"/>
          <w:lang w:val="es-ES" w:eastAsia="es-ES"/>
          <w14:ligatures w14:val="none"/>
        </w:rPr>
        <w:t>ue</w:t>
      </w:r>
      <w:r w:rsidR="000F2251" w:rsidRPr="00D40350">
        <w:rPr>
          <w:rFonts w:ascii="Arial Narrow" w:eastAsia="Times New Roman" w:hAnsi="Arial Narrow" w:cs="Arial"/>
          <w:color w:val="000000"/>
          <w:kern w:val="0"/>
          <w:lang w:val="es-ES" w:eastAsia="es-ES"/>
          <w14:ligatures w14:val="none"/>
        </w:rPr>
        <w:t xml:space="preserve"> el</w:t>
      </w:r>
      <w:r w:rsidR="00650268" w:rsidRPr="00D40350">
        <w:rPr>
          <w:rFonts w:ascii="Arial Narrow" w:eastAsia="Times New Roman" w:hAnsi="Arial Narrow" w:cs="Arial"/>
          <w:color w:val="000000"/>
          <w:kern w:val="0"/>
          <w:lang w:val="es-ES" w:eastAsia="es-ES"/>
          <w14:ligatures w14:val="none"/>
        </w:rPr>
        <w:t xml:space="preserve"> </w:t>
      </w:r>
      <w:r w:rsidR="000F2251" w:rsidRPr="00D40350">
        <w:rPr>
          <w:rFonts w:ascii="Arial Narrow" w:eastAsia="Times New Roman" w:hAnsi="Arial Narrow" w:cs="Arial"/>
          <w:color w:val="000000"/>
          <w:kern w:val="0"/>
          <w:lang w:val="es-ES" w:eastAsia="es-ES"/>
          <w14:ligatures w14:val="none"/>
        </w:rPr>
        <w:t>Banco</w:t>
      </w:r>
      <w:r w:rsidR="00650268" w:rsidRPr="00D40350">
        <w:rPr>
          <w:rFonts w:ascii="Arial Narrow" w:eastAsia="Times New Roman" w:hAnsi="Arial Narrow" w:cs="Arial"/>
          <w:color w:val="000000"/>
          <w:kern w:val="0"/>
          <w:lang w:val="es-ES" w:eastAsia="es-ES"/>
          <w14:ligatures w14:val="none"/>
        </w:rPr>
        <w:t xml:space="preserve"> exhiba y entregue copia autenticada del contrato de </w:t>
      </w:r>
      <w:r w:rsidR="00A10FB9" w:rsidRPr="00D40350">
        <w:rPr>
          <w:rFonts w:ascii="Arial Narrow" w:eastAsia="Times New Roman" w:hAnsi="Arial Narrow" w:cs="Arial"/>
          <w:color w:val="000000"/>
          <w:kern w:val="0"/>
          <w:lang w:val="es-ES" w:eastAsia="es-ES"/>
          <w14:ligatures w14:val="none"/>
        </w:rPr>
        <w:t>Seguro</w:t>
      </w:r>
      <w:r w:rsidR="00A10FB9" w:rsidRPr="00650268">
        <w:rPr>
          <w:rFonts w:ascii="Arial Narrow" w:eastAsia="Times New Roman" w:hAnsi="Arial Narrow" w:cs="Arial"/>
          <w:color w:val="000000"/>
          <w:kern w:val="0"/>
          <w:lang w:val="es-ES" w:eastAsia="es-ES"/>
          <w14:ligatures w14:val="none"/>
        </w:rPr>
        <w:t xml:space="preserve"> de </w:t>
      </w:r>
      <w:r w:rsidR="00A10FB9">
        <w:rPr>
          <w:rFonts w:ascii="Arial Narrow" w:eastAsia="Times New Roman" w:hAnsi="Arial Narrow" w:cs="Arial"/>
          <w:color w:val="000000"/>
          <w:kern w:val="0"/>
          <w:lang w:val="es-ES" w:eastAsia="es-ES"/>
          <w14:ligatures w14:val="none"/>
        </w:rPr>
        <w:t>D</w:t>
      </w:r>
      <w:r w:rsidR="00A10FB9" w:rsidRPr="00650268">
        <w:rPr>
          <w:rFonts w:ascii="Arial Narrow" w:eastAsia="Times New Roman" w:hAnsi="Arial Narrow" w:cs="Arial"/>
          <w:color w:val="000000"/>
          <w:kern w:val="0"/>
          <w:lang w:val="es-ES" w:eastAsia="es-ES"/>
          <w14:ligatures w14:val="none"/>
        </w:rPr>
        <w:t xml:space="preserve">esgravamen </w:t>
      </w:r>
      <w:r w:rsidR="00650268" w:rsidRPr="00650268">
        <w:rPr>
          <w:rFonts w:ascii="Arial Narrow" w:eastAsia="Times New Roman" w:hAnsi="Arial Narrow" w:cs="Arial"/>
          <w:color w:val="000000"/>
          <w:kern w:val="0"/>
          <w:lang w:val="es-ES" w:eastAsia="es-ES"/>
          <w14:ligatures w14:val="none"/>
        </w:rPr>
        <w:t xml:space="preserve">efectivamente vigente en 2014, correspondiente al Certificado </w:t>
      </w:r>
      <w:proofErr w:type="spellStart"/>
      <w:r w:rsidR="00650268" w:rsidRPr="00650268">
        <w:rPr>
          <w:rFonts w:ascii="Arial Narrow" w:eastAsia="Times New Roman" w:hAnsi="Arial Narrow" w:cs="Arial"/>
          <w:color w:val="000000"/>
          <w:kern w:val="0"/>
          <w:lang w:val="es-ES" w:eastAsia="es-ES"/>
          <w14:ligatures w14:val="none"/>
        </w:rPr>
        <w:t>N°</w:t>
      </w:r>
      <w:proofErr w:type="spellEnd"/>
      <w:r w:rsidR="00650268" w:rsidRPr="00650268">
        <w:rPr>
          <w:rFonts w:ascii="Arial Narrow" w:eastAsia="Times New Roman" w:hAnsi="Arial Narrow" w:cs="Arial"/>
          <w:color w:val="000000"/>
          <w:kern w:val="0"/>
          <w:lang w:val="es-ES" w:eastAsia="es-ES"/>
          <w14:ligatures w14:val="none"/>
        </w:rPr>
        <w:t xml:space="preserve"> 00110178194000138341, no las versiones posteriores de 2019 o 2024</w:t>
      </w:r>
      <w:r w:rsid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w:t>
      </w:r>
      <w:proofErr w:type="spellStart"/>
      <w:r w:rsidR="000D231A">
        <w:rPr>
          <w:rFonts w:ascii="Arial Narrow" w:eastAsia="Times New Roman" w:hAnsi="Arial Narrow" w:cs="Arial"/>
          <w:color w:val="000000"/>
          <w:kern w:val="0"/>
          <w:lang w:val="es-ES" w:eastAsia="es-ES"/>
          <w14:ligatures w14:val="none"/>
        </w:rPr>
        <w:t>iii</w:t>
      </w:r>
      <w:proofErr w:type="spellEnd"/>
      <w:r w:rsidR="000D231A">
        <w:rPr>
          <w:rFonts w:ascii="Arial Narrow" w:eastAsia="Times New Roman" w:hAnsi="Arial Narrow" w:cs="Arial"/>
          <w:color w:val="000000"/>
          <w:kern w:val="0"/>
          <w:lang w:val="es-ES" w:eastAsia="es-ES"/>
          <w14:ligatures w14:val="none"/>
        </w:rPr>
        <w:t>) q</w:t>
      </w:r>
      <w:r w:rsidR="000657C1" w:rsidRPr="000657C1">
        <w:rPr>
          <w:rFonts w:ascii="Arial Narrow" w:eastAsia="Times New Roman" w:hAnsi="Arial Narrow" w:cs="Arial"/>
          <w:color w:val="000000"/>
          <w:kern w:val="0"/>
          <w:lang w:val="es-ES" w:eastAsia="es-ES"/>
          <w14:ligatures w14:val="none"/>
        </w:rPr>
        <w:t xml:space="preserve">ue </w:t>
      </w:r>
      <w:r w:rsidR="000657C1" w:rsidRPr="00026C10">
        <w:rPr>
          <w:rFonts w:ascii="Arial Narrow" w:eastAsia="Times New Roman" w:hAnsi="Arial Narrow" w:cs="Arial"/>
          <w:color w:val="000000"/>
          <w:kern w:val="0"/>
          <w:lang w:val="es-ES" w:eastAsia="es-ES"/>
          <w14:ligatures w14:val="none"/>
        </w:rPr>
        <w:t xml:space="preserve">Rímac </w:t>
      </w:r>
      <w:r w:rsidR="000657C1" w:rsidRPr="000657C1">
        <w:rPr>
          <w:rFonts w:ascii="Arial Narrow" w:eastAsia="Times New Roman" w:hAnsi="Arial Narrow" w:cs="Arial"/>
          <w:color w:val="000000"/>
          <w:kern w:val="0"/>
          <w:lang w:val="es-ES" w:eastAsia="es-ES"/>
          <w14:ligatures w14:val="none"/>
        </w:rPr>
        <w:t xml:space="preserve">y </w:t>
      </w:r>
      <w:r w:rsidR="00F62D1A">
        <w:rPr>
          <w:rFonts w:ascii="Arial Narrow" w:eastAsia="Times New Roman" w:hAnsi="Arial Narrow" w:cs="Arial"/>
          <w:color w:val="000000"/>
          <w:kern w:val="0"/>
          <w:lang w:val="es-ES" w:eastAsia="es-ES"/>
          <w14:ligatures w14:val="none"/>
        </w:rPr>
        <w:t xml:space="preserve">el </w:t>
      </w:r>
      <w:r w:rsidR="000F2251" w:rsidRPr="000F2251">
        <w:rPr>
          <w:rFonts w:ascii="Arial Narrow" w:eastAsia="Times New Roman" w:hAnsi="Arial Narrow" w:cs="Arial"/>
          <w:color w:val="000000"/>
          <w:kern w:val="0"/>
          <w:lang w:val="es-ES" w:eastAsia="es-ES"/>
          <w14:ligatures w14:val="none"/>
        </w:rPr>
        <w:t xml:space="preserve">Banco </w:t>
      </w:r>
      <w:r w:rsidR="000657C1" w:rsidRPr="000657C1">
        <w:rPr>
          <w:rFonts w:ascii="Arial Narrow" w:eastAsia="Times New Roman" w:hAnsi="Arial Narrow" w:cs="Arial"/>
          <w:color w:val="000000"/>
          <w:kern w:val="0"/>
          <w:lang w:val="es-ES" w:eastAsia="es-ES"/>
          <w14:ligatures w14:val="none"/>
        </w:rPr>
        <w:t>se abstengan en el futuro de exigir a consumidores jubilados el certificado COMECI del DS 166-2005-EF, reconociendo expresamente que dicho documento solo se emite para pensiones ONP y no para fines bancarios</w:t>
      </w:r>
      <w:r w:rsidR="000D231A">
        <w:rPr>
          <w:rFonts w:ascii="Arial Narrow" w:eastAsia="Times New Roman" w:hAnsi="Arial Narrow" w:cs="Arial"/>
          <w:color w:val="000000"/>
          <w:kern w:val="0"/>
          <w:lang w:val="es-ES" w:eastAsia="es-ES"/>
          <w14:ligatures w14:val="none"/>
        </w:rPr>
        <w:t>; (</w:t>
      </w:r>
      <w:proofErr w:type="spellStart"/>
      <w:r w:rsidR="000D231A">
        <w:rPr>
          <w:rFonts w:ascii="Arial Narrow" w:eastAsia="Times New Roman" w:hAnsi="Arial Narrow" w:cs="Arial"/>
          <w:color w:val="000000"/>
          <w:kern w:val="0"/>
          <w:lang w:val="es-ES" w:eastAsia="es-ES"/>
          <w14:ligatures w14:val="none"/>
        </w:rPr>
        <w:t>iv</w:t>
      </w:r>
      <w:proofErr w:type="spellEnd"/>
      <w:r w:rsidR="000D231A">
        <w:rPr>
          <w:rFonts w:ascii="Arial Narrow" w:eastAsia="Times New Roman" w:hAnsi="Arial Narrow" w:cs="Arial"/>
          <w:color w:val="000000"/>
          <w:kern w:val="0"/>
          <w:lang w:val="es-ES" w:eastAsia="es-ES"/>
          <w14:ligatures w14:val="none"/>
        </w:rPr>
        <w:t>)</w:t>
      </w:r>
      <w:r w:rsidR="000657C1" w:rsidRP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q</w:t>
      </w:r>
      <w:r w:rsidR="000657C1" w:rsidRPr="000657C1">
        <w:rPr>
          <w:rFonts w:ascii="Arial Narrow" w:eastAsia="Times New Roman" w:hAnsi="Arial Narrow" w:cs="Arial"/>
          <w:color w:val="000000"/>
          <w:kern w:val="0"/>
          <w:lang w:val="es-ES" w:eastAsia="es-ES"/>
          <w14:ligatures w14:val="none"/>
        </w:rPr>
        <w:t xml:space="preserve">ue </w:t>
      </w:r>
      <w:r w:rsidR="000657C1" w:rsidRPr="00026C10">
        <w:rPr>
          <w:rFonts w:ascii="Arial Narrow" w:eastAsia="Times New Roman" w:hAnsi="Arial Narrow" w:cs="Arial"/>
          <w:color w:val="000000"/>
          <w:kern w:val="0"/>
          <w:lang w:val="es-ES" w:eastAsia="es-ES"/>
          <w14:ligatures w14:val="none"/>
        </w:rPr>
        <w:t xml:space="preserve">Rímac </w:t>
      </w:r>
      <w:r w:rsidR="000657C1" w:rsidRPr="000657C1">
        <w:rPr>
          <w:rFonts w:ascii="Arial Narrow" w:eastAsia="Times New Roman" w:hAnsi="Arial Narrow" w:cs="Arial"/>
          <w:color w:val="000000"/>
          <w:kern w:val="0"/>
          <w:lang w:val="es-ES" w:eastAsia="es-ES"/>
          <w14:ligatures w14:val="none"/>
        </w:rPr>
        <w:t>y</w:t>
      </w:r>
      <w:r w:rsidR="00F62D1A">
        <w:rPr>
          <w:rFonts w:ascii="Arial Narrow" w:eastAsia="Times New Roman" w:hAnsi="Arial Narrow" w:cs="Arial"/>
          <w:color w:val="000000"/>
          <w:kern w:val="0"/>
          <w:lang w:val="es-ES" w:eastAsia="es-ES"/>
          <w14:ligatures w14:val="none"/>
        </w:rPr>
        <w:t xml:space="preserve"> el</w:t>
      </w:r>
      <w:r w:rsidR="000657C1" w:rsidRPr="000657C1">
        <w:rPr>
          <w:rFonts w:ascii="Arial Narrow" w:eastAsia="Times New Roman" w:hAnsi="Arial Narrow" w:cs="Arial"/>
          <w:color w:val="000000"/>
          <w:kern w:val="0"/>
          <w:lang w:val="es-ES" w:eastAsia="es-ES"/>
          <w14:ligatures w14:val="none"/>
        </w:rPr>
        <w:t xml:space="preserve"> </w:t>
      </w:r>
      <w:r w:rsidR="00F62D1A" w:rsidRPr="00F62D1A">
        <w:rPr>
          <w:rFonts w:ascii="Arial Narrow" w:eastAsia="Times New Roman" w:hAnsi="Arial Narrow" w:cs="Arial"/>
          <w:color w:val="000000"/>
          <w:kern w:val="0"/>
          <w:lang w:val="es-ES" w:eastAsia="es-ES"/>
          <w14:ligatures w14:val="none"/>
        </w:rPr>
        <w:t xml:space="preserve">Banco </w:t>
      </w:r>
      <w:r w:rsidR="000657C1" w:rsidRPr="000657C1">
        <w:rPr>
          <w:rFonts w:ascii="Arial Narrow" w:eastAsia="Times New Roman" w:hAnsi="Arial Narrow" w:cs="Arial"/>
          <w:color w:val="000000"/>
          <w:kern w:val="0"/>
          <w:lang w:val="es-ES" w:eastAsia="es-ES"/>
          <w14:ligatures w14:val="none"/>
        </w:rPr>
        <w:t>modifiquen la cláusula abusiva sobre el momento de configuración del siniestro, estableciendo que se considerará la fecha de ocurrencia de la enfermedad o accidente que genera la invalidez, no la fecha de emisión del certificado administrativo</w:t>
      </w:r>
      <w:r w:rsidR="000D231A">
        <w:rPr>
          <w:rFonts w:ascii="Arial Narrow" w:eastAsia="Times New Roman" w:hAnsi="Arial Narrow" w:cs="Arial"/>
          <w:color w:val="000000"/>
          <w:kern w:val="0"/>
          <w:lang w:val="es-ES" w:eastAsia="es-ES"/>
          <w14:ligatures w14:val="none"/>
        </w:rPr>
        <w:t>; (v)</w:t>
      </w:r>
      <w:r w:rsidR="000657C1" w:rsidRP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q</w:t>
      </w:r>
      <w:r w:rsidR="000657C1" w:rsidRPr="000657C1">
        <w:rPr>
          <w:rFonts w:ascii="Arial Narrow" w:eastAsia="Times New Roman" w:hAnsi="Arial Narrow" w:cs="Arial"/>
          <w:color w:val="000000"/>
          <w:kern w:val="0"/>
          <w:lang w:val="es-ES" w:eastAsia="es-ES"/>
          <w14:ligatures w14:val="none"/>
        </w:rPr>
        <w:t xml:space="preserve">ue </w:t>
      </w:r>
      <w:r w:rsidR="00F62D1A">
        <w:rPr>
          <w:rFonts w:ascii="Arial Narrow" w:eastAsia="Times New Roman" w:hAnsi="Arial Narrow" w:cs="Arial"/>
          <w:color w:val="000000"/>
          <w:kern w:val="0"/>
          <w:lang w:val="es-ES" w:eastAsia="es-ES"/>
          <w14:ligatures w14:val="none"/>
        </w:rPr>
        <w:t xml:space="preserve">el </w:t>
      </w:r>
      <w:r w:rsidR="00F62D1A" w:rsidRPr="00026C10">
        <w:rPr>
          <w:rFonts w:ascii="Arial Narrow" w:eastAsia="Times New Roman" w:hAnsi="Arial Narrow" w:cs="Arial"/>
          <w:color w:val="000000"/>
          <w:kern w:val="0"/>
          <w:lang w:val="es-ES" w:eastAsia="es-ES"/>
          <w14:ligatures w14:val="none"/>
        </w:rPr>
        <w:t>Banco</w:t>
      </w:r>
      <w:r w:rsidR="000657C1" w:rsidRPr="000657C1">
        <w:rPr>
          <w:rFonts w:ascii="Arial Narrow" w:eastAsia="Times New Roman" w:hAnsi="Arial Narrow" w:cs="Arial"/>
          <w:color w:val="000000"/>
          <w:kern w:val="0"/>
          <w:lang w:val="es-ES" w:eastAsia="es-ES"/>
          <w14:ligatures w14:val="none"/>
        </w:rPr>
        <w:t xml:space="preserve"> informe sobre la eventual venta de la deuda a terceros y las medidas adoptadas para evitar cobranza abusiva mientras existe </w:t>
      </w:r>
      <w:r w:rsidR="000657C1" w:rsidRPr="0074356A">
        <w:rPr>
          <w:rFonts w:ascii="Arial Narrow" w:eastAsia="Times New Roman" w:hAnsi="Arial Narrow" w:cs="Arial"/>
          <w:color w:val="000000"/>
          <w:kern w:val="0"/>
          <w:lang w:val="es-ES" w:eastAsia="es-ES"/>
          <w14:ligatures w14:val="none"/>
        </w:rPr>
        <w:t>un reclamo de seguro pendiente</w:t>
      </w:r>
      <w:r w:rsidR="000D231A" w:rsidRPr="0074356A">
        <w:rPr>
          <w:rFonts w:ascii="Arial Narrow" w:eastAsia="Times New Roman" w:hAnsi="Arial Narrow" w:cs="Arial"/>
          <w:color w:val="000000"/>
          <w:kern w:val="0"/>
          <w:lang w:val="es-ES" w:eastAsia="es-ES"/>
          <w14:ligatures w14:val="none"/>
        </w:rPr>
        <w:t>; (vi) q</w:t>
      </w:r>
      <w:r w:rsidR="000657C1" w:rsidRPr="0074356A">
        <w:rPr>
          <w:rFonts w:ascii="Arial Narrow" w:eastAsia="Times New Roman" w:hAnsi="Arial Narrow" w:cs="Arial"/>
          <w:color w:val="000000"/>
          <w:kern w:val="0"/>
          <w:lang w:val="es-ES" w:eastAsia="es-ES"/>
          <w14:ligatures w14:val="none"/>
        </w:rPr>
        <w:t xml:space="preserve">ue Rímac y </w:t>
      </w:r>
      <w:r w:rsidR="00F62D1A" w:rsidRPr="0074356A">
        <w:rPr>
          <w:rFonts w:ascii="Arial Narrow" w:eastAsia="Times New Roman" w:hAnsi="Arial Narrow" w:cs="Arial"/>
          <w:color w:val="000000"/>
          <w:kern w:val="0"/>
          <w:lang w:val="es-ES" w:eastAsia="es-ES"/>
          <w14:ligatures w14:val="none"/>
        </w:rPr>
        <w:t>el Banco</w:t>
      </w:r>
      <w:r w:rsidR="000657C1" w:rsidRPr="0074356A">
        <w:rPr>
          <w:rFonts w:ascii="Arial Narrow" w:eastAsia="Times New Roman" w:hAnsi="Arial Narrow" w:cs="Arial"/>
          <w:color w:val="000000"/>
          <w:kern w:val="0"/>
          <w:lang w:val="es-ES" w:eastAsia="es-ES"/>
          <w14:ligatures w14:val="none"/>
        </w:rPr>
        <w:t xml:space="preserve"> modifiquen la cláusula abusiva sobre consentimiento para acceso a historia clínica, limitándola únicamente a la información médica estrictamente relacionada con el siniestro reclamado, respetando el derecho a la intimidad y protección de datos sensibles</w:t>
      </w:r>
      <w:r w:rsidR="000D231A" w:rsidRPr="0074356A">
        <w:rPr>
          <w:rFonts w:ascii="Arial Narrow" w:eastAsia="Times New Roman" w:hAnsi="Arial Narrow" w:cs="Arial"/>
          <w:color w:val="000000"/>
          <w:kern w:val="0"/>
          <w:lang w:val="es-ES" w:eastAsia="es-ES"/>
          <w14:ligatures w14:val="none"/>
        </w:rPr>
        <w:t xml:space="preserve">; </w:t>
      </w:r>
      <w:r w:rsidR="00E24D27" w:rsidRPr="0074356A">
        <w:rPr>
          <w:rFonts w:ascii="Arial Narrow" w:eastAsia="Times New Roman" w:hAnsi="Arial Narrow" w:cs="Arial"/>
          <w:color w:val="000000"/>
          <w:kern w:val="0"/>
          <w:lang w:val="es-ES" w:eastAsia="es-ES"/>
          <w14:ligatures w14:val="none"/>
        </w:rPr>
        <w:t xml:space="preserve">y, </w:t>
      </w:r>
      <w:r w:rsidR="000D231A" w:rsidRPr="0074356A">
        <w:rPr>
          <w:rFonts w:ascii="Arial Narrow" w:eastAsia="Times New Roman" w:hAnsi="Arial Narrow" w:cs="Arial"/>
          <w:color w:val="000000"/>
          <w:kern w:val="0"/>
          <w:lang w:val="es-ES" w:eastAsia="es-ES"/>
          <w14:ligatures w14:val="none"/>
        </w:rPr>
        <w:t>(</w:t>
      </w:r>
      <w:proofErr w:type="spellStart"/>
      <w:r w:rsidR="000D231A" w:rsidRPr="0074356A">
        <w:rPr>
          <w:rFonts w:ascii="Arial Narrow" w:eastAsia="Times New Roman" w:hAnsi="Arial Narrow" w:cs="Arial"/>
          <w:color w:val="000000"/>
          <w:kern w:val="0"/>
          <w:lang w:val="es-ES" w:eastAsia="es-ES"/>
          <w14:ligatures w14:val="none"/>
        </w:rPr>
        <w:t>vii</w:t>
      </w:r>
      <w:proofErr w:type="spellEnd"/>
      <w:r w:rsidR="000D231A" w:rsidRPr="0074356A">
        <w:rPr>
          <w:rFonts w:ascii="Arial Narrow" w:eastAsia="Times New Roman" w:hAnsi="Arial Narrow" w:cs="Arial"/>
          <w:color w:val="000000"/>
          <w:kern w:val="0"/>
          <w:lang w:val="es-ES" w:eastAsia="es-ES"/>
          <w14:ligatures w14:val="none"/>
        </w:rPr>
        <w:t xml:space="preserve">) </w:t>
      </w:r>
      <w:r w:rsidR="000657C1" w:rsidRPr="0074356A">
        <w:rPr>
          <w:rFonts w:ascii="Arial Narrow" w:eastAsia="Times New Roman" w:hAnsi="Arial Narrow" w:cs="Arial"/>
          <w:color w:val="000000"/>
          <w:kern w:val="0"/>
          <w:lang w:val="es-ES" w:eastAsia="es-ES"/>
          <w14:ligatures w14:val="none"/>
        </w:rPr>
        <w:t xml:space="preserve">Rímac implemente protocolos que impidan solicitar documentos adicionales cuando una póliza </w:t>
      </w:r>
      <w:r w:rsidR="000657C1" w:rsidRPr="0074356A">
        <w:rPr>
          <w:rFonts w:ascii="Arial Narrow" w:eastAsia="Times New Roman" w:hAnsi="Arial Narrow" w:cs="Arial"/>
          <w:color w:val="000000"/>
          <w:kern w:val="0"/>
          <w:lang w:val="es-ES" w:eastAsia="es-ES"/>
          <w14:ligatures w14:val="none"/>
        </w:rPr>
        <w:lastRenderedPageBreak/>
        <w:t>ha sido dada de baja, evitando generar ex</w:t>
      </w:r>
      <w:r w:rsidR="000657C1" w:rsidRPr="000868D0">
        <w:rPr>
          <w:rFonts w:ascii="Arial Narrow" w:eastAsia="Times New Roman" w:hAnsi="Arial Narrow" w:cs="Arial"/>
          <w:color w:val="000000"/>
          <w:kern w:val="0"/>
          <w:lang w:val="es-ES" w:eastAsia="es-ES"/>
          <w14:ligatures w14:val="none"/>
        </w:rPr>
        <w:t>pectativas falsas y gastos innecesarios a los consumidores</w:t>
      </w:r>
      <w:r w:rsidR="00E60CD7" w:rsidRPr="000868D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868D0">
        <w:rPr>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N°00110178194000138341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w:t>
      </w:r>
      <w:r w:rsidR="00FA102A" w:rsidRPr="001100C6">
        <w:rPr>
          <w:rFonts w:ascii="Arial Narrow" w:eastAsia="Arial Narrow" w:hAnsi="Arial Narrow" w:cs="Arial Narrow"/>
          <w:kern w:val="0"/>
          <w14:ligatures w14:val="none"/>
        </w:rPr>
        <w:t xml:space="preserve"> del Código</w:t>
      </w:r>
      <w:r w:rsidR="00FA102A" w:rsidRPr="001100C6">
        <w:rPr>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N°00110178194000138341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N°00110178194000138341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N°00110178194000138341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N°00110178194000138341,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N°</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N°</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N°00110178194000138341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N°00110178194000138341,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N°00110178194000138341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2805" w:rsidRPr="00D92805">
        <w:rPr>
          <w:rFonts w:ascii="Arial Narrow" w:eastAsia="Times New Roman" w:hAnsi="Arial Narrow" w:cs="Arial"/>
          <w:color w:val="000000"/>
          <w:kern w:val="0"/>
          <w:lang w:val="es-ES" w:eastAsia="es-ES"/>
          <w14:ligatures w14:val="none"/>
        </w:rPr>
        <w:t xml:space="preserve">29 de setiembre de 2025, complementado mediante escrito del 10 de octubre de </w:t>
      </w:r>
      <w:r w:rsidR="00D92805" w:rsidRPr="004F4852">
        <w:rPr>
          <w:rFonts w:ascii="Arial Narrow" w:eastAsia="Times New Roman" w:hAnsi="Arial Narrow" w:cs="Arial"/>
          <w:color w:val="000000"/>
          <w:kern w:val="0"/>
          <w:lang w:val="es-ES" w:eastAsia="es-ES"/>
          <w14:ligatures w14:val="none"/>
        </w:rPr>
        <w:t>2025</w:t>
      </w:r>
      <w:r w:rsidRPr="004F4852">
        <w:rPr>
          <w:rFonts w:ascii="Arial Narrow" w:eastAsia="Times New Roman" w:hAnsi="Arial Narrow" w:cs="Arial"/>
          <w:color w:val="000000"/>
          <w:kern w:val="0"/>
          <w:lang w:val="es-ES" w:eastAsia="es-ES"/>
          <w14:ligatures w14:val="none"/>
        </w:rPr>
        <w:t xml:space="preserve">, </w:t>
      </w:r>
      <w:r w:rsidRPr="004F4852">
        <w:rPr>
          <w:rFonts w:ascii="Arial Narrow" w:eastAsia="Times New Roman" w:hAnsi="Arial Narrow" w:cs="Times New Roman"/>
          <w:color w:val="000000"/>
          <w:kern w:val="0"/>
          <w:shd w:val="clear" w:color="auto" w:fill="FFFFFF"/>
          <w:lang w:eastAsia="es-PE"/>
          <w14:ligatures w14:val="none"/>
        </w:rPr>
        <w:t xml:space="preserve">interpuesta por </w:t>
      </w:r>
      <w:r w:rsidRPr="000868D0">
        <w:rPr>
          <w:rFonts w:ascii="Arial Narrow" w:eastAsia="Times New Roman" w:hAnsi="Arial Narrow" w:cs="Times New Roman"/>
          <w:color w:val="000000"/>
          <w:kern w:val="0"/>
          <w:shd w:val="clear" w:color="auto" w:fill="FFFFFF"/>
          <w:lang w:eastAsia="es-PE"/>
          <w14:ligatures w14:val="none"/>
        </w:rPr>
        <w:t xml:space="preserve">el </w:t>
      </w:r>
      <w:r w:rsidR="00FA62E0" w:rsidRPr="000868D0">
        <w:rPr>
          <w:rFonts w:ascii="Arial Narrow" w:hAnsi="Arial Narrow" w:cs="Arial"/>
          <w:bCs/>
          <w:spacing w:val="-3"/>
          <w:kern w:val="0"/>
          <w14:ligatures w14:val="none"/>
        </w:rPr>
        <w:t xml:space="preserve">señor Flavio Ricardo Alcántara Espino </w:t>
      </w:r>
      <w:r w:rsidRPr="000868D0">
        <w:rPr>
          <w:rFonts w:ascii="Arial Narrow" w:eastAsia="Times New Roman" w:hAnsi="Arial Narrow" w:cs="Times New Roman"/>
          <w:color w:val="000000"/>
          <w:kern w:val="0"/>
          <w:shd w:val="clear" w:color="auto" w:fill="FFFFFF"/>
          <w:lang w:eastAsia="es-PE"/>
          <w14:ligatures w14:val="none"/>
        </w:rPr>
        <w:t xml:space="preserve">contra </w:t>
      </w:r>
      <w:r w:rsidR="00FD42D6" w:rsidRPr="000868D0">
        <w:rPr>
          <w:rFonts w:ascii="Arial Narrow" w:eastAsia="Arial Narrow" w:hAnsi="Arial Narrow" w:cs="Arial Narrow"/>
          <w:bCs/>
        </w:rPr>
        <w:t>Rímac Seguros y Reaseguros S.A. y Banco BBVA Perú S.A.</w:t>
      </w:r>
      <w:r w:rsidRPr="000868D0">
        <w:rPr>
          <w:rFonts w:ascii="Arial Narrow" w:eastAsia="Times New Roman" w:hAnsi="Arial Narrow" w:cs="Times New Roman"/>
          <w:color w:val="000000"/>
          <w:kern w:val="0"/>
          <w:shd w:val="clear" w:color="auto" w:fill="FFFFFF"/>
          <w:lang w:eastAsia="es-PE"/>
          <w14:ligatures w14:val="none"/>
        </w:rPr>
        <w:t xml:space="preserve">, </w:t>
      </w:r>
      <w:r w:rsidR="00CA50CD" w:rsidRPr="000868D0">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N°00110178194000138341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N°00110178194000138341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N°00110178194000138341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N°00110178194000138341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N°00110178194000138341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N°</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N°</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N°</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N°</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N°00110178194000138341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N°00110178194000138341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631EE"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6732" w:rsidRPr="000F6732">
        <w:rPr>
          <w:rFonts w:ascii="Arial Narrow" w:eastAsia="Times New Roman" w:hAnsi="Arial Narrow" w:cs="Arial"/>
          <w:color w:val="000000"/>
          <w:kern w:val="0"/>
          <w:lang w:val="es-ES" w:eastAsia="es-ES"/>
          <w14:ligatures w14:val="none"/>
        </w:rPr>
        <w:t>29 de setiembre de 2025, complementado mediante escrito del 10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67E21" w:rsidRPr="00E67E21">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E67E21" w:rsidRPr="00E67E21">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N°00110178194000138341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0AEE">
        <w:rPr>
          <w:rFonts w:ascii="Arial Narrow" w:hAnsi="Arial Narrow" w:cs="Arial"/>
          <w:bCs/>
          <w:spacing w:val="-3"/>
          <w:kern w:val="0"/>
          <w14:ligatures w14:val="none"/>
        </w:rPr>
        <w:t>requerir a</w:t>
      </w:r>
      <w:r w:rsidR="00A70AEE" w:rsidRPr="00A70AEE">
        <w:rPr>
          <w:rFonts w:ascii="Arial Narrow" w:hAnsi="Arial Narrow" w:cs="Arial"/>
          <w:bCs/>
          <w:spacing w:val="-3"/>
          <w:kern w:val="0"/>
          <w14:ligatures w14:val="none"/>
        </w:rPr>
        <w:t>l</w:t>
      </w:r>
      <w:r w:rsidRPr="00A70AEE">
        <w:rPr>
          <w:rFonts w:ascii="Arial Narrow" w:hAnsi="Arial Narrow" w:cs="Arial"/>
          <w:bCs/>
          <w:spacing w:val="-3"/>
          <w:kern w:val="0"/>
          <w14:ligatures w14:val="none"/>
        </w:rPr>
        <w:t xml:space="preserve"> </w:t>
      </w:r>
      <w:r w:rsidR="00A70AEE" w:rsidRPr="00A70AEE">
        <w:rPr>
          <w:rFonts w:ascii="Arial Narrow" w:hAnsi="Arial Narrow" w:cs="Arial"/>
          <w:bCs/>
          <w:spacing w:val="-3"/>
          <w:kern w:val="0"/>
          <w14:ligatures w14:val="none"/>
        </w:rPr>
        <w:t xml:space="preserve">señor </w:t>
      </w:r>
      <w:r w:rsidR="00A70AEE" w:rsidRPr="00FA62E0">
        <w:rPr>
          <w:rFonts w:ascii="Arial Narrow" w:hAnsi="Arial Narrow" w:cs="Arial"/>
          <w:bCs/>
          <w:spacing w:val="-3"/>
          <w:kern w:val="0"/>
          <w14:ligatures w14:val="none"/>
        </w:rPr>
        <w:t>Flavio Ricardo Alcántara Espino y Rímac Seguros y Reaseguros S.A.</w:t>
      </w:r>
      <w:r w:rsidR="00E67E21">
        <w:rPr>
          <w:rFonts w:ascii="Arial Narrow" w:hAnsi="Arial Narrow" w:cs="Arial"/>
          <w:bCs/>
          <w:spacing w:val="-3"/>
          <w:kern w:val="0"/>
          <w14:ligatures w14:val="none"/>
        </w:rPr>
        <w:t xml:space="preserve"> </w:t>
      </w:r>
      <w:r w:rsidRPr="00FA62E0">
        <w:rPr>
          <w:rFonts w:ascii="Arial Narrow" w:hAnsi="Arial Narrow"/>
          <w:color w:val="000000"/>
        </w:rPr>
        <w:t>para que, dentro del plazo de dos (2) días hábiles siguientes a la fecha en que reciba</w:t>
      </w:r>
      <w:r w:rsidR="00A70AEE" w:rsidRPr="00FA62E0">
        <w:rPr>
          <w:rFonts w:ascii="Arial Narrow" w:hAnsi="Arial Narrow"/>
          <w:color w:val="000000"/>
        </w:rPr>
        <w:t>n</w:t>
      </w:r>
      <w:r w:rsidRPr="00FA62E0">
        <w:rPr>
          <w:rFonts w:ascii="Arial Narrow" w:hAnsi="Arial Narrow"/>
          <w:color w:val="000000"/>
        </w:rPr>
        <w:t xml:space="preserve"> la notificación en su</w:t>
      </w:r>
      <w:r w:rsidR="00A70AEE" w:rsidRPr="00FA62E0">
        <w:rPr>
          <w:rFonts w:ascii="Arial Narrow" w:hAnsi="Arial Narrow"/>
          <w:color w:val="000000"/>
        </w:rPr>
        <w:t>s</w:t>
      </w:r>
      <w:r w:rsidRPr="00FA62E0">
        <w:rPr>
          <w:rFonts w:ascii="Arial Narrow" w:hAnsi="Arial Narrow"/>
          <w:color w:val="000000"/>
        </w:rPr>
        <w:t xml:space="preserve"> bandeja</w:t>
      </w:r>
      <w:r w:rsidR="00A70AEE" w:rsidRPr="00FA62E0">
        <w:rPr>
          <w:rFonts w:ascii="Arial Narrow" w:hAnsi="Arial Narrow"/>
          <w:color w:val="000000"/>
        </w:rPr>
        <w:t>s</w:t>
      </w:r>
      <w:r w:rsidRPr="00FA62E0">
        <w:rPr>
          <w:rFonts w:ascii="Arial Narrow" w:hAnsi="Arial Narrow"/>
          <w:color w:val="000000"/>
        </w:rPr>
        <w:t xml:space="preserve"> de correo electrónico, efectúe</w:t>
      </w:r>
      <w:r w:rsidR="00FA62E0" w:rsidRPr="00FA62E0">
        <w:rPr>
          <w:rFonts w:ascii="Arial Narrow" w:hAnsi="Arial Narrow"/>
          <w:color w:val="000000"/>
        </w:rPr>
        <w:t>n</w:t>
      </w:r>
      <w:r w:rsidRPr="00FA62E0">
        <w:rPr>
          <w:rFonts w:ascii="Arial Narrow" w:hAnsi="Arial Narrow"/>
          <w:color w:val="000000"/>
        </w:rPr>
        <w:t xml:space="preserve"> la confirmación de recepción de la notificación remitida por este despacho a su</w:t>
      </w:r>
      <w:r w:rsidR="00FA62E0" w:rsidRPr="00FA62E0">
        <w:rPr>
          <w:rFonts w:ascii="Arial Narrow" w:hAnsi="Arial Narrow"/>
          <w:color w:val="000000"/>
        </w:rPr>
        <w:t>s</w:t>
      </w:r>
      <w:r w:rsidRPr="00FA62E0">
        <w:rPr>
          <w:rFonts w:ascii="Arial Narrow" w:hAnsi="Arial Narrow"/>
          <w:color w:val="000000"/>
        </w:rPr>
        <w:t xml:space="preserve"> correo</w:t>
      </w:r>
      <w:r w:rsidR="00FA62E0" w:rsidRPr="00FA62E0">
        <w:rPr>
          <w:rFonts w:ascii="Arial Narrow" w:hAnsi="Arial Narrow"/>
          <w:color w:val="000000"/>
        </w:rPr>
        <w:t>s</w:t>
      </w:r>
      <w:r w:rsidRPr="00FA62E0">
        <w:rPr>
          <w:rFonts w:ascii="Arial Narrow" w:hAnsi="Arial Narrow"/>
          <w:color w:val="000000"/>
        </w:rPr>
        <w:t xml:space="preserve"> electrónico</w:t>
      </w:r>
      <w:r w:rsidR="00FA62E0" w:rsidRPr="00FA62E0">
        <w:rPr>
          <w:rFonts w:ascii="Arial Narrow" w:hAnsi="Arial Narrow"/>
          <w:color w:val="000000"/>
        </w:rPr>
        <w:t>s</w:t>
      </w:r>
      <w:r w:rsidRPr="00FA62E0">
        <w:rPr>
          <w:rFonts w:ascii="Arial Narrow" w:hAnsi="Arial Narrow"/>
          <w:color w:val="000000"/>
        </w:rPr>
        <w:t>, de conformidad con el segundo párrafo del numeral 4 del artículo 20</w:t>
      </w:r>
      <w:r w:rsidRPr="00FA62E0">
        <w:rPr>
          <w:rFonts w:ascii="Arial Narrow" w:eastAsia="Times New Roman" w:hAnsi="Arial Narrow" w:cs="Segoe UI"/>
          <w:color w:val="000000"/>
          <w:kern w:val="0"/>
          <w:lang w:eastAsia="es-PE"/>
          <w14:ligatures w14:val="none"/>
        </w:rPr>
        <w:t>°</w:t>
      </w:r>
      <w:r w:rsidRPr="00FA62E0">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N°</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N°</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N°</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highlight w:val="magenta"/>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highlight w:val="magenta"/>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highlight w:val="red"/>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N°</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Nº</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N°</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TextonotapieCar"/>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N°</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N°</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Nº</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N°</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