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22C357D" w:rsidR="00E60CD7" w:rsidRPr="0099055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90554" w:rsidRPr="00990554">
        <w:rPr>
          <w:rFonts w:ascii="Arial Narrow" w:eastAsia="Times New Roman" w:hAnsi="Arial Narrow" w:cs="Times New Roman"/>
          <w:b/>
          <w:bCs/>
          <w:color w:val="000000"/>
          <w:kern w:val="0"/>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DENUNCIANTE</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86380D" w:rsidRPr="0086380D">
        <w:rPr>
          <w:rFonts w:ascii="Arial Narrow" w:eastAsia="Arial Narrow" w:hAnsi="Arial Narrow" w:cs="Arial Narrow"/>
          <w:b/>
          <w:color w:val="000000"/>
          <w:kern w:val="0"/>
          <w:lang w:eastAsia="es-PE"/>
          <w14:ligatures w14:val="none"/>
        </w:rPr>
        <w:t>SUCESI</w:t>
      </w:r>
      <w:r w:rsidR="00695909">
        <w:rPr>
          <w:rFonts w:ascii="Arial Narrow" w:eastAsia="Arial Narrow" w:hAnsi="Arial Narrow" w:cs="Arial Narrow"/>
          <w:b/>
          <w:color w:val="000000"/>
          <w:kern w:val="0"/>
          <w:lang w:eastAsia="es-PE"/>
          <w14:ligatures w14:val="none"/>
        </w:rPr>
        <w:t>Ó</w:t>
      </w:r>
      <w:r w:rsidR="0086380D" w:rsidRPr="0086380D">
        <w:rPr>
          <w:rFonts w:ascii="Arial Narrow" w:eastAsia="Arial Narrow" w:hAnsi="Arial Narrow" w:cs="Arial Narrow"/>
          <w:b/>
          <w:color w:val="000000"/>
          <w:kern w:val="0"/>
          <w:lang w:eastAsia="es-PE"/>
          <w14:ligatures w14:val="none"/>
        </w:rPr>
        <w:t>N INTESTADA DE SWINT LARRY TORRES ROMERO</w:t>
      </w:r>
      <w:r w:rsidR="0086380D" w:rsidRPr="0086380D">
        <w:rPr>
          <w:rFonts w:ascii="Arial Narrow" w:eastAsia="Arial Narrow" w:hAnsi="Arial Narrow" w:cs="Arial Narrow"/>
          <w:b/>
          <w:color w:val="000000"/>
          <w:kern w:val="0"/>
          <w:lang w:eastAsia="es-PE"/>
          <w14:ligatures w14:val="none"/>
        </w:rPr>
        <w:t xml:space="preserve"> </w:t>
      </w:r>
      <w:r w:rsidRPr="00990554">
        <w:rPr>
          <w:rFonts w:ascii="Arial Narrow" w:eastAsia="Arial Narrow" w:hAnsi="Arial Narrow" w:cs="Arial Narrow"/>
          <w:b/>
          <w:color w:val="000000"/>
          <w:kern w:val="0"/>
          <w:lang w:eastAsia="es-PE"/>
          <w14:ligatures w14:val="none"/>
        </w:rPr>
        <w:t>(</w:t>
      </w:r>
      <w:r w:rsidR="0086380D" w:rsidRPr="0086380D">
        <w:rPr>
          <w:rFonts w:ascii="Arial Narrow" w:eastAsia="Arial Narrow" w:hAnsi="Arial Narrow" w:cs="Arial Narrow"/>
          <w:b/>
          <w:color w:val="000000"/>
          <w:kern w:val="0"/>
          <w:lang w:eastAsia="es-PE"/>
          <w14:ligatures w14:val="none"/>
        </w:rPr>
        <w:t>SUCESI</w:t>
      </w:r>
      <w:r w:rsidR="00695909">
        <w:rPr>
          <w:rFonts w:ascii="Arial Narrow" w:eastAsia="Arial Narrow" w:hAnsi="Arial Narrow" w:cs="Arial Narrow"/>
          <w:b/>
          <w:color w:val="000000"/>
          <w:kern w:val="0"/>
          <w:lang w:eastAsia="es-PE"/>
          <w14:ligatures w14:val="none"/>
        </w:rPr>
        <w:t>Ó</w:t>
      </w:r>
      <w:r w:rsidR="0086380D" w:rsidRPr="0086380D">
        <w:rPr>
          <w:rFonts w:ascii="Arial Narrow" w:eastAsia="Arial Narrow" w:hAnsi="Arial Narrow" w:cs="Arial Narrow"/>
          <w:b/>
          <w:color w:val="000000"/>
          <w:kern w:val="0"/>
          <w:lang w:eastAsia="es-PE"/>
          <w14:ligatures w14:val="none"/>
        </w:rPr>
        <w:t>N INTESTADA</w:t>
      </w:r>
      <w:r w:rsidR="00B13C66" w:rsidRPr="00D5131F">
        <w:rPr>
          <w:rFonts w:ascii="Arial Narrow" w:eastAsia="Times New Roman" w:hAnsi="Arial Narrow" w:cs="Times New Roman"/>
          <w:color w:val="000000"/>
          <w:kern w:val="0"/>
          <w:vertAlign w:val="superscript"/>
          <w:lang w:val="es-ES" w:eastAsia="es-ES"/>
          <w14:ligatures w14:val="none"/>
        </w:rPr>
        <w:footnoteReference w:id="1"/>
      </w:r>
      <w:r w:rsidRPr="00990554">
        <w:rPr>
          <w:rFonts w:ascii="Arial Narrow" w:eastAsia="Arial Narrow" w:hAnsi="Arial Narrow" w:cs="Arial Narrow"/>
          <w:b/>
          <w:color w:val="000000"/>
          <w:kern w:val="0"/>
          <w:lang w:eastAsia="es-PE"/>
          <w14:ligatures w14:val="none"/>
        </w:rPr>
        <w:t>)</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DENUNCIADOS</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 xml:space="preserve">BANCO INTERNACIONAL DEL PERÚ-INTERBANK S.A.A. </w:t>
      </w:r>
      <w:r w:rsidRPr="00990554">
        <w:rPr>
          <w:rFonts w:ascii="Arial Narrow" w:eastAsia="Arial Narrow" w:hAnsi="Arial Narrow" w:cs="Arial Narrow"/>
          <w:b/>
          <w:color w:val="000000"/>
          <w:kern w:val="0"/>
          <w:lang w:eastAsia="es-PE"/>
          <w14:ligatures w14:val="none"/>
        </w:rPr>
        <w:t>(</w:t>
      </w:r>
      <w:r w:rsidR="00990554" w:rsidRPr="00990554">
        <w:rPr>
          <w:rFonts w:ascii="Arial Narrow" w:eastAsia="Arial Narrow" w:hAnsi="Arial Narrow" w:cs="Arial Narrow"/>
          <w:b/>
          <w:color w:val="000000"/>
          <w:kern w:val="0"/>
          <w:lang w:eastAsia="es-PE"/>
          <w14:ligatures w14:val="none"/>
        </w:rPr>
        <w:t>BANCO</w:t>
      </w:r>
      <w:r w:rsidRPr="00990554">
        <w:rPr>
          <w:rFonts w:ascii="Arial Narrow" w:eastAsia="Arial Narrow" w:hAnsi="Arial Narrow" w:cs="Arial Narrow"/>
          <w:b/>
          <w:color w:val="000000"/>
          <w:kern w:val="0"/>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ab/>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INTERSEGURO COMPAÑÍA DE SEGUROS S.A.</w:t>
      </w:r>
      <w:r w:rsidRPr="00990554">
        <w:rPr>
          <w:rFonts w:ascii="Arial Narrow" w:eastAsia="Arial Narrow" w:hAnsi="Arial Narrow" w:cs="Arial Narrow"/>
          <w:b/>
          <w:color w:val="000000"/>
          <w:kern w:val="0"/>
          <w:lang w:eastAsia="es-PE"/>
          <w14:ligatures w14:val="none"/>
        </w:rPr>
        <w:t xml:space="preserve"> (</w:t>
      </w:r>
      <w:r w:rsidR="00990554" w:rsidRPr="00990554">
        <w:rPr>
          <w:rFonts w:ascii="Arial Narrow" w:eastAsia="Arial Narrow" w:hAnsi="Arial Narrow" w:cs="Arial Narrow"/>
          <w:b/>
          <w:color w:val="000000"/>
          <w:kern w:val="0"/>
          <w:lang w:eastAsia="es-PE"/>
          <w14:ligatures w14:val="none"/>
        </w:rPr>
        <w:t>INTERSEGURO</w:t>
      </w:r>
      <w:r w:rsidRPr="00990554">
        <w:rPr>
          <w:rFonts w:ascii="Arial Narrow" w:eastAsia="Arial Narrow" w:hAnsi="Arial Narrow" w:cs="Arial Narrow"/>
          <w:b/>
          <w:color w:val="000000"/>
          <w:kern w:val="0"/>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MATERIAS</w:t>
      </w:r>
      <w:r w:rsidRPr="00990554">
        <w:rPr>
          <w:rFonts w:ascii="Arial Narrow" w:eastAsia="Arial Narrow" w:hAnsi="Arial Narrow" w:cs="Arial Narrow"/>
          <w:b/>
          <w:color w:val="000000"/>
          <w:kern w:val="0"/>
          <w:lang w:eastAsia="es-PE"/>
          <w14:ligatures w14:val="none"/>
        </w:rPr>
        <w:tab/>
        <w:t xml:space="preserve">:       </w:t>
      </w:r>
      <w:r w:rsidRPr="00990554">
        <w:rPr>
          <w:rFonts w:ascii="Arial Narrow" w:eastAsia="Arial Narrow" w:hAnsi="Arial Narrow" w:cs="Arial Narrow"/>
          <w:b/>
          <w:color w:val="000000"/>
          <w:kern w:val="0"/>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RESOLUCIÓN </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0554">
        <w:rPr>
          <w:rFonts w:ascii="Arial Narrow" w:eastAsia="Times New Roman" w:hAnsi="Arial Narrow" w:cs="Times New Roman"/>
          <w:color w:val="000000"/>
          <w:kern w:val="0"/>
          <w:shd w:val="clear" w:color="auto" w:fill="FFFFFF"/>
          <w:lang w:eastAsia="es-PE"/>
          <w14:ligatures w14:val="none"/>
        </w:rPr>
        <w:t xml:space="preserve">Lima, </w:t>
      </w:r>
      <w:r w:rsidR="001B6218" w:rsidRPr="0099055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57B14">
        <w:rPr>
          <w:rFonts w:ascii="Arial Narrow" w:eastAsia="Times New Roman" w:hAnsi="Arial Narrow" w:cs="Arial"/>
          <w:color w:val="000000"/>
          <w:kern w:val="0"/>
          <w:lang w:val="es-ES" w:eastAsia="es-ES"/>
          <w14:ligatures w14:val="none"/>
        </w:rPr>
        <w:t xml:space="preserve">Mediante la denuncia del </w:t>
      </w:r>
      <w:r w:rsidR="00990554" w:rsidRPr="00957B14">
        <w:rPr>
          <w:rFonts w:ascii="Arial Narrow" w:eastAsia="Times New Roman" w:hAnsi="Arial Narrow" w:cs="Arial"/>
          <w:color w:val="000000"/>
          <w:kern w:val="0"/>
          <w:lang w:val="es-ES" w:eastAsia="es-ES"/>
          <w14:ligatures w14:val="none"/>
        </w:rPr>
        <w:t>9 de abril de 2026</w:t>
      </w:r>
      <w:r w:rsidRPr="00957B14">
        <w:rPr>
          <w:rFonts w:ascii="Arial Narrow" w:eastAsia="Times New Roman" w:hAnsi="Arial Narrow" w:cs="Arial"/>
          <w:color w:val="000000"/>
          <w:kern w:val="0"/>
          <w:lang w:val="es-ES" w:eastAsia="es-ES"/>
          <w14:ligatures w14:val="none"/>
        </w:rPr>
        <w:t xml:space="preserve">, subsanada mediante escrito del </w:t>
      </w:r>
      <w:r w:rsidR="0070495E" w:rsidRPr="00957B14">
        <w:rPr>
          <w:rFonts w:ascii="Arial Narrow" w:eastAsia="Times New Roman" w:hAnsi="Arial Narrow" w:cs="Arial"/>
          <w:color w:val="000000"/>
          <w:kern w:val="0"/>
          <w:lang w:val="es-ES" w:eastAsia="es-ES"/>
          <w14:ligatures w14:val="none"/>
        </w:rPr>
        <w:t>27 de abril de 2026</w:t>
      </w:r>
      <w:r w:rsidRPr="00957B14">
        <w:rPr>
          <w:rFonts w:ascii="Arial Narrow" w:eastAsia="Calibri" w:hAnsi="Arial Narrow" w:cs="Arial"/>
          <w:kern w:val="0"/>
          <w14:ligatures w14:val="none"/>
        </w:rPr>
        <w:t xml:space="preserve">, </w:t>
      </w:r>
      <w:r w:rsidR="0070495E" w:rsidRPr="00957B14">
        <w:rPr>
          <w:rFonts w:ascii="Arial Narrow" w:eastAsia="Calibri" w:hAnsi="Arial Narrow" w:cs="Arial"/>
          <w:kern w:val="0"/>
          <w14:ligatures w14:val="none"/>
        </w:rPr>
        <w:t xml:space="preserve">la </w:t>
      </w:r>
      <w:r w:rsidR="00695909" w:rsidRPr="00695909">
        <w:rPr>
          <w:rFonts w:ascii="Arial Narrow" w:eastAsia="Calibri" w:hAnsi="Arial Narrow" w:cs="Arial"/>
          <w:kern w:val="0"/>
          <w14:ligatures w14:val="none"/>
        </w:rPr>
        <w:t>Sucesión Intestada</w:t>
      </w:r>
      <w:r w:rsidR="00B13C66">
        <w:rPr>
          <w:rFonts w:ascii="Arial Narrow" w:eastAsia="Calibri" w:hAnsi="Arial Narrow" w:cs="Arial"/>
          <w:kern w:val="0"/>
          <w14:ligatures w14:val="none"/>
        </w:rPr>
        <w:t xml:space="preserve">, </w:t>
      </w:r>
      <w:r w:rsidRPr="00957B14">
        <w:rPr>
          <w:rFonts w:ascii="Arial Narrow" w:eastAsia="Calibri" w:hAnsi="Arial Narrow" w:cs="Arial"/>
          <w:kern w:val="0"/>
          <w14:ligatures w14:val="none"/>
        </w:rPr>
        <w:t>d</w:t>
      </w:r>
      <w:r w:rsidRPr="00957B14">
        <w:rPr>
          <w:rFonts w:ascii="Arial Narrow" w:eastAsia="Times New Roman" w:hAnsi="Arial Narrow" w:cs="Arial"/>
          <w:color w:val="000000"/>
          <w:kern w:val="0"/>
          <w:lang w:val="es-ES" w:eastAsia="es-ES"/>
          <w14:ligatures w14:val="none"/>
        </w:rPr>
        <w:t>enunció a</w:t>
      </w:r>
      <w:r w:rsidR="0070495E" w:rsidRPr="00957B14">
        <w:rPr>
          <w:rFonts w:ascii="Arial Narrow" w:eastAsia="Times New Roman" w:hAnsi="Arial Narrow" w:cs="Arial"/>
          <w:color w:val="000000"/>
          <w:kern w:val="0"/>
          <w:lang w:val="es-ES" w:eastAsia="es-ES"/>
          <w14:ligatures w14:val="none"/>
        </w:rPr>
        <w:t xml:space="preserve"> </w:t>
      </w:r>
      <w:proofErr w:type="spellStart"/>
      <w:r w:rsidR="0070495E" w:rsidRPr="00957B14">
        <w:rPr>
          <w:rFonts w:ascii="Arial Narrow" w:eastAsia="Times New Roman" w:hAnsi="Arial Narrow" w:cs="Arial"/>
          <w:color w:val="000000"/>
          <w:kern w:val="0"/>
          <w:lang w:val="es-ES" w:eastAsia="es-ES"/>
          <w14:ligatures w14:val="none"/>
        </w:rPr>
        <w:t>Interseguro</w:t>
      </w:r>
      <w:proofErr w:type="spellEnd"/>
      <w:r w:rsidR="0070495E" w:rsidRPr="00957B14">
        <w:rPr>
          <w:rFonts w:ascii="Arial Narrow" w:eastAsia="Times New Roman" w:hAnsi="Arial Narrow" w:cs="Arial"/>
          <w:color w:val="000000"/>
          <w:kern w:val="0"/>
          <w:lang w:val="es-ES" w:eastAsia="es-ES"/>
          <w14:ligatures w14:val="none"/>
        </w:rPr>
        <w:t xml:space="preserve"> </w:t>
      </w:r>
      <w:r w:rsidRPr="00957B14">
        <w:rPr>
          <w:rFonts w:ascii="Arial Narrow" w:eastAsia="Times New Roman" w:hAnsi="Arial Narrow" w:cs="Arial"/>
          <w:color w:val="000000"/>
          <w:kern w:val="0"/>
          <w:lang w:val="es-ES" w:eastAsia="es-ES"/>
          <w14:ligatures w14:val="none"/>
        </w:rPr>
        <w:t xml:space="preserve">y </w:t>
      </w:r>
      <w:r w:rsidR="0070495E" w:rsidRPr="00957B14">
        <w:rPr>
          <w:rFonts w:ascii="Arial Narrow" w:eastAsia="Times New Roman" w:hAnsi="Arial Narrow" w:cs="Arial"/>
          <w:color w:val="000000"/>
          <w:kern w:val="0"/>
          <w:lang w:val="es-ES" w:eastAsia="es-ES"/>
          <w14:ligatures w14:val="none"/>
        </w:rPr>
        <w:t xml:space="preserve">al Banco </w:t>
      </w:r>
      <w:r w:rsidRPr="00957B14">
        <w:rPr>
          <w:rFonts w:ascii="Arial Narrow" w:eastAsia="Times New Roman" w:hAnsi="Arial Narrow" w:cs="Arial"/>
          <w:color w:val="000000"/>
          <w:kern w:val="0"/>
          <w:lang w:val="es-ES" w:eastAsia="es-ES"/>
          <w14:ligatures w14:val="none"/>
        </w:rPr>
        <w:t xml:space="preserve">por presuntas infracciones a la Ley N°29571, Código de Protección y </w:t>
      </w:r>
      <w:r w:rsidRPr="00CA1EBA">
        <w:rPr>
          <w:rFonts w:ascii="Arial Narrow" w:eastAsia="Times New Roman" w:hAnsi="Arial Narrow" w:cs="Arial"/>
          <w:color w:val="000000"/>
          <w:kern w:val="0"/>
          <w:lang w:val="es-ES" w:eastAsia="es-ES"/>
          <w14:ligatures w14:val="none"/>
        </w:rPr>
        <w:t>Defensa del Consumidor (en adelante, Código)</w:t>
      </w:r>
      <w:r w:rsidRPr="00CA1EBA">
        <w:rPr>
          <w:rFonts w:ascii="Arial Narrow" w:eastAsia="Times New Roman" w:hAnsi="Arial Narrow" w:cs="Times New Roman"/>
          <w:color w:val="000000"/>
          <w:kern w:val="0"/>
          <w:vertAlign w:val="superscript"/>
          <w:lang w:val="es-ES" w:eastAsia="es-ES"/>
          <w14:ligatures w14:val="none"/>
        </w:rPr>
        <w:footnoteReference w:id="2"/>
      </w:r>
      <w:r w:rsidRPr="00CA1EBA">
        <w:rPr>
          <w:rFonts w:ascii="Arial Narrow" w:eastAsia="Times New Roman" w:hAnsi="Arial Narrow" w:cs="Arial"/>
          <w:color w:val="000000"/>
          <w:kern w:val="0"/>
          <w:lang w:val="es-ES" w:eastAsia="es-ES"/>
          <w14:ligatures w14:val="none"/>
        </w:rPr>
        <w:t xml:space="preserve">, señalando </w:t>
      </w:r>
      <w:r w:rsidRPr="00CA1EBA">
        <w:rPr>
          <w:rFonts w:ascii="Arial Narrow" w:eastAsia="Times New Roman" w:hAnsi="Arial Narrow" w:cs="Arial"/>
          <w:bCs/>
          <w:color w:val="000000"/>
          <w:kern w:val="0"/>
          <w:lang w:val="es-ES" w:eastAsia="es-ES"/>
          <w14:ligatures w14:val="none"/>
        </w:rPr>
        <w:t>lo siguiente:</w:t>
      </w:r>
    </w:p>
    <w:p w14:paraId="251848E5" w14:textId="77777777" w:rsidR="00E60CD7" w:rsidRPr="00CA1EBA" w:rsidRDefault="00E60CD7" w:rsidP="007B7B29">
      <w:pPr>
        <w:spacing w:after="0" w:line="240" w:lineRule="auto"/>
        <w:jc w:val="both"/>
        <w:rPr>
          <w:rFonts w:ascii="Arial Narrow" w:eastAsia="Times New Roman" w:hAnsi="Arial Narrow" w:cs="Arial"/>
          <w:color w:val="000000"/>
          <w:kern w:val="0"/>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El señor Swint Larry Torres Romero (en adelante, señor Torres) c</w:t>
      </w:r>
      <w:r w:rsidR="007B7B29" w:rsidRPr="00CA1EBA">
        <w:rPr>
          <w:rFonts w:ascii="Arial Narrow" w:eastAsia="Times New Roman" w:hAnsi="Arial Narrow" w:cs="Arial"/>
          <w:color w:val="000000"/>
          <w:kern w:val="0"/>
          <w:lang w:eastAsia="es-ES"/>
          <w14:ligatures w14:val="none"/>
        </w:rPr>
        <w:t xml:space="preserve">ontrató con el </w:t>
      </w:r>
      <w:r w:rsidR="007B7B29" w:rsidRPr="00CA1EBA">
        <w:rPr>
          <w:rFonts w:ascii="Arial Narrow" w:eastAsia="Times New Roman" w:hAnsi="Arial Narrow" w:cs="Arial"/>
          <w:color w:val="000000"/>
          <w:kern w:val="0"/>
          <w:lang w:val="es-ES" w:eastAsia="es-ES"/>
          <w14:ligatures w14:val="none"/>
        </w:rPr>
        <w:t xml:space="preserve">Banco </w:t>
      </w:r>
      <w:r w:rsidR="00523A08" w:rsidRPr="00CA1EBA">
        <w:rPr>
          <w:rFonts w:ascii="Arial Narrow" w:eastAsia="Times New Roman" w:hAnsi="Arial Narrow" w:cs="Arial"/>
          <w:color w:val="000000"/>
          <w:kern w:val="0"/>
          <w:lang w:eastAsia="es-ES"/>
          <w14:ligatures w14:val="none"/>
        </w:rPr>
        <w:t>el</w:t>
      </w:r>
      <w:r w:rsidR="007B7B29" w:rsidRPr="00CA1EBA">
        <w:rPr>
          <w:rFonts w:ascii="Arial Narrow" w:eastAsia="Times New Roman" w:hAnsi="Arial Narrow" w:cs="Arial"/>
          <w:color w:val="000000"/>
          <w:kern w:val="0"/>
          <w:lang w:eastAsia="es-ES"/>
          <w14:ligatures w14:val="none"/>
        </w:rPr>
        <w:t xml:space="preserve"> Crédito Efectivo N°11</w:t>
      </w:r>
      <w:r w:rsidR="00523A08" w:rsidRPr="00CA1EBA">
        <w:rPr>
          <w:rFonts w:ascii="Arial Narrow" w:eastAsia="Times New Roman" w:hAnsi="Arial Narrow" w:cs="Arial"/>
          <w:color w:val="000000"/>
          <w:kern w:val="0"/>
          <w:lang w:eastAsia="es-ES"/>
          <w14:ligatures w14:val="none"/>
        </w:rPr>
        <w:t>****</w:t>
      </w:r>
      <w:r w:rsidR="007B7B29" w:rsidRPr="00CA1EBA">
        <w:rPr>
          <w:rFonts w:ascii="Arial Narrow" w:eastAsia="Times New Roman" w:hAnsi="Arial Narrow" w:cs="Arial"/>
          <w:color w:val="000000"/>
          <w:kern w:val="0"/>
          <w:lang w:eastAsia="es-ES"/>
          <w14:ligatures w14:val="none"/>
        </w:rPr>
        <w:t xml:space="preserve">3-01, cuya aprobación se encontró vinculada a la contratación </w:t>
      </w:r>
      <w:r w:rsidRPr="00CA1EBA">
        <w:rPr>
          <w:rFonts w:ascii="Arial Narrow" w:eastAsia="Times New Roman" w:hAnsi="Arial Narrow" w:cs="Arial"/>
          <w:color w:val="000000"/>
          <w:kern w:val="0"/>
          <w:lang w:eastAsia="es-ES"/>
          <w14:ligatures w14:val="none"/>
        </w:rPr>
        <w:t>de la póliza del seguro de desgravamen del referido crédito</w:t>
      </w:r>
      <w:r w:rsidR="007B7B29" w:rsidRPr="00CA1EBA">
        <w:rPr>
          <w:rFonts w:ascii="Arial Narrow" w:eastAsia="Times New Roman" w:hAnsi="Arial Narrow" w:cs="Arial"/>
          <w:color w:val="000000"/>
          <w:kern w:val="0"/>
          <w:lang w:eastAsia="es-ES"/>
          <w14:ligatures w14:val="none"/>
        </w:rPr>
        <w:t xml:space="preserve"> (en adelante, Seguro de Desgravamen), emitido por </w:t>
      </w:r>
      <w:proofErr w:type="spellStart"/>
      <w:r w:rsidRPr="00CA1EBA">
        <w:rPr>
          <w:rFonts w:ascii="Arial Narrow" w:eastAsia="Times New Roman" w:hAnsi="Arial Narrow" w:cs="Arial"/>
          <w:color w:val="000000"/>
          <w:kern w:val="0"/>
          <w:lang w:val="es-ES" w:eastAsia="es-ES"/>
          <w14:ligatures w14:val="none"/>
        </w:rPr>
        <w:t>Interseguro</w:t>
      </w:r>
      <w:proofErr w:type="spellEnd"/>
      <w:r w:rsidR="007B7B29" w:rsidRPr="00CA1EBA">
        <w:rPr>
          <w:rFonts w:ascii="Arial Narrow" w:eastAsia="Times New Roman" w:hAnsi="Arial Narrow" w:cs="Arial"/>
          <w:color w:val="000000"/>
          <w:kern w:val="0"/>
          <w:lang w:eastAsia="es-ES"/>
          <w14:ligatures w14:val="none"/>
        </w:rPr>
        <w:t>.</w:t>
      </w:r>
    </w:p>
    <w:p w14:paraId="28D6B52B"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5 de setiembre de 2023, falleció </w:t>
      </w:r>
      <w:r w:rsidR="006E3745" w:rsidRPr="00CA1EBA">
        <w:rPr>
          <w:rFonts w:ascii="Arial Narrow" w:eastAsia="Times New Roman" w:hAnsi="Arial Narrow" w:cs="Arial"/>
          <w:color w:val="000000"/>
          <w:kern w:val="0"/>
          <w:lang w:eastAsia="es-ES"/>
          <w14:ligatures w14:val="none"/>
        </w:rPr>
        <w:t>el señor</w:t>
      </w:r>
      <w:r w:rsidRPr="00CA1EBA">
        <w:rPr>
          <w:rFonts w:ascii="Arial Narrow" w:eastAsia="Times New Roman" w:hAnsi="Arial Narrow" w:cs="Arial"/>
          <w:color w:val="000000"/>
          <w:kern w:val="0"/>
          <w:lang w:eastAsia="es-ES"/>
          <w14:ligatures w14:val="none"/>
        </w:rPr>
        <w:t xml:space="preserve"> Torres, </w:t>
      </w:r>
      <w:r w:rsidR="006D6DFF" w:rsidRPr="00CA1EBA">
        <w:rPr>
          <w:rFonts w:ascii="Arial Narrow" w:eastAsia="Times New Roman" w:hAnsi="Arial Narrow" w:cs="Arial"/>
          <w:color w:val="000000"/>
          <w:kern w:val="0"/>
          <w:lang w:eastAsia="es-ES"/>
          <w14:ligatures w14:val="none"/>
        </w:rPr>
        <w:t>padre de su menor hija de iniciales C. L. T. S.</w:t>
      </w:r>
    </w:p>
    <w:p w14:paraId="691C8EB7"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Luego del fallecimiento </w:t>
      </w:r>
      <w:r w:rsidR="006D6DFF" w:rsidRPr="00CA1EBA">
        <w:rPr>
          <w:rFonts w:ascii="Arial Narrow" w:eastAsia="Times New Roman" w:hAnsi="Arial Narrow" w:cs="Arial"/>
          <w:color w:val="000000"/>
          <w:kern w:val="0"/>
          <w:lang w:eastAsia="es-ES"/>
          <w14:ligatures w14:val="none"/>
        </w:rPr>
        <w:t>del señor Torres</w:t>
      </w:r>
      <w:r w:rsidRPr="00CA1EBA">
        <w:rPr>
          <w:rFonts w:ascii="Arial Narrow" w:eastAsia="Times New Roman" w:hAnsi="Arial Narrow" w:cs="Arial"/>
          <w:color w:val="000000"/>
          <w:kern w:val="0"/>
          <w:lang w:eastAsia="es-ES"/>
          <w14:ligatures w14:val="none"/>
        </w:rPr>
        <w:t xml:space="preserve">, </w:t>
      </w:r>
      <w:r w:rsidR="006D6DFF" w:rsidRPr="00CA1EBA">
        <w:rPr>
          <w:rFonts w:ascii="Arial Narrow" w:eastAsia="Times New Roman" w:hAnsi="Arial Narrow" w:cs="Arial"/>
          <w:color w:val="000000"/>
          <w:kern w:val="0"/>
          <w:lang w:eastAsia="es-ES"/>
          <w14:ligatures w14:val="none"/>
        </w:rPr>
        <w:t>en representación de su menor hija de iniciales C. L. T. S.</w:t>
      </w:r>
      <w:r w:rsidRPr="00CA1EBA">
        <w:rPr>
          <w:rFonts w:ascii="Arial Narrow" w:eastAsia="Times New Roman" w:hAnsi="Arial Narrow" w:cs="Arial"/>
          <w:color w:val="000000"/>
          <w:kern w:val="0"/>
          <w:lang w:eastAsia="es-ES"/>
          <w14:ligatures w14:val="none"/>
        </w:rPr>
        <w:t>, presentó ante</w:t>
      </w:r>
      <w:r w:rsidR="007C357C" w:rsidRPr="00CA1EBA">
        <w:rPr>
          <w:rFonts w:ascii="Arial Narrow" w:eastAsia="Times New Roman" w:hAnsi="Arial Narrow" w:cs="Arial"/>
          <w:color w:val="000000"/>
          <w:kern w:val="0"/>
          <w:lang w:eastAsia="es-ES"/>
          <w14:ligatures w14:val="none"/>
        </w:rPr>
        <w:t xml:space="preserve"> el</w:t>
      </w:r>
      <w:r w:rsidRPr="00CA1EBA">
        <w:rPr>
          <w:rFonts w:ascii="Arial Narrow" w:eastAsia="Times New Roman" w:hAnsi="Arial Narrow" w:cs="Arial"/>
          <w:color w:val="000000"/>
          <w:kern w:val="0"/>
          <w:lang w:eastAsia="es-ES"/>
          <w14:ligatures w14:val="none"/>
        </w:rPr>
        <w:t xml:space="preserve"> </w:t>
      </w:r>
      <w:r w:rsidR="007C357C" w:rsidRPr="00CA1EBA">
        <w:rPr>
          <w:rFonts w:ascii="Arial Narrow" w:eastAsia="Times New Roman" w:hAnsi="Arial Narrow" w:cs="Arial"/>
          <w:color w:val="000000"/>
          <w:kern w:val="0"/>
          <w:lang w:val="es-ES" w:eastAsia="es-ES"/>
          <w14:ligatures w14:val="none"/>
        </w:rPr>
        <w:t>Banco</w:t>
      </w:r>
      <w:r w:rsidR="007C357C" w:rsidRPr="00CA1EBA">
        <w:rPr>
          <w:rFonts w:ascii="Arial Narrow" w:eastAsia="Times New Roman" w:hAnsi="Arial Narrow" w:cs="Arial"/>
          <w:color w:val="000000"/>
          <w:kern w:val="0"/>
          <w:lang w:eastAsia="es-ES"/>
          <w14:ligatures w14:val="none"/>
        </w:rPr>
        <w:t xml:space="preserve"> y a </w:t>
      </w:r>
      <w:proofErr w:type="spellStart"/>
      <w:r w:rsidR="007C357C" w:rsidRPr="00CA1EBA">
        <w:rPr>
          <w:rFonts w:ascii="Arial Narrow" w:eastAsia="Times New Roman" w:hAnsi="Arial Narrow" w:cs="Arial"/>
          <w:color w:val="000000"/>
          <w:kern w:val="0"/>
          <w:lang w:val="es-ES" w:eastAsia="es-ES"/>
          <w14:ligatures w14:val="none"/>
        </w:rPr>
        <w:t>Interseguro</w:t>
      </w:r>
      <w:proofErr w:type="spellEnd"/>
      <w:r w:rsidR="007C357C" w:rsidRPr="00CA1EBA">
        <w:rPr>
          <w:rFonts w:ascii="Arial Narrow" w:eastAsia="Times New Roman" w:hAnsi="Arial Narrow" w:cs="Arial"/>
          <w:color w:val="000000"/>
          <w:kern w:val="0"/>
          <w:lang w:eastAsia="es-ES"/>
          <w14:ligatures w14:val="none"/>
        </w:rPr>
        <w:t xml:space="preserve"> la solicitud de otorgamiento </w:t>
      </w:r>
      <w:r w:rsidRPr="00CA1EBA">
        <w:rPr>
          <w:rFonts w:ascii="Arial Narrow" w:eastAsia="Times New Roman" w:hAnsi="Arial Narrow" w:cs="Arial"/>
          <w:color w:val="000000"/>
          <w:kern w:val="0"/>
          <w:lang w:eastAsia="es-ES"/>
          <w14:ligatures w14:val="none"/>
        </w:rPr>
        <w:t>del Seguro de Desgravamen</w:t>
      </w:r>
      <w:r w:rsidR="007C357C" w:rsidRPr="00CA1EBA">
        <w:rPr>
          <w:rFonts w:ascii="Arial Narrow" w:eastAsia="Times New Roman" w:hAnsi="Arial Narrow" w:cs="Arial"/>
          <w:color w:val="000000"/>
          <w:kern w:val="0"/>
          <w:lang w:eastAsia="es-ES"/>
          <w14:ligatures w14:val="none"/>
        </w:rPr>
        <w:t xml:space="preserve"> con la documentación requerida</w:t>
      </w:r>
      <w:r w:rsidRPr="00CA1EBA">
        <w:rPr>
          <w:rFonts w:ascii="Arial Narrow" w:eastAsia="Times New Roman" w:hAnsi="Arial Narrow" w:cs="Arial"/>
          <w:color w:val="000000"/>
          <w:kern w:val="0"/>
          <w:lang w:eastAsia="es-ES"/>
          <w14:ligatures w14:val="none"/>
        </w:rPr>
        <w:t>.</w:t>
      </w:r>
    </w:p>
    <w:p w14:paraId="17E1BE8D"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30 de octubre de 2025, </w:t>
      </w:r>
      <w:r w:rsidR="007C357C" w:rsidRPr="00CA1EBA">
        <w:rPr>
          <w:rFonts w:ascii="Arial Narrow" w:eastAsia="Times New Roman" w:hAnsi="Arial Narrow" w:cs="Arial"/>
          <w:color w:val="000000"/>
          <w:kern w:val="0"/>
          <w:lang w:eastAsia="es-ES"/>
          <w14:ligatures w14:val="none"/>
        </w:rPr>
        <w:t xml:space="preserve">el </w:t>
      </w:r>
      <w:r w:rsidR="007C357C" w:rsidRPr="00CA1EBA">
        <w:rPr>
          <w:rFonts w:ascii="Arial Narrow" w:eastAsia="Times New Roman" w:hAnsi="Arial Narrow" w:cs="Arial"/>
          <w:color w:val="000000"/>
          <w:kern w:val="0"/>
          <w:lang w:val="es-ES" w:eastAsia="es-ES"/>
          <w14:ligatures w14:val="none"/>
        </w:rPr>
        <w:t>Banco</w:t>
      </w:r>
      <w:r w:rsidRPr="00CA1EBA">
        <w:rPr>
          <w:rFonts w:ascii="Arial Narrow" w:eastAsia="Times New Roman" w:hAnsi="Arial Narrow" w:cs="Arial"/>
          <w:color w:val="000000"/>
          <w:kern w:val="0"/>
          <w:lang w:eastAsia="es-ES"/>
          <w14:ligatures w14:val="none"/>
        </w:rPr>
        <w:t xml:space="preserve"> remitió la carta GOT-SIN-8119-2024, mediante la cual comunicó el rechazo</w:t>
      </w:r>
      <w:r w:rsidR="00A852F5" w:rsidRPr="00CA1EBA">
        <w:rPr>
          <w:rFonts w:ascii="Arial Narrow" w:eastAsia="Times New Roman" w:hAnsi="Arial Narrow" w:cs="Arial"/>
          <w:color w:val="000000"/>
          <w:kern w:val="0"/>
          <w:lang w:eastAsia="es-ES"/>
          <w14:ligatures w14:val="none"/>
        </w:rPr>
        <w:t xml:space="preserve"> de </w:t>
      </w:r>
      <w:proofErr w:type="spellStart"/>
      <w:r w:rsidR="00A852F5" w:rsidRPr="00CA1EBA">
        <w:rPr>
          <w:rFonts w:ascii="Arial Narrow" w:eastAsia="Times New Roman" w:hAnsi="Arial Narrow" w:cs="Arial"/>
          <w:color w:val="000000"/>
          <w:kern w:val="0"/>
          <w:lang w:val="es-ES" w:eastAsia="es-ES"/>
          <w14:ligatures w14:val="none"/>
        </w:rPr>
        <w:t>Interseguro</w:t>
      </w:r>
      <w:proofErr w:type="spellEnd"/>
      <w:r w:rsidRPr="00CA1EBA">
        <w:rPr>
          <w:rFonts w:ascii="Arial Narrow" w:eastAsia="Times New Roman" w:hAnsi="Arial Narrow" w:cs="Arial"/>
          <w:color w:val="000000"/>
          <w:kern w:val="0"/>
          <w:lang w:eastAsia="es-ES"/>
          <w14:ligatures w14:val="none"/>
        </w:rPr>
        <w:t xml:space="preserve"> de</w:t>
      </w:r>
      <w:r w:rsidR="00A852F5" w:rsidRPr="00CA1EBA">
        <w:rPr>
          <w:rFonts w:ascii="Arial Narrow" w:eastAsia="Times New Roman" w:hAnsi="Arial Narrow" w:cs="Arial"/>
          <w:color w:val="000000"/>
          <w:kern w:val="0"/>
          <w:lang w:eastAsia="es-ES"/>
          <w14:ligatures w14:val="none"/>
        </w:rPr>
        <w:t xml:space="preserve">l otorgamiento de cobertura </w:t>
      </w:r>
      <w:r w:rsidRPr="00CA1EBA">
        <w:rPr>
          <w:rFonts w:ascii="Arial Narrow" w:eastAsia="Times New Roman" w:hAnsi="Arial Narrow" w:cs="Arial"/>
          <w:color w:val="000000"/>
          <w:kern w:val="0"/>
          <w:lang w:eastAsia="es-ES"/>
          <w14:ligatures w14:val="none"/>
        </w:rPr>
        <w:t xml:space="preserve">del Seguro de Desgravamen, invocando la existencia de una supuesta enfermedad preexistente, sin adjuntar declaración de salud, cuestionario médico u otro documento suscrito por </w:t>
      </w:r>
      <w:r w:rsidR="00AA26E1" w:rsidRPr="00CA1EBA">
        <w:rPr>
          <w:rFonts w:ascii="Arial Narrow" w:eastAsia="Times New Roman" w:hAnsi="Arial Narrow" w:cs="Arial"/>
          <w:color w:val="000000"/>
          <w:kern w:val="0"/>
          <w:lang w:eastAsia="es-ES"/>
          <w14:ligatures w14:val="none"/>
        </w:rPr>
        <w:t>el señor Torres</w:t>
      </w:r>
      <w:r w:rsidRPr="00CA1EBA">
        <w:rPr>
          <w:rFonts w:ascii="Arial Narrow" w:eastAsia="Times New Roman" w:hAnsi="Arial Narrow" w:cs="Arial"/>
          <w:color w:val="000000"/>
          <w:kern w:val="0"/>
          <w:lang w:eastAsia="es-ES"/>
          <w14:ligatures w14:val="none"/>
        </w:rPr>
        <w:t xml:space="preserve"> que acreditara el conocimiento declarado de dicha condición al momento de la contratación del seguro.</w:t>
      </w:r>
    </w:p>
    <w:p w14:paraId="24A791D6"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Asimismo, </w:t>
      </w:r>
      <w:proofErr w:type="spellStart"/>
      <w:r w:rsidR="00AA26E1" w:rsidRPr="00CA1EBA">
        <w:rPr>
          <w:rFonts w:ascii="Arial Narrow" w:eastAsia="Times New Roman" w:hAnsi="Arial Narrow" w:cs="Arial"/>
          <w:color w:val="000000"/>
          <w:kern w:val="0"/>
          <w:lang w:val="es-ES" w:eastAsia="es-ES"/>
          <w14:ligatures w14:val="none"/>
        </w:rPr>
        <w:t>Interseguro</w:t>
      </w:r>
      <w:proofErr w:type="spellEnd"/>
      <w:r w:rsidR="00AA26E1" w:rsidRPr="00CA1EBA">
        <w:rPr>
          <w:rFonts w:ascii="Arial Narrow" w:eastAsia="Times New Roman" w:hAnsi="Arial Narrow" w:cs="Arial"/>
          <w:color w:val="000000"/>
          <w:kern w:val="0"/>
          <w:lang w:eastAsia="es-ES"/>
          <w14:ligatures w14:val="none"/>
        </w:rPr>
        <w:t xml:space="preserve"> </w:t>
      </w:r>
      <w:r w:rsidRPr="00CA1EBA">
        <w:rPr>
          <w:rFonts w:ascii="Arial Narrow" w:eastAsia="Times New Roman" w:hAnsi="Arial Narrow" w:cs="Arial"/>
          <w:color w:val="000000"/>
          <w:kern w:val="0"/>
          <w:lang w:eastAsia="es-ES"/>
          <w14:ligatures w14:val="none"/>
        </w:rPr>
        <w:t xml:space="preserve">emitió una comunicación de rechazo sin desarrollar un análisis individualizado del caso ni precisar el nexo causal entre el diagnóstico médico referido y el fallecimiento </w:t>
      </w:r>
      <w:r w:rsidR="00AA26E1" w:rsidRPr="00CA1EBA">
        <w:rPr>
          <w:rFonts w:ascii="Arial Narrow" w:eastAsia="Times New Roman" w:hAnsi="Arial Narrow" w:cs="Arial"/>
          <w:color w:val="000000"/>
          <w:kern w:val="0"/>
          <w:lang w:eastAsia="es-ES"/>
          <w14:ligatures w14:val="none"/>
        </w:rPr>
        <w:t>del señor Torres</w:t>
      </w:r>
      <w:r w:rsidRPr="00CA1EBA">
        <w:rPr>
          <w:rFonts w:ascii="Arial Narrow" w:eastAsia="Times New Roman" w:hAnsi="Arial Narrow" w:cs="Arial"/>
          <w:color w:val="000000"/>
          <w:kern w:val="0"/>
          <w:lang w:eastAsia="es-ES"/>
          <w14:ligatures w14:val="none"/>
        </w:rPr>
        <w:t>.</w:t>
      </w:r>
      <w:r w:rsidR="00AA26E1" w:rsidRPr="00CA1EBA">
        <w:rPr>
          <w:rFonts w:ascii="Arial Narrow" w:eastAsia="Times New Roman" w:hAnsi="Arial Narrow" w:cs="Arial"/>
          <w:color w:val="000000"/>
          <w:kern w:val="0"/>
          <w:lang w:eastAsia="es-ES"/>
          <w14:ligatures w14:val="none"/>
        </w:rPr>
        <w:t xml:space="preserve"> </w:t>
      </w:r>
    </w:p>
    <w:p w14:paraId="4EB2C34E"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Adicionalmente, </w:t>
      </w:r>
      <w:proofErr w:type="spellStart"/>
      <w:r w:rsidRPr="00CA1EBA">
        <w:rPr>
          <w:rFonts w:ascii="Arial Narrow" w:eastAsia="Times New Roman" w:hAnsi="Arial Narrow" w:cs="Arial"/>
          <w:color w:val="000000"/>
          <w:kern w:val="0"/>
          <w:lang w:val="es-ES" w:eastAsia="es-ES"/>
          <w14:ligatures w14:val="none"/>
        </w:rPr>
        <w:t>Interseguro</w:t>
      </w:r>
      <w:proofErr w:type="spellEnd"/>
      <w:r w:rsidR="007B7B29" w:rsidRPr="00CA1EBA">
        <w:rPr>
          <w:rFonts w:ascii="Arial Narrow" w:eastAsia="Times New Roman" w:hAnsi="Arial Narrow" w:cs="Arial"/>
          <w:color w:val="000000"/>
          <w:kern w:val="0"/>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Times New Roman" w:hAnsi="Arial Narrow" w:cs="Arial"/>
          <w:color w:val="000000"/>
          <w:kern w:val="0"/>
          <w:lang w:eastAsia="es-ES"/>
          <w14:ligatures w14:val="none"/>
        </w:rPr>
        <w:t>adquisión</w:t>
      </w:r>
      <w:proofErr w:type="spellEnd"/>
      <w:r w:rsidR="007B7B29" w:rsidRPr="00CA1EBA">
        <w:rPr>
          <w:rFonts w:ascii="Arial Narrow" w:eastAsia="Times New Roman" w:hAnsi="Arial Narrow" w:cs="Arial"/>
          <w:color w:val="000000"/>
          <w:kern w:val="0"/>
          <w:lang w:eastAsia="es-ES"/>
          <w14:ligatures w14:val="none"/>
        </w:rPr>
        <w:t xml:space="preserve"> del Seguro de Desgravamen.</w:t>
      </w:r>
      <w:r w:rsidRPr="00CA1EBA">
        <w:rPr>
          <w:rFonts w:ascii="Arial Narrow" w:eastAsia="Times New Roman" w:hAnsi="Arial Narrow" w:cs="Arial"/>
          <w:color w:val="000000"/>
          <w:kern w:val="0"/>
          <w:lang w:eastAsia="es-ES"/>
          <w14:ligatures w14:val="none"/>
        </w:rPr>
        <w:t xml:space="preserve"> </w:t>
      </w:r>
    </w:p>
    <w:p w14:paraId="12628A5C" w14:textId="77777777" w:rsidR="00664308" w:rsidRPr="00CA1EBA" w:rsidRDefault="00664308" w:rsidP="006643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lastRenderedPageBreak/>
        <w:t>Por otra parte,</w:t>
      </w:r>
      <w:r w:rsidRPr="00CA1EBA">
        <w:rPr>
          <w:rFonts w:ascii="Arial Narrow" w:eastAsia="Times New Roman" w:hAnsi="Arial Narrow" w:cs="Arial"/>
          <w:color w:val="000000"/>
          <w:kern w:val="0"/>
          <w:lang w:val="es-ES" w:eastAsia="es-ES"/>
          <w14:ligatures w14:val="none"/>
        </w:rPr>
        <w:t xml:space="preserve"> </w:t>
      </w:r>
      <w:r w:rsidR="007B7B29" w:rsidRPr="00CA1EBA">
        <w:rPr>
          <w:rFonts w:ascii="Arial Narrow" w:eastAsia="Times New Roman" w:hAnsi="Arial Narrow" w:cs="Arial"/>
          <w:color w:val="000000"/>
          <w:kern w:val="0"/>
          <w:lang w:eastAsia="es-ES"/>
          <w14:ligatures w14:val="none"/>
        </w:rPr>
        <w:t xml:space="preserve">pese a </w:t>
      </w:r>
      <w:r w:rsidRPr="00CA1EBA">
        <w:rPr>
          <w:rFonts w:ascii="Arial Narrow" w:eastAsia="Times New Roman" w:hAnsi="Arial Narrow" w:cs="Arial"/>
          <w:color w:val="000000"/>
          <w:kern w:val="0"/>
          <w:lang w:eastAsia="es-ES"/>
          <w14:ligatures w14:val="none"/>
        </w:rPr>
        <w:t xml:space="preserve">que el </w:t>
      </w:r>
      <w:r w:rsidRPr="00CA1EBA">
        <w:rPr>
          <w:rFonts w:ascii="Arial Narrow" w:eastAsia="Times New Roman" w:hAnsi="Arial Narrow" w:cs="Arial"/>
          <w:color w:val="000000"/>
          <w:kern w:val="0"/>
          <w:lang w:val="es-ES" w:eastAsia="es-ES"/>
          <w14:ligatures w14:val="none"/>
        </w:rPr>
        <w:t>Banco tenía</w:t>
      </w:r>
      <w:r w:rsidR="007B7B29" w:rsidRPr="00CA1EBA">
        <w:rPr>
          <w:rFonts w:ascii="Arial Narrow" w:eastAsia="Times New Roman" w:hAnsi="Arial Narrow" w:cs="Arial"/>
          <w:color w:val="000000"/>
          <w:kern w:val="0"/>
          <w:lang w:eastAsia="es-ES"/>
          <w14:ligatures w14:val="none"/>
        </w:rPr>
        <w:t xml:space="preserve"> conocimiento del fallecimiento de</w:t>
      </w:r>
      <w:r w:rsidR="005E3F35" w:rsidRPr="00CA1EBA">
        <w:rPr>
          <w:rFonts w:ascii="Arial Narrow" w:eastAsia="Times New Roman" w:hAnsi="Arial Narrow" w:cs="Arial"/>
          <w:color w:val="000000"/>
          <w:kern w:val="0"/>
          <w:lang w:eastAsia="es-ES"/>
          <w14:ligatures w14:val="none"/>
        </w:rPr>
        <w:t>l</w:t>
      </w:r>
      <w:r w:rsidR="007B7B29" w:rsidRPr="00CA1EBA">
        <w:rPr>
          <w:rFonts w:ascii="Arial Narrow" w:eastAsia="Times New Roman" w:hAnsi="Arial Narrow" w:cs="Arial"/>
          <w:color w:val="000000"/>
          <w:kern w:val="0"/>
          <w:lang w:eastAsia="es-ES"/>
          <w14:ligatures w14:val="none"/>
        </w:rPr>
        <w:t xml:space="preserve"> </w:t>
      </w:r>
      <w:r w:rsidR="005E3F35" w:rsidRPr="00CA1EBA">
        <w:rPr>
          <w:rFonts w:ascii="Arial Narrow" w:eastAsia="Times New Roman" w:hAnsi="Arial Narrow" w:cs="Arial"/>
          <w:color w:val="000000"/>
          <w:kern w:val="0"/>
          <w:lang w:eastAsia="es-ES"/>
          <w14:ligatures w14:val="none"/>
        </w:rPr>
        <w:t xml:space="preserve">señor Torres </w:t>
      </w:r>
      <w:r w:rsidR="007B7B29" w:rsidRPr="00CA1EBA">
        <w:rPr>
          <w:rFonts w:ascii="Arial Narrow" w:eastAsia="Times New Roman" w:hAnsi="Arial Narrow" w:cs="Arial"/>
          <w:color w:val="000000"/>
          <w:kern w:val="0"/>
          <w:lang w:eastAsia="es-ES"/>
          <w14:ligatures w14:val="none"/>
        </w:rPr>
        <w:t xml:space="preserve">y de la solicitud de </w:t>
      </w:r>
      <w:r w:rsidR="005E3F35" w:rsidRPr="00CA1EBA">
        <w:rPr>
          <w:rFonts w:ascii="Arial Narrow" w:eastAsia="Times New Roman" w:hAnsi="Arial Narrow" w:cs="Arial"/>
          <w:color w:val="000000"/>
          <w:kern w:val="0"/>
          <w:lang w:eastAsia="es-ES"/>
          <w14:ligatures w14:val="none"/>
        </w:rPr>
        <w:t>otorgamiento de cobertura</w:t>
      </w:r>
      <w:r w:rsidR="007B7B29" w:rsidRPr="00CA1EBA">
        <w:rPr>
          <w:rFonts w:ascii="Arial Narrow" w:eastAsia="Times New Roman" w:hAnsi="Arial Narrow" w:cs="Arial"/>
          <w:color w:val="000000"/>
          <w:kern w:val="0"/>
          <w:lang w:eastAsia="es-ES"/>
          <w14:ligatures w14:val="none"/>
        </w:rPr>
        <w:t xml:space="preserve"> del Seguro de Desgravamen, continuó efectuando llamadas telefónicas de cobranza y requerimientos de pago vinculados a la obligación crediticia </w:t>
      </w:r>
      <w:r w:rsidR="005E3F35" w:rsidRPr="00CA1EBA">
        <w:rPr>
          <w:rFonts w:ascii="Arial Narrow" w:eastAsia="Times New Roman" w:hAnsi="Arial Narrow" w:cs="Arial"/>
          <w:color w:val="000000"/>
          <w:kern w:val="0"/>
          <w:lang w:eastAsia="es-ES"/>
          <w14:ligatures w14:val="none"/>
        </w:rPr>
        <w:t>del Crédito Efectivo N°11****3-01</w:t>
      </w:r>
      <w:r w:rsidR="00666420" w:rsidRPr="00CA1EBA">
        <w:rPr>
          <w:rFonts w:ascii="Arial Narrow" w:eastAsia="Times New Roman" w:hAnsi="Arial Narrow" w:cs="Arial"/>
          <w:color w:val="000000"/>
          <w:kern w:val="0"/>
          <w:lang w:eastAsia="es-ES"/>
          <w14:ligatures w14:val="none"/>
        </w:rPr>
        <w:t xml:space="preserve">, las cuales </w:t>
      </w:r>
      <w:r w:rsidR="007B7B29" w:rsidRPr="00CA1EBA">
        <w:rPr>
          <w:rFonts w:ascii="Arial Narrow" w:eastAsia="Times New Roman" w:hAnsi="Arial Narrow" w:cs="Arial"/>
          <w:color w:val="000000"/>
          <w:kern w:val="0"/>
          <w:lang w:eastAsia="es-ES"/>
          <w14:ligatures w14:val="none"/>
        </w:rPr>
        <w:t xml:space="preserve">se realizaron de manera reiterada luego de reportado el siniestro, generando afectaciones en el entorno familiar </w:t>
      </w:r>
      <w:r w:rsidR="00666420" w:rsidRPr="00CA1EBA">
        <w:rPr>
          <w:rFonts w:ascii="Arial Narrow" w:eastAsia="Times New Roman" w:hAnsi="Arial Narrow" w:cs="Arial"/>
          <w:color w:val="000000"/>
          <w:kern w:val="0"/>
          <w:lang w:eastAsia="es-ES"/>
          <w14:ligatures w14:val="none"/>
        </w:rPr>
        <w:t>de su menor hija</w:t>
      </w:r>
      <w:r w:rsidR="007B7B29" w:rsidRPr="00CA1EBA">
        <w:rPr>
          <w:rFonts w:ascii="Arial Narrow" w:eastAsia="Times New Roman" w:hAnsi="Arial Narrow" w:cs="Arial"/>
          <w:color w:val="000000"/>
          <w:kern w:val="0"/>
          <w:lang w:eastAsia="es-ES"/>
          <w14:ligatures w14:val="none"/>
        </w:rPr>
        <w:t>.</w:t>
      </w:r>
    </w:p>
    <w:p w14:paraId="76630485" w14:textId="77777777" w:rsidR="00E60CD7" w:rsidRPr="00CA1EBA"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BA">
        <w:rPr>
          <w:rFonts w:ascii="Arial Narrow" w:eastAsia="Times New Roman" w:hAnsi="Arial Narrow" w:cs="Arial"/>
          <w:color w:val="000000"/>
          <w:kern w:val="0"/>
          <w:lang w:val="es-ES" w:eastAsia="es-ES"/>
          <w14:ligatures w14:val="none"/>
        </w:rPr>
        <w:t>La</w:t>
      </w:r>
      <w:r w:rsidR="00E60CD7" w:rsidRPr="00CA1EBA">
        <w:rPr>
          <w:rFonts w:ascii="Arial Narrow" w:eastAsia="Times New Roman" w:hAnsi="Arial Narrow" w:cs="Arial"/>
          <w:color w:val="000000"/>
          <w:kern w:val="0"/>
          <w:lang w:val="es-ES" w:eastAsia="es-ES"/>
          <w14:ligatures w14:val="none"/>
        </w:rPr>
        <w:t xml:space="preserve"> </w:t>
      </w:r>
      <w:r w:rsidR="00695909" w:rsidRPr="00695909">
        <w:rPr>
          <w:rFonts w:ascii="Arial Narrow" w:eastAsia="Calibri" w:hAnsi="Arial Narrow" w:cs="Arial"/>
          <w:kern w:val="0"/>
          <w14:ligatures w14:val="none"/>
        </w:rPr>
        <w:t>Sucesión Intestada</w:t>
      </w:r>
      <w:r w:rsidR="00695909" w:rsidRPr="00CA1EBA">
        <w:rPr>
          <w:rFonts w:ascii="Arial Narrow" w:eastAsia="Times New Roman" w:hAnsi="Arial Narrow" w:cs="Arial"/>
          <w:color w:val="000000"/>
          <w:kern w:val="0"/>
          <w:lang w:val="es-ES" w:eastAsia="es-ES"/>
          <w14:ligatures w14:val="none"/>
        </w:rPr>
        <w:t xml:space="preserve"> </w:t>
      </w:r>
      <w:r w:rsidR="00E60CD7" w:rsidRPr="00CA1EBA">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proofErr w:type="spellStart"/>
      <w:r w:rsidRPr="00CA1EBA">
        <w:rPr>
          <w:rFonts w:ascii="Arial Narrow" w:eastAsia="Times New Roman" w:hAnsi="Arial Narrow" w:cs="Arial"/>
          <w:color w:val="000000"/>
          <w:kern w:val="0"/>
          <w:lang w:val="es-ES" w:eastAsia="es-ES"/>
          <w14:ligatures w14:val="none"/>
        </w:rPr>
        <w:t>Interseguro</w:t>
      </w:r>
      <w:proofErr w:type="spellEnd"/>
      <w:r w:rsidR="00F35FBC" w:rsidRPr="00CA1EBA">
        <w:rPr>
          <w:rFonts w:ascii="Arial Narrow" w:eastAsia="Times New Roman" w:hAnsi="Arial Narrow" w:cs="Arial"/>
          <w:color w:val="000000"/>
          <w:kern w:val="0"/>
          <w:lang w:val="es-ES" w:eastAsia="es-ES"/>
          <w14:ligatures w14:val="none"/>
        </w:rPr>
        <w:t xml:space="preserve"> cumpla con realizar </w:t>
      </w:r>
      <w:r w:rsidR="006D0ECE" w:rsidRPr="00CA1EBA">
        <w:rPr>
          <w:rFonts w:ascii="Arial Narrow" w:eastAsia="Times New Roman" w:hAnsi="Arial Narrow" w:cs="Arial"/>
          <w:color w:val="000000"/>
          <w:kern w:val="0"/>
          <w:lang w:val="es-ES" w:eastAsia="es-ES"/>
          <w14:ligatures w14:val="none"/>
        </w:rPr>
        <w:t>el otorgamiento</w:t>
      </w:r>
      <w:r w:rsidR="00CA1EBA" w:rsidRPr="00CA1EBA">
        <w:rPr>
          <w:rFonts w:ascii="Arial Narrow" w:eastAsia="Times New Roman" w:hAnsi="Arial Narrow" w:cs="Arial"/>
          <w:color w:val="000000"/>
          <w:kern w:val="0"/>
          <w:lang w:val="es-ES" w:eastAsia="es-ES"/>
          <w14:ligatures w14:val="none"/>
        </w:rPr>
        <w:t xml:space="preserve"> de cobertura del </w:t>
      </w:r>
      <w:r w:rsidR="00CA1EBA" w:rsidRPr="00CA1EBA">
        <w:rPr>
          <w:rFonts w:ascii="Arial Narrow" w:eastAsia="Times New Roman" w:hAnsi="Arial Narrow" w:cs="Arial"/>
          <w:color w:val="000000"/>
          <w:kern w:val="0"/>
          <w:lang w:eastAsia="es-ES"/>
          <w14:ligatures w14:val="none"/>
        </w:rPr>
        <w:t>Seguro de Desgravamen</w:t>
      </w:r>
      <w:r w:rsidR="00F35FBC" w:rsidRPr="00CA1EBA">
        <w:rPr>
          <w:rFonts w:ascii="Arial Narrow" w:eastAsia="Times New Roman" w:hAnsi="Arial Narrow" w:cs="Arial"/>
          <w:color w:val="000000"/>
          <w:kern w:val="0"/>
          <w:lang w:val="es-ES" w:eastAsia="es-ES"/>
          <w14:ligatures w14:val="none"/>
        </w:rPr>
        <w:t xml:space="preserve"> y proceda a cancelar íntegramente la acreencia pendiente derivada del </w:t>
      </w:r>
      <w:r w:rsidR="00CA1EBA" w:rsidRPr="00CA1EBA">
        <w:rPr>
          <w:rFonts w:ascii="Arial Narrow" w:eastAsia="Times New Roman" w:hAnsi="Arial Narrow" w:cs="Arial"/>
          <w:color w:val="000000"/>
          <w:kern w:val="0"/>
          <w:lang w:eastAsia="es-ES"/>
          <w14:ligatures w14:val="none"/>
        </w:rPr>
        <w:t xml:space="preserve">Crédito Efectivo N°11****3-01 </w:t>
      </w:r>
      <w:r w:rsidR="00F35FBC" w:rsidRPr="00CA1EBA">
        <w:rPr>
          <w:rFonts w:ascii="Arial Narrow" w:eastAsia="Times New Roman" w:hAnsi="Arial Narrow" w:cs="Arial"/>
          <w:color w:val="000000"/>
          <w:kern w:val="0"/>
          <w:lang w:val="es-ES" w:eastAsia="es-ES"/>
          <w14:ligatures w14:val="none"/>
        </w:rPr>
        <w:t>vinculado, incluyendo capital, intereses y cualquier otro concepto asociado.</w:t>
      </w:r>
      <w:r w:rsidR="00E60CD7" w:rsidRPr="00CA1EBA">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53A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153AE">
        <w:rPr>
          <w:rFonts w:ascii="Arial Narrow" w:eastAsia="Times New Roman" w:hAnsi="Arial Narrow" w:cs="Segoe UI"/>
          <w:color w:val="000000"/>
          <w:kern w:val="0"/>
          <w:lang w:eastAsia="es-PE"/>
          <w14:ligatures w14:val="none"/>
        </w:rPr>
        <w:t xml:space="preserve">La Secretaría </w:t>
      </w:r>
      <w:bookmarkEnd w:id="2"/>
      <w:bookmarkEnd w:id="3"/>
      <w:bookmarkEnd w:id="4"/>
      <w:r w:rsidRPr="003153AE">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3153AE">
        <w:rPr>
          <w:rFonts w:ascii="Arial Narrow" w:eastAsia="Arial Narrow" w:hAnsi="Arial Narrow" w:cs="Arial Narrow"/>
          <w:kern w:val="0"/>
          <w:vertAlign w:val="superscript"/>
          <w14:ligatures w14:val="none"/>
        </w:rPr>
        <w:footnoteReference w:id="3"/>
      </w:r>
      <w:r w:rsidRPr="003153AE">
        <w:rPr>
          <w:rFonts w:ascii="Arial Narrow" w:eastAsia="Times New Roman" w:hAnsi="Arial Narrow" w:cs="Segoe UI"/>
          <w:color w:val="000000"/>
          <w:kern w:val="0"/>
          <w:lang w:eastAsia="es-PE"/>
          <w14:ligatures w14:val="none"/>
        </w:rPr>
        <w:t xml:space="preserve">, considera </w:t>
      </w:r>
      <w:r w:rsidRPr="003153AE">
        <w:rPr>
          <w:rFonts w:ascii="Arial Narrow" w:eastAsia="Arial Narrow" w:hAnsi="Arial Narrow" w:cs="Arial Narrow"/>
          <w:kern w:val="0"/>
          <w14:ligatures w14:val="none"/>
        </w:rPr>
        <w:t xml:space="preserve">que el hecho denunciado, </w:t>
      </w:r>
      <w:r w:rsidR="008424BB" w:rsidRPr="003153AE">
        <w:rPr>
          <w:rFonts w:ascii="Arial Narrow" w:eastAsia="Arial Narrow" w:hAnsi="Arial Narrow" w:cs="Arial Narrow"/>
          <w:kern w:val="0"/>
          <w14:ligatures w14:val="none"/>
        </w:rPr>
        <w:t xml:space="preserve">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w14:ligatures w14:val="none"/>
        </w:rPr>
        <w:t xml:space="preserve">habría negado injustificadamente a la denunciante la cobertura de la póliza del seguro de desgravamen del Crédito Efectivo N°11****3-01 por el fallecimiento del señor </w:t>
      </w:r>
      <w:r w:rsidR="003153AE" w:rsidRPr="003153AE">
        <w:rPr>
          <w:rFonts w:ascii="Arial Narrow" w:eastAsia="Times New Roman" w:hAnsi="Arial Narrow" w:cs="Arial"/>
          <w:color w:val="000000"/>
          <w:kern w:val="0"/>
          <w:lang w:eastAsia="es-ES"/>
          <w14:ligatures w14:val="none"/>
        </w:rPr>
        <w:t>Swint Larry Torres Romero</w:t>
      </w:r>
      <w:r w:rsidR="008424BB" w:rsidRPr="003153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3153AE">
        <w:rPr>
          <w:rFonts w:ascii="Arial Narrow" w:eastAsia="Times New Roman" w:hAnsi="Arial Narrow" w:cs="Segoe UI"/>
          <w:color w:val="000000"/>
          <w:kern w:val="0"/>
          <w:lang w:eastAsia="es-PE"/>
          <w14:ligatures w14:val="none"/>
        </w:rPr>
        <w:t>°</w:t>
      </w:r>
      <w:r w:rsidR="008424BB" w:rsidRPr="003153AE">
        <w:rPr>
          <w:rFonts w:ascii="Arial Narrow" w:eastAsia="Arial Narrow" w:hAnsi="Arial Narrow" w:cs="Arial Narrow"/>
          <w:kern w:val="0"/>
          <w14:ligatures w14:val="none"/>
        </w:rPr>
        <w:t xml:space="preserve"> y 19</w:t>
      </w:r>
      <w:r w:rsidR="008424BB" w:rsidRPr="003153AE">
        <w:rPr>
          <w:rFonts w:ascii="Arial Narrow" w:eastAsia="Times New Roman" w:hAnsi="Arial Narrow" w:cs="Segoe UI"/>
          <w:color w:val="000000"/>
          <w:kern w:val="0"/>
          <w:lang w:eastAsia="es-PE"/>
          <w14:ligatures w14:val="none"/>
        </w:rPr>
        <w:t>°</w:t>
      </w:r>
      <w:r w:rsidR="008424BB" w:rsidRPr="003153AE">
        <w:rPr>
          <w:rFonts w:ascii="Arial Narrow" w:eastAsia="Arial Narrow" w:hAnsi="Arial Narrow" w:cs="Arial Narrow"/>
          <w:kern w:val="0"/>
          <w14:ligatures w14:val="none"/>
        </w:rPr>
        <w:t xml:space="preserve"> del Código</w:t>
      </w:r>
      <w:bookmarkStart w:id="5" w:name="_Hlk211599421"/>
      <w:r w:rsidR="008424BB" w:rsidRPr="003153AE">
        <w:rPr>
          <w:rFonts w:ascii="Arial Narrow" w:eastAsia="Arial Narrow" w:hAnsi="Arial Narrow" w:cs="Arial"/>
          <w:kern w:val="0"/>
          <w:vertAlign w:val="superscript"/>
          <w14:ligatures w14:val="none"/>
        </w:rPr>
        <w:footnoteReference w:id="4"/>
      </w:r>
      <w:r w:rsidR="008424BB" w:rsidRPr="003153AE">
        <w:rPr>
          <w:rFonts w:ascii="Arial Narrow" w:eastAsia="Arial Narrow" w:hAnsi="Arial Narrow" w:cs="Arial Narrow"/>
          <w:kern w:val="0"/>
          <w14:ligatures w14:val="none"/>
        </w:rPr>
        <w:t>.</w:t>
      </w:r>
      <w:bookmarkEnd w:id="5"/>
    </w:p>
    <w:p w14:paraId="2F8D23C0" w14: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Arial Narrow" w:hAnsi="Arial Narrow" w:cs="Arial Narrow"/>
          <w:kern w:val="0"/>
          <w14:ligatures w14:val="none"/>
        </w:rPr>
        <w:t xml:space="preserve">Así también, la Secretaría Técnica, en ejercicio de sus facultades, </w:t>
      </w:r>
      <w:bookmarkStart w:id="6" w:name="_Hlk211599239"/>
      <w:r w:rsidRPr="003153AE">
        <w:rPr>
          <w:rFonts w:ascii="Arial Narrow" w:eastAsia="Times New Roman" w:hAnsi="Arial Narrow" w:cs="Segoe UI"/>
          <w:color w:val="000000"/>
          <w:kern w:val="0"/>
          <w:lang w:eastAsia="es-PE"/>
          <w14:ligatures w14:val="none"/>
        </w:rPr>
        <w:t xml:space="preserve">considera </w:t>
      </w:r>
      <w:r w:rsidRPr="003153AE">
        <w:rPr>
          <w:rFonts w:ascii="Arial Narrow" w:eastAsia="Arial Narrow" w:hAnsi="Arial Narrow" w:cs="Arial Narrow"/>
          <w:kern w:val="0"/>
          <w14:ligatures w14:val="none"/>
        </w:rPr>
        <w:t xml:space="preserve">que el hecho denunciado, consistente en que </w:t>
      </w:r>
      <w:r w:rsidR="003153AE" w:rsidRPr="003153AE">
        <w:rPr>
          <w:rFonts w:ascii="Arial Narrow" w:eastAsia="Times New Roman" w:hAnsi="Arial Narrow" w:cs="Times New Roman"/>
          <w:kern w:val="0"/>
          <w:shd w:val="clear" w:color="auto" w:fill="FFFFFF"/>
          <w:lang w:eastAsia="es-PE"/>
          <w14:ligatures w14:val="none"/>
        </w:rPr>
        <w:t xml:space="preserve">el </w:t>
      </w:r>
      <w:r w:rsidR="003153AE" w:rsidRPr="003153AE">
        <w:rPr>
          <w:rFonts w:ascii="Arial Narrow" w:eastAsia="Arial Narrow" w:hAnsi="Arial Narrow" w:cs="Arial Narrow"/>
          <w:bCs/>
        </w:rPr>
        <w:t>Banco Internacional del Perú S.A.A. – Interbank</w:t>
      </w:r>
      <w:r w:rsidR="003153AE" w:rsidRPr="003153AE">
        <w:rPr>
          <w:rFonts w:ascii="Arial Narrow" w:eastAsia="Times New Roman" w:hAnsi="Arial Narrow" w:cs="Times New Roman"/>
          <w:kern w:val="0"/>
          <w:shd w:val="clear" w:color="auto" w:fill="FFFFFF"/>
          <w:lang w:eastAsia="es-PE"/>
          <w14:ligatures w14:val="none"/>
        </w:rPr>
        <w:t xml:space="preserve"> habría realizado indebidamente acciones de cobranza del Crédito Efectivo N°11****3-01 adquirido por </w:t>
      </w:r>
      <w:r w:rsidR="003153AE" w:rsidRPr="003153AE">
        <w:rPr>
          <w:rFonts w:ascii="Arial Narrow" w:eastAsia="Times New Roman" w:hAnsi="Arial Narrow" w:cs="Arial"/>
          <w:color w:val="000000"/>
          <w:kern w:val="0"/>
          <w:lang w:eastAsia="es-ES"/>
          <w14:ligatures w14:val="none"/>
        </w:rPr>
        <w:t>Swint Larry Torres Romero</w:t>
      </w:r>
      <w:r w:rsidR="003153AE" w:rsidRPr="003153AE">
        <w:rPr>
          <w:rFonts w:ascii="Arial Narrow" w:eastAsia="Times New Roman" w:hAnsi="Arial Narrow" w:cs="Times New Roman"/>
          <w:kern w:val="0"/>
          <w:shd w:val="clear" w:color="auto" w:fill="FFFFFF"/>
          <w:lang w:eastAsia="es-PE"/>
          <w14:ligatures w14:val="none"/>
        </w:rPr>
        <w:t xml:space="preserve">, pese a que la denunciante había solicitado la cobertura del Seguro de Desgravamen </w:t>
      </w:r>
      <w:r w:rsidR="003153AE" w:rsidRPr="003153AE">
        <w:rPr>
          <w:rFonts w:ascii="Arial Narrow" w:eastAsia="Times New Roman" w:hAnsi="Arial Narrow" w:cs="Times New Roman"/>
          <w:kern w:val="0"/>
          <w:shd w:val="clear" w:color="auto" w:fill="FFFFFF"/>
          <w:lang w:eastAsia="es-PE"/>
          <w14:ligatures w14:val="none"/>
        </w:rPr>
        <w:lastRenderedPageBreak/>
        <w:t>del referido crédito</w:t>
      </w:r>
      <w:r w:rsidR="003153AE" w:rsidRPr="003153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153AE" w:rsidRPr="003153AE">
        <w:rPr>
          <w:rFonts w:ascii="Arial Narrow" w:eastAsia="Times New Roman" w:hAnsi="Arial Narrow" w:cs="Segoe UI"/>
          <w:color w:val="000000"/>
          <w:kern w:val="0"/>
          <w:lang w:eastAsia="es-PE"/>
          <w14:ligatures w14:val="none"/>
        </w:rPr>
        <w:t>°</w:t>
      </w:r>
      <w:r w:rsidR="003153AE" w:rsidRPr="003153AE">
        <w:rPr>
          <w:rFonts w:ascii="Arial Narrow" w:eastAsia="Arial Narrow" w:hAnsi="Arial Narrow" w:cs="Arial Narrow"/>
          <w:kern w:val="0"/>
          <w14:ligatures w14:val="none"/>
        </w:rPr>
        <w:t xml:space="preserve"> y 19</w:t>
      </w:r>
      <w:r w:rsidR="003153AE" w:rsidRPr="003153AE">
        <w:rPr>
          <w:rFonts w:ascii="Arial Narrow" w:eastAsia="Times New Roman" w:hAnsi="Arial Narrow" w:cs="Segoe UI"/>
          <w:color w:val="000000"/>
          <w:kern w:val="0"/>
          <w:lang w:eastAsia="es-PE"/>
          <w14:ligatures w14:val="none"/>
        </w:rPr>
        <w:t>°</w:t>
      </w:r>
      <w:r w:rsidR="003153AE" w:rsidRPr="003153AE">
        <w:rPr>
          <w:rFonts w:ascii="Arial Narrow" w:eastAsia="Arial Narrow" w:hAnsi="Arial Narrow" w:cs="Arial Narrow"/>
          <w:kern w:val="0"/>
          <w14:ligatures w14:val="none"/>
        </w:rPr>
        <w:t xml:space="preserve"> del Código</w:t>
      </w:r>
      <w:r w:rsidRPr="003153AE">
        <w:rPr>
          <w:rFonts w:ascii="Arial Narrow" w:eastAsia="Arial Narrow" w:hAnsi="Arial Narrow" w:cs="Arial"/>
          <w:bCs/>
          <w:color w:val="000000"/>
          <w:kern w:val="0"/>
          <w:lang w:eastAsia="es-PE"/>
          <w14:ligatures w14:val="none"/>
        </w:rPr>
        <w:t xml:space="preserve">.  </w:t>
      </w:r>
    </w:p>
    <w:bookmarkEnd w:id="6"/>
    <w:p w14:paraId="7A507243" w14:textId="77777777" w:rsidR="00CA50CD" w:rsidRPr="003153AE" w:rsidRDefault="00CA50CD" w:rsidP="008F3040">
      <w:pPr>
        <w:spacing w:after="0" w:line="240" w:lineRule="auto"/>
        <w:jc w:val="both"/>
        <w:rPr>
          <w:rFonts w:ascii="Arial Narrow" w:eastAsia="Arial Narrow" w:hAnsi="Arial Narrow" w:cs="Arial Narrow"/>
          <w:kern w:val="0"/>
          <w14:ligatures w14:val="none"/>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Times New Roman" w:hAnsi="Arial Narrow" w:cs="Arial"/>
          <w:color w:val="000000"/>
          <w:kern w:val="0"/>
          <w:lang w:eastAsia="es-PE"/>
          <w14:ligatures w14:val="none"/>
        </w:rPr>
        <w:t xml:space="preserve">Además, la Secretaría Técnica, en ejercicio de sus facultades, considera </w:t>
      </w:r>
      <w:r w:rsidRPr="003153AE">
        <w:rPr>
          <w:rFonts w:ascii="Arial Narrow" w:eastAsia="Arial Narrow" w:hAnsi="Arial Narrow" w:cs="Arial"/>
          <w:kern w:val="0"/>
          <w14:ligatures w14:val="none"/>
        </w:rPr>
        <w:t xml:space="preserve">que el hecho denunciado, 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N°11****3-01</w:t>
      </w:r>
      <w:r w:rsidRPr="003153A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w:bCs/>
          <w:color w:val="000000"/>
          <w:kern w:val="0"/>
          <w:lang w:eastAsia="es-PE"/>
          <w14:ligatures w14:val="none"/>
        </w:rPr>
        <w:t xml:space="preserve">artículo 1°, numeral 1, literal b) </w:t>
      </w:r>
      <w:bookmarkEnd w:id="7"/>
      <w:r w:rsidRPr="003153AE">
        <w:rPr>
          <w:rFonts w:ascii="Arial Narrow" w:eastAsia="Arial Narrow" w:hAnsi="Arial Narrow" w:cs="Arial"/>
          <w:bCs/>
          <w:color w:val="000000"/>
          <w:kern w:val="0"/>
          <w:lang w:eastAsia="es-PE"/>
          <w14:ligatures w14:val="none"/>
        </w:rPr>
        <w:t>y al artículo 2° del Código</w:t>
      </w:r>
      <w:r w:rsidRPr="003153AE">
        <w:rPr>
          <w:rFonts w:ascii="Arial Narrow" w:eastAsia="Arial Narrow" w:hAnsi="Arial Narrow" w:cs="Arial"/>
          <w:bCs/>
          <w:color w:val="000000"/>
          <w:kern w:val="0"/>
          <w:vertAlign w:val="superscript"/>
          <w:lang w:eastAsia="es-PE"/>
          <w14:ligatures w14:val="none"/>
        </w:rPr>
        <w:footnoteReference w:id="5"/>
      </w:r>
      <w:r w:rsidRPr="003153AE">
        <w:rPr>
          <w:rFonts w:ascii="Arial Narrow" w:eastAsia="Arial Narrow" w:hAnsi="Arial Narrow" w:cs="Arial"/>
          <w:bCs/>
          <w:color w:val="000000"/>
          <w:kern w:val="0"/>
          <w:lang w:eastAsia="es-PE"/>
          <w14:ligatures w14:val="none"/>
        </w:rPr>
        <w:t xml:space="preserve">.    </w:t>
      </w:r>
    </w:p>
    <w:p w14:paraId="2E7770E0" w14:textId="77777777" w:rsidR="00E60CD7" w:rsidRPr="003153AE" w:rsidRDefault="00E60CD7" w:rsidP="003153AE">
      <w:pPr>
        <w:spacing w:after="0" w:line="240" w:lineRule="auto"/>
        <w:jc w:val="both"/>
        <w:rPr>
          <w:rFonts w:ascii="Arial Narrow" w:eastAsia="Calibri" w:hAnsi="Arial Narrow" w:cs="Arial Narrow"/>
          <w:kern w:val="0"/>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53A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53AE">
        <w:rPr>
          <w:rFonts w:ascii="Arial Narrow" w:eastAsia="Arial Narrow" w:hAnsi="Arial Narrow" w:cs="Arial Narrow"/>
          <w:kern w:val="0"/>
          <w:vertAlign w:val="superscript"/>
          <w14:ligatures w14:val="none"/>
        </w:rPr>
        <w:footnoteReference w:id="6"/>
      </w:r>
      <w:r w:rsidRPr="003153A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60E5A">
        <w:rPr>
          <w:rFonts w:ascii="Arial Narrow" w:eastAsia="Times New Roman" w:hAnsi="Arial Narrow" w:cs="Arial"/>
          <w:color w:val="000000"/>
          <w:kern w:val="0"/>
          <w:lang w:val="es-ES" w:eastAsia="es-ES"/>
          <w14:ligatures w14:val="none"/>
        </w:rPr>
        <w:t xml:space="preserve">, </w:t>
      </w:r>
      <w:bookmarkStart w:id="8" w:name="_Hlk211510697"/>
      <w:r w:rsidRPr="00660E5A">
        <w:rPr>
          <w:rFonts w:ascii="Arial Narrow" w:eastAsia="Times New Roman" w:hAnsi="Arial Narrow" w:cs="Arial"/>
          <w:color w:val="000000"/>
          <w:kern w:val="0"/>
          <w:lang w:val="es-ES" w:eastAsia="es-ES"/>
          <w14:ligatures w14:val="none"/>
        </w:rPr>
        <w:t xml:space="preserve">conviene requerir a los proveedores denunciados </w:t>
      </w:r>
      <w:bookmarkEnd w:id="8"/>
      <w:r w:rsidRPr="00660E5A">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153AE">
        <w:rPr>
          <w:rFonts w:ascii="Arial Narrow" w:eastAsia="Times New Roman" w:hAnsi="Arial Narrow" w:cs="Arial"/>
          <w:color w:val="000000"/>
          <w:kern w:val="0"/>
          <w:u w:val="single"/>
          <w:lang w:val="es-ES" w:eastAsia="es-ES"/>
          <w14:ligatures w14:val="none"/>
        </w:rPr>
        <w:t xml:space="preserve">A </w:t>
      </w:r>
      <w:proofErr w:type="spellStart"/>
      <w:r w:rsidR="00661C22" w:rsidRPr="003153AE">
        <w:rPr>
          <w:rFonts w:ascii="Arial Narrow" w:eastAsia="Times New Roman" w:hAnsi="Arial Narrow" w:cs="Arial"/>
          <w:color w:val="000000"/>
          <w:kern w:val="0"/>
          <w:u w:val="single"/>
          <w:lang w:val="es-ES" w:eastAsia="es-ES"/>
          <w14:ligatures w14:val="none"/>
        </w:rPr>
        <w:t>Interseguro</w:t>
      </w:r>
      <w:proofErr w:type="spellEnd"/>
      <w:r w:rsidRPr="003153AE">
        <w:rPr>
          <w:rFonts w:ascii="Arial Narrow" w:eastAsia="Times New Roman" w:hAnsi="Arial Narrow" w:cs="Arial"/>
          <w:color w:val="000000"/>
          <w:kern w:val="0"/>
          <w:lang w:val="es-ES" w:eastAsia="es-ES"/>
          <w14:ligatures w14:val="none"/>
        </w:rPr>
        <w:t xml:space="preserve">: (i) presentar una copia debidamente suscrita de la </w:t>
      </w:r>
      <w:r w:rsidR="00846263"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N°11****3-01 </w:t>
      </w:r>
      <w:r w:rsidRPr="003153AE">
        <w:rPr>
          <w:rFonts w:ascii="Arial Narrow" w:eastAsia="Times New Roman" w:hAnsi="Arial Narrow" w:cs="Arial"/>
          <w:color w:val="000000"/>
          <w:kern w:val="0"/>
          <w:lang w:val="es-ES" w:eastAsia="es-ES"/>
          <w14:ligatures w14:val="none"/>
        </w:rPr>
        <w:t>materia de denuncia</w:t>
      </w:r>
      <w:r w:rsidR="003153AE" w:rsidRPr="003153AE">
        <w:rPr>
          <w:rFonts w:ascii="Arial Narrow" w:eastAsia="Times New Roman" w:hAnsi="Arial Narrow" w:cs="Arial"/>
          <w:color w:val="000000"/>
          <w:kern w:val="0"/>
          <w:lang w:val="es-ES" w:eastAsia="es-ES"/>
          <w14:ligatures w14:val="none"/>
        </w:rPr>
        <w:t xml:space="preserve">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153AE">
        <w:rPr>
          <w:rFonts w:ascii="Arial Narrow" w:eastAsia="Times New Roman" w:hAnsi="Arial Narrow" w:cs="Arial"/>
          <w:color w:val="000000"/>
          <w:kern w:val="0"/>
          <w:u w:val="single"/>
          <w:lang w:val="es-ES" w:eastAsia="es-ES"/>
          <w14:ligatures w14:val="none"/>
        </w:rPr>
        <w:t>A</w:t>
      </w:r>
      <w:r w:rsidR="00661C22" w:rsidRPr="003153AE">
        <w:rPr>
          <w:rFonts w:ascii="Arial Narrow" w:eastAsia="Times New Roman" w:hAnsi="Arial Narrow" w:cs="Arial"/>
          <w:color w:val="000000"/>
          <w:kern w:val="0"/>
          <w:u w:val="single"/>
          <w:lang w:val="es-ES" w:eastAsia="es-ES"/>
          <w14:ligatures w14:val="none"/>
        </w:rPr>
        <w:t>l</w:t>
      </w:r>
      <w:r w:rsidRPr="003153AE">
        <w:rPr>
          <w:rFonts w:ascii="Arial Narrow" w:eastAsia="Times New Roman" w:hAnsi="Arial Narrow" w:cs="Arial"/>
          <w:color w:val="000000"/>
          <w:kern w:val="0"/>
          <w:u w:val="single"/>
          <w:lang w:val="es-ES" w:eastAsia="es-ES"/>
          <w14:ligatures w14:val="none"/>
        </w:rPr>
        <w:t xml:space="preserve"> </w:t>
      </w:r>
      <w:r w:rsidR="00661C22" w:rsidRPr="003153AE">
        <w:rPr>
          <w:rFonts w:ascii="Arial Narrow" w:eastAsia="Times New Roman" w:hAnsi="Arial Narrow" w:cs="Arial"/>
          <w:color w:val="000000"/>
          <w:kern w:val="0"/>
          <w:u w:val="single"/>
          <w:lang w:val="es-ES" w:eastAsia="es-ES"/>
          <w14:ligatures w14:val="none"/>
        </w:rPr>
        <w:t>Banco</w:t>
      </w:r>
      <w:r w:rsidRPr="003153AE">
        <w:rPr>
          <w:rFonts w:ascii="Arial Narrow" w:eastAsia="Times New Roman" w:hAnsi="Arial Narrow" w:cs="Arial"/>
          <w:color w:val="000000"/>
          <w:kern w:val="0"/>
          <w:lang w:val="es-ES" w:eastAsia="es-ES"/>
          <w14:ligatures w14:val="none"/>
        </w:rPr>
        <w:t>:</w:t>
      </w:r>
      <w:r w:rsidRPr="003153AE">
        <w:rPr>
          <w:rFonts w:ascii="Arial Narrow" w:eastAsia="Times New Roman" w:hAnsi="Arial Narrow" w:cs="Arial"/>
          <w:color w:val="000000"/>
          <w:kern w:val="0"/>
          <w:lang w:eastAsia="es-ES"/>
          <w14:ligatures w14:val="none"/>
        </w:rPr>
        <w:t xml:space="preserve"> </w:t>
      </w:r>
      <w:r w:rsidRPr="003153AE">
        <w:rPr>
          <w:rFonts w:ascii="Arial Narrow" w:eastAsia="Times New Roman" w:hAnsi="Arial Narrow" w:cs="Arial"/>
          <w:color w:val="000000"/>
          <w:kern w:val="0"/>
          <w:lang w:val="es-ES" w:eastAsia="es-ES"/>
          <w14:ligatures w14:val="none"/>
        </w:rPr>
        <w:t xml:space="preserve">(i) presentar una copia debidamente suscrita </w:t>
      </w:r>
      <w:r w:rsidR="003153AE" w:rsidRPr="003153AE">
        <w:rPr>
          <w:rFonts w:ascii="Arial Narrow" w:eastAsia="Times New Roman" w:hAnsi="Arial Narrow" w:cs="Arial"/>
          <w:color w:val="000000"/>
          <w:kern w:val="0"/>
          <w:lang w:val="es-ES" w:eastAsia="es-ES"/>
          <w14:ligatures w14:val="none"/>
        </w:rPr>
        <w:t xml:space="preserve">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N°11****3-01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N°11****3-01</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70E84FB3" w:rsidR="008424BB" w:rsidRPr="00846263" w:rsidRDefault="00E60CD7" w:rsidP="008F3040">
      <w:pPr>
        <w:spacing w:after="0" w:line="240" w:lineRule="auto"/>
        <w:jc w:val="both"/>
        <w:rPr>
          <w:rFonts w:ascii="Arial Narrow" w:eastAsia="Calibri" w:hAnsi="Arial Narrow" w:cs="Arial Narrow"/>
          <w:color w:val="000000"/>
          <w:kern w:val="0"/>
          <w:lang w:eastAsia="es-PE"/>
          <w14:ligatures w14:val="none"/>
        </w:rPr>
      </w:pPr>
      <w:r w:rsidRPr="00846263">
        <w:rPr>
          <w:rFonts w:ascii="Arial Narrow" w:eastAsia="Arial Narrow" w:hAnsi="Arial Narrow" w:cs="Arial Narrow"/>
          <w:b/>
          <w:color w:val="000000"/>
          <w:kern w:val="0"/>
          <w:lang w:eastAsia="es-PE"/>
          <w14:ligatures w14:val="none"/>
        </w:rPr>
        <w:t xml:space="preserve">PRIMERO: </w:t>
      </w:r>
      <w:r w:rsidRPr="0084626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60E5A" w:rsidRPr="00846263">
        <w:rPr>
          <w:rFonts w:ascii="Arial Narrow" w:eastAsia="Times New Roman" w:hAnsi="Arial Narrow" w:cs="Arial"/>
          <w:color w:val="000000"/>
          <w:kern w:val="0"/>
          <w:lang w:val="es-ES" w:eastAsia="es-ES"/>
          <w14:ligatures w14:val="none"/>
        </w:rPr>
        <w:t>9 de abril de 2026, subsanada mediante escrito del 27 de abril de 2026</w:t>
      </w:r>
      <w:r w:rsidRPr="00846263">
        <w:rPr>
          <w:rFonts w:ascii="Arial Narrow" w:eastAsia="Times New Roman" w:hAnsi="Arial Narrow" w:cs="Arial"/>
          <w:color w:val="000000"/>
          <w:kern w:val="0"/>
          <w:lang w:val="es-ES" w:eastAsia="es-ES"/>
          <w14:ligatures w14:val="none"/>
        </w:rPr>
        <w:t xml:space="preserve">, </w:t>
      </w:r>
      <w:r w:rsidRPr="00846263">
        <w:rPr>
          <w:rFonts w:ascii="Arial Narrow" w:eastAsia="Times New Roman" w:hAnsi="Arial Narrow" w:cs="Times New Roman"/>
          <w:color w:val="000000"/>
          <w:kern w:val="0"/>
          <w:shd w:val="clear" w:color="auto" w:fill="FFFFFF"/>
          <w:lang w:eastAsia="es-PE"/>
          <w14:ligatures w14:val="none"/>
        </w:rPr>
        <w:t xml:space="preserve">interpuesta por </w:t>
      </w:r>
      <w:r w:rsidR="00661C22" w:rsidRPr="00846263">
        <w:rPr>
          <w:rFonts w:ascii="Arial Narrow" w:eastAsia="Times New Roman" w:hAnsi="Arial Narrow" w:cs="Times New Roman"/>
          <w:color w:val="000000"/>
          <w:kern w:val="0"/>
          <w:shd w:val="clear" w:color="auto" w:fill="FFFFFF"/>
          <w:lang w:eastAsia="es-PE"/>
          <w14:ligatures w14:val="none"/>
        </w:rPr>
        <w:t xml:space="preserve">la </w:t>
      </w:r>
      <w:r w:rsidR="0066191C" w:rsidRPr="0066191C">
        <w:rPr>
          <w:rFonts w:ascii="Arial Narrow" w:eastAsia="Times New Roman" w:hAnsi="Arial Narrow" w:cs="Times New Roman"/>
          <w:color w:val="000000"/>
          <w:kern w:val="0"/>
          <w:shd w:val="clear" w:color="auto" w:fill="FFFFFF"/>
          <w:lang w:eastAsia="es-PE"/>
          <w14:ligatures w14:val="none"/>
        </w:rPr>
        <w:t xml:space="preserve">Sucesión Intestada de Swint Larry Torres Romero </w:t>
      </w:r>
      <w:r w:rsidRPr="00846263">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661C22" w:rsidRPr="00846263">
        <w:rPr>
          <w:rFonts w:ascii="Arial Narrow" w:eastAsia="Arial Narrow" w:hAnsi="Arial Narrow" w:cs="Arial Narrow"/>
          <w:bCs/>
        </w:rPr>
        <w:t>Interseguro</w:t>
      </w:r>
      <w:proofErr w:type="spellEnd"/>
      <w:r w:rsidR="00661C22" w:rsidRPr="00846263">
        <w:rPr>
          <w:rFonts w:ascii="Arial Narrow" w:eastAsia="Arial Narrow" w:hAnsi="Arial Narrow" w:cs="Arial Narrow"/>
          <w:bCs/>
        </w:rPr>
        <w:t xml:space="preserve"> Compañía de Seguros S.A. y el Banco Internacional del Perú S.A.A. – Interbank</w:t>
      </w:r>
      <w:r w:rsidRPr="00846263">
        <w:rPr>
          <w:rFonts w:ascii="Arial Narrow" w:eastAsia="Times New Roman" w:hAnsi="Arial Narrow" w:cs="Times New Roman"/>
          <w:color w:val="000000"/>
          <w:kern w:val="0"/>
          <w:shd w:val="clear" w:color="auto" w:fill="FFFFFF"/>
          <w:lang w:eastAsia="es-PE"/>
          <w14:ligatures w14:val="none"/>
        </w:rPr>
        <w:t xml:space="preserve">, </w:t>
      </w:r>
      <w:r w:rsidR="00CA50CD" w:rsidRPr="00846263">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84626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Presunta</w:t>
      </w:r>
      <w:r w:rsidRPr="00846263">
        <w:rPr>
          <w:rFonts w:ascii="Arial Narrow" w:eastAsia="Times New Roman" w:hAnsi="Arial Narrow" w:cs="Times New Roman"/>
          <w:kern w:val="0"/>
          <w:shd w:val="clear" w:color="auto" w:fill="FFFFFF"/>
          <w:lang w:eastAsia="es-PE"/>
          <w14:ligatures w14:val="none"/>
        </w:rPr>
        <w:t xml:space="preserve"> infracción a los artículos 18° y 19°</w:t>
      </w:r>
      <w:r w:rsidRPr="00846263">
        <w:rPr>
          <w:rFonts w:ascii="Arial Narrow" w:eastAsia="Calibri" w:hAnsi="Arial Narrow" w:cs="Arial Narrow"/>
          <w:kern w:val="0"/>
          <w:lang w:eastAsia="es-PE"/>
          <w14:ligatures w14:val="none"/>
        </w:rPr>
        <w:t xml:space="preserve"> de </w:t>
      </w:r>
      <w:r w:rsidRPr="00846263">
        <w:rPr>
          <w:rFonts w:ascii="Arial Narrow" w:eastAsia="Times New Roman" w:hAnsi="Arial Narrow" w:cs="Times New Roman"/>
          <w:kern w:val="0"/>
          <w:shd w:val="clear" w:color="auto" w:fill="FFFFFF"/>
          <w:lang w:eastAsia="es-PE"/>
          <w14:ligatures w14:val="none"/>
        </w:rPr>
        <w:t xml:space="preserve">la </w:t>
      </w:r>
      <w:r w:rsidR="00D67CE6" w:rsidRPr="00846263">
        <w:rPr>
          <w:rFonts w:ascii="Arial Narrow" w:eastAsia="Times New Roman" w:hAnsi="Arial Narrow" w:cs="Times New Roman"/>
          <w:kern w:val="0"/>
          <w:shd w:val="clear" w:color="auto" w:fill="FFFFFF"/>
          <w:lang w:eastAsia="es-PE"/>
          <w14:ligatures w14:val="none"/>
        </w:rPr>
        <w:t>Ley N° 29571</w:t>
      </w:r>
      <w:r w:rsidRPr="0084626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r w:rsidR="00121481" w:rsidRPr="00846263">
        <w:rPr>
          <w:rFonts w:ascii="Arial Narrow" w:eastAsia="Times New Roman" w:hAnsi="Arial Narrow" w:cs="Times New Roman"/>
          <w:kern w:val="0"/>
          <w:shd w:val="clear" w:color="auto" w:fill="FFFFFF"/>
          <w:lang w:eastAsia="es-PE"/>
          <w14:ligatures w14:val="none"/>
        </w:rPr>
        <w:t xml:space="preserve">habría negado injustificadamente a la denunciante la cobertura </w:t>
      </w:r>
      <w:r w:rsidR="000D5A3E" w:rsidRPr="00846263">
        <w:rPr>
          <w:rFonts w:ascii="Arial Narrow" w:eastAsia="Times New Roman" w:hAnsi="Arial Narrow" w:cs="Times New Roman"/>
          <w:kern w:val="0"/>
          <w:shd w:val="clear" w:color="auto" w:fill="FFFFFF"/>
          <w:lang w:eastAsia="es-PE"/>
          <w14:ligatures w14:val="none"/>
        </w:rPr>
        <w:t>de la póliza del seguro de desgravamen del Crédito Efectivo N°11****3-01</w:t>
      </w:r>
      <w:r w:rsidR="00956475" w:rsidRPr="00846263">
        <w:rPr>
          <w:rFonts w:ascii="Arial Narrow" w:eastAsia="Times New Roman" w:hAnsi="Arial Narrow" w:cs="Times New Roman"/>
          <w:kern w:val="0"/>
          <w:shd w:val="clear" w:color="auto" w:fill="FFFFFF"/>
          <w:lang w:eastAsia="es-PE"/>
          <w14:ligatures w14:val="none"/>
        </w:rPr>
        <w:t xml:space="preserve"> por el fallecimiento del señor </w:t>
      </w:r>
      <w:r w:rsidR="00956475" w:rsidRPr="00846263">
        <w:rPr>
          <w:rFonts w:ascii="Arial Narrow" w:eastAsia="Times New Roman" w:hAnsi="Arial Narrow" w:cs="Arial"/>
          <w:color w:val="000000"/>
          <w:kern w:val="0"/>
          <w:lang w:eastAsia="es-ES"/>
          <w14:ligatures w14:val="none"/>
        </w:rPr>
        <w:t>Swint Larry Torres Romero</w:t>
      </w:r>
      <w:r w:rsidRPr="00846263">
        <w:rPr>
          <w:rFonts w:ascii="Arial Narrow" w:eastAsia="Arial Narrow" w:hAnsi="Arial Narrow" w:cs="Arial Narrow"/>
          <w:kern w:val="0"/>
          <w14:ligatures w14:val="none"/>
        </w:rPr>
        <w:t>.</w:t>
      </w:r>
    </w:p>
    <w:p w14:paraId="1BB297F4" w14:textId="77777777" w:rsidR="008424BB" w:rsidRPr="0084626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Presunta</w:t>
      </w:r>
      <w:r w:rsidRPr="00846263">
        <w:rPr>
          <w:rFonts w:ascii="Arial Narrow" w:eastAsia="Times New Roman" w:hAnsi="Arial Narrow" w:cs="Times New Roman"/>
          <w:kern w:val="0"/>
          <w:shd w:val="clear" w:color="auto" w:fill="FFFFFF"/>
          <w:lang w:eastAsia="es-PE"/>
          <w14:ligatures w14:val="none"/>
        </w:rPr>
        <w:t xml:space="preserve"> infracción a los artículos 18° y 19°</w:t>
      </w:r>
      <w:r w:rsidRPr="00846263">
        <w:rPr>
          <w:rFonts w:ascii="Arial Narrow" w:eastAsia="Calibri" w:hAnsi="Arial Narrow" w:cs="Arial Narrow"/>
          <w:kern w:val="0"/>
          <w:lang w:eastAsia="es-PE"/>
          <w14:ligatures w14:val="none"/>
        </w:rPr>
        <w:t xml:space="preserve"> de </w:t>
      </w:r>
      <w:r w:rsidRPr="00846263">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w:t>
      </w:r>
      <w:r w:rsidR="00121481" w:rsidRPr="00846263">
        <w:rPr>
          <w:rFonts w:ascii="Arial Narrow" w:eastAsia="Times New Roman" w:hAnsi="Arial Narrow" w:cs="Times New Roman"/>
          <w:kern w:val="0"/>
          <w:shd w:val="clear" w:color="auto" w:fill="FFFFFF"/>
          <w:lang w:eastAsia="es-PE"/>
          <w14:ligatures w14:val="none"/>
        </w:rPr>
        <w:t xml:space="preserve">el </w:t>
      </w:r>
      <w:r w:rsidR="00121481" w:rsidRPr="00846263">
        <w:rPr>
          <w:rFonts w:ascii="Arial Narrow" w:eastAsia="Arial Narrow" w:hAnsi="Arial Narrow" w:cs="Arial Narrow"/>
          <w:bCs/>
        </w:rPr>
        <w:t>Banco Internacional del Perú S.A.A. – Interbank</w:t>
      </w:r>
      <w:r w:rsidRPr="00846263">
        <w:rPr>
          <w:rFonts w:ascii="Arial Narrow" w:eastAsia="Times New Roman" w:hAnsi="Arial Narrow" w:cs="Times New Roman"/>
          <w:kern w:val="0"/>
          <w:shd w:val="clear" w:color="auto" w:fill="FFFFFF"/>
          <w:lang w:eastAsia="es-PE"/>
          <w14:ligatures w14:val="none"/>
        </w:rPr>
        <w:t xml:space="preserve"> </w:t>
      </w:r>
      <w:r w:rsidR="000D5A3E" w:rsidRPr="00846263">
        <w:rPr>
          <w:rFonts w:ascii="Arial Narrow" w:eastAsia="Times New Roman" w:hAnsi="Arial Narrow" w:cs="Times New Roman"/>
          <w:kern w:val="0"/>
          <w:shd w:val="clear" w:color="auto" w:fill="FFFFFF"/>
          <w:lang w:eastAsia="es-PE"/>
          <w14:ligatures w14:val="none"/>
        </w:rPr>
        <w:t>habría realizado indebidamente acciones de cobranza del Crédito Efectivo N°11****3-01</w:t>
      </w:r>
      <w:r w:rsidR="00956475" w:rsidRPr="00846263">
        <w:rPr>
          <w:rFonts w:ascii="Arial Narrow" w:eastAsia="Times New Roman" w:hAnsi="Arial Narrow" w:cs="Times New Roman"/>
          <w:kern w:val="0"/>
          <w:shd w:val="clear" w:color="auto" w:fill="FFFFFF"/>
          <w:lang w:eastAsia="es-PE"/>
          <w14:ligatures w14:val="none"/>
        </w:rPr>
        <w:t xml:space="preserve"> adquirido por </w:t>
      </w:r>
      <w:r w:rsidR="00956475" w:rsidRPr="00846263">
        <w:rPr>
          <w:rFonts w:ascii="Arial Narrow" w:eastAsia="Times New Roman" w:hAnsi="Arial Narrow" w:cs="Arial"/>
          <w:color w:val="000000"/>
          <w:kern w:val="0"/>
          <w:lang w:eastAsia="es-ES"/>
          <w14:ligatures w14:val="none"/>
        </w:rPr>
        <w:t>Swint Larry Torres Romero</w:t>
      </w:r>
      <w:r w:rsidR="00956475" w:rsidRPr="00846263">
        <w:rPr>
          <w:rFonts w:ascii="Arial Narrow" w:eastAsia="Times New Roman" w:hAnsi="Arial Narrow" w:cs="Times New Roman"/>
          <w:kern w:val="0"/>
          <w:shd w:val="clear" w:color="auto" w:fill="FFFFFF"/>
          <w:lang w:eastAsia="es-PE"/>
          <w14:ligatures w14:val="none"/>
        </w:rPr>
        <w:t>,</w:t>
      </w:r>
      <w:r w:rsidR="000D5A3E" w:rsidRPr="00846263">
        <w:rPr>
          <w:rFonts w:ascii="Arial Narrow" w:eastAsia="Times New Roman" w:hAnsi="Arial Narrow" w:cs="Times New Roman"/>
          <w:kern w:val="0"/>
          <w:shd w:val="clear" w:color="auto" w:fill="FFFFFF"/>
          <w:lang w:eastAsia="es-PE"/>
          <w14:ligatures w14:val="none"/>
        </w:rPr>
        <w:t xml:space="preserve"> pese a </w:t>
      </w:r>
      <w:r w:rsidR="00956475" w:rsidRPr="00846263">
        <w:rPr>
          <w:rFonts w:ascii="Arial Narrow" w:eastAsia="Times New Roman" w:hAnsi="Arial Narrow" w:cs="Times New Roman"/>
          <w:kern w:val="0"/>
          <w:shd w:val="clear" w:color="auto" w:fill="FFFFFF"/>
          <w:lang w:eastAsia="es-PE"/>
          <w14:ligatures w14:val="none"/>
        </w:rPr>
        <w:t>que la denunciante había solicitado</w:t>
      </w:r>
      <w:r w:rsidR="000D5A3E" w:rsidRPr="00846263">
        <w:rPr>
          <w:rFonts w:ascii="Arial Narrow" w:eastAsia="Times New Roman" w:hAnsi="Arial Narrow" w:cs="Times New Roman"/>
          <w:kern w:val="0"/>
          <w:shd w:val="clear" w:color="auto" w:fill="FFFFFF"/>
          <w:lang w:eastAsia="es-PE"/>
          <w14:ligatures w14:val="none"/>
        </w:rPr>
        <w:t xml:space="preserve"> la cobertura del Seguro de Desgravamen</w:t>
      </w:r>
      <w:r w:rsidR="00956475" w:rsidRPr="00846263">
        <w:rPr>
          <w:rFonts w:ascii="Arial Narrow" w:eastAsia="Times New Roman" w:hAnsi="Arial Narrow" w:cs="Times New Roman"/>
          <w:kern w:val="0"/>
          <w:shd w:val="clear" w:color="auto" w:fill="FFFFFF"/>
          <w:lang w:eastAsia="es-PE"/>
          <w14:ligatures w14:val="none"/>
        </w:rPr>
        <w:t xml:space="preserve"> del referido crédito</w:t>
      </w:r>
      <w:r w:rsidRPr="00846263">
        <w:rPr>
          <w:rFonts w:ascii="Arial Narrow" w:eastAsia="Arial Narrow" w:hAnsi="Arial Narrow" w:cs="Arial Narrow"/>
          <w:kern w:val="0"/>
          <w14:ligatures w14:val="none"/>
        </w:rPr>
        <w:t>.</w:t>
      </w:r>
      <w:r w:rsidR="00956475" w:rsidRPr="00846263">
        <w:rPr>
          <w:rFonts w:ascii="Arial Narrow" w:eastAsia="Arial Narrow" w:hAnsi="Arial Narrow" w:cs="Arial Narrow"/>
          <w:kern w:val="0"/>
          <w14:ligatures w14:val="none"/>
        </w:rPr>
        <w:t xml:space="preserve"> </w:t>
      </w:r>
    </w:p>
    <w:p w14:paraId="029B1FE7" w14:textId="77777777" w:rsidR="00CA50CD" w:rsidRPr="0084626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846263">
        <w:rPr>
          <w:rFonts w:ascii="Arial Narrow" w:eastAsia="Arial Narrow" w:hAnsi="Arial Narrow" w:cs="Arial Narrow"/>
          <w:kern w:val="0"/>
          <w14:ligatures w14:val="none"/>
        </w:rPr>
        <w:t xml:space="preserve">Presunta infracción al artículo 1°, numeral 1, literal b) y al artículo 2° de la </w:t>
      </w:r>
      <w:r w:rsidR="00D67CE6" w:rsidRPr="00846263">
        <w:rPr>
          <w:rFonts w:ascii="Arial Narrow" w:eastAsia="Arial Narrow" w:hAnsi="Arial Narrow" w:cs="Arial Narrow"/>
          <w:kern w:val="0"/>
          <w14:ligatures w14:val="none"/>
        </w:rPr>
        <w:t>Ley N° 29571</w:t>
      </w:r>
      <w:r w:rsidRPr="00846263">
        <w:rPr>
          <w:rFonts w:ascii="Arial Narrow" w:eastAsia="Arial Narrow" w:hAnsi="Arial Narrow" w:cs="Arial Narrow"/>
          <w:kern w:val="0"/>
          <w14:ligatures w14:val="none"/>
        </w:rPr>
        <w:t xml:space="preserve">, Código de Protección y Defensa del Consumidor, </w:t>
      </w:r>
      <w:r w:rsidRPr="00846263">
        <w:rPr>
          <w:rFonts w:ascii="Arial Narrow" w:eastAsia="Times New Roman" w:hAnsi="Arial Narrow" w:cs="Times New Roman"/>
          <w:kern w:val="0"/>
          <w:shd w:val="clear" w:color="auto" w:fill="FFFFFF"/>
          <w:lang w:eastAsia="es-PE"/>
          <w14:ligatures w14:val="none"/>
        </w:rPr>
        <w:t xml:space="preserve">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bookmarkEnd w:id="10"/>
      <w:r w:rsidR="00846263" w:rsidRPr="00846263">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N°11****3-01</w:t>
      </w:r>
      <w:r w:rsidRPr="00846263">
        <w:rPr>
          <w:rFonts w:ascii="Arial Narrow" w:eastAsia="Arial Narrow" w:hAnsi="Arial Narrow" w:cs="Arial Narrow"/>
          <w:kern w:val="0"/>
          <w14:ligatures w14:val="none"/>
        </w:rPr>
        <w:t>.</w:t>
      </w:r>
    </w:p>
    <w:p w14:paraId="1DEB3481" w14:textId="77777777" w:rsidR="00E60CD7" w:rsidRPr="00846263" w:rsidRDefault="00E60CD7" w:rsidP="008F3040">
      <w:pPr>
        <w:spacing w:after="0" w:line="240" w:lineRule="auto"/>
        <w:jc w:val="both"/>
        <w:rPr>
          <w:rFonts w:ascii="Arial Narrow" w:eastAsia="Arial Narrow" w:hAnsi="Arial Narrow" w:cs="Arial Narrow"/>
          <w:kern w:val="0"/>
          <w14:ligatures w14:val="none"/>
        </w:rPr>
      </w:pPr>
    </w:p>
    <w:p w14:paraId="634A0D61" w14:textId="7925D7F7" w:rsidR="00E60CD7" w:rsidRPr="0026598E" w:rsidRDefault="00E60CD7" w:rsidP="008F3040">
      <w:pPr>
        <w:spacing w:line="240" w:lineRule="auto"/>
        <w:contextualSpacing/>
        <w:jc w:val="both"/>
        <w:rPr>
          <w:rFonts w:ascii="Arial Narrow" w:eastAsia="Calibri" w:hAnsi="Arial Narrow" w:cs="Arial"/>
          <w:kern w:val="0"/>
          <w14:ligatures w14:val="none"/>
        </w:rPr>
      </w:pPr>
      <w:r w:rsidRPr="00846263">
        <w:rPr>
          <w:rFonts w:ascii="Arial Narrow" w:eastAsia="Arial Narrow" w:hAnsi="Arial Narrow" w:cs="Arial Narrow"/>
          <w:b/>
          <w:color w:val="000000"/>
          <w:kern w:val="0"/>
          <w:lang w:eastAsia="es-PE"/>
          <w14:ligatures w14:val="none"/>
        </w:rPr>
        <w:t>SEGUNDO:</w:t>
      </w:r>
      <w:r w:rsidRPr="0084626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6263">
        <w:rPr>
          <w:rFonts w:ascii="Arial Narrow" w:eastAsia="Times New Roman" w:hAnsi="Arial Narrow" w:cs="Arial"/>
          <w:color w:val="000000"/>
          <w:kern w:val="0"/>
          <w:lang w:val="es-ES" w:eastAsia="es-ES"/>
          <w14:ligatures w14:val="none"/>
        </w:rPr>
        <w:t xml:space="preserve">del </w:t>
      </w:r>
      <w:r w:rsidR="00660E5A" w:rsidRPr="00846263">
        <w:rPr>
          <w:rFonts w:ascii="Arial Narrow" w:eastAsia="Times New Roman" w:hAnsi="Arial Narrow" w:cs="Arial"/>
          <w:color w:val="000000"/>
          <w:kern w:val="0"/>
          <w:lang w:val="es-ES" w:eastAsia="es-ES"/>
          <w14:ligatures w14:val="none"/>
        </w:rPr>
        <w:t>9 de abril de 2026, subsanada mediante escrito del 27 de abril de 2026</w:t>
      </w:r>
      <w:r w:rsidRPr="00846263">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61C22" w:rsidRPr="00661C22">
        <w:rPr>
          <w:rFonts w:ascii="Arial Narrow" w:eastAsia="Arial Narrow" w:hAnsi="Arial Narrow" w:cs="Arial Narrow"/>
          <w:bCs/>
        </w:rPr>
        <w:t>Interseguro</w:t>
      </w:r>
      <w:proofErr w:type="spellEnd"/>
      <w:r w:rsidR="00661C22" w:rsidRPr="00661C22">
        <w:rPr>
          <w:rFonts w:ascii="Arial Narrow" w:eastAsia="Arial Narrow" w:hAnsi="Arial Narrow" w:cs="Arial Narrow"/>
          <w:bCs/>
        </w:rPr>
        <w:t xml:space="preserve"> Compañía de Seguros S.A. y al 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4D68233A" w14:textId="5C99B88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60E5A" w:rsidRPr="00660E5A">
        <w:rPr>
          <w:rFonts w:ascii="Arial Narrow" w:eastAsia="Times New Roman" w:hAnsi="Arial Narrow" w:cs="Arial"/>
          <w:color w:val="000000"/>
          <w:kern w:val="0"/>
          <w:lang w:val="es-ES" w:eastAsia="es-ES"/>
          <w14:ligatures w14:val="none"/>
        </w:rPr>
        <w:t>9 de abril de 2026, subsanada mediante escrito del 27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 </w:t>
      </w:r>
      <w:r w:rsidRPr="00F723BA">
        <w:rPr>
          <w:rFonts w:ascii="Arial Narrow" w:eastAsia="Arial Narrow" w:hAnsi="Arial Narrow" w:cs="Arial Narrow"/>
          <w:bCs/>
        </w:rPr>
        <w:t xml:space="preserve">y </w:t>
      </w:r>
      <w:r w:rsidR="00464D0E">
        <w:rPr>
          <w:rFonts w:ascii="Arial Narrow" w:eastAsia="Arial Narrow" w:hAnsi="Arial Narrow" w:cs="Arial Narrow"/>
          <w:bCs/>
        </w:rPr>
        <w:t xml:space="preserve">al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7E49B1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N°11****3-01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8F9891F"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4D0E">
        <w:rPr>
          <w:rFonts w:ascii="Arial Narrow" w:eastAsia="Times New Roman" w:hAnsi="Arial Narrow" w:cs="Arial"/>
          <w:color w:val="000000"/>
          <w:kern w:val="0"/>
          <w:lang w:eastAsia="es-ES"/>
          <w14:ligatures w14:val="none"/>
        </w:rPr>
        <w:t xml:space="preserve">el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N°11****3-01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N°11****3-01</w:t>
      </w:r>
      <w:r w:rsidR="003153AE" w:rsidRPr="003153AE">
        <w:rPr>
          <w:rFonts w:ascii="Arial Narrow" w:eastAsia="Times New Roman" w:hAnsi="Arial Narrow" w:cs="Arial"/>
          <w:color w:val="000000"/>
          <w:kern w:val="0"/>
          <w:lang w:val="es-ES" w:eastAsia="es-ES"/>
          <w14:ligatures w14:val="none"/>
        </w:rPr>
        <w:t>;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N°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8BEB1B0" w:rsidR="00E60CD7" w:rsidRPr="00A67ADF" w:rsidRDefault="00E60CD7" w:rsidP="008F3040">
      <w:pPr>
        <w:suppressAutoHyphens/>
        <w:spacing w:after="0" w:line="240" w:lineRule="auto"/>
        <w:jc w:val="both"/>
        <w:rPr>
          <w:rFonts w:ascii="Arial Narrow" w:hAnsi="Arial Narrow" w:cs="Arial"/>
        </w:rPr>
      </w:pPr>
      <w:r w:rsidRPr="00187BE2">
        <w:rPr>
          <w:rFonts w:ascii="Arial Narrow" w:eastAsia="Arial Narrow" w:hAnsi="Arial Narrow" w:cs="Arial Narrow"/>
          <w:b/>
          <w:bCs/>
        </w:rPr>
        <w:t>DÉCIMO PRIMERO</w:t>
      </w:r>
      <w:r w:rsidRPr="00187BE2">
        <w:rPr>
          <w:rFonts w:ascii="Arial Narrow" w:hAnsi="Arial Narrow" w:cs="Arial"/>
          <w:b/>
          <w:spacing w:val="-3"/>
          <w:kern w:val="0"/>
          <w14:ligatures w14:val="none"/>
        </w:rPr>
        <w:t>:</w:t>
      </w:r>
      <w:r w:rsidRPr="00187BE2">
        <w:rPr>
          <w:rFonts w:ascii="Arial Narrow" w:hAnsi="Arial Narrow" w:cs="Arial"/>
          <w:bCs/>
          <w:spacing w:val="-3"/>
          <w:kern w:val="0"/>
          <w14:ligatures w14:val="none"/>
        </w:rPr>
        <w:t xml:space="preserve"> requerir a la </w:t>
      </w:r>
      <w:r w:rsidR="00E36B6B" w:rsidRPr="00E36B6B">
        <w:rPr>
          <w:rFonts w:ascii="Arial Narrow" w:hAnsi="Arial Narrow" w:cs="Arial"/>
          <w:bCs/>
          <w:spacing w:val="-3"/>
          <w:kern w:val="0"/>
          <w14:ligatures w14:val="none"/>
        </w:rPr>
        <w:t xml:space="preserve">Sucesión Intestada de Swint Larry Torres Romero </w:t>
      </w:r>
      <w:r w:rsidR="0057430C" w:rsidRPr="00187BE2">
        <w:rPr>
          <w:rFonts w:ascii="Arial Narrow" w:hAnsi="Arial Narrow" w:cs="Arial"/>
          <w:bCs/>
          <w:spacing w:val="-3"/>
          <w:kern w:val="0"/>
          <w14:ligatures w14:val="none"/>
        </w:rPr>
        <w:t xml:space="preserve">y al Banco Internacional del Perú S.A.A. – Interbank </w:t>
      </w:r>
      <w:r w:rsidR="00EB6EFB" w:rsidRPr="00187BE2">
        <w:rPr>
          <w:rFonts w:ascii="Arial Narrow" w:hAnsi="Arial Narrow"/>
          <w:color w:val="000000"/>
        </w:rPr>
        <w:t>para que, dentro del plazo de dos (2) días hábiles siguientes a la fecha en que reciba</w:t>
      </w:r>
      <w:r w:rsidR="00187BE2" w:rsidRPr="00187BE2">
        <w:rPr>
          <w:rFonts w:ascii="Arial Narrow" w:hAnsi="Arial Narrow"/>
          <w:color w:val="000000"/>
        </w:rPr>
        <w:t>n</w:t>
      </w:r>
      <w:r w:rsidR="00EB6EFB" w:rsidRPr="00187BE2">
        <w:rPr>
          <w:rFonts w:ascii="Arial Narrow" w:hAnsi="Arial Narrow"/>
          <w:color w:val="000000"/>
        </w:rPr>
        <w:t xml:space="preserve"> la notificación en su</w:t>
      </w:r>
      <w:r w:rsidR="00187BE2" w:rsidRPr="00187BE2">
        <w:rPr>
          <w:rFonts w:ascii="Arial Narrow" w:hAnsi="Arial Narrow"/>
          <w:color w:val="000000"/>
        </w:rPr>
        <w:t>s</w:t>
      </w:r>
      <w:r w:rsidR="00EB6EFB" w:rsidRPr="00187BE2">
        <w:rPr>
          <w:rFonts w:ascii="Arial Narrow" w:hAnsi="Arial Narrow"/>
          <w:color w:val="000000"/>
        </w:rPr>
        <w:t xml:space="preserve"> bandeja</w:t>
      </w:r>
      <w:r w:rsidR="00187BE2" w:rsidRPr="00187BE2">
        <w:rPr>
          <w:rFonts w:ascii="Arial Narrow" w:hAnsi="Arial Narrow"/>
          <w:color w:val="000000"/>
        </w:rPr>
        <w:t>s</w:t>
      </w:r>
      <w:r w:rsidR="00EB6EFB" w:rsidRPr="00187BE2">
        <w:rPr>
          <w:rFonts w:ascii="Arial Narrow" w:hAnsi="Arial Narrow"/>
          <w:color w:val="000000"/>
        </w:rPr>
        <w:t xml:space="preserve"> de correo electrónico, efectúe</w:t>
      </w:r>
      <w:r w:rsidR="00187BE2" w:rsidRPr="00187BE2">
        <w:rPr>
          <w:rFonts w:ascii="Arial Narrow" w:hAnsi="Arial Narrow"/>
          <w:color w:val="000000"/>
        </w:rPr>
        <w:t>n</w:t>
      </w:r>
      <w:r w:rsidR="00EB6EFB" w:rsidRPr="00187BE2">
        <w:rPr>
          <w:rFonts w:ascii="Arial Narrow" w:hAnsi="Arial Narrow"/>
          <w:color w:val="000000"/>
        </w:rPr>
        <w:t xml:space="preserve"> la confirmación de recepción de la notificación remitida por este despacho a su</w:t>
      </w:r>
      <w:r w:rsidR="00187BE2" w:rsidRPr="00187BE2">
        <w:rPr>
          <w:rFonts w:ascii="Arial Narrow" w:hAnsi="Arial Narrow"/>
          <w:color w:val="000000"/>
        </w:rPr>
        <w:t>s</w:t>
      </w:r>
      <w:r w:rsidR="00EB6EFB" w:rsidRPr="00187BE2">
        <w:rPr>
          <w:rFonts w:ascii="Arial Narrow" w:hAnsi="Arial Narrow"/>
          <w:color w:val="000000"/>
        </w:rPr>
        <w:t xml:space="preserve"> correo</w:t>
      </w:r>
      <w:r w:rsidR="00187BE2" w:rsidRPr="00187BE2">
        <w:rPr>
          <w:rFonts w:ascii="Arial Narrow" w:hAnsi="Arial Narrow"/>
          <w:color w:val="000000"/>
        </w:rPr>
        <w:t>s</w:t>
      </w:r>
      <w:r w:rsidR="00EB6EFB" w:rsidRPr="00187BE2">
        <w:rPr>
          <w:rFonts w:ascii="Arial Narrow" w:hAnsi="Arial Narrow"/>
          <w:color w:val="000000"/>
        </w:rPr>
        <w:t xml:space="preserve"> electrónico</w:t>
      </w:r>
      <w:r w:rsidR="00187BE2" w:rsidRPr="00187BE2">
        <w:rPr>
          <w:rFonts w:ascii="Arial Narrow" w:hAnsi="Arial Narrow"/>
          <w:color w:val="000000"/>
        </w:rPr>
        <w:t>s</w:t>
      </w:r>
      <w:r w:rsidR="00EB6EFB" w:rsidRPr="00187BE2">
        <w:rPr>
          <w:rFonts w:ascii="Arial Narrow" w:hAnsi="Arial Narrow"/>
          <w:color w:val="000000"/>
        </w:rPr>
        <w:t>, de conformidad con el segundo párrafo del numeral 4 del artículo 20</w:t>
      </w:r>
      <w:r w:rsidR="00EB6EFB" w:rsidRPr="00187BE2">
        <w:rPr>
          <w:rFonts w:ascii="Arial Narrow" w:eastAsia="Times New Roman" w:hAnsi="Arial Narrow" w:cs="Segoe UI"/>
          <w:color w:val="000000"/>
          <w:kern w:val="0"/>
          <w:lang w:eastAsia="es-PE"/>
          <w14:ligatures w14:val="none"/>
        </w:rPr>
        <w:t>°</w:t>
      </w:r>
      <w:r w:rsidR="00EB6EFB" w:rsidRPr="00187BE2">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w:t>
      </w:r>
      <w:r w:rsidR="00187BE2" w:rsidRPr="00187BE2">
        <w:rPr>
          <w:rFonts w:ascii="Arial Narrow" w:hAnsi="Arial Narrow"/>
          <w:color w:val="000000"/>
        </w:rPr>
        <w:t>s</w:t>
      </w:r>
      <w:r w:rsidR="00EB6EFB" w:rsidRPr="00187BE2">
        <w:rPr>
          <w:rFonts w:ascii="Arial Narrow" w:hAnsi="Arial Narrow"/>
          <w:color w:val="000000"/>
        </w:rPr>
        <w:t xml:space="preserve"> conforme al numeral</w:t>
      </w:r>
      <w:r w:rsidR="00EB6EFB" w:rsidRPr="00A67ADF">
        <w:rPr>
          <w:rFonts w:ascii="Arial Narrow" w:hAnsi="Arial Narrow"/>
          <w:color w:val="000000"/>
        </w:rPr>
        <w:t xml:space="preserve"> 1 del artículo 20</w:t>
      </w:r>
      <w:r w:rsidR="00EB6EFB" w:rsidRPr="00A67ADF">
        <w:rPr>
          <w:rFonts w:ascii="Arial Narrow" w:eastAsia="Times New Roman" w:hAnsi="Arial Narrow" w:cs="Segoe UI"/>
          <w:color w:val="000000"/>
          <w:kern w:val="0"/>
          <w:lang w:eastAsia="es-PE"/>
          <w14:ligatures w14:val="none"/>
        </w:rPr>
        <w:t>°</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3"/>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BF58AC5" w:rsidR="00E60CD7" w:rsidRPr="00187BE2" w:rsidRDefault="00E60CD7" w:rsidP="00187BE2">
      <w:pPr>
        <w:suppressAutoHyphens/>
        <w:spacing w:line="240" w:lineRule="auto"/>
        <w:jc w:val="both"/>
        <w:rPr>
          <w:rFonts w:ascii="Arial Narrow" w:hAnsi="Arial Narrow"/>
          <w:color w:val="000000"/>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0057430C">
        <w:rPr>
          <w:rFonts w:ascii="Arial Narrow" w:eastAsia="Arial Narrow" w:hAnsi="Arial Narrow" w:cs="Arial Narrow"/>
        </w:rPr>
        <w:t xml:space="preserve"> </w:t>
      </w:r>
      <w:r w:rsidR="0057430C" w:rsidRPr="00A67ADF">
        <w:rPr>
          <w:rFonts w:ascii="Arial Narrow" w:hAnsi="Arial Narrow"/>
          <w:color w:val="000000"/>
        </w:rPr>
        <w:t xml:space="preserve">requerir a </w:t>
      </w:r>
      <w:proofErr w:type="spellStart"/>
      <w:r w:rsidR="0057430C" w:rsidRPr="00073AA7">
        <w:rPr>
          <w:rFonts w:ascii="Arial Narrow" w:eastAsia="Arial Narrow" w:hAnsi="Arial Narrow" w:cs="Arial Narrow"/>
          <w:bCs/>
        </w:rPr>
        <w:t>Interseguro</w:t>
      </w:r>
      <w:proofErr w:type="spellEnd"/>
      <w:r w:rsidR="0057430C" w:rsidRPr="00073AA7">
        <w:rPr>
          <w:rFonts w:ascii="Arial Narrow" w:eastAsia="Arial Narrow" w:hAnsi="Arial Narrow" w:cs="Arial Narrow"/>
          <w:bCs/>
        </w:rPr>
        <w:t xml:space="preserve"> Compañía de Seguros S.A. </w:t>
      </w:r>
      <w:r w:rsidR="0057430C" w:rsidRPr="00B673AF">
        <w:rPr>
          <w:rFonts w:ascii="Arial Narrow" w:hAnsi="Arial Narrow"/>
          <w:shd w:val="clear" w:color="auto" w:fill="FFFFFF"/>
        </w:rPr>
        <w:t xml:space="preserve">para que </w:t>
      </w:r>
      <w:r w:rsidR="0057430C"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MARÍA GRACIELA REJAS JIMÉNEZ </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Secretaria Técnica (e)</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57430C">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77736C3C" w14:textId="28E5E624" w:rsidR="00B13C66" w:rsidRPr="00C00FC1" w:rsidRDefault="00B13C66" w:rsidP="00B13C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86380D">
        <w:rPr>
          <w:rFonts w:ascii="Arial Narrow" w:hAnsi="Arial Narrow" w:cs="Arial"/>
          <w:sz w:val="14"/>
          <w:szCs w:val="14"/>
        </w:rPr>
        <w:t>Integrada por</w:t>
      </w:r>
      <w:r w:rsidRPr="00B13C66">
        <w:rPr>
          <w:rFonts w:ascii="Arial Narrow" w:hAnsi="Arial Narrow" w:cs="Arial"/>
          <w:sz w:val="14"/>
          <w:szCs w:val="14"/>
        </w:rPr>
        <w:t xml:space="preserve"> su menor hija de iniciales C. L. T. S</w:t>
      </w:r>
      <w:r>
        <w:rPr>
          <w:rFonts w:ascii="Arial Narrow" w:hAnsi="Arial Narrow" w:cs="Arial"/>
          <w:sz w:val="14"/>
          <w:szCs w:val="14"/>
        </w:rPr>
        <w:t>.</w:t>
      </w:r>
      <w:r w:rsidR="0086380D">
        <w:rPr>
          <w:rFonts w:ascii="Arial Narrow" w:hAnsi="Arial Narrow" w:cs="Arial"/>
          <w:sz w:val="14"/>
          <w:szCs w:val="14"/>
        </w:rPr>
        <w:t xml:space="preserve">, representada por la señora </w:t>
      </w:r>
      <w:r w:rsidR="0086380D" w:rsidRPr="0086380D">
        <w:rPr>
          <w:rFonts w:ascii="Arial Narrow" w:hAnsi="Arial Narrow" w:cs="Arial"/>
          <w:sz w:val="14"/>
          <w:szCs w:val="14"/>
        </w:rPr>
        <w:t>Rosa Luz Sánchez Zea</w:t>
      </w:r>
      <w:r w:rsidR="0086380D">
        <w:rPr>
          <w:rFonts w:ascii="Arial Narrow" w:hAnsi="Arial Narrow" w:cs="Arial"/>
          <w:sz w:val="14"/>
          <w:szCs w:val="14"/>
        </w:rPr>
        <w:t>.</w:t>
      </w:r>
    </w:p>
    <w:p w14:paraId="220C3D86" w14:textId="77777777" w:rsidR="00B13C66" w:rsidRPr="00C00FC1" w:rsidRDefault="00B13C66" w:rsidP="00B13C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N° 29571, CÓDIGO DE PROTECCIÓN Y DEFENSA DEL CONSUMIDOR, publicado el 2 de setiembre de 2010 y modificado por Decreto Legislativo N°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N°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N° 29571, CÓDIGO DE PROTECCIÓN Y DEFENSA DEL CONSUMIDOR, publicado el 2 de setiembre de 2010 y modificado por Decreto Legislativo N°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N° 29571, CÓDIGO DE PROTECCIÓN Y DEFENSA DEL CONSUMIDOR, publicado el 2 de setiembre de 2010 y modificado por Decreto Legislativo N°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N°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N° 29571, CÓDIGO DE PROTECCIÓN Y DEFENSA DEL CONSUMIDOR, publicado el 2 de setiembre de 2010 y modificado por Decreto Legislativo N°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N° 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N°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Nº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3">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