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IMPORTACIONES MISTIANO E.I.R.L.</w:t>
      </w:r>
      <w:r w:rsidR="00C44F05" w:rsidRPr="00F6171F">
        <w:rPr>
          <w:rFonts w:ascii="Arial Narrow" w:eastAsia="Arial Narrow" w:hAnsi="Arial Narrow" w:cs="Arial Narrow"/>
          <w:b/>
          <w:sz w:val="22"/>
          <w:szCs w:val="22"/>
        </w:rPr>
        <w:t xml:space="preserve">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MISTIANO</w:t>
      </w:r>
      <w:r w:rsidR="00287905" w:rsidRPr="00F6171F">
        <w:rPr>
          <w:rFonts w:ascii="Arial Narrow" w:eastAsia="Arial Narrow" w:hAnsi="Arial Narrow" w:cs="Arial Narrow"/>
          <w:b/>
          <w:sz w:val="22"/>
          <w:szCs w:val="22"/>
        </w:rPr>
        <w:t>)</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Mediante escrito</w:t>
      </w:r>
      <w:r w:rsidR="003B2FA6" w:rsidRPr="00F6171F">
        <w:rPr>
          <w:rFonts w:ascii="Arial Narrow" w:eastAsia="Arial Narrow" w:hAnsi="Arial Narrow" w:cs="Arial Narrow"/>
          <w:sz w:val="22"/>
          <w:szCs w:val="22"/>
        </w:rPr>
        <w:t xml:space="preserve"> del</w:t>
      </w:r>
      <w:r w:rsidRPr="00F6171F">
        <w:rPr>
          <w:rFonts w:ascii="Arial Narrow" w:eastAsia="Arial Narrow" w:hAnsi="Arial Narrow" w:cs="Arial Narrow"/>
          <w:sz w:val="22"/>
          <w:szCs w:val="22"/>
        </w:rPr>
        <w:t xml:space="preserve"> </w:t>
      </w:r>
      <w:bookmarkStart w:id="0" w:name="_Hlk215156743"/>
      <w:r w:rsidR="003355F6" w:rsidRPr="00F6171F">
        <w:rPr>
          <w:rFonts w:ascii="Arial Narrow" w:eastAsia="Arial Narrow" w:hAnsi="Arial Narrow" w:cs="Arial Narrow"/>
          <w:sz w:val="22"/>
          <w:szCs w:val="22"/>
        </w:rPr>
        <w:t>22 de octubre de 2025</w:t>
      </w:r>
      <w:r w:rsidR="003E4754" w:rsidRPr="00F6171F">
        <w:rPr>
          <w:rFonts w:ascii="Arial Narrow" w:eastAsia="Arial Narrow" w:hAnsi="Arial Narrow" w:cs="Arial Narrow"/>
          <w:sz w:val="22"/>
          <w:szCs w:val="22"/>
        </w:rPr>
        <w:t>,</w:t>
      </w:r>
      <w:r w:rsidR="003E4754" w:rsidRPr="00F6171F">
        <w:rPr>
          <w:rFonts w:ascii="Arial Narrow" w:hAnsi="Arial Narrow"/>
          <w:sz w:val="22"/>
          <w:szCs w:val="22"/>
        </w:rPr>
        <w:t xml:space="preserve"> </w:t>
      </w:r>
      <w:r w:rsidR="003E4754" w:rsidRPr="00F6171F">
        <w:rPr>
          <w:rFonts w:ascii="Arial Narrow" w:eastAsia="Arial Narrow" w:hAnsi="Arial Narrow" w:cs="Arial Narrow"/>
          <w:sz w:val="22"/>
          <w:szCs w:val="22"/>
        </w:rPr>
        <w:t xml:space="preserve">subsanado por escrito el </w:t>
      </w:r>
      <w:r w:rsidR="003355F6" w:rsidRPr="00F6171F">
        <w:rPr>
          <w:rFonts w:ascii="Arial Narrow" w:eastAsia="Arial Narrow" w:hAnsi="Arial Narrow" w:cs="Arial Narrow"/>
          <w:sz w:val="22"/>
          <w:szCs w:val="22"/>
        </w:rPr>
        <w:t>20 de noviembre de 2025</w:t>
      </w:r>
      <w:bookmarkEnd w:id="0"/>
      <w:r w:rsidRPr="00F6171F">
        <w:rPr>
          <w:rFonts w:ascii="Arial Narrow" w:eastAsia="Arial Narrow" w:hAnsi="Arial Narrow" w:cs="Arial Narrow"/>
          <w:sz w:val="22"/>
          <w:szCs w:val="22"/>
        </w:rPr>
        <w:t xml:space="preserve">, </w:t>
      </w:r>
      <w:proofErr w:type="spellStart"/>
      <w:r w:rsidR="003355F6" w:rsidRPr="00F6171F">
        <w:rPr>
          <w:rFonts w:ascii="Arial Narrow" w:eastAsia="Arial Narrow" w:hAnsi="Arial Narrow" w:cs="Arial Narrow"/>
          <w:sz w:val="22"/>
          <w:szCs w:val="22"/>
        </w:rPr>
        <w:t>Mistiano</w:t>
      </w:r>
      <w:proofErr w:type="spellEnd"/>
      <w:r w:rsidRPr="00F6171F">
        <w:rPr>
          <w:rStyle w:val="Refdenotaalpie"/>
          <w:rFonts w:ascii="Arial Narrow" w:hAnsi="Arial Narrow"/>
          <w:sz w:val="22"/>
          <w:szCs w:val="22"/>
          <w:lang w:eastAsia="es-ES"/>
        </w:rPr>
        <w:footnoteReference w:id="1"/>
      </w:r>
      <w:r w:rsidRPr="00F6171F">
        <w:rPr>
          <w:rFonts w:ascii="Arial Narrow" w:hAnsi="Arial Narrow"/>
          <w:sz w:val="22"/>
          <w:szCs w:val="22"/>
        </w:rPr>
        <w:t xml:space="preserve"> </w:t>
      </w:r>
      <w:r w:rsidRPr="00F6171F">
        <w:rPr>
          <w:rFonts w:ascii="Arial Narrow" w:eastAsia="Arial Narrow" w:hAnsi="Arial Narrow" w:cs="Arial Narrow"/>
          <w:sz w:val="22"/>
          <w:szCs w:val="22"/>
        </w:rPr>
        <w:t xml:space="preserve">denunció </w:t>
      </w:r>
      <w:r w:rsidR="00D755C6" w:rsidRPr="00F6171F">
        <w:rPr>
          <w:rFonts w:ascii="Arial Narrow" w:eastAsia="Arial Narrow" w:hAnsi="Arial Narrow" w:cs="Arial Narrow"/>
          <w:sz w:val="22"/>
          <w:szCs w:val="22"/>
        </w:rPr>
        <w:t>a</w:t>
      </w:r>
      <w:r w:rsidR="003355F6" w:rsidRPr="00F6171F">
        <w:rPr>
          <w:rFonts w:ascii="Arial Narrow" w:eastAsia="Arial Narrow" w:hAnsi="Arial Narrow" w:cs="Arial Narrow"/>
          <w:sz w:val="22"/>
          <w:szCs w:val="22"/>
        </w:rPr>
        <w:t>l</w:t>
      </w:r>
      <w:r w:rsidR="00D755C6" w:rsidRPr="00F6171F">
        <w:rPr>
          <w:rFonts w:ascii="Arial Narrow" w:eastAsia="Arial Narrow" w:hAnsi="Arial Narrow" w:cs="Arial Narrow"/>
          <w:sz w:val="22"/>
          <w:szCs w:val="22"/>
        </w:rPr>
        <w:t xml:space="preserve"> </w:t>
      </w:r>
      <w:r w:rsidR="003355F6" w:rsidRPr="00F6171F">
        <w:rPr>
          <w:rFonts w:ascii="Arial Narrow" w:eastAsia="Arial Narrow" w:hAnsi="Arial Narrow" w:cs="Arial Narrow"/>
          <w:sz w:val="22"/>
          <w:szCs w:val="22"/>
        </w:rPr>
        <w:t xml:space="preserve">Banco </w:t>
      </w:r>
      <w:r w:rsidR="009E4036" w:rsidRPr="00F6171F">
        <w:rPr>
          <w:rFonts w:ascii="Arial Narrow" w:eastAsia="Arial Narrow" w:hAnsi="Arial Narrow" w:cs="Arial Narrow"/>
          <w:sz w:val="22"/>
          <w:szCs w:val="22"/>
        </w:rPr>
        <w:t xml:space="preserve">y a </w:t>
      </w:r>
      <w:proofErr w:type="spellStart"/>
      <w:r w:rsidR="003355F6" w:rsidRPr="00F6171F">
        <w:rPr>
          <w:rFonts w:ascii="Arial Narrow" w:eastAsia="Arial Narrow" w:hAnsi="Arial Narrow" w:cs="Arial Narrow"/>
          <w:sz w:val="22"/>
          <w:szCs w:val="22"/>
        </w:rPr>
        <w:t>Paribas</w:t>
      </w:r>
      <w:proofErr w:type="spellEnd"/>
      <w:r w:rsidR="003355F6"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 xml:space="preserve">por presuntas infracciones a la Ley </w:t>
      </w:r>
      <w:proofErr w:type="spellStart"/>
      <w:r w:rsidRPr="00F6171F">
        <w:rPr>
          <w:rFonts w:ascii="Arial Narrow" w:eastAsia="Arial Narrow" w:hAnsi="Arial Narrow" w:cs="Arial Narrow"/>
          <w:sz w:val="22"/>
          <w:szCs w:val="22"/>
        </w:rPr>
        <w:t>Nº</w:t>
      </w:r>
      <w:proofErr w:type="spellEnd"/>
      <w:r w:rsidRPr="00F6171F">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N°</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N°</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A</w:t>
      </w:r>
      <w:r w:rsidR="005375A4" w:rsidRPr="00F6171F">
        <w:rPr>
          <w:rFonts w:ascii="Arial Narrow" w:hAnsi="Arial Narrow"/>
          <w:sz w:val="22"/>
          <w:szCs w:val="22"/>
          <w:lang w:eastAsia="es-ES"/>
        </w:rPr>
        <w:t>l momento de la contratación del préstamo y de</w:t>
      </w:r>
      <w:r w:rsidR="00CE0822" w:rsidRPr="00F6171F">
        <w:rPr>
          <w:rFonts w:ascii="Arial Narrow" w:hAnsi="Arial Narrow"/>
          <w:sz w:val="22"/>
          <w:szCs w:val="22"/>
          <w:lang w:eastAsia="es-ES"/>
        </w:rPr>
        <w:t xml:space="preserve">l </w:t>
      </w:r>
      <w:r w:rsidR="005375A4" w:rsidRPr="00F6171F">
        <w:rPr>
          <w:rFonts w:ascii="Arial Narrow" w:hAnsi="Arial Narrow"/>
          <w:sz w:val="22"/>
          <w:szCs w:val="22"/>
          <w:lang w:eastAsia="es-ES"/>
        </w:rPr>
        <w:t xml:space="preserve">Seguro de desgravamen, </w:t>
      </w:r>
      <w:r w:rsidR="00CE0822" w:rsidRPr="00F6171F">
        <w:rPr>
          <w:rFonts w:ascii="Arial Narrow" w:hAnsi="Arial Narrow"/>
          <w:sz w:val="22"/>
          <w:szCs w:val="22"/>
          <w:lang w:eastAsia="es-ES"/>
        </w:rPr>
        <w:t>su</w:t>
      </w:r>
      <w:r w:rsidR="005375A4" w:rsidRPr="00F6171F">
        <w:rPr>
          <w:rFonts w:ascii="Arial Narrow" w:hAnsi="Arial Narrow"/>
          <w:sz w:val="22"/>
          <w:szCs w:val="22"/>
          <w:lang w:eastAsia="es-ES"/>
        </w:rPr>
        <w:t xml:space="preserve"> representante legal era Víctor Juan Soto Apaza</w:t>
      </w:r>
      <w:r w:rsidR="001E2613" w:rsidRPr="00F6171F">
        <w:rPr>
          <w:rFonts w:ascii="Arial Narrow" w:hAnsi="Arial Narrow"/>
          <w:sz w:val="22"/>
          <w:szCs w:val="22"/>
          <w:lang w:eastAsia="es-ES"/>
        </w:rPr>
        <w:t xml:space="preserve"> (en adelante, el señor Soto)</w:t>
      </w:r>
      <w:r w:rsidR="005375A4" w:rsidRPr="00F6171F">
        <w:rPr>
          <w:rFonts w:ascii="Arial Narrow" w:hAnsi="Arial Narrow"/>
          <w:sz w:val="22"/>
          <w:szCs w:val="22"/>
          <w:lang w:eastAsia="es-ES"/>
        </w:rPr>
        <w:t xml:space="preserve">, quien figuró como fiador solidario en la operación de crédito y en el referido Seguro de desgravamen. </w:t>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w:t>
      </w:r>
      <w:r w:rsidR="001E2613" w:rsidRPr="00F6171F">
        <w:rPr>
          <w:rFonts w:ascii="Arial Narrow" w:hAnsi="Arial Narrow"/>
          <w:sz w:val="22"/>
          <w:szCs w:val="22"/>
          <w:lang w:eastAsia="es-ES"/>
        </w:rPr>
        <w:t>el señor</w:t>
      </w:r>
      <w:r w:rsidRPr="00F6171F">
        <w:rPr>
          <w:rFonts w:ascii="Arial Narrow" w:hAnsi="Arial Narrow"/>
          <w:sz w:val="22"/>
          <w:szCs w:val="22"/>
          <w:lang w:eastAsia="es-ES"/>
        </w:rPr>
        <w:t xml:space="preserve"> Soto, quien se encontraba registrado como representante legal y fiador solidario en el préstamo y en el Seguro de desgravamen, manteniéndose a dicha fecha la empresa al día en el pago de las cuotas del préstamo y del seguro. </w:t>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Mistiano</w:t>
      </w:r>
      <w:proofErr w:type="spellEnd"/>
      <w:r w:rsidRPr="00F6171F">
        <w:rPr>
          <w:rFonts w:ascii="Arial Narrow" w:hAnsi="Arial Narrow"/>
          <w:sz w:val="22"/>
          <w:szCs w:val="22"/>
          <w:lang w:eastAsia="es-ES"/>
        </w:rPr>
        <w:t xml:space="preserve"> </w:t>
      </w:r>
      <w:r w:rsidR="008E1B6A" w:rsidRPr="00F6171F">
        <w:rPr>
          <w:rFonts w:ascii="Arial Narrow" w:hAnsi="Arial Narrow"/>
          <w:sz w:val="22"/>
          <w:szCs w:val="22"/>
          <w:lang w:eastAsia="es-ES"/>
        </w:rPr>
        <w:t>solicitó, en calidad de medidas correctivas, que</w:t>
      </w:r>
      <w:r w:rsidR="00050583" w:rsidRPr="00F6171F">
        <w:rPr>
          <w:rFonts w:ascii="Arial Narrow" w:hAnsi="Arial Narrow"/>
          <w:sz w:val="22"/>
          <w:szCs w:val="22"/>
          <w:lang w:eastAsia="es-ES"/>
        </w:rPr>
        <w:t xml:space="preserve"> los proveedores denunciados cumplan con</w:t>
      </w:r>
      <w:r w:rsidR="00F10C8B" w:rsidRPr="00F6171F">
        <w:rPr>
          <w:rFonts w:ascii="Arial Narrow" w:hAnsi="Arial Narrow"/>
          <w:sz w:val="22"/>
          <w:szCs w:val="22"/>
          <w:lang w:eastAsia="es-ES"/>
        </w:rPr>
        <w:t>: (i)</w:t>
      </w:r>
      <w:r w:rsidR="008E1B6A" w:rsidRPr="00F6171F">
        <w:rPr>
          <w:rFonts w:ascii="Arial Narrow" w:hAnsi="Arial Narrow"/>
          <w:sz w:val="22"/>
          <w:szCs w:val="22"/>
          <w:lang w:eastAsia="es-ES"/>
        </w:rPr>
        <w:t xml:space="preserve"> </w:t>
      </w:r>
      <w:r w:rsidR="00704A0B" w:rsidRPr="00F6171F">
        <w:rPr>
          <w:rFonts w:ascii="Arial Narrow" w:hAnsi="Arial Narrow"/>
          <w:sz w:val="22"/>
          <w:szCs w:val="22"/>
          <w:lang w:eastAsia="es-ES"/>
        </w:rPr>
        <w:t xml:space="preserve">otorgar </w:t>
      </w:r>
      <w:r w:rsidR="00324D60" w:rsidRPr="00F6171F">
        <w:rPr>
          <w:rFonts w:ascii="Arial Narrow" w:hAnsi="Arial Narrow"/>
          <w:sz w:val="22"/>
          <w:szCs w:val="22"/>
          <w:lang w:eastAsia="es-ES"/>
        </w:rPr>
        <w:t>la devolución de S/ 204</w:t>
      </w:r>
      <w:r w:rsidR="00050583" w:rsidRPr="00F6171F">
        <w:rPr>
          <w:rFonts w:ascii="Arial Narrow" w:hAnsi="Arial Narrow"/>
          <w:sz w:val="22"/>
          <w:szCs w:val="22"/>
          <w:lang w:eastAsia="es-ES"/>
        </w:rPr>
        <w:t xml:space="preserve"> </w:t>
      </w:r>
      <w:r w:rsidR="00324D60" w:rsidRPr="00F6171F">
        <w:rPr>
          <w:rFonts w:ascii="Arial Narrow" w:hAnsi="Arial Narrow"/>
          <w:sz w:val="22"/>
          <w:szCs w:val="22"/>
          <w:lang w:eastAsia="es-ES"/>
        </w:rPr>
        <w:t>926,25 por las 25 cuotas pagadas</w:t>
      </w:r>
      <w:r w:rsidR="00704A0B" w:rsidRPr="00F6171F">
        <w:rPr>
          <w:rFonts w:ascii="Arial Narrow" w:hAnsi="Arial Narrow"/>
          <w:sz w:val="22"/>
          <w:szCs w:val="22"/>
          <w:lang w:eastAsia="es-ES"/>
        </w:rPr>
        <w:t>; (</w:t>
      </w:r>
      <w:proofErr w:type="spellStart"/>
      <w:r w:rsidR="00704A0B" w:rsidRPr="00F6171F">
        <w:rPr>
          <w:rFonts w:ascii="Arial Narrow" w:hAnsi="Arial Narrow"/>
          <w:sz w:val="22"/>
          <w:szCs w:val="22"/>
          <w:lang w:eastAsia="es-ES"/>
        </w:rPr>
        <w:t>ii</w:t>
      </w:r>
      <w:proofErr w:type="spellEnd"/>
      <w:r w:rsidR="00704A0B" w:rsidRPr="00F6171F">
        <w:rPr>
          <w:rFonts w:ascii="Arial Narrow" w:hAnsi="Arial Narrow"/>
          <w:sz w:val="22"/>
          <w:szCs w:val="22"/>
          <w:lang w:eastAsia="es-ES"/>
        </w:rPr>
        <w:t xml:space="preserve">) otorgar la cobertura </w:t>
      </w:r>
      <w:r w:rsidR="00324D60" w:rsidRPr="00F6171F">
        <w:rPr>
          <w:rFonts w:ascii="Arial Narrow" w:hAnsi="Arial Narrow"/>
          <w:sz w:val="22"/>
          <w:szCs w:val="22"/>
          <w:lang w:eastAsia="es-ES"/>
        </w:rPr>
        <w:t xml:space="preserve">del Seguro de desgravamen </w:t>
      </w:r>
      <w:r w:rsidR="00A86794" w:rsidRPr="00F6171F">
        <w:rPr>
          <w:rFonts w:ascii="Arial Narrow" w:hAnsi="Arial Narrow"/>
          <w:sz w:val="22"/>
          <w:szCs w:val="22"/>
          <w:lang w:eastAsia="es-ES"/>
        </w:rPr>
        <w:t>en razón</w:t>
      </w:r>
      <w:r w:rsidR="00651D45" w:rsidRPr="00F6171F">
        <w:rPr>
          <w:rFonts w:ascii="Arial Narrow" w:hAnsi="Arial Narrow"/>
          <w:sz w:val="22"/>
          <w:szCs w:val="22"/>
          <w:lang w:eastAsia="es-ES"/>
        </w:rPr>
        <w:t xml:space="preserve"> al</w:t>
      </w:r>
      <w:r w:rsidR="00BC1753" w:rsidRPr="00F6171F">
        <w:rPr>
          <w:rFonts w:ascii="Arial Narrow" w:hAnsi="Arial Narrow"/>
          <w:sz w:val="22"/>
          <w:szCs w:val="22"/>
          <w:lang w:eastAsia="es-ES"/>
        </w:rPr>
        <w:t xml:space="preserve"> fallecimiento de su gerente titular el</w:t>
      </w:r>
      <w:r w:rsidR="00324D60" w:rsidRPr="00F6171F">
        <w:rPr>
          <w:rFonts w:ascii="Arial Narrow" w:hAnsi="Arial Narrow"/>
          <w:sz w:val="22"/>
          <w:szCs w:val="22"/>
          <w:lang w:eastAsia="es-ES"/>
        </w:rPr>
        <w:t xml:space="preserve"> 24 de octubre de 2023</w:t>
      </w:r>
      <w:r w:rsidR="00BC1753" w:rsidRPr="00F6171F">
        <w:rPr>
          <w:rFonts w:ascii="Arial Narrow" w:hAnsi="Arial Narrow"/>
          <w:sz w:val="22"/>
          <w:szCs w:val="22"/>
          <w:lang w:eastAsia="es-ES"/>
        </w:rPr>
        <w:t>; y, (</w:t>
      </w:r>
      <w:proofErr w:type="spellStart"/>
      <w:r w:rsidR="00BC1753" w:rsidRPr="00F6171F">
        <w:rPr>
          <w:rFonts w:ascii="Arial Narrow" w:hAnsi="Arial Narrow"/>
          <w:sz w:val="22"/>
          <w:szCs w:val="22"/>
          <w:lang w:eastAsia="es-ES"/>
        </w:rPr>
        <w:t>iii</w:t>
      </w:r>
      <w:proofErr w:type="spellEnd"/>
      <w:r w:rsidR="00BC1753" w:rsidRPr="00F6171F">
        <w:rPr>
          <w:rFonts w:ascii="Arial Narrow" w:hAnsi="Arial Narrow"/>
          <w:sz w:val="22"/>
          <w:szCs w:val="22"/>
          <w:lang w:eastAsia="es-ES"/>
        </w:rPr>
        <w:t>)</w:t>
      </w:r>
      <w:r w:rsidR="00324D60" w:rsidRPr="00F6171F">
        <w:rPr>
          <w:rFonts w:ascii="Arial Narrow" w:hAnsi="Arial Narrow"/>
          <w:sz w:val="22"/>
          <w:szCs w:val="22"/>
          <w:lang w:eastAsia="es-ES"/>
        </w:rPr>
        <w:t xml:space="preserve"> </w:t>
      </w:r>
      <w:r w:rsidR="00BC1753" w:rsidRPr="00F6171F">
        <w:rPr>
          <w:rFonts w:ascii="Arial Narrow" w:hAnsi="Arial Narrow"/>
          <w:sz w:val="22"/>
          <w:szCs w:val="22"/>
          <w:lang w:eastAsia="es-ES"/>
        </w:rPr>
        <w:t xml:space="preserve">realizar </w:t>
      </w:r>
      <w:r w:rsidR="00324D60" w:rsidRPr="00F6171F">
        <w:rPr>
          <w:rFonts w:ascii="Arial Narrow" w:hAnsi="Arial Narrow"/>
          <w:sz w:val="22"/>
          <w:szCs w:val="22"/>
          <w:lang w:eastAsia="es-ES"/>
        </w:rPr>
        <w:t>la eliminación del saldo insoluto de la deuda del préstamo</w:t>
      </w:r>
      <w:r w:rsidR="00BB0F13" w:rsidRPr="00F6171F">
        <w:rPr>
          <w:rFonts w:ascii="Arial Narrow" w:hAnsi="Arial Narrow"/>
          <w:sz w:val="22"/>
          <w:szCs w:val="22"/>
          <w:lang w:eastAsia="es-ES"/>
        </w:rPr>
        <w:t>.</w:t>
      </w:r>
      <w:r w:rsidR="00C05262" w:rsidRPr="00F6171F">
        <w:rPr>
          <w:rFonts w:ascii="Arial Narrow" w:hAnsi="Arial Narrow" w:cs="Arial"/>
          <w:color w:val="000000"/>
          <w:sz w:val="22"/>
          <w:szCs w:val="22"/>
          <w:lang w:val="es-ES" w:eastAsia="es-ES"/>
        </w:rPr>
        <w:t xml:space="preserve"> Asimismo, requirió </w:t>
      </w:r>
      <w:r w:rsidR="008D00F2" w:rsidRPr="00F6171F">
        <w:rPr>
          <w:rFonts w:ascii="Arial Narrow" w:hAnsi="Arial Narrow" w:cs="Arial"/>
          <w:color w:val="000000"/>
          <w:sz w:val="22"/>
          <w:szCs w:val="22"/>
          <w:lang w:val="es-ES" w:eastAsia="es-ES"/>
        </w:rPr>
        <w:t xml:space="preserve">a la entidad bancaria </w:t>
      </w:r>
      <w:r w:rsidR="00C05262" w:rsidRPr="00F6171F">
        <w:rPr>
          <w:rFonts w:ascii="Arial Narrow" w:hAnsi="Arial Narrow" w:cs="Arial"/>
          <w:color w:val="000000"/>
          <w:sz w:val="22"/>
          <w:szCs w:val="22"/>
          <w:lang w:val="es-ES" w:eastAsia="es-ES"/>
        </w:rPr>
        <w:t>el reembolso de costos y costas del presente procedimiento.</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N°</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Nº</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w:t>
      </w:r>
      <w:r w:rsidR="000410A1" w:rsidRPr="00F6171F">
        <w:rPr>
          <w:rFonts w:ascii="Arial Narrow" w:hAnsi="Arial Narrow"/>
          <w:sz w:val="22"/>
          <w:szCs w:val="22"/>
        </w:rPr>
        <w:t>de denuncia del</w:t>
      </w:r>
      <w:r w:rsidR="001D7531" w:rsidRPr="00F6171F">
        <w:rPr>
          <w:rFonts w:ascii="Arial Narrow" w:hAnsi="Arial Narrow"/>
          <w:sz w:val="22"/>
          <w:szCs w:val="22"/>
        </w:rPr>
        <w:t xml:space="preserve"> </w:t>
      </w:r>
      <w:r w:rsidR="00AE770B" w:rsidRPr="00F6171F">
        <w:rPr>
          <w:rFonts w:ascii="Arial Narrow" w:eastAsia="Arial Narrow" w:hAnsi="Arial Narrow" w:cs="Arial Narrow"/>
          <w:sz w:val="22"/>
          <w:szCs w:val="22"/>
        </w:rPr>
        <w:t>22 de octubre de 2025, subsanado por escrito el 20 de noviembre de 2025</w:t>
      </w:r>
      <w:r w:rsidRPr="00F6171F">
        <w:rPr>
          <w:rFonts w:ascii="Arial Narrow" w:hAnsi="Arial Narrow"/>
          <w:sz w:val="22"/>
          <w:szCs w:val="22"/>
        </w:rPr>
        <w:t xml:space="preserv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w:t>
      </w:r>
      <w:r w:rsidR="001D7531" w:rsidRPr="00F6171F">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F6171F">
        <w:rPr>
          <w:rFonts w:ascii="Arial Narrow" w:hAnsi="Arial Narrow"/>
          <w:sz w:val="22"/>
          <w:szCs w:val="22"/>
        </w:rPr>
        <w:t>2024</w:t>
      </w:r>
      <w:r w:rsidRPr="00F6171F">
        <w:rPr>
          <w:rFonts w:ascii="Arial Narrow" w:hAnsi="Arial Narrow"/>
          <w:sz w:val="22"/>
          <w:szCs w:val="22"/>
        </w:rPr>
        <w:t xml:space="preserve">, el cual contiene información correspondiente </w:t>
      </w:r>
      <w:r w:rsidR="001D7531" w:rsidRPr="00F6171F">
        <w:rPr>
          <w:rFonts w:ascii="Arial Narrow" w:hAnsi="Arial Narrow"/>
          <w:sz w:val="22"/>
          <w:szCs w:val="22"/>
        </w:rPr>
        <w:t>a PDT-IGV Renta mensual, IGV, e IR</w:t>
      </w:r>
      <w:r w:rsidRPr="00F6171F">
        <w:rPr>
          <w:rFonts w:ascii="Arial Narrow" w:hAnsi="Arial Narrow"/>
          <w:sz w:val="22"/>
          <w:szCs w:val="22"/>
          <w:lang w:eastAsia="en-US"/>
        </w:rPr>
        <w:t xml:space="preserve">; por lo que corresponde que la Secretaría Técnica </w:t>
      </w:r>
      <w:r w:rsidRPr="00F6171F">
        <w:rPr>
          <w:rStyle w:val="normaltextrun"/>
          <w:rFonts w:ascii="Arial Narrow" w:hAnsi="Arial Narrow"/>
          <w:sz w:val="22"/>
          <w:szCs w:val="22"/>
        </w:rPr>
        <w:t>-por delegación de facultades</w:t>
      </w:r>
      <w:r w:rsidR="001D7531" w:rsidRPr="00F6171F">
        <w:rPr>
          <w:rStyle w:val="normaltextrun"/>
          <w:rFonts w:ascii="Arial Narrow" w:hAnsi="Arial Narrow"/>
          <w:sz w:val="22"/>
          <w:szCs w:val="22"/>
        </w:rPr>
        <w:t xml:space="preserve">- </w:t>
      </w:r>
      <w:r w:rsidR="001D7531" w:rsidRPr="00F6171F">
        <w:rPr>
          <w:rFonts w:ascii="Arial Narrow" w:hAnsi="Arial Narrow"/>
          <w:sz w:val="22"/>
          <w:szCs w:val="22"/>
          <w:lang w:eastAsia="en-US"/>
        </w:rPr>
        <w:t>evalúe</w:t>
      </w:r>
      <w:r w:rsidRPr="00F6171F">
        <w:rPr>
          <w:rFonts w:ascii="Arial Narrow" w:hAnsi="Arial Narrow"/>
          <w:sz w:val="22"/>
          <w:szCs w:val="22"/>
          <w:lang w:eastAsia="en-US"/>
        </w:rPr>
        <w:t xml:space="preserve"> su confidencialidad.</w:t>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N°</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normaltextrun"/>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w:t>
      </w:r>
      <w:r w:rsidR="00C04377" w:rsidRPr="00F6171F">
        <w:rPr>
          <w:rFonts w:ascii="Arial Narrow" w:hAnsi="Arial Narrow"/>
          <w:sz w:val="22"/>
          <w:szCs w:val="22"/>
        </w:rPr>
        <w:t>conformidad</w:t>
      </w:r>
      <w:r w:rsidRPr="00F6171F">
        <w:rPr>
          <w:rFonts w:ascii="Arial Narrow" w:hAnsi="Arial Narrow"/>
          <w:sz w:val="22"/>
          <w:szCs w:val="22"/>
        </w:rPr>
        <w:t xml:space="preserve"> con lo establecido en la Directiva, la Secretaría Técnica considera que corresponde declarar de oficio la confidencialidad</w:t>
      </w:r>
      <w:r w:rsidR="00AC2394" w:rsidRPr="00F6171F">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F6171F">
        <w:rPr>
          <w:rFonts w:ascii="Arial Narrow" w:hAnsi="Arial Narrow"/>
          <w:sz w:val="22"/>
          <w:szCs w:val="22"/>
        </w:rPr>
        <w:t>2024</w:t>
      </w:r>
      <w:r w:rsidR="00AC2394" w:rsidRPr="00F6171F">
        <w:rPr>
          <w:rFonts w:ascii="Arial Narrow" w:hAnsi="Arial Narrow"/>
          <w:sz w:val="22"/>
          <w:szCs w:val="22"/>
        </w:rPr>
        <w:t xml:space="preserve"> de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E.I.R.L.</w:t>
      </w:r>
      <w:r w:rsidR="00AD0D02" w:rsidRPr="00F6171F">
        <w:rPr>
          <w:rFonts w:ascii="Arial Narrow" w:hAnsi="Arial Narrow"/>
          <w:sz w:val="22"/>
          <w:szCs w:val="22"/>
        </w:rPr>
        <w:t xml:space="preserve"> </w:t>
      </w:r>
      <w:r w:rsidR="00B46C78" w:rsidRPr="00F6171F">
        <w:rPr>
          <w:rFonts w:ascii="Arial Narrow" w:hAnsi="Arial Narrow"/>
          <w:sz w:val="22"/>
          <w:szCs w:val="22"/>
        </w:rPr>
        <w:t xml:space="preserve">que obra en el </w:t>
      </w:r>
      <w:r w:rsidR="00B46C78" w:rsidRPr="00F6171F">
        <w:rPr>
          <w:rFonts w:ascii="Arial Narrow" w:hAnsi="Arial Narrow"/>
          <w:b/>
          <w:bCs/>
          <w:sz w:val="22"/>
          <w:szCs w:val="22"/>
        </w:rPr>
        <w:t xml:space="preserve">documento </w:t>
      </w:r>
      <w:proofErr w:type="spellStart"/>
      <w:r w:rsidR="00B46C78" w:rsidRPr="00F6171F">
        <w:rPr>
          <w:rFonts w:ascii="Arial Narrow" w:hAnsi="Arial Narrow"/>
          <w:b/>
          <w:bCs/>
          <w:sz w:val="22"/>
          <w:szCs w:val="22"/>
        </w:rPr>
        <w:t>N°</w:t>
      </w:r>
      <w:proofErr w:type="spellEnd"/>
      <w:r w:rsidR="00B46C78" w:rsidRPr="00F6171F">
        <w:rPr>
          <w:rFonts w:ascii="Arial Narrow" w:hAnsi="Arial Narrow"/>
          <w:b/>
          <w:bCs/>
          <w:sz w:val="22"/>
          <w:szCs w:val="22"/>
        </w:rPr>
        <w:t xml:space="preserve">  </w:t>
      </w:r>
      <w:r w:rsidR="00876811" w:rsidRPr="00F6171F">
        <w:rPr>
          <w:rFonts w:ascii="Arial Narrow" w:hAnsi="Arial Narrow"/>
          <w:b/>
          <w:bCs/>
          <w:sz w:val="22"/>
          <w:szCs w:val="22"/>
        </w:rPr>
        <w:t>2</w:t>
      </w:r>
      <w:r w:rsidR="00B46C78" w:rsidRPr="00F6171F">
        <w:rPr>
          <w:rFonts w:ascii="Arial Narrow" w:hAnsi="Arial Narrow"/>
          <w:b/>
          <w:bCs/>
          <w:sz w:val="22"/>
          <w:szCs w:val="22"/>
        </w:rPr>
        <w:t xml:space="preserve"> denominado “</w:t>
      </w:r>
      <w:r w:rsidR="00B97DC1" w:rsidRPr="00F6171F">
        <w:rPr>
          <w:rFonts w:ascii="Arial Narrow" w:hAnsi="Arial Narrow"/>
          <w:b/>
          <w:bCs/>
          <w:sz w:val="22"/>
          <w:szCs w:val="22"/>
        </w:rPr>
        <w:t>DECLARACIONES JURADAS MENSUALES (PDT-IGV RENTA MENSUAL) DEL IMPUESTO GENERAL A LAS VENTAS (IGV) E IMPUESTO A LA RENTA (IR)</w:t>
      </w:r>
      <w:r w:rsidR="00B46C78" w:rsidRPr="00F6171F">
        <w:rPr>
          <w:rFonts w:ascii="Arial Narrow" w:hAnsi="Arial Narrow"/>
          <w:b/>
          <w:bCs/>
          <w:sz w:val="22"/>
          <w:szCs w:val="22"/>
        </w:rPr>
        <w:t xml:space="preserve">” de la pieza </w:t>
      </w:r>
      <w:proofErr w:type="spellStart"/>
      <w:r w:rsidR="00B46C78" w:rsidRPr="00F6171F">
        <w:rPr>
          <w:rFonts w:ascii="Arial Narrow" w:hAnsi="Arial Narrow"/>
          <w:b/>
          <w:bCs/>
          <w:sz w:val="22"/>
          <w:szCs w:val="22"/>
        </w:rPr>
        <w:t>Nº</w:t>
      </w:r>
      <w:proofErr w:type="spellEnd"/>
      <w:r w:rsidR="00B46C78" w:rsidRPr="00F6171F">
        <w:rPr>
          <w:rFonts w:ascii="Arial Narrow" w:hAnsi="Arial Narrow"/>
          <w:b/>
          <w:bCs/>
          <w:sz w:val="22"/>
          <w:szCs w:val="22"/>
        </w:rPr>
        <w:t xml:space="preserve"> 5 </w:t>
      </w:r>
      <w:r w:rsidR="00B46C78" w:rsidRPr="00F6171F">
        <w:rPr>
          <w:rFonts w:ascii="Arial Narrow" w:hAnsi="Arial Narrow"/>
          <w:sz w:val="22"/>
          <w:szCs w:val="22"/>
        </w:rPr>
        <w:t xml:space="preserve">presentada mediante el escrito del </w:t>
      </w:r>
      <w:r w:rsidR="00876811" w:rsidRPr="00F6171F">
        <w:rPr>
          <w:rFonts w:ascii="Arial Narrow" w:hAnsi="Arial Narrow"/>
          <w:sz w:val="22"/>
          <w:szCs w:val="22"/>
        </w:rPr>
        <w:t>20 de noviembre de 2025</w:t>
      </w:r>
      <w:r w:rsidR="00B97DC1" w:rsidRPr="00F6171F">
        <w:rPr>
          <w:rFonts w:ascii="Arial Narrow" w:hAnsi="Arial Narrow"/>
          <w:sz w:val="22"/>
          <w:szCs w:val="22"/>
        </w:rPr>
        <w:t xml:space="preserve"> </w:t>
      </w:r>
      <w:r w:rsidR="00B46C78" w:rsidRPr="00F6171F">
        <w:rPr>
          <w:rFonts w:ascii="Arial Narrow" w:hAnsi="Arial Narrow"/>
          <w:sz w:val="22"/>
          <w:szCs w:val="22"/>
        </w:rPr>
        <w:t>del expediente</w:t>
      </w:r>
      <w:r w:rsidR="00AC2394" w:rsidRPr="00F6171F">
        <w:rPr>
          <w:rFonts w:ascii="Arial Narrow" w:hAnsi="Arial Narrow"/>
          <w:sz w:val="22"/>
          <w:szCs w:val="22"/>
        </w:rPr>
        <w:t>, precisándose que la confidencialidad declarada deberá mantenerse de forma permanente.</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La Secretaría Técnica de la Comisión de Protección al Consumidor </w:t>
      </w:r>
      <w:proofErr w:type="spellStart"/>
      <w:r w:rsidRPr="00B60E03">
        <w:rPr>
          <w:rFonts w:ascii="Arial Narrow" w:hAnsi="Arial Narrow"/>
          <w:sz w:val="22"/>
          <w:szCs w:val="22"/>
        </w:rPr>
        <w:t>N°</w:t>
      </w:r>
      <w:proofErr w:type="spellEnd"/>
      <w:r w:rsidRPr="00B60E03">
        <w:rPr>
          <w:rFonts w:ascii="Arial Narrow" w:hAnsi="Arial Narrow"/>
          <w:sz w:val="22"/>
          <w:szCs w:val="22"/>
        </w:rPr>
        <w:t> 1 (en adelante, Secretaría Técnica), en ejercicio de sus facultades</w:t>
      </w:r>
      <w:r w:rsidRPr="00B60E03">
        <w:rPr>
          <w:rFonts w:ascii="Arial Narrow" w:hAnsi="Arial Narrow"/>
          <w:sz w:val="22"/>
          <w:szCs w:val="22"/>
          <w:vertAlign w:val="superscript"/>
        </w:rPr>
        <w:footnoteReference w:id="7"/>
      </w:r>
      <w:r w:rsidRPr="00B60E03">
        <w:rPr>
          <w:rFonts w:ascii="Arial Narrow" w:hAnsi="Arial Narrow"/>
          <w:sz w:val="22"/>
          <w:szCs w:val="22"/>
          <w:vertAlign w:val="superscript"/>
        </w:rPr>
        <w:t>,</w:t>
      </w:r>
      <w:r w:rsidRPr="00B60E03">
        <w:rPr>
          <w:rFonts w:ascii="Arial Narrow" w:hAnsi="Arial Narrow"/>
          <w:sz w:val="22"/>
          <w:szCs w:val="22"/>
        </w:rPr>
        <w:t xml:space="preserve"> considera que el hecho </w:t>
      </w:r>
      <w:bookmarkEnd w:id="3"/>
      <w:r w:rsidRPr="00B60E03">
        <w:rPr>
          <w:rFonts w:ascii="Arial Narrow" w:hAnsi="Arial Narrow"/>
          <w:sz w:val="22"/>
          <w:szCs w:val="22"/>
        </w:rPr>
        <w:t xml:space="preserve">consistente en que </w:t>
      </w:r>
      <w:r w:rsidR="00E374A4" w:rsidRPr="00E374A4">
        <w:rPr>
          <w:rFonts w:ascii="Arial Narrow" w:hAnsi="Arial Narrow"/>
          <w:sz w:val="22"/>
          <w:szCs w:val="22"/>
        </w:rPr>
        <w:t xml:space="preserve">los proveedores denunciados se habrían negado injustificadamente a otorgar a la parte denunciante la cobertura del Seguro de Desgravamen - Póliza en soles </w:t>
      </w:r>
      <w:proofErr w:type="spellStart"/>
      <w:r w:rsidR="00E374A4" w:rsidRPr="00E374A4">
        <w:rPr>
          <w:rFonts w:ascii="Arial Narrow" w:hAnsi="Arial Narrow"/>
          <w:sz w:val="22"/>
          <w:szCs w:val="22"/>
        </w:rPr>
        <w:t>N°</w:t>
      </w:r>
      <w:proofErr w:type="spellEnd"/>
      <w:r w:rsidR="00E374A4" w:rsidRPr="00E374A4">
        <w:rPr>
          <w:rFonts w:ascii="Arial Narrow" w:hAnsi="Arial Narrow"/>
          <w:sz w:val="22"/>
          <w:szCs w:val="22"/>
        </w:rPr>
        <w:t xml:space="preserve"> 7401170122 y Póliza en dólares </w:t>
      </w:r>
      <w:proofErr w:type="spellStart"/>
      <w:r w:rsidR="00E374A4" w:rsidRPr="00E374A4">
        <w:rPr>
          <w:rFonts w:ascii="Arial Narrow" w:hAnsi="Arial Narrow"/>
          <w:sz w:val="22"/>
          <w:szCs w:val="22"/>
        </w:rPr>
        <w:t>N°</w:t>
      </w:r>
      <w:proofErr w:type="spellEnd"/>
      <w:r w:rsidR="00E374A4" w:rsidRPr="00E374A4">
        <w:rPr>
          <w:rFonts w:ascii="Arial Narrow" w:hAnsi="Arial Narrow"/>
          <w:sz w:val="22"/>
          <w:szCs w:val="22"/>
        </w:rPr>
        <w:t xml:space="preserve"> 7401170223 por el fallecimiento del señor Víctor Juan Soto Apaza el 24 de octubre de 2023</w:t>
      </w:r>
      <w:r w:rsidR="007E5A55" w:rsidRPr="00B60E03">
        <w:rPr>
          <w:rFonts w:ascii="Arial Narrow" w:hAnsi="Arial Narrow"/>
          <w:sz w:val="22"/>
          <w:szCs w:val="22"/>
          <w:lang w:eastAsia="es-ES"/>
        </w:rPr>
        <w:t xml:space="preserve">; </w:t>
      </w:r>
      <w:r w:rsidRPr="00B60E03">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B60E03">
        <w:rPr>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w:t>
      </w:r>
      <w:r w:rsidR="00E374A4" w:rsidRPr="00E374A4">
        <w:rPr>
          <w:rFonts w:ascii="Arial Narrow" w:hAnsi="Arial Narrow"/>
          <w:sz w:val="22"/>
          <w:szCs w:val="22"/>
        </w:rPr>
        <w:t xml:space="preserve">los proveedores denunciados no habrían cumplido con brindar una respuesta oportuna a la solicitud de cobertura del Seguro de Desgravamen - Póliza en soles </w:t>
      </w:r>
      <w:proofErr w:type="spellStart"/>
      <w:r w:rsidR="00E374A4" w:rsidRPr="00E374A4">
        <w:rPr>
          <w:rFonts w:ascii="Arial Narrow" w:hAnsi="Arial Narrow"/>
          <w:sz w:val="22"/>
          <w:szCs w:val="22"/>
        </w:rPr>
        <w:t>N°</w:t>
      </w:r>
      <w:proofErr w:type="spellEnd"/>
      <w:r w:rsidR="00E374A4" w:rsidRPr="00E374A4">
        <w:rPr>
          <w:rFonts w:ascii="Arial Narrow" w:hAnsi="Arial Narrow"/>
          <w:sz w:val="22"/>
          <w:szCs w:val="22"/>
        </w:rPr>
        <w:t xml:space="preserve"> 7401170122 y Póliza en dólares </w:t>
      </w:r>
      <w:proofErr w:type="spellStart"/>
      <w:r w:rsidR="00E374A4" w:rsidRPr="00E374A4">
        <w:rPr>
          <w:rFonts w:ascii="Arial Narrow" w:hAnsi="Arial Narrow"/>
          <w:sz w:val="22"/>
          <w:szCs w:val="22"/>
        </w:rPr>
        <w:t>N°</w:t>
      </w:r>
      <w:proofErr w:type="spellEnd"/>
      <w:r w:rsidR="00E374A4" w:rsidRPr="00E374A4">
        <w:rPr>
          <w:rFonts w:ascii="Arial Narrow" w:hAnsi="Arial Narrow"/>
          <w:sz w:val="22"/>
          <w:szCs w:val="22"/>
        </w:rPr>
        <w:t xml:space="preserve"> 7401170223 por el fallecimiento del señor Víctor Juan Soto Apaza el 24 de octubre de 2023</w:t>
      </w:r>
      <w:r w:rsidRPr="00B60E0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60E03">
        <w:rPr>
          <w:rFonts w:ascii="Arial Narrow" w:hAnsi="Arial Narrow"/>
          <w:sz w:val="22"/>
          <w:szCs w:val="22"/>
        </w:rPr>
        <w:t>.</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N°</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N°</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 xml:space="preserve">los proveedores denunciados no habrían cumplido con gestionar la activación oportuna de la cobertura del Seguro de Desgravamen - Póliza en soles </w:t>
      </w:r>
      <w:proofErr w:type="spellStart"/>
      <w:r w:rsidR="009C5BBB" w:rsidRPr="009C5BBB">
        <w:rPr>
          <w:rFonts w:ascii="Arial Narrow" w:eastAsia="Arial Narrow" w:hAnsi="Arial Narrow" w:cs="Arial"/>
          <w:sz w:val="22"/>
          <w:szCs w:val="22"/>
        </w:rPr>
        <w:t>N°</w:t>
      </w:r>
      <w:proofErr w:type="spellEnd"/>
      <w:r w:rsidR="009C5BBB" w:rsidRPr="009C5BBB">
        <w:rPr>
          <w:rFonts w:ascii="Arial Narrow" w:eastAsia="Arial Narrow" w:hAnsi="Arial Narrow" w:cs="Arial"/>
          <w:sz w:val="22"/>
          <w:szCs w:val="22"/>
        </w:rPr>
        <w:t xml:space="preserve"> 7401170122 y Póliza en dólares </w:t>
      </w:r>
      <w:proofErr w:type="spellStart"/>
      <w:r w:rsidR="009C5BBB" w:rsidRPr="009C5BBB">
        <w:rPr>
          <w:rFonts w:ascii="Arial Narrow" w:eastAsia="Arial Narrow" w:hAnsi="Arial Narrow" w:cs="Arial"/>
          <w:sz w:val="22"/>
          <w:szCs w:val="22"/>
        </w:rPr>
        <w:t>N°</w:t>
      </w:r>
      <w:proofErr w:type="spellEnd"/>
      <w:r w:rsidR="009C5BBB" w:rsidRPr="009C5BBB">
        <w:rPr>
          <w:rFonts w:ascii="Arial Narrow" w:eastAsia="Arial Narrow" w:hAnsi="Arial Narrow" w:cs="Arial"/>
          <w:sz w:val="22"/>
          <w:szCs w:val="22"/>
        </w:rPr>
        <w:t xml:space="preserve"> 7401170223 por el fallecimiento de su representante legal, el señor Víctor Juan Soto Apaza, ocurrido el 24 de octubre de 2023</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w:t>
      </w:r>
      <w:bookmarkStart w:id="7" w:name="_Hlk212623477"/>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7B31BE" w:rsidRPr="00983C00">
        <w:rPr>
          <w:rFonts w:ascii="Arial Narrow" w:hAnsi="Arial Narrow"/>
          <w:sz w:val="22"/>
          <w:szCs w:val="22"/>
          <w:shd w:val="clear" w:color="auto" w:fill="FFFFFF"/>
        </w:rPr>
        <w:t xml:space="preserve">Scotiabank Perú S.A.A. habría brindado información incorrecta a la parte denunciante al señalarle que no realice el pago de las cuotas del crédito bancario por un periodo de tres meses ya que el Seguro de Desgravamen - Póliza en soles </w:t>
      </w:r>
      <w:proofErr w:type="spellStart"/>
      <w:r w:rsidR="007B31BE" w:rsidRPr="00983C00">
        <w:rPr>
          <w:rFonts w:ascii="Arial Narrow" w:hAnsi="Arial Narrow"/>
          <w:sz w:val="22"/>
          <w:szCs w:val="22"/>
          <w:shd w:val="clear" w:color="auto" w:fill="FFFFFF"/>
        </w:rPr>
        <w:t>N°</w:t>
      </w:r>
      <w:proofErr w:type="spellEnd"/>
      <w:r w:rsidR="007B31BE" w:rsidRPr="00983C00">
        <w:rPr>
          <w:rFonts w:ascii="Arial Narrow" w:hAnsi="Arial Narrow"/>
          <w:sz w:val="22"/>
          <w:szCs w:val="22"/>
          <w:shd w:val="clear" w:color="auto" w:fill="FFFFFF"/>
        </w:rPr>
        <w:t xml:space="preserve"> 7401170122 y Póliza en dólares </w:t>
      </w:r>
      <w:proofErr w:type="spellStart"/>
      <w:r w:rsidR="007B31BE" w:rsidRPr="00983C00">
        <w:rPr>
          <w:rFonts w:ascii="Arial Narrow" w:hAnsi="Arial Narrow"/>
          <w:sz w:val="22"/>
          <w:szCs w:val="22"/>
          <w:shd w:val="clear" w:color="auto" w:fill="FFFFFF"/>
        </w:rPr>
        <w:t>N°</w:t>
      </w:r>
      <w:proofErr w:type="spellEnd"/>
      <w:r w:rsidR="007B31BE" w:rsidRPr="00983C00">
        <w:rPr>
          <w:rFonts w:ascii="Arial Narrow" w:hAnsi="Arial Narrow"/>
          <w:sz w:val="22"/>
          <w:szCs w:val="22"/>
          <w:shd w:val="clear" w:color="auto" w:fill="FFFFFF"/>
        </w:rPr>
        <w:t xml:space="preserve"> 7401170223 se activaría debido al </w:t>
      </w:r>
      <w:r w:rsidR="007B31BE">
        <w:rPr>
          <w:rFonts w:ascii="Arial Narrow" w:hAnsi="Arial Narrow"/>
          <w:sz w:val="22"/>
          <w:szCs w:val="22"/>
          <w:shd w:val="clear" w:color="auto" w:fill="FFFFFF"/>
        </w:rPr>
        <w:t xml:space="preserve">fallecimiento </w:t>
      </w:r>
      <w:r w:rsidR="007B31BE" w:rsidRPr="00983C00">
        <w:rPr>
          <w:rFonts w:ascii="Arial Narrow" w:hAnsi="Arial Narrow"/>
          <w:sz w:val="22"/>
          <w:szCs w:val="22"/>
          <w:shd w:val="clear" w:color="auto" w:fill="FFFFFF"/>
        </w:rPr>
        <w:t>del señor Víctor Juan Soto Apaza</w:t>
      </w:r>
      <w:r w:rsidRPr="00F6171F">
        <w:rPr>
          <w:rFonts w:ascii="Arial Narrow" w:eastAsia="Arial Narrow" w:hAnsi="Arial Narrow" w:cs="Arial"/>
          <w:bCs/>
          <w:color w:val="000000"/>
          <w:sz w:val="22"/>
          <w:szCs w:val="22"/>
        </w:rPr>
        <w:t xml:space="preserve">. </w:t>
      </w:r>
      <w:bookmarkStart w:id="8" w:name="_Hlk212737581"/>
      <w:bookmarkStart w:id="9" w:name="_Hlk212035520"/>
      <w:r w:rsidRPr="00F6171F">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F6171F">
        <w:rPr>
          <w:rFonts w:ascii="Arial Narrow" w:eastAsia="Arial Narrow" w:hAnsi="Arial Narrow" w:cs="Arial"/>
          <w:bCs/>
          <w:color w:val="000000"/>
          <w:sz w:val="22"/>
          <w:szCs w:val="22"/>
        </w:rPr>
        <w:t xml:space="preserve">artículo 1°, numeral 1, literal b) </w:t>
      </w:r>
      <w:bookmarkEnd w:id="10"/>
      <w:r w:rsidRPr="00F6171F">
        <w:rPr>
          <w:rFonts w:ascii="Arial Narrow" w:eastAsia="Arial Narrow" w:hAnsi="Arial Narrow" w:cs="Arial"/>
          <w:bCs/>
          <w:color w:val="000000"/>
          <w:sz w:val="22"/>
          <w:szCs w:val="22"/>
        </w:rPr>
        <w:t>y al artículo 2° del Código</w:t>
      </w:r>
      <w:bookmarkStart w:id="11" w:name="_Hlk212737551"/>
      <w:bookmarkEnd w:id="8"/>
      <w:r w:rsidRPr="00F6171F">
        <w:rPr>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t>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N°</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N°</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N°</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N°</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w:t>
      </w:r>
      <w:r w:rsidRPr="00F6171F">
        <w:rPr>
          <w:rFonts w:ascii="Arial Narrow" w:eastAsia="Arial Narrow" w:hAnsi="Arial Narrow" w:cs="Arial Narrow"/>
          <w:sz w:val="22"/>
          <w:szCs w:val="22"/>
        </w:rPr>
        <w:t>calificar</w:t>
      </w:r>
      <w:r w:rsidR="00364C39" w:rsidRPr="00F6171F">
        <w:rPr>
          <w:rFonts w:ascii="Arial Narrow" w:eastAsia="Arial Narrow" w:hAnsi="Arial Narrow" w:cs="Arial Narrow"/>
          <w:sz w:val="22"/>
          <w:szCs w:val="22"/>
        </w:rPr>
        <w:t>, de oficio,</w:t>
      </w:r>
      <w:r w:rsidRPr="00F6171F">
        <w:rPr>
          <w:rFonts w:ascii="Arial Narrow" w:eastAsia="Arial Narrow" w:hAnsi="Arial Narrow" w:cs="Arial Narrow"/>
          <w:sz w:val="22"/>
          <w:szCs w:val="22"/>
        </w:rPr>
        <w:t xml:space="preserve"> </w:t>
      </w:r>
      <w:r w:rsidR="00364C39" w:rsidRPr="00F6171F">
        <w:rPr>
          <w:rFonts w:ascii="Arial Narrow" w:eastAsia="Arial Narrow" w:hAnsi="Arial Narrow" w:cs="Arial Narrow"/>
          <w:sz w:val="22"/>
          <w:szCs w:val="22"/>
        </w:rPr>
        <w:t>como confidencial la información presentada por</w:t>
      </w:r>
      <w:r w:rsidR="00B22444" w:rsidRPr="00F6171F">
        <w:rPr>
          <w:rFonts w:ascii="Arial Narrow" w:eastAsia="Arial Narrow" w:hAnsi="Arial Narrow" w:cs="Arial Narrow"/>
          <w:b/>
          <w:sz w:val="22"/>
          <w:szCs w:val="22"/>
        </w:rPr>
        <w:t xml:space="preserv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E.I.R.L.</w:t>
      </w:r>
      <w:r w:rsidR="00115282" w:rsidRPr="00F6171F">
        <w:rPr>
          <w:rFonts w:ascii="Arial Narrow" w:eastAsia="Arial Narrow" w:hAnsi="Arial Narrow" w:cs="Arial Narrow"/>
          <w:bCs/>
          <w:sz w:val="22"/>
          <w:szCs w:val="22"/>
        </w:rPr>
        <w:t xml:space="preserve"> </w:t>
      </w:r>
      <w:r w:rsidR="00364C39" w:rsidRPr="00F6171F">
        <w:rPr>
          <w:rFonts w:ascii="Arial Narrow" w:eastAsia="Arial Narrow" w:hAnsi="Arial Narrow" w:cs="Arial Narrow"/>
          <w:sz w:val="22"/>
          <w:szCs w:val="22"/>
        </w:rPr>
        <w:t xml:space="preserve">con su escrito de denuncia del </w:t>
      </w:r>
      <w:r w:rsidR="003C2A22" w:rsidRPr="00F6171F">
        <w:rPr>
          <w:rFonts w:ascii="Arial Narrow" w:eastAsia="Arial Narrow" w:hAnsi="Arial Narrow" w:cs="Arial Narrow"/>
          <w:sz w:val="22"/>
          <w:szCs w:val="22"/>
        </w:rPr>
        <w:t>22 de octubre de 2025, subsanado por escrito el 20 de noviembre de 2025</w:t>
      </w:r>
      <w:r w:rsidR="00364C39" w:rsidRPr="00F6171F">
        <w:rPr>
          <w:rFonts w:ascii="Arial Narrow" w:eastAsia="Arial Narrow" w:hAnsi="Arial Narrow" w:cs="Arial Narrow"/>
          <w:sz w:val="22"/>
          <w:szCs w:val="22"/>
        </w:rPr>
        <w:t xml:space="preserve">, la cual </w:t>
      </w:r>
      <w:r w:rsidR="00787338" w:rsidRPr="00F6171F">
        <w:rPr>
          <w:rFonts w:ascii="Arial Narrow" w:hAnsi="Arial Narrow"/>
          <w:sz w:val="22"/>
          <w:szCs w:val="22"/>
        </w:rPr>
        <w:t xml:space="preserve">obra en el </w:t>
      </w:r>
      <w:r w:rsidR="00110751" w:rsidRPr="00F6171F">
        <w:rPr>
          <w:rFonts w:ascii="Arial Narrow" w:hAnsi="Arial Narrow"/>
          <w:b/>
          <w:bCs/>
          <w:sz w:val="22"/>
          <w:szCs w:val="22"/>
        </w:rPr>
        <w:t xml:space="preserve">documento </w:t>
      </w:r>
      <w:proofErr w:type="spellStart"/>
      <w:r w:rsidR="00110751" w:rsidRPr="00F6171F">
        <w:rPr>
          <w:rFonts w:ascii="Arial Narrow" w:hAnsi="Arial Narrow"/>
          <w:b/>
          <w:bCs/>
          <w:sz w:val="22"/>
          <w:szCs w:val="22"/>
        </w:rPr>
        <w:t>N°</w:t>
      </w:r>
      <w:proofErr w:type="spellEnd"/>
      <w:r w:rsidR="00110751" w:rsidRPr="00F6171F">
        <w:rPr>
          <w:rFonts w:ascii="Arial Narrow" w:hAnsi="Arial Narrow"/>
          <w:b/>
          <w:bCs/>
          <w:sz w:val="22"/>
          <w:szCs w:val="22"/>
        </w:rPr>
        <w:t xml:space="preserve">  2 denominado “DECLARACIONES JURADAS MENSUALES (PDT-IGV RENTA MENSUAL) DEL IMPUESTO GENERAL A LAS VENTAS (IGV) E IMPUESTO A LA RENTA (IR)” de la pieza </w:t>
      </w:r>
      <w:proofErr w:type="spellStart"/>
      <w:r w:rsidR="00110751" w:rsidRPr="00F6171F">
        <w:rPr>
          <w:rFonts w:ascii="Arial Narrow" w:hAnsi="Arial Narrow"/>
          <w:b/>
          <w:bCs/>
          <w:sz w:val="22"/>
          <w:szCs w:val="22"/>
        </w:rPr>
        <w:t>Nº</w:t>
      </w:r>
      <w:proofErr w:type="spellEnd"/>
      <w:r w:rsidR="00110751" w:rsidRPr="00F6171F">
        <w:rPr>
          <w:rFonts w:ascii="Arial Narrow" w:hAnsi="Arial Narrow"/>
          <w:b/>
          <w:bCs/>
          <w:sz w:val="22"/>
          <w:szCs w:val="22"/>
        </w:rPr>
        <w:t xml:space="preserve"> 5 </w:t>
      </w:r>
      <w:r w:rsidR="00787338" w:rsidRPr="00F6171F">
        <w:rPr>
          <w:rFonts w:ascii="Arial Narrow" w:hAnsi="Arial Narrow"/>
          <w:sz w:val="22"/>
          <w:szCs w:val="22"/>
        </w:rPr>
        <w:t xml:space="preserve">presentada mediante el escrito del </w:t>
      </w:r>
      <w:r w:rsidR="00110751" w:rsidRPr="00F6171F">
        <w:rPr>
          <w:rFonts w:ascii="Arial Narrow" w:hAnsi="Arial Narrow"/>
          <w:sz w:val="22"/>
          <w:szCs w:val="22"/>
        </w:rPr>
        <w:t xml:space="preserve">20 de noviembre de 2025 </w:t>
      </w:r>
      <w:r w:rsidR="00787338" w:rsidRPr="00F6171F">
        <w:rPr>
          <w:rFonts w:ascii="Arial Narrow" w:hAnsi="Arial Narrow"/>
          <w:sz w:val="22"/>
          <w:szCs w:val="22"/>
        </w:rPr>
        <w:t>del expediente</w:t>
      </w:r>
      <w:r w:rsidR="00364C39" w:rsidRPr="00F6171F">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F6171F">
        <w:rPr>
          <w:rFonts w:ascii="Arial Narrow" w:eastAsia="Arial Narrow" w:hAnsi="Arial Narrow" w:cs="Arial Narrow"/>
          <w:sz w:val="22"/>
          <w:szCs w:val="22"/>
        </w:rPr>
        <w:t>2024</w:t>
      </w:r>
      <w:r w:rsidR="00364C39" w:rsidRPr="00F6171F">
        <w:rPr>
          <w:rFonts w:ascii="Arial Narrow" w:eastAsia="Arial Narrow" w:hAnsi="Arial Narrow" w:cs="Arial Narrow"/>
          <w:sz w:val="22"/>
          <w:szCs w:val="22"/>
        </w:rPr>
        <w:t>; precisándose que la confidencialidad declarada deberá mantenerse permanentemente.</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SEGUND</w:t>
      </w:r>
      <w:r w:rsidR="00DD7734" w:rsidRPr="00F6171F">
        <w:rPr>
          <w:rFonts w:ascii="Arial Narrow" w:eastAsia="Arial Narrow" w:hAnsi="Arial Narrow" w:cs="Arial Narrow"/>
          <w:b/>
          <w:sz w:val="22"/>
          <w:szCs w:val="22"/>
        </w:rPr>
        <w:t xml:space="preserve">O: </w:t>
      </w:r>
      <w:r w:rsidR="00A84D46" w:rsidRPr="00F6171F">
        <w:rPr>
          <w:rFonts w:ascii="Arial Narrow" w:eastAsia="Arial Narrow" w:hAnsi="Arial Narrow" w:cs="Arial Narrow"/>
          <w:bCs/>
          <w:sz w:val="22"/>
          <w:szCs w:val="22"/>
        </w:rPr>
        <w:t xml:space="preserve">admitir a trámite la denuncia del </w:t>
      </w:r>
      <w:r w:rsidR="003C2A22" w:rsidRPr="00F6171F">
        <w:rPr>
          <w:rFonts w:ascii="Arial Narrow" w:eastAsia="Arial Narrow" w:hAnsi="Arial Narrow" w:cs="Arial Narrow"/>
          <w:sz w:val="22"/>
          <w:szCs w:val="22"/>
        </w:rPr>
        <w:t>22 de octubre de 2025, subsanado por escrito el 20 de noviembre de 2025</w:t>
      </w:r>
      <w:r w:rsidR="00A84D46" w:rsidRPr="00F6171F">
        <w:rPr>
          <w:rFonts w:ascii="Arial Narrow" w:eastAsia="Arial Narrow" w:hAnsi="Arial Narrow" w:cs="Arial Narrow"/>
          <w:bCs/>
          <w:sz w:val="22"/>
          <w:szCs w:val="22"/>
        </w:rPr>
        <w:t>, interpuesta por</w:t>
      </w:r>
      <w:r w:rsidR="00294A2E" w:rsidRPr="00F6171F">
        <w:rPr>
          <w:rFonts w:ascii="Arial Narrow" w:eastAsia="Arial Narrow" w:hAnsi="Arial Narrow" w:cs="Arial Narrow"/>
          <w:bCs/>
          <w:sz w:val="22"/>
          <w:szCs w:val="22"/>
        </w:rPr>
        <w:t xml:space="preserve"> </w:t>
      </w:r>
      <w:r w:rsidR="00AF0816" w:rsidRPr="00B60E03">
        <w:rPr>
          <w:rFonts w:ascii="Arial Narrow" w:hAnsi="Arial Narrow" w:cs="Arial"/>
          <w:bCs/>
          <w:spacing w:val="-3"/>
          <w:sz w:val="22"/>
          <w:szCs w:val="22"/>
        </w:rPr>
        <w:t xml:space="preserve">Importaciones </w:t>
      </w:r>
      <w:proofErr w:type="spellStart"/>
      <w:r w:rsidR="00AF0816" w:rsidRPr="00B60E03">
        <w:rPr>
          <w:rFonts w:ascii="Arial Narrow" w:hAnsi="Arial Narrow" w:cs="Arial"/>
          <w:bCs/>
          <w:spacing w:val="-3"/>
          <w:sz w:val="22"/>
          <w:szCs w:val="22"/>
        </w:rPr>
        <w:t>Mistiano</w:t>
      </w:r>
      <w:proofErr w:type="spellEnd"/>
      <w:r w:rsidR="00AF0816" w:rsidRPr="00B60E03">
        <w:rPr>
          <w:rFonts w:ascii="Arial Narrow" w:hAnsi="Arial Narrow" w:cs="Arial"/>
          <w:bCs/>
          <w:spacing w:val="-3"/>
          <w:sz w:val="22"/>
          <w:szCs w:val="22"/>
        </w:rPr>
        <w:t xml:space="preserve"> E.I.R.L. </w:t>
      </w:r>
      <w:r w:rsidR="00A84D46" w:rsidRPr="00B60E03">
        <w:rPr>
          <w:rFonts w:ascii="Arial Narrow" w:eastAsia="Arial Narrow" w:hAnsi="Arial Narrow" w:cs="Arial Narrow"/>
          <w:bCs/>
          <w:sz w:val="22"/>
          <w:szCs w:val="22"/>
        </w:rPr>
        <w:t>contra</w:t>
      </w:r>
      <w:r w:rsidR="00294A2E" w:rsidRPr="00B60E03">
        <w:rPr>
          <w:rFonts w:ascii="Arial Narrow" w:eastAsia="Arial Narrow" w:hAnsi="Arial Narrow" w:cs="Arial Narrow"/>
          <w:bCs/>
          <w:sz w:val="22"/>
          <w:szCs w:val="22"/>
        </w:rPr>
        <w:t xml:space="preserve"> </w:t>
      </w:r>
      <w:r w:rsidR="00F83202" w:rsidRPr="00B60E03">
        <w:rPr>
          <w:rFonts w:ascii="Arial Narrow" w:eastAsia="Arial Narrow" w:hAnsi="Arial Narrow" w:cs="Arial Narrow"/>
          <w:bCs/>
          <w:sz w:val="22"/>
          <w:szCs w:val="22"/>
        </w:rPr>
        <w:t xml:space="preserve">Scotiabank Perú S.A.A. </w:t>
      </w:r>
      <w:r w:rsidR="007725A9" w:rsidRPr="00B60E03">
        <w:rPr>
          <w:rFonts w:ascii="Arial Narrow" w:eastAsia="Arial Narrow" w:hAnsi="Arial Narrow" w:cs="Arial Narrow"/>
          <w:bCs/>
          <w:sz w:val="22"/>
          <w:szCs w:val="22"/>
        </w:rPr>
        <w:t xml:space="preserve">y </w:t>
      </w:r>
      <w:r w:rsidR="00F83202" w:rsidRPr="00B60E03">
        <w:rPr>
          <w:rFonts w:ascii="Arial Narrow" w:eastAsia="Arial Narrow" w:hAnsi="Arial Narrow" w:cs="Arial Narrow"/>
          <w:bCs/>
          <w:sz w:val="22"/>
          <w:szCs w:val="22"/>
        </w:rPr>
        <w:t xml:space="preserve">BNP </w:t>
      </w:r>
      <w:proofErr w:type="spellStart"/>
      <w:r w:rsidR="00F83202" w:rsidRPr="00B60E03">
        <w:rPr>
          <w:rFonts w:ascii="Arial Narrow" w:eastAsia="Arial Narrow" w:hAnsi="Arial Narrow" w:cs="Arial Narrow"/>
          <w:bCs/>
          <w:sz w:val="22"/>
          <w:szCs w:val="22"/>
        </w:rPr>
        <w:t>Paribas</w:t>
      </w:r>
      <w:proofErr w:type="spellEnd"/>
      <w:r w:rsidR="00F83202" w:rsidRPr="00B60E03">
        <w:rPr>
          <w:rFonts w:ascii="Arial Narrow" w:eastAsia="Arial Narrow" w:hAnsi="Arial Narrow" w:cs="Arial Narrow"/>
          <w:bCs/>
          <w:sz w:val="22"/>
          <w:szCs w:val="22"/>
        </w:rPr>
        <w:t xml:space="preserve"> </w:t>
      </w:r>
      <w:proofErr w:type="spellStart"/>
      <w:r w:rsidR="00F83202" w:rsidRPr="00B60E03">
        <w:rPr>
          <w:rFonts w:ascii="Arial Narrow" w:eastAsia="Arial Narrow" w:hAnsi="Arial Narrow" w:cs="Arial Narrow"/>
          <w:bCs/>
          <w:sz w:val="22"/>
          <w:szCs w:val="22"/>
        </w:rPr>
        <w:t>Cardif</w:t>
      </w:r>
      <w:proofErr w:type="spellEnd"/>
      <w:r w:rsidR="00F83202" w:rsidRPr="00B60E03">
        <w:rPr>
          <w:rFonts w:ascii="Arial Narrow" w:eastAsia="Arial Narrow" w:hAnsi="Arial Narrow" w:cs="Arial Narrow"/>
          <w:bCs/>
          <w:sz w:val="22"/>
          <w:szCs w:val="22"/>
        </w:rPr>
        <w:t xml:space="preserve"> S.A. Compañía de Seguros y Reaseguros</w:t>
      </w:r>
      <w:r w:rsidR="002B6B18" w:rsidRPr="00B60E03">
        <w:rPr>
          <w:rStyle w:val="normaltextrun"/>
          <w:rFonts w:ascii="Arial Narrow" w:hAnsi="Arial Narrow"/>
          <w:sz w:val="22"/>
          <w:szCs w:val="22"/>
          <w:shd w:val="clear" w:color="auto" w:fill="FFFFFF"/>
        </w:rPr>
        <w:t xml:space="preserve">, </w:t>
      </w:r>
      <w:r w:rsidR="00A84D46" w:rsidRPr="00B60E03">
        <w:rPr>
          <w:rFonts w:ascii="Arial Narrow" w:eastAsia="Arial Narrow" w:hAnsi="Arial Narrow" w:cs="Arial Narrow"/>
          <w:bCs/>
          <w:sz w:val="22"/>
          <w:szCs w:val="22"/>
        </w:rPr>
        <w:t>por lo siguiente:</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N°</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bCs/>
          <w:sz w:val="22"/>
          <w:szCs w:val="22"/>
        </w:rPr>
        <w:t xml:space="preserve">los proveedores denunciados se habrían negado injustificadamente a otorgar a la parte denunciante la cobertura del Seguro de Desgravamen - Póliza en soles </w:t>
      </w:r>
      <w:proofErr w:type="spellStart"/>
      <w:r w:rsidRPr="00E374A4">
        <w:rPr>
          <w:rFonts w:ascii="Arial Narrow" w:eastAsia="Arial Narrow" w:hAnsi="Arial Narrow" w:cs="Arial Narrow"/>
          <w:bCs/>
          <w:sz w:val="22"/>
          <w:szCs w:val="22"/>
        </w:rPr>
        <w:t>N°</w:t>
      </w:r>
      <w:proofErr w:type="spellEnd"/>
      <w:r w:rsidRPr="00E374A4">
        <w:rPr>
          <w:rFonts w:ascii="Arial Narrow" w:eastAsia="Arial Narrow" w:hAnsi="Arial Narrow" w:cs="Arial Narrow"/>
          <w:bCs/>
          <w:sz w:val="22"/>
          <w:szCs w:val="22"/>
        </w:rPr>
        <w:t xml:space="preserve"> 7401170122 y Póliza en dólares </w:t>
      </w:r>
      <w:proofErr w:type="spellStart"/>
      <w:r w:rsidRPr="00E374A4">
        <w:rPr>
          <w:rFonts w:ascii="Arial Narrow" w:eastAsia="Arial Narrow" w:hAnsi="Arial Narrow" w:cs="Arial Narrow"/>
          <w:bCs/>
          <w:sz w:val="22"/>
          <w:szCs w:val="22"/>
        </w:rPr>
        <w:t>N°</w:t>
      </w:r>
      <w:proofErr w:type="spellEnd"/>
      <w:r w:rsidRPr="00E374A4">
        <w:rPr>
          <w:rFonts w:ascii="Arial Narrow" w:eastAsia="Arial Narrow" w:hAnsi="Arial Narrow" w:cs="Arial Narrow"/>
          <w:bCs/>
          <w:sz w:val="22"/>
          <w:szCs w:val="22"/>
        </w:rPr>
        <w:t xml:space="preserve"> 7401170223 por el fallecimiento del señor Víctor Juan Soto Apaza el 24 de octubre de 2023</w:t>
      </w:r>
      <w:r w:rsidRPr="00B60E03">
        <w:rPr>
          <w:rFonts w:ascii="Arial Narrow" w:hAnsi="Arial Narrow"/>
          <w:sz w:val="22"/>
          <w:szCs w:val="22"/>
          <w:lang w:eastAsia="es-ES"/>
        </w:rPr>
        <w:t>.</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N°</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bCs/>
          <w:sz w:val="22"/>
          <w:szCs w:val="22"/>
        </w:rPr>
        <w:t xml:space="preserve">los proveedores denunciados no habrían cumplido con brindar una respuesta oportuna a la solicitud de cobertura del Seguro de Desgravamen - Póliza en soles </w:t>
      </w:r>
      <w:proofErr w:type="spellStart"/>
      <w:r w:rsidRPr="00E374A4">
        <w:rPr>
          <w:rFonts w:ascii="Arial Narrow" w:eastAsia="Arial Narrow" w:hAnsi="Arial Narrow" w:cs="Arial Narrow"/>
          <w:bCs/>
          <w:sz w:val="22"/>
          <w:szCs w:val="22"/>
        </w:rPr>
        <w:t>N°</w:t>
      </w:r>
      <w:proofErr w:type="spellEnd"/>
      <w:r w:rsidRPr="00E374A4">
        <w:rPr>
          <w:rFonts w:ascii="Arial Narrow" w:eastAsia="Arial Narrow" w:hAnsi="Arial Narrow" w:cs="Arial Narrow"/>
          <w:bCs/>
          <w:sz w:val="22"/>
          <w:szCs w:val="22"/>
        </w:rPr>
        <w:t xml:space="preserve"> 7401170122 y Póliza en dólares </w:t>
      </w:r>
      <w:proofErr w:type="spellStart"/>
      <w:r w:rsidRPr="00E374A4">
        <w:rPr>
          <w:rFonts w:ascii="Arial Narrow" w:eastAsia="Arial Narrow" w:hAnsi="Arial Narrow" w:cs="Arial Narrow"/>
          <w:bCs/>
          <w:sz w:val="22"/>
          <w:szCs w:val="22"/>
        </w:rPr>
        <w:t>N°</w:t>
      </w:r>
      <w:proofErr w:type="spellEnd"/>
      <w:r w:rsidRPr="00E374A4">
        <w:rPr>
          <w:rFonts w:ascii="Arial Narrow" w:eastAsia="Arial Narrow" w:hAnsi="Arial Narrow" w:cs="Arial Narrow"/>
          <w:bCs/>
          <w:sz w:val="22"/>
          <w:szCs w:val="22"/>
        </w:rPr>
        <w:t xml:space="preserve"> 7401170223 por el fallecimiento del señor Víctor Juan Soto Apaza el 24 de octubre de 2023</w:t>
      </w:r>
      <w:r w:rsidRPr="00B60E03">
        <w:rPr>
          <w:rFonts w:ascii="Arial Narrow" w:hAnsi="Arial Narrow"/>
          <w:sz w:val="22"/>
          <w:szCs w:val="22"/>
          <w:lang w:eastAsia="es-ES"/>
        </w:rPr>
        <w:t>.</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N°</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N°</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N°</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N°</w:t>
      </w:r>
      <w:proofErr w:type="spellEnd"/>
      <w:r w:rsidRPr="00B60E03">
        <w:rPr>
          <w:rFonts w:ascii="Arial Narrow" w:eastAsia="Arial Narrow" w:hAnsi="Arial Narrow" w:cs="Arial Narrow"/>
          <w:sz w:val="22"/>
          <w:szCs w:val="22"/>
        </w:rPr>
        <w:t xml:space="preserve"> 29571, Código de Protección y Defensa del Consumidor, </w:t>
      </w:r>
      <w:r w:rsidR="005336F6" w:rsidRPr="00B60E03">
        <w:rPr>
          <w:rFonts w:ascii="Arial Narrow" w:eastAsia="Arial Narrow" w:hAnsi="Arial Narrow" w:cs="Arial Narrow"/>
          <w:sz w:val="22"/>
          <w:szCs w:val="22"/>
        </w:rPr>
        <w:t xml:space="preserve">en tanto </w:t>
      </w:r>
      <w:r w:rsidR="00293F07" w:rsidRPr="009C5BBB">
        <w:rPr>
          <w:rFonts w:ascii="Arial Narrow" w:eastAsia="Arial Narrow" w:hAnsi="Arial Narrow" w:cs="Arial Narrow"/>
          <w:bCs/>
          <w:sz w:val="22"/>
          <w:szCs w:val="22"/>
        </w:rPr>
        <w:t xml:space="preserve">los proveedores </w:t>
      </w:r>
      <w:r w:rsidR="00D67C64" w:rsidRPr="009C5BBB">
        <w:rPr>
          <w:rFonts w:ascii="Arial Narrow" w:eastAsia="Arial Narrow" w:hAnsi="Arial Narrow" w:cs="Arial Narrow"/>
          <w:bCs/>
          <w:sz w:val="22"/>
          <w:szCs w:val="22"/>
        </w:rPr>
        <w:t xml:space="preserve">denunciados </w:t>
      </w:r>
      <w:r w:rsidR="00293F07" w:rsidRPr="009C5BBB">
        <w:rPr>
          <w:rFonts w:ascii="Arial Narrow" w:eastAsia="Arial Narrow" w:hAnsi="Arial Narrow" w:cs="Arial Narrow"/>
          <w:bCs/>
          <w:sz w:val="22"/>
          <w:szCs w:val="22"/>
        </w:rPr>
        <w:t xml:space="preserve">no habrían cumplido con </w:t>
      </w:r>
      <w:r w:rsidR="00D67C64" w:rsidRPr="009C5BBB">
        <w:rPr>
          <w:rFonts w:ascii="Arial Narrow" w:eastAsia="Arial Narrow" w:hAnsi="Arial Narrow" w:cs="Arial Narrow"/>
          <w:bCs/>
          <w:sz w:val="22"/>
          <w:szCs w:val="22"/>
        </w:rPr>
        <w:t>gestionar la activación oportuna de</w:t>
      </w:r>
      <w:r w:rsidR="00293F07" w:rsidRPr="009C5BBB">
        <w:rPr>
          <w:rFonts w:ascii="Arial Narrow" w:eastAsia="Arial Narrow" w:hAnsi="Arial Narrow" w:cs="Arial Narrow"/>
          <w:bCs/>
          <w:sz w:val="22"/>
          <w:szCs w:val="22"/>
        </w:rPr>
        <w:t xml:space="preserve"> la cobertura del Seguro de Desgravamen - Póliza en soles </w:t>
      </w:r>
      <w:proofErr w:type="spellStart"/>
      <w:r w:rsidR="00293F07" w:rsidRPr="009C5BBB">
        <w:rPr>
          <w:rFonts w:ascii="Arial Narrow" w:eastAsia="Arial Narrow" w:hAnsi="Arial Narrow" w:cs="Arial Narrow"/>
          <w:bCs/>
          <w:sz w:val="22"/>
          <w:szCs w:val="22"/>
        </w:rPr>
        <w:t>N°</w:t>
      </w:r>
      <w:proofErr w:type="spellEnd"/>
      <w:r w:rsidR="00293F07" w:rsidRPr="009C5BBB">
        <w:rPr>
          <w:rFonts w:ascii="Arial Narrow" w:eastAsia="Arial Narrow" w:hAnsi="Arial Narrow" w:cs="Arial Narrow"/>
          <w:bCs/>
          <w:sz w:val="22"/>
          <w:szCs w:val="22"/>
        </w:rPr>
        <w:t xml:space="preserve"> 7401170122 y Póliza en dólares </w:t>
      </w:r>
      <w:proofErr w:type="spellStart"/>
      <w:r w:rsidR="00293F07" w:rsidRPr="009C5BBB">
        <w:rPr>
          <w:rFonts w:ascii="Arial Narrow" w:eastAsia="Arial Narrow" w:hAnsi="Arial Narrow" w:cs="Arial Narrow"/>
          <w:bCs/>
          <w:sz w:val="22"/>
          <w:szCs w:val="22"/>
        </w:rPr>
        <w:t>N°</w:t>
      </w:r>
      <w:proofErr w:type="spellEnd"/>
      <w:r w:rsidR="00293F07" w:rsidRPr="009C5BBB">
        <w:rPr>
          <w:rFonts w:ascii="Arial Narrow" w:eastAsia="Arial Narrow" w:hAnsi="Arial Narrow" w:cs="Arial Narrow"/>
          <w:bCs/>
          <w:sz w:val="22"/>
          <w:szCs w:val="22"/>
        </w:rPr>
        <w:t xml:space="preserve"> 7401170223 por el fallecimiento de su representante legal, el señor Víctor Juan Soto Apaza, ocurrido el 24 de octubre de 2023</w:t>
      </w:r>
      <w:r w:rsidR="007725A9" w:rsidRPr="00B60E03">
        <w:rPr>
          <w:rFonts w:ascii="Arial Narrow" w:hAnsi="Arial Narrow"/>
          <w:sz w:val="22"/>
          <w:szCs w:val="22"/>
          <w:lang w:eastAsia="es-ES"/>
        </w:rPr>
        <w:t>.</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N°</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Presunta infracción al artículo 1°, numeral 1, literal b) y al artículo 2° de la Ley 29571, Código de Protección y Defensa del Consumidor</w:t>
      </w:r>
      <w:bookmarkEnd w:id="12"/>
      <w:r w:rsidRPr="00B60E03">
        <w:rPr>
          <w:rFonts w:ascii="Arial Narrow" w:eastAsia="Arial Narrow" w:hAnsi="Arial Narrow" w:cs="Arial Narrow"/>
          <w:sz w:val="22"/>
          <w:szCs w:val="22"/>
        </w:rPr>
        <w:t xml:space="preserve">, </w:t>
      </w:r>
      <w:r w:rsidRPr="00B60E03">
        <w:rPr>
          <w:rFonts w:ascii="Arial Narrow" w:hAnsi="Arial Narrow"/>
          <w:sz w:val="22"/>
          <w:szCs w:val="22"/>
          <w:shd w:val="clear" w:color="auto" w:fill="FFFFFF"/>
        </w:rPr>
        <w:t xml:space="preserve">en tanto </w:t>
      </w:r>
      <w:r w:rsidRPr="00983C00">
        <w:rPr>
          <w:rFonts w:ascii="Arial Narrow" w:hAnsi="Arial Narrow"/>
          <w:sz w:val="22"/>
          <w:szCs w:val="22"/>
          <w:shd w:val="clear" w:color="auto" w:fill="FFFFFF"/>
        </w:rPr>
        <w:t xml:space="preserve">Scotiabank Perú S.A.A. habría brindado información incorrecta a la parte denunciante al señalarle que no realice el pago de las cuotas del crédito bancario por un periodo de tres meses ya que el Seguro de Desgravamen - Póliza en soles </w:t>
      </w:r>
      <w:proofErr w:type="spellStart"/>
      <w:r w:rsidRPr="00983C00">
        <w:rPr>
          <w:rFonts w:ascii="Arial Narrow" w:hAnsi="Arial Narrow"/>
          <w:sz w:val="22"/>
          <w:szCs w:val="22"/>
          <w:shd w:val="clear" w:color="auto" w:fill="FFFFFF"/>
        </w:rPr>
        <w:t>N°</w:t>
      </w:r>
      <w:proofErr w:type="spellEnd"/>
      <w:r w:rsidRPr="00983C00">
        <w:rPr>
          <w:rFonts w:ascii="Arial Narrow" w:hAnsi="Arial Narrow"/>
          <w:sz w:val="22"/>
          <w:szCs w:val="22"/>
          <w:shd w:val="clear" w:color="auto" w:fill="FFFFFF"/>
        </w:rPr>
        <w:t xml:space="preserve"> 7401170122 y Póliza en dólares </w:t>
      </w:r>
      <w:proofErr w:type="spellStart"/>
      <w:r w:rsidRPr="00983C00">
        <w:rPr>
          <w:rFonts w:ascii="Arial Narrow" w:hAnsi="Arial Narrow"/>
          <w:sz w:val="22"/>
          <w:szCs w:val="22"/>
          <w:shd w:val="clear" w:color="auto" w:fill="FFFFFF"/>
        </w:rPr>
        <w:t>N°</w:t>
      </w:r>
      <w:proofErr w:type="spellEnd"/>
      <w:r w:rsidRPr="00983C00">
        <w:rPr>
          <w:rFonts w:ascii="Arial Narrow" w:hAnsi="Arial Narrow"/>
          <w:sz w:val="22"/>
          <w:szCs w:val="22"/>
          <w:shd w:val="clear" w:color="auto" w:fill="FFFFFF"/>
        </w:rPr>
        <w:t xml:space="preserve"> 7401170223 se activaría debido al </w:t>
      </w:r>
      <w:r w:rsidR="007B31BE">
        <w:rPr>
          <w:rFonts w:ascii="Arial Narrow" w:hAnsi="Arial Narrow"/>
          <w:sz w:val="22"/>
          <w:szCs w:val="22"/>
          <w:shd w:val="clear" w:color="auto" w:fill="FFFFFF"/>
        </w:rPr>
        <w:t xml:space="preserve">fallecimiento </w:t>
      </w:r>
      <w:r w:rsidRPr="00983C00">
        <w:rPr>
          <w:rFonts w:ascii="Arial Narrow" w:hAnsi="Arial Narrow"/>
          <w:sz w:val="22"/>
          <w:szCs w:val="22"/>
          <w:shd w:val="clear" w:color="auto" w:fill="FFFFFF"/>
        </w:rPr>
        <w:t>del señor Víctor Juan Soto Apaza</w:t>
      </w:r>
      <w:r w:rsidR="00FE3F9C" w:rsidRPr="00024816">
        <w:rPr>
          <w:rFonts w:ascii="Arial Narrow" w:hAnsi="Arial Narrow"/>
          <w:sz w:val="22"/>
          <w:szCs w:val="22"/>
        </w:rPr>
        <w:t>.</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110º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14:paraId="699FAF78" w14:textId="306FEB4D" w:rsidR="00A84D46" w:rsidRPr="00F6171F" w:rsidRDefault="00167A06" w:rsidP="004331A9">
      <w:pPr>
        <w:jc w:val="both"/>
        <w:rPr>
          <w:rFonts w:ascii="Arial Narrow" w:eastAsia="Arial Narrow" w:hAnsi="Arial Narrow" w:cs="Arial Narrow"/>
          <w:sz w:val="22"/>
          <w:szCs w:val="22"/>
        </w:rPr>
      </w:pPr>
      <w:r w:rsidRPr="00F6171F">
        <w:rPr>
          <w:rFonts w:ascii="Arial Narrow" w:hAnsi="Arial Narrow" w:cs="Arial"/>
          <w:b/>
          <w:bCs/>
          <w:sz w:val="22"/>
          <w:szCs w:val="22"/>
          <w:lang w:eastAsia="es-ES"/>
        </w:rPr>
        <w:t>QUIN</w:t>
      </w:r>
      <w:r w:rsidR="00A67DAD" w:rsidRPr="00F6171F">
        <w:rPr>
          <w:rFonts w:ascii="Arial Narrow" w:hAnsi="Arial Narrow" w:cs="Arial"/>
          <w:b/>
          <w:bCs/>
          <w:sz w:val="22"/>
          <w:szCs w:val="22"/>
          <w:lang w:eastAsia="es-ES"/>
        </w:rPr>
        <w:t>TO</w:t>
      </w:r>
      <w:r w:rsidR="00A67DAD" w:rsidRPr="00F6171F">
        <w:rPr>
          <w:rFonts w:ascii="Arial Narrow" w:hAnsi="Arial Narrow"/>
          <w:sz w:val="22"/>
          <w:szCs w:val="22"/>
        </w:rPr>
        <w:t xml:space="preserve">: </w:t>
      </w:r>
      <w:r w:rsidR="00A67DAD" w:rsidRPr="00F6171F">
        <w:rPr>
          <w:rFonts w:ascii="Arial Narrow" w:hAnsi="Arial Narrow" w:cs="Arial"/>
          <w:sz w:val="22"/>
          <w:szCs w:val="22"/>
          <w:lang w:val="es-ES" w:eastAsia="es-ES"/>
        </w:rPr>
        <w:t>correr traslado de la denuncia interpuesta el</w:t>
      </w:r>
      <w:r w:rsidR="00294A2E" w:rsidRPr="00F6171F">
        <w:rPr>
          <w:rFonts w:ascii="Arial Narrow" w:hAnsi="Arial Narrow" w:cs="Arial"/>
          <w:sz w:val="22"/>
          <w:szCs w:val="22"/>
          <w:lang w:val="es-ES" w:eastAsia="es-ES"/>
        </w:rPr>
        <w:t xml:space="preserve"> </w:t>
      </w:r>
      <w:r w:rsidR="002B44CA" w:rsidRPr="00F6171F">
        <w:rPr>
          <w:rFonts w:ascii="Arial Narrow" w:eastAsia="Arial Narrow" w:hAnsi="Arial Narrow" w:cs="Arial Narrow"/>
          <w:sz w:val="22"/>
          <w:szCs w:val="22"/>
        </w:rPr>
        <w:t>22 de octubre de 2025, subsanado por escrito el 20 de noviembre de 2025</w:t>
      </w:r>
      <w:r w:rsidR="00064607" w:rsidRPr="00F6171F">
        <w:rPr>
          <w:rFonts w:ascii="Arial Narrow" w:eastAsia="Arial Narrow" w:hAnsi="Arial Narrow" w:cs="Arial Narrow"/>
          <w:sz w:val="22"/>
          <w:szCs w:val="22"/>
        </w:rPr>
        <w:t xml:space="preserve"> (parte no confidencial)</w:t>
      </w:r>
      <w:r w:rsidR="004A02B9" w:rsidRPr="00F6171F">
        <w:rPr>
          <w:rFonts w:ascii="Arial Narrow" w:eastAsia="Arial Narrow" w:hAnsi="Arial Narrow" w:cs="Arial Narrow"/>
          <w:sz w:val="22"/>
          <w:szCs w:val="22"/>
        </w:rPr>
        <w:t>,</w:t>
      </w:r>
      <w:r w:rsidR="00A84D46" w:rsidRPr="00F6171F">
        <w:rPr>
          <w:rFonts w:ascii="Arial Narrow" w:hAnsi="Arial Narrow" w:cs="Arial"/>
          <w:sz w:val="22"/>
          <w:szCs w:val="22"/>
          <w:lang w:val="es-ES" w:eastAsia="es-ES"/>
        </w:rPr>
        <w:t xml:space="preserve">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 xml:space="preserve">Scotiabank Perú S.A.A. </w:t>
      </w:r>
      <w:r w:rsidR="007E5A55" w:rsidRPr="00F6171F">
        <w:rPr>
          <w:rFonts w:ascii="Arial Narrow" w:hAnsi="Arial Narrow" w:cs="Arial"/>
          <w:sz w:val="22"/>
          <w:szCs w:val="22"/>
          <w:lang w:val="es-ES" w:eastAsia="es-ES"/>
        </w:rPr>
        <w:t xml:space="preserve">y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7E5A55" w:rsidRPr="00F6171F">
        <w:rPr>
          <w:rStyle w:val="normaltextrun"/>
          <w:rFonts w:ascii="Arial Narrow" w:hAnsi="Arial Narrow"/>
          <w:sz w:val="22"/>
          <w:szCs w:val="22"/>
          <w:shd w:val="clear" w:color="auto" w:fill="FFFFFF"/>
        </w:rPr>
        <w:t xml:space="preserve">, </w:t>
      </w:r>
      <w:r w:rsidR="00A84D46" w:rsidRPr="00F6171F">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F6171F">
        <w:rPr>
          <w:rFonts w:ascii="Arial Narrow" w:hAnsi="Arial Narrow" w:cs="Arial"/>
          <w:sz w:val="22"/>
          <w:szCs w:val="22"/>
          <w:lang w:val="es-ES" w:eastAsia="es-ES"/>
        </w:rPr>
        <w:t>2024</w:t>
      </w:r>
      <w:r w:rsidR="00A84D46" w:rsidRPr="00F6171F">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F6171F">
        <w:rPr>
          <w:rFonts w:ascii="Arial Narrow" w:hAnsi="Arial Narrow" w:cs="Arial"/>
          <w:sz w:val="22"/>
          <w:szCs w:val="22"/>
          <w:lang w:val="es-ES" w:eastAsia="es-ES"/>
        </w:rPr>
        <w:t>N°</w:t>
      </w:r>
      <w:proofErr w:type="spellEnd"/>
      <w:r w:rsidR="00A84D46" w:rsidRPr="00F6171F">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F6171F">
        <w:rPr>
          <w:rFonts w:ascii="Arial Narrow" w:hAnsi="Arial Narrow" w:cs="Arial"/>
          <w:sz w:val="22"/>
          <w:szCs w:val="22"/>
          <w:lang w:val="es-ES" w:eastAsia="es-ES"/>
        </w:rPr>
        <w:t>la</w:t>
      </w:r>
      <w:r w:rsidR="00A84D46" w:rsidRPr="00F6171F">
        <w:rPr>
          <w:rFonts w:ascii="Arial Narrow" w:hAnsi="Arial Narrow" w:cs="Arial"/>
          <w:sz w:val="22"/>
          <w:szCs w:val="22"/>
          <w:lang w:val="es-ES" w:eastAsia="es-ES"/>
        </w:rPr>
        <w:t xml:space="preserve"> Secretari</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Técnic</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F6171F">
        <w:rPr>
          <w:rFonts w:ascii="Arial Narrow" w:hAnsi="Arial Narrow" w:cs="Arial"/>
          <w:sz w:val="22"/>
          <w:szCs w:val="22"/>
          <w:lang w:val="es-ES" w:eastAsia="es-ES"/>
        </w:rPr>
        <w:t>N°</w:t>
      </w:r>
      <w:proofErr w:type="spellEnd"/>
      <w:r w:rsidR="00A84D46" w:rsidRPr="00F6171F">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F6171F">
        <w:rPr>
          <w:rFonts w:ascii="Arial Narrow" w:hAnsi="Arial Narrow" w:cs="Arial"/>
          <w:sz w:val="22"/>
          <w:szCs w:val="22"/>
          <w:lang w:val="es-ES" w:eastAsia="es-ES"/>
        </w:rPr>
        <w:t xml:space="preserve">merituadas </w:t>
      </w:r>
      <w:r w:rsidR="00A84D46" w:rsidRPr="00F6171F">
        <w:rPr>
          <w:rFonts w:ascii="Arial Narrow" w:hAnsi="Arial Narrow" w:cs="Arial"/>
          <w:sz w:val="22"/>
          <w:szCs w:val="22"/>
          <w:lang w:val="es-ES" w:eastAsia="es-ES"/>
        </w:rPr>
        <w:t>como ciertas</w:t>
      </w:r>
      <w:r w:rsidR="00A84D46" w:rsidRPr="00F6171F">
        <w:rPr>
          <w:rFonts w:ascii="Arial Narrow" w:hAnsi="Arial Narrow"/>
          <w:sz w:val="22"/>
          <w:szCs w:val="22"/>
          <w:vertAlign w:val="superscript"/>
        </w:rPr>
        <w:footnoteReference w:id="13"/>
      </w:r>
      <w:r w:rsidR="00A84D46" w:rsidRPr="00F6171F">
        <w:rPr>
          <w:rFonts w:ascii="Arial Narrow" w:hAnsi="Arial Narrow" w:cs="Arial"/>
          <w:sz w:val="22"/>
          <w:szCs w:val="22"/>
          <w:vertAlign w:val="superscript"/>
          <w:lang w:val="es-ES" w:eastAsia="es-ES"/>
        </w:rPr>
        <w:t>.</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N°</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N°</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N°</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N°</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Nº</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w:t>
      </w:r>
      <w:r w:rsidRPr="00F6171F">
        <w:rPr>
          <w:rFonts w:ascii="Arial Narrow" w:eastAsia="Arial Narrow" w:hAnsi="Arial Narrow" w:cs="Arial"/>
          <w:sz w:val="22"/>
          <w:szCs w:val="22"/>
        </w:rPr>
        <w:t xml:space="preserve"> del Código</w:t>
      </w:r>
      <w:r w:rsidRPr="00F6171F">
        <w:rPr>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N°</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N°</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DÉCIMO SEGUNDO</w:t>
      </w:r>
      <w:r w:rsidRPr="00F6171F">
        <w:rPr>
          <w:rFonts w:ascii="Arial Narrow" w:hAnsi="Arial Narrow" w:cs="Arial"/>
          <w:b/>
          <w:spacing w:val="-3"/>
          <w:sz w:val="22"/>
          <w:szCs w:val="22"/>
        </w:rPr>
        <w:t>:</w:t>
      </w:r>
      <w:r w:rsidRPr="00F6171F">
        <w:rPr>
          <w:rFonts w:ascii="Arial Narrow" w:hAnsi="Arial Narrow" w:cs="Arial"/>
          <w:bCs/>
          <w:spacing w:val="-3"/>
          <w:sz w:val="22"/>
          <w:szCs w:val="22"/>
        </w:rPr>
        <w:t xml:space="preserve"> requerir a </w:t>
      </w:r>
      <w:r w:rsidR="00D46CAE" w:rsidRPr="00F6171F">
        <w:rPr>
          <w:rFonts w:ascii="Arial Narrow" w:hAnsi="Arial Narrow" w:cs="Arial"/>
          <w:bCs/>
          <w:spacing w:val="-3"/>
          <w:sz w:val="22"/>
          <w:szCs w:val="22"/>
        </w:rPr>
        <w:t xml:space="preserve">Importaciones </w:t>
      </w:r>
      <w:proofErr w:type="spellStart"/>
      <w:r w:rsidR="00D46CAE" w:rsidRPr="00F6171F">
        <w:rPr>
          <w:rFonts w:ascii="Arial Narrow" w:hAnsi="Arial Narrow" w:cs="Arial"/>
          <w:bCs/>
          <w:spacing w:val="-3"/>
          <w:sz w:val="22"/>
          <w:szCs w:val="22"/>
        </w:rPr>
        <w:t>Mistiano</w:t>
      </w:r>
      <w:proofErr w:type="spellEnd"/>
      <w:r w:rsidR="00D46CAE" w:rsidRPr="00F6171F">
        <w:rPr>
          <w:rFonts w:ascii="Arial Narrow" w:hAnsi="Arial Narrow" w:cs="Arial"/>
          <w:bCs/>
          <w:spacing w:val="-3"/>
          <w:sz w:val="22"/>
          <w:szCs w:val="22"/>
        </w:rPr>
        <w:t xml:space="preserve"> E.I.R.L. y a Scotiabank Perú S.A.A.</w:t>
      </w:r>
      <w:r w:rsidR="005C2206" w:rsidRPr="00F6171F">
        <w:rPr>
          <w:rFonts w:ascii="Arial Narrow" w:hAnsi="Arial Narrow" w:cs="Arial"/>
          <w:bCs/>
          <w:spacing w:val="-3"/>
          <w:sz w:val="22"/>
          <w:szCs w:val="22"/>
        </w:rPr>
        <w:t xml:space="preserve"> </w:t>
      </w:r>
      <w:r w:rsidRPr="00F6171F">
        <w:rPr>
          <w:rFonts w:ascii="Arial Narrow" w:hAnsi="Arial Narrow"/>
          <w:color w:val="000000"/>
          <w:sz w:val="22"/>
          <w:szCs w:val="22"/>
        </w:rPr>
        <w:t>para que, dentro del plazo de dos (2) días hábiles siguientes a la fecha en que reciba</w:t>
      </w:r>
      <w:r w:rsidR="00AF697C" w:rsidRPr="00F6171F">
        <w:rPr>
          <w:rFonts w:ascii="Arial Narrow" w:hAnsi="Arial Narrow"/>
          <w:color w:val="000000"/>
          <w:sz w:val="22"/>
          <w:szCs w:val="22"/>
        </w:rPr>
        <w:t>n</w:t>
      </w:r>
      <w:r w:rsidRPr="00F6171F">
        <w:rPr>
          <w:rFonts w:ascii="Arial Narrow" w:hAnsi="Arial Narrow"/>
          <w:color w:val="000000"/>
          <w:sz w:val="22"/>
          <w:szCs w:val="22"/>
        </w:rPr>
        <w:t xml:space="preserve"> la notificación en su</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bandeja</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de correo electrónico, efectúe</w:t>
      </w:r>
      <w:r w:rsidR="00AF697C" w:rsidRPr="00F6171F">
        <w:rPr>
          <w:rFonts w:ascii="Arial Narrow" w:hAnsi="Arial Narrow"/>
          <w:color w:val="000000"/>
          <w:sz w:val="22"/>
          <w:szCs w:val="22"/>
        </w:rPr>
        <w:t>n</w:t>
      </w:r>
      <w:r w:rsidRPr="00F6171F">
        <w:rPr>
          <w:rFonts w:ascii="Arial Narrow" w:hAnsi="Arial Narrow"/>
          <w:color w:val="000000"/>
          <w:sz w:val="22"/>
          <w:szCs w:val="22"/>
        </w:rPr>
        <w:t xml:space="preserve"> la confirmación de recepción de la notificación remitida por este despacho a su</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correo</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electrónico</w:t>
      </w:r>
      <w:r w:rsidR="00AF697C" w:rsidRPr="00F6171F">
        <w:rPr>
          <w:rFonts w:ascii="Arial Narrow" w:hAnsi="Arial Narrow"/>
          <w:color w:val="000000"/>
          <w:sz w:val="22"/>
          <w:szCs w:val="22"/>
        </w:rPr>
        <w:t>s</w:t>
      </w:r>
      <w:r w:rsidRPr="00F6171F">
        <w:rPr>
          <w:rFonts w:ascii="Arial Narrow" w:hAnsi="Arial Narrow"/>
          <w:color w:val="000000"/>
          <w:sz w:val="22"/>
          <w:szCs w:val="22"/>
        </w:rPr>
        <w:t>, de conformidad con el segundo párrafo del numeral 4 del artículo 20</w:t>
      </w:r>
      <w:r w:rsidRPr="00F6171F">
        <w:rPr>
          <w:rFonts w:ascii="Arial Narrow" w:hAnsi="Arial Narrow" w:cs="Segoe UI"/>
          <w:color w:val="000000"/>
          <w:sz w:val="22"/>
          <w:szCs w:val="22"/>
        </w:rPr>
        <w:t>°</w:t>
      </w:r>
      <w:r w:rsidRPr="00F6171F">
        <w:rPr>
          <w:rFonts w:ascii="Arial Narrow" w:hAnsi="Arial Narrow"/>
          <w:color w:val="000000"/>
          <w:sz w:val="22"/>
          <w:szCs w:val="22"/>
        </w:rPr>
        <w:t xml:space="preserve"> del Texto Único Ordenado de la Ley del Procedimiento Administrativo General, aprobado mediante Decreto Supremo </w:t>
      </w:r>
      <w:proofErr w:type="spellStart"/>
      <w:r w:rsidRPr="00F6171F">
        <w:rPr>
          <w:rFonts w:ascii="Arial Narrow" w:hAnsi="Arial Narrow"/>
          <w:color w:val="000000"/>
          <w:sz w:val="22"/>
          <w:szCs w:val="22"/>
        </w:rPr>
        <w:t>N°</w:t>
      </w:r>
      <w:proofErr w:type="spellEnd"/>
      <w:r w:rsidRPr="00F6171F">
        <w:rPr>
          <w:rFonts w:ascii="Arial Narrow" w:hAnsi="Arial Narrow"/>
          <w:color w:val="000000"/>
          <w:sz w:val="22"/>
          <w:szCs w:val="22"/>
        </w:rPr>
        <w:t xml:space="preserve"> 006-2026-JUS, bajo apercibimiento de rehacer el acto de notificación y notificarle conforme al numeral 1 del artículo 20</w:t>
      </w:r>
      <w:r w:rsidRPr="00F6171F">
        <w:rPr>
          <w:rFonts w:ascii="Arial Narrow" w:hAnsi="Arial Narrow" w:cs="Segoe UI"/>
          <w:color w:val="000000"/>
          <w:sz w:val="22"/>
          <w:szCs w:val="22"/>
        </w:rPr>
        <w:t>°</w:t>
      </w:r>
      <w:r w:rsidRPr="00F6171F">
        <w:rPr>
          <w:rFonts w:ascii="Arial Narrow" w:hAnsi="Arial Narrow"/>
          <w:color w:val="000000"/>
          <w:sz w:val="22"/>
          <w:szCs w:val="22"/>
        </w:rPr>
        <w:t xml:space="preserve"> del citado cuerpo normativo</w:t>
      </w:r>
      <w:r w:rsidRPr="00F6171F">
        <w:rPr>
          <w:rFonts w:ascii="Arial Narrow" w:hAnsi="Arial Narrow"/>
          <w:sz w:val="22"/>
          <w:szCs w:val="22"/>
          <w:vertAlign w:val="superscript"/>
        </w:rPr>
        <w:footnoteReference w:id="18"/>
      </w:r>
      <w:r w:rsidRPr="00F6171F">
        <w:rPr>
          <w:rFonts w:ascii="Arial Narrow" w:hAnsi="Arial Narrow" w:cs="Arial"/>
          <w:sz w:val="22"/>
          <w:szCs w:val="22"/>
        </w:rPr>
        <w:t>.</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N°</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w:t>
      </w:r>
      <w:r w:rsidR="00AE770B" w:rsidRPr="00AE770B">
        <w:rPr>
          <w:rFonts w:ascii="Arial Narrow" w:hAnsi="Arial Narrow"/>
          <w:color w:val="000000" w:themeColor="text1"/>
          <w:sz w:val="16"/>
          <w:szCs w:val="16"/>
        </w:rPr>
        <w:t>la</w:t>
      </w:r>
      <w:r w:rsidRPr="00AE770B">
        <w:rPr>
          <w:rFonts w:ascii="Arial Narrow" w:hAnsi="Arial Narrow"/>
          <w:color w:val="000000" w:themeColor="text1"/>
          <w:sz w:val="16"/>
          <w:szCs w:val="16"/>
        </w:rPr>
        <w:t xml:space="preserve"> señor</w:t>
      </w:r>
      <w:r w:rsidR="00AE770B" w:rsidRPr="00AE770B">
        <w:rPr>
          <w:rFonts w:ascii="Arial Narrow" w:hAnsi="Arial Narrow"/>
          <w:color w:val="000000" w:themeColor="text1"/>
          <w:sz w:val="16"/>
          <w:szCs w:val="16"/>
        </w:rPr>
        <w:t>a</w:t>
      </w:r>
      <w:r w:rsidRPr="00AE770B">
        <w:rPr>
          <w:rFonts w:ascii="Arial Narrow" w:hAnsi="Arial Narrow"/>
          <w:color w:val="000000" w:themeColor="text1"/>
          <w:sz w:val="16"/>
          <w:szCs w:val="16"/>
        </w:rPr>
        <w:t xml:space="preserve"> </w:t>
      </w:r>
      <w:r w:rsidR="00AE770B" w:rsidRPr="00AE770B">
        <w:rPr>
          <w:rFonts w:ascii="Arial Narrow" w:hAnsi="Arial Narrow"/>
          <w:color w:val="000000" w:themeColor="text1"/>
          <w:sz w:val="16"/>
          <w:szCs w:val="16"/>
        </w:rPr>
        <w:t>Carmela Ortiz Contreras</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N°</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N°</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N°</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N°</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N°</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