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07A2" w:rsidRPr="00C307A2">
        <w:rPr>
          <w:rFonts w:ascii="Arial Narrow" w:eastAsia="Arial Narrow" w:hAnsi="Arial Narrow" w:cs="Arial Narrow"/>
          <w:b/>
          <w:color w:val="000000"/>
          <w:kern w:val="0"/>
          <w:lang w:eastAsia="es-PE"/>
          <w14:ligatures w14:val="none"/>
        </w:rPr>
        <w:t xml:space="preserve">FEDERICO JESÚS CAMPOS ECHEANDÍA </w:t>
      </w:r>
      <w:r w:rsidRPr="00C307A2">
        <w:rPr>
          <w:rFonts w:ascii="Arial Narrow" w:eastAsia="Arial Narrow" w:hAnsi="Arial Narrow" w:cs="Arial Narrow"/>
          <w:b/>
          <w:color w:val="000000"/>
          <w:kern w:val="0"/>
          <w:lang w:eastAsia="es-PE"/>
          <w14:ligatures w14:val="none"/>
        </w:rPr>
        <w:t xml:space="preserve">(SEÑOR </w:t>
      </w:r>
      <w:r w:rsidR="00C307A2" w:rsidRPr="00C307A2">
        <w:rPr>
          <w:rFonts w:ascii="Arial Narrow" w:eastAsia="Arial Narrow" w:hAnsi="Arial Narrow" w:cs="Arial Narrow"/>
          <w:b/>
          <w:color w:val="000000"/>
          <w:kern w:val="0"/>
          <w:lang w:eastAsia="es-PE"/>
          <w14:ligatures w14:val="none"/>
        </w:rPr>
        <w:t>CAMPOS</w:t>
      </w:r>
      <w:r w:rsidRPr="00C307A2">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177B54">
        <w:rPr>
          <w:rFonts w:ascii="Arial Narrow" w:eastAsia="Times New Roman" w:hAnsi="Arial Narrow" w:cs="Times New Roman"/>
          <w:color w:val="000000"/>
          <w:kern w:val="0"/>
          <w:shd w:val="clear" w:color="auto" w:fill="FFFFFF"/>
          <w:lang w:eastAsia="es-PE"/>
          <w14:ligatures w14:val="none"/>
        </w:rPr>
        <w:t>marzo</w:t>
      </w:r>
      <w:r w:rsidR="00985114" w:rsidRPr="00177B5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w:t>
      </w:r>
      <w:r w:rsidR="00FE6F9B" w:rsidRPr="009F6EB1">
        <w:rPr>
          <w:rFonts w:ascii="Arial Narrow" w:eastAsia="Times New Roman" w:hAnsi="Arial Narrow" w:cs="Arial"/>
          <w:color w:val="000000"/>
          <w:kern w:val="0"/>
          <w:lang w:val="es-ES" w:eastAsia="es-ES"/>
          <w14:ligatures w14:val="none"/>
        </w:rPr>
        <w:t>2 de febrero de 2026</w:t>
      </w:r>
      <w:r w:rsidR="00996DC2" w:rsidRPr="009F6EB1">
        <w:rPr>
          <w:rFonts w:ascii="Arial Narrow" w:eastAsia="Calibri" w:hAnsi="Arial Narrow" w:cs="Arial"/>
          <w:kern w:val="0"/>
          <w14:ligatures w14:val="none"/>
        </w:rPr>
        <w:t>,</w:t>
      </w:r>
      <w:r w:rsidRPr="009F6EB1">
        <w:rPr>
          <w:rFonts w:ascii="Arial Narrow" w:eastAsia="Calibri" w:hAnsi="Arial Narrow" w:cs="Arial"/>
          <w:kern w:val="0"/>
          <w14:ligatures w14:val="none"/>
        </w:rPr>
        <w:t xml:space="preserve"> </w:t>
      </w:r>
      <w:r w:rsidR="00FE6F9B" w:rsidRPr="009F6EB1">
        <w:rPr>
          <w:rFonts w:ascii="Arial Narrow" w:eastAsia="Calibri" w:hAnsi="Arial Narrow" w:cs="Arial"/>
          <w:kern w:val="0"/>
          <w14:ligatures w14:val="none"/>
        </w:rPr>
        <w:t>el</w:t>
      </w:r>
      <w:r w:rsidRPr="009F6EB1">
        <w:rPr>
          <w:rFonts w:ascii="Arial Narrow" w:eastAsia="Calibri" w:hAnsi="Arial Narrow" w:cs="Arial"/>
          <w:kern w:val="0"/>
          <w14:ligatures w14:val="none"/>
        </w:rPr>
        <w:t xml:space="preserve"> señor </w:t>
      </w:r>
      <w:r w:rsidR="00FE6F9B" w:rsidRPr="009F6EB1">
        <w:rPr>
          <w:rFonts w:ascii="Arial Narrow" w:eastAsia="Calibri" w:hAnsi="Arial Narrow" w:cs="Arial"/>
          <w:kern w:val="0"/>
          <w14:ligatures w14:val="none"/>
        </w:rPr>
        <w:t xml:space="preserve">Campos </w:t>
      </w:r>
      <w:r w:rsidRPr="009F6EB1">
        <w:rPr>
          <w:rFonts w:ascii="Arial Narrow" w:eastAsia="Calibri" w:hAnsi="Arial Narrow" w:cs="Arial"/>
          <w:kern w:val="0"/>
          <w14:ligatures w14:val="none"/>
        </w:rPr>
        <w:t>d</w:t>
      </w:r>
      <w:r w:rsidRPr="009F6EB1">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9F6EB1">
        <w:rPr>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señalando </w:t>
      </w:r>
      <w:r w:rsidRPr="009F6EB1">
        <w:rPr>
          <w:rFonts w:ascii="Arial Narrow" w:eastAsia="Times New Roman" w:hAnsi="Arial Narrow" w:cs="Arial"/>
          <w:bCs/>
          <w:color w:val="000000"/>
          <w:kern w:val="0"/>
          <w:lang w:val="es-ES" w:eastAsia="es-ES"/>
          <w14:ligatures w14:val="none"/>
        </w:rPr>
        <w:t>lo siguiente:</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N°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N.°</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N°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N°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N°11112500168.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N°1103-59343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Rimac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N°1103-59343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El</w:t>
      </w:r>
      <w:r w:rsidR="00CA59A2" w:rsidRPr="009F6EB1">
        <w:rPr>
          <w:rFonts w:ascii="Arial Narrow" w:eastAsia="Times New Roman" w:hAnsi="Arial Narrow" w:cs="Arial"/>
          <w:color w:val="000000"/>
          <w:kern w:val="0"/>
          <w:lang w:val="es-ES" w:eastAsia="es-ES"/>
          <w14:ligatures w14:val="none"/>
        </w:rPr>
        <w:t xml:space="preserve"> </w:t>
      </w:r>
      <w:r w:rsidRPr="009F6EB1">
        <w:rPr>
          <w:rFonts w:ascii="Arial Narrow" w:eastAsia="Calibri" w:hAnsi="Arial Narrow" w:cs="Arial"/>
          <w:kern w:val="0"/>
          <w14:ligatures w14:val="none"/>
        </w:rPr>
        <w:t xml:space="preserve">señor Campos </w:t>
      </w:r>
      <w:r w:rsidR="00CA59A2" w:rsidRPr="009F6EB1">
        <w:rPr>
          <w:rFonts w:ascii="Arial Narrow" w:eastAsia="Times New Roman" w:hAnsi="Arial Narrow" w:cs="Arial"/>
          <w:color w:val="000000"/>
          <w:kern w:val="0"/>
          <w:lang w:val="es-ES" w:eastAsia="es-ES"/>
          <w14:ligatures w14:val="none"/>
        </w:rPr>
        <w:t xml:space="preserve">solicitó, en calidad de medida correctiva, que </w:t>
      </w:r>
      <w:r w:rsidRPr="009F6EB1">
        <w:rPr>
          <w:rFonts w:ascii="Arial Narrow" w:eastAsia="Times New Roman" w:hAnsi="Arial Narrow" w:cs="Arial"/>
          <w:color w:val="000000"/>
          <w:kern w:val="0"/>
          <w:lang w:val="es-ES" w:eastAsia="es-ES"/>
          <w14:ligatures w14:val="none"/>
        </w:rPr>
        <w:t xml:space="preserve">Rímac </w:t>
      </w:r>
      <w:r w:rsidR="00CA59A2" w:rsidRPr="009F6EB1">
        <w:rPr>
          <w:rFonts w:ascii="Arial Narrow" w:eastAsia="Times New Roman" w:hAnsi="Arial Narrow" w:cs="Arial"/>
          <w:color w:val="000000"/>
          <w:kern w:val="0"/>
          <w:lang w:val="es-ES" w:eastAsia="es-ES"/>
          <w14:ligatures w14:val="none"/>
        </w:rPr>
        <w:t xml:space="preserve">cumpla con </w:t>
      </w:r>
      <w:r w:rsidR="00CA5590" w:rsidRPr="009F6EB1">
        <w:rPr>
          <w:rFonts w:ascii="Arial Narrow" w:eastAsia="Times New Roman" w:hAnsi="Arial Narrow" w:cs="Arial"/>
          <w:color w:val="000000"/>
          <w:kern w:val="0"/>
          <w:lang w:val="es-ES" w:eastAsia="es-ES"/>
          <w14:ligatures w14:val="none"/>
        </w:rPr>
        <w:t xml:space="preserve">otorgar la cobertura </w:t>
      </w:r>
      <w:r w:rsidR="00312C10" w:rsidRPr="009F6EB1">
        <w:rPr>
          <w:rFonts w:ascii="Arial Narrow" w:eastAsia="Times New Roman" w:hAnsi="Arial Narrow" w:cs="Arial"/>
          <w:color w:val="000000"/>
          <w:kern w:val="0"/>
          <w:lang w:eastAsia="es-ES"/>
          <w14:ligatures w14:val="none"/>
        </w:rPr>
        <w:t xml:space="preserve">del Seguro de Protección de Tarjetas </w:t>
      </w:r>
      <w:r w:rsidR="00312C10">
        <w:rPr>
          <w:rFonts w:ascii="Arial Narrow" w:eastAsia="Times New Roman" w:hAnsi="Arial Narrow" w:cs="Arial"/>
          <w:color w:val="000000"/>
          <w:kern w:val="0"/>
          <w:lang w:val="es-ES" w:eastAsia="es-ES"/>
          <w14:ligatures w14:val="none"/>
        </w:rPr>
        <w:t>por el</w:t>
      </w:r>
      <w:r w:rsidR="0020776E" w:rsidRPr="009F6EB1">
        <w:rPr>
          <w:rFonts w:ascii="Arial Narrow" w:eastAsia="Times New Roman" w:hAnsi="Arial Narrow" w:cs="Arial"/>
          <w:color w:val="000000"/>
          <w:kern w:val="0"/>
          <w:lang w:val="es-ES" w:eastAsia="es-ES"/>
          <w14:ligatures w14:val="none"/>
        </w:rPr>
        <w:t xml:space="preserve"> </w:t>
      </w:r>
      <w:r w:rsidR="0020776E" w:rsidRPr="009F6EB1">
        <w:rPr>
          <w:rFonts w:ascii="Arial Narrow" w:eastAsia="Times New Roman" w:hAnsi="Arial Narrow" w:cs="Arial"/>
          <w:color w:val="000000"/>
          <w:kern w:val="0"/>
          <w:lang w:eastAsia="es-ES"/>
          <w14:ligatures w14:val="none"/>
        </w:rPr>
        <w:t xml:space="preserve">Siniestro N°1103-59343 </w:t>
      </w:r>
      <w:r w:rsidR="009F6EB1" w:rsidRPr="009F6EB1">
        <w:rPr>
          <w:rFonts w:ascii="Arial Narrow" w:eastAsia="Times New Roman" w:hAnsi="Arial Narrow" w:cs="Arial"/>
          <w:color w:val="000000"/>
          <w:kern w:val="0"/>
          <w:lang w:eastAsia="es-ES"/>
          <w14:ligatures w14:val="none"/>
        </w:rPr>
        <w:t>por la suma</w:t>
      </w:r>
      <w:r w:rsidR="00BF7DD0" w:rsidRPr="009F6EB1">
        <w:rPr>
          <w:rFonts w:ascii="Arial Narrow" w:eastAsia="Times New Roman" w:hAnsi="Arial Narrow" w:cs="Arial"/>
          <w:color w:val="000000"/>
          <w:kern w:val="0"/>
          <w:lang w:val="es-ES" w:eastAsia="es-ES"/>
          <w14:ligatures w14:val="none"/>
        </w:rPr>
        <w:t xml:space="preserve"> de S/ 28 000,00.</w:t>
      </w:r>
      <w:r w:rsidR="00CA59A2" w:rsidRPr="009F6EB1">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CA59A2" w:rsidRPr="00BF7DD0">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22912">
        <w:rPr>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N°1103-59343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N°1103-59343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N°1103-59343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N°1103-59343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N°1103-59343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w:t>
      </w:r>
      <w:r w:rsidRPr="0042291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E6F9B" w:rsidRPr="00422912">
        <w:rPr>
          <w:rFonts w:ascii="Arial Narrow" w:eastAsia="Times New Roman" w:hAnsi="Arial Narrow" w:cs="Times New Roman"/>
          <w:color w:val="000000"/>
          <w:kern w:val="0"/>
          <w:shd w:val="clear" w:color="auto" w:fill="FFFFFF"/>
          <w:lang w:eastAsia="es-PE"/>
          <w14:ligatures w14:val="none"/>
        </w:rPr>
        <w:t xml:space="preserve">2 de febrero de 2026 </w:t>
      </w:r>
      <w:r w:rsidRPr="00422912">
        <w:rPr>
          <w:rFonts w:ascii="Arial Narrow" w:eastAsia="Times New Roman" w:hAnsi="Arial Narrow" w:cs="Times New Roman"/>
          <w:color w:val="000000"/>
          <w:kern w:val="0"/>
          <w:shd w:val="clear" w:color="auto" w:fill="FFFFFF"/>
          <w:lang w:eastAsia="es-PE"/>
          <w14:ligatures w14:val="none"/>
        </w:rPr>
        <w:t xml:space="preserve">interpuesta por el </w:t>
      </w:r>
      <w:r w:rsidR="00A36F99" w:rsidRPr="00422912">
        <w:rPr>
          <w:rFonts w:ascii="Arial Narrow" w:eastAsia="Times New Roman" w:hAnsi="Arial Narrow" w:cs="Times New Roman"/>
          <w:color w:val="000000"/>
          <w:kern w:val="0"/>
          <w:shd w:val="clear" w:color="auto" w:fill="FFFFFF"/>
          <w:lang w:eastAsia="es-PE"/>
          <w14:ligatures w14:val="none"/>
        </w:rPr>
        <w:t xml:space="preserve">señor Federico Jesús Campos Echeandía </w:t>
      </w:r>
      <w:r w:rsidRPr="00422912">
        <w:rPr>
          <w:rFonts w:ascii="Arial Narrow" w:eastAsia="Times New Roman" w:hAnsi="Arial Narrow" w:cs="Times New Roman"/>
          <w:color w:val="000000"/>
          <w:kern w:val="0"/>
          <w:shd w:val="clear" w:color="auto" w:fill="FFFFFF"/>
          <w:lang w:eastAsia="es-PE"/>
          <w14:ligatures w14:val="none"/>
        </w:rPr>
        <w:t xml:space="preserve">contra </w:t>
      </w:r>
      <w:r w:rsidR="00FE6F9B" w:rsidRPr="00422912">
        <w:rPr>
          <w:rFonts w:ascii="Arial Narrow" w:eastAsia="Times New Roman" w:hAnsi="Arial Narrow" w:cs="Times New Roman"/>
          <w:color w:val="000000"/>
          <w:kern w:val="0"/>
          <w:shd w:val="clear" w:color="auto" w:fill="FFFFFF"/>
          <w:lang w:eastAsia="es-PE"/>
          <w14:ligatures w14:val="none"/>
        </w:rPr>
        <w:t>Rímac Seguros y Reaseguros S.A.</w:t>
      </w:r>
      <w:r w:rsidRPr="00422912">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N°</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N°1103-59343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N° </w:t>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N°1103-59343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N°</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N°1103-59343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5A74D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6F9B" w:rsidRPr="00FE6F9B">
        <w:rPr>
          <w:rFonts w:ascii="Arial Narrow" w:eastAsia="Times New Roman" w:hAnsi="Arial Narrow" w:cs="Arial"/>
          <w:color w:val="000000"/>
          <w:kern w:val="0"/>
          <w:lang w:val="es-ES" w:eastAsia="es-ES"/>
          <w14:ligatures w14:val="none"/>
        </w:rPr>
        <w:t>2 de febrero de 2026</w:t>
      </w:r>
      <w:r w:rsidRPr="00FE6F9B">
        <w:rPr>
          <w:rFonts w:ascii="Arial Narrow" w:eastAsia="Calibri" w:hAnsi="Arial Narrow" w:cs="Arial"/>
          <w:kern w:val="0"/>
          <w14:ligatures w14:val="none"/>
        </w:rPr>
        <w:t xml:space="preserve">, </w:t>
      </w:r>
      <w:r w:rsidRPr="00FE6F9B">
        <w:rPr>
          <w:rFonts w:ascii="Arial Narrow" w:eastAsia="Arial Narrow" w:hAnsi="Arial Narrow" w:cs="Arial Narrow"/>
          <w:color w:val="000000"/>
          <w:kern w:val="0"/>
          <w:lang w:eastAsia="es-PE"/>
          <w14:ligatures w14:val="none"/>
        </w:rPr>
        <w:t>a</w:t>
      </w:r>
      <w:r w:rsidRPr="00FE6F9B">
        <w:rPr>
          <w:rFonts w:ascii="Arial Narrow" w:eastAsia="Times New Roman" w:hAnsi="Arial Narrow" w:cs="Times New Roman"/>
          <w:color w:val="000000"/>
          <w:kern w:val="0"/>
          <w:shd w:val="clear" w:color="auto" w:fill="FFFFFF"/>
          <w:lang w:eastAsia="es-PE"/>
          <w14:ligatures w14:val="none"/>
        </w:rPr>
        <w:t xml:space="preserve"> </w:t>
      </w:r>
      <w:r w:rsidR="00FE6F9B" w:rsidRPr="00FE6F9B">
        <w:rPr>
          <w:rFonts w:ascii="Arial Narrow" w:eastAsia="Times New Roman" w:hAnsi="Arial Narrow" w:cs="Times New Roman"/>
          <w:color w:val="000000"/>
          <w:kern w:val="0"/>
          <w:shd w:val="clear" w:color="auto" w:fill="FFFFFF"/>
          <w:lang w:eastAsia="es-PE"/>
          <w14:ligatures w14:val="none"/>
        </w:rPr>
        <w:t>Rímac Seguros y Reaseguros S.A.</w:t>
      </w:r>
      <w:r w:rsidRPr="00FE6F9B">
        <w:rPr>
          <w:rFonts w:ascii="Arial Narrow" w:eastAsia="Arial Narrow" w:hAnsi="Arial Narrow" w:cs="Arial Narrow"/>
          <w:color w:val="000000"/>
          <w:kern w:val="0"/>
          <w:lang w:eastAsia="es-PE"/>
          <w14:ligatures w14:val="none"/>
        </w:rPr>
        <w:t>, para que, de conformidad con lo dispuesto por el artículo 26</w:t>
      </w:r>
      <w:r w:rsidRPr="00FE6F9B">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N°1103-59343,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N°1103-59343;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DÉCIMO</w:t>
      </w:r>
      <w:r w:rsidRPr="00A36F99">
        <w:rPr>
          <w:rFonts w:ascii="Arial Narrow" w:hAnsi="Arial Narrow" w:cs="Arial"/>
          <w:b/>
          <w:spacing w:val="-3"/>
          <w:kern w:val="0"/>
          <w14:ligatures w14:val="none"/>
        </w:rPr>
        <w:t>:</w:t>
      </w:r>
      <w:r w:rsidRPr="00A36F99">
        <w:rPr>
          <w:rFonts w:ascii="Arial Narrow" w:hAnsi="Arial Narrow" w:cs="Arial"/>
          <w:bCs/>
          <w:spacing w:val="-3"/>
          <w:kern w:val="0"/>
          <w14:ligatures w14:val="none"/>
        </w:rPr>
        <w:t xml:space="preserve"> requerir al </w:t>
      </w:r>
      <w:r w:rsidR="00354037" w:rsidRPr="00A36F99">
        <w:rPr>
          <w:rFonts w:ascii="Arial Narrow" w:hAnsi="Arial Narrow" w:cs="Arial"/>
          <w:bCs/>
          <w:spacing w:val="-3"/>
          <w:kern w:val="0"/>
          <w14:ligatures w14:val="none"/>
        </w:rPr>
        <w:t xml:space="preserve">señor Federico Jesús Campos Echeandía  y </w:t>
      </w:r>
      <w:r w:rsidR="00A36F99" w:rsidRPr="00A36F99">
        <w:rPr>
          <w:rFonts w:ascii="Arial Narrow" w:hAnsi="Arial Narrow" w:cs="Arial"/>
          <w:bCs/>
          <w:spacing w:val="-3"/>
          <w:kern w:val="0"/>
          <w14:ligatures w14:val="none"/>
        </w:rPr>
        <w:t xml:space="preserve">a </w:t>
      </w:r>
      <w:r w:rsidR="00354037" w:rsidRPr="00A36F99">
        <w:rPr>
          <w:rFonts w:ascii="Arial Narrow" w:hAnsi="Arial Narrow" w:cs="Arial"/>
          <w:bCs/>
          <w:spacing w:val="-3"/>
          <w:kern w:val="0"/>
          <w14:ligatures w14:val="none"/>
        </w:rPr>
        <w:t xml:space="preserve">Rímac Seguros y Reaseguros S.A. </w:t>
      </w:r>
      <w:r w:rsidRPr="00A36F99">
        <w:rPr>
          <w:rFonts w:ascii="Arial Narrow" w:hAnsi="Arial Narrow"/>
          <w:color w:val="000000"/>
        </w:rPr>
        <w:t>para que, dentro del plazo de dos (2) días hábiles siguientes a la fecha en que reciba</w:t>
      </w:r>
      <w:r w:rsidR="00A36F99" w:rsidRPr="00A36F99">
        <w:rPr>
          <w:rFonts w:ascii="Arial Narrow" w:hAnsi="Arial Narrow"/>
          <w:color w:val="000000"/>
        </w:rPr>
        <w:t>n</w:t>
      </w:r>
      <w:r w:rsidRPr="00A36F99">
        <w:rPr>
          <w:rFonts w:ascii="Arial Narrow" w:hAnsi="Arial Narrow"/>
          <w:color w:val="000000"/>
        </w:rPr>
        <w:t xml:space="preserve"> la notificación en su</w:t>
      </w:r>
      <w:r w:rsidR="00A36F99" w:rsidRPr="00A36F99">
        <w:rPr>
          <w:rFonts w:ascii="Arial Narrow" w:hAnsi="Arial Narrow"/>
          <w:color w:val="000000"/>
        </w:rPr>
        <w:t>s</w:t>
      </w:r>
      <w:r w:rsidRPr="00A36F99">
        <w:rPr>
          <w:rFonts w:ascii="Arial Narrow" w:hAnsi="Arial Narrow"/>
          <w:color w:val="000000"/>
        </w:rPr>
        <w:t xml:space="preserve"> bandeja</w:t>
      </w:r>
      <w:r w:rsidR="00A36F99" w:rsidRPr="00A36F99">
        <w:rPr>
          <w:rFonts w:ascii="Arial Narrow" w:hAnsi="Arial Narrow"/>
          <w:color w:val="000000"/>
        </w:rPr>
        <w:t>s</w:t>
      </w:r>
      <w:r w:rsidRPr="00A36F99">
        <w:rPr>
          <w:rFonts w:ascii="Arial Narrow" w:hAnsi="Arial Narrow"/>
          <w:color w:val="000000"/>
        </w:rPr>
        <w:t xml:space="preserve"> de correo electrónico, efectúe</w:t>
      </w:r>
      <w:r w:rsidR="00A36F99" w:rsidRPr="00A36F99">
        <w:rPr>
          <w:rFonts w:ascii="Arial Narrow" w:hAnsi="Arial Narrow"/>
          <w:color w:val="000000"/>
        </w:rPr>
        <w:t>n</w:t>
      </w:r>
      <w:r w:rsidRPr="00A36F99">
        <w:rPr>
          <w:rFonts w:ascii="Arial Narrow" w:hAnsi="Arial Narrow"/>
          <w:color w:val="000000"/>
        </w:rPr>
        <w:t xml:space="preserve"> la confirmación de recepción de la notificación remitida por este despacho a su</w:t>
      </w:r>
      <w:r w:rsidR="00A36F99" w:rsidRPr="00A36F99">
        <w:rPr>
          <w:rFonts w:ascii="Arial Narrow" w:hAnsi="Arial Narrow"/>
          <w:color w:val="000000"/>
        </w:rPr>
        <w:t>s</w:t>
      </w:r>
      <w:r w:rsidRPr="00A36F99">
        <w:rPr>
          <w:rFonts w:ascii="Arial Narrow" w:hAnsi="Arial Narrow"/>
          <w:color w:val="000000"/>
        </w:rPr>
        <w:t xml:space="preserve"> correo</w:t>
      </w:r>
      <w:r w:rsidR="00A36F99" w:rsidRPr="00A36F99">
        <w:rPr>
          <w:rFonts w:ascii="Arial Narrow" w:hAnsi="Arial Narrow"/>
          <w:color w:val="000000"/>
        </w:rPr>
        <w:t>s</w:t>
      </w:r>
      <w:r w:rsidRPr="00A36F99">
        <w:rPr>
          <w:rFonts w:ascii="Arial Narrow" w:hAnsi="Arial Narrow"/>
          <w:color w:val="000000"/>
        </w:rPr>
        <w:t xml:space="preserve"> electrónico</w:t>
      </w:r>
      <w:r w:rsidR="00A36F99" w:rsidRPr="00A36F99">
        <w:rPr>
          <w:rFonts w:ascii="Arial Narrow" w:hAnsi="Arial Narrow"/>
          <w:color w:val="000000"/>
        </w:rPr>
        <w:t>s</w:t>
      </w:r>
      <w:r w:rsidRPr="00A36F99">
        <w:rPr>
          <w:rFonts w:ascii="Arial Narrow" w:hAnsi="Arial Narrow"/>
          <w:color w:val="000000"/>
        </w:rPr>
        <w:t>,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N°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N°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TextonotapieCar"/>
          <w:rFonts w:ascii="Arial Narrow" w:hAnsi="Arial Narrow" w:cs="Arial"/>
          <w:sz w:val="17"/>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N°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N°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N°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7"/>
          <w:szCs w:val="17"/>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Nº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