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080B" w14: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205559816"/>
      <w:bookmarkStart w:id="1"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56FB6">
        <w:rPr>
          <w:rFonts w:ascii="Arial Narrow" w:eastAsia="Times New Roman" w:hAnsi="Arial Narrow" w:cs="Times New Roman"/>
          <w:b/>
          <w:bCs/>
          <w:color w:val="000000"/>
          <w:kern w:val="0"/>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E65C1">
        <w:rPr>
          <w:rFonts w:ascii="Arial Narrow" w:eastAsia="Arial Narrow" w:hAnsi="Arial Narrow" w:cs="Arial Narrow"/>
          <w:b/>
          <w:color w:val="000000"/>
          <w:kern w:val="0"/>
          <w:lang w:eastAsia="es-PE"/>
          <w14:ligatures w14:val="none"/>
        </w:rPr>
        <w:t>BERTA FREIRE LAOS (SEÑORA FREIRE)</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DENUNCIADO</w:t>
      </w:r>
      <w:r w:rsidRPr="00AE65C1">
        <w:rPr>
          <w:rFonts w:ascii="Arial Narrow" w:eastAsia="Arial Narrow" w:hAnsi="Arial Narrow" w:cs="Arial Narrow"/>
          <w:b/>
          <w:color w:val="000000"/>
          <w:kern w:val="0"/>
          <w:lang w:eastAsia="es-PE"/>
          <w14:ligatures w14:val="none"/>
        </w:rPr>
        <w:tab/>
        <w:t>:</w:t>
      </w:r>
      <w:r w:rsidRPr="00AE65C1">
        <w:rPr>
          <w:rFonts w:ascii="Arial Narrow" w:eastAsia="Arial Narrow" w:hAnsi="Arial Narrow" w:cs="Arial Narrow"/>
          <w:b/>
          <w:color w:val="000000"/>
          <w:kern w:val="0"/>
          <w:lang w:eastAsia="es-PE"/>
          <w14:ligatures w14:val="none"/>
        </w:rPr>
        <w:tab/>
      </w:r>
      <w:bookmarkStart w:id="2" w:name="_Hlk205559881"/>
      <w:r w:rsidRPr="00AE65C1">
        <w:rPr>
          <w:rFonts w:ascii="Arial Narrow" w:eastAsia="Arial Narrow" w:hAnsi="Arial Narrow" w:cs="Arial Narrow"/>
          <w:b/>
          <w:color w:val="000000"/>
          <w:kern w:val="0"/>
          <w:lang w:eastAsia="es-PE"/>
          <w14:ligatures w14:val="none"/>
        </w:rPr>
        <w:t xml:space="preserve">RÍMAC SEGUROS Y REASEGUROS S.A. </w:t>
      </w:r>
      <w:bookmarkEnd w:id="2"/>
      <w:r w:rsidRPr="00AE65C1">
        <w:rPr>
          <w:rFonts w:ascii="Arial Narrow" w:eastAsia="Arial Narrow" w:hAnsi="Arial Narrow" w:cs="Arial Narrow"/>
          <w:b/>
          <w:color w:val="000000"/>
          <w:kern w:val="0"/>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MATERIAS</w:t>
      </w:r>
      <w:r w:rsidRPr="00AE65C1">
        <w:rPr>
          <w:rFonts w:ascii="Arial Narrow" w:eastAsia="Arial Narrow" w:hAnsi="Arial Narrow" w:cs="Arial Narrow"/>
          <w:b/>
          <w:color w:val="000000"/>
          <w:kern w:val="0"/>
          <w:lang w:eastAsia="es-PE"/>
          <w14:ligatures w14:val="none"/>
        </w:rPr>
        <w:tab/>
        <w:t xml:space="preserve">:       </w:t>
      </w:r>
      <w:r w:rsidRPr="00AE65C1">
        <w:rPr>
          <w:rFonts w:ascii="Arial Narrow" w:eastAsia="Arial Narrow" w:hAnsi="Arial Narrow" w:cs="Arial Narrow"/>
          <w:b/>
          <w:color w:val="000000"/>
          <w:kern w:val="0"/>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FB6">
        <w:rPr>
          <w:rFonts w:ascii="Arial Narrow" w:eastAsia="Times New Roman" w:hAnsi="Arial Narrow" w:cs="Times New Roman"/>
          <w:color w:val="000000"/>
          <w:kern w:val="0"/>
          <w:shd w:val="clear" w:color="auto" w:fill="FFFFFF"/>
          <w:lang w:eastAsia="es-PE"/>
          <w14:ligatures w14:val="none"/>
        </w:rPr>
        <w:t xml:space="preserve">, </w:t>
      </w:r>
      <w:bookmarkStart w:id="3" w:name="_Hlk205559823"/>
      <w:r w:rsidR="00F80223">
        <w:rPr>
          <w:rFonts w:ascii="Arial Narrow" w:eastAsia="Times New Roman" w:hAnsi="Arial Narrow" w:cs="Times New Roman"/>
          <w:color w:val="000000"/>
          <w:kern w:val="0"/>
          <w:shd w:val="clear" w:color="auto" w:fill="FFFFFF"/>
          <w:lang w:eastAsia="es-PE"/>
          <w14:ligatures w14:val="none"/>
        </w:rPr>
        <w:t>22</w:t>
      </w:r>
      <w:r w:rsidRPr="00256FB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bookmarkEnd w:id="3"/>
    </w:p>
    <w:p w14:paraId="66CE1821" w14: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18">
        <w:rPr>
          <w:rFonts w:ascii="Arial Narrow" w:eastAsia="Times New Roman" w:hAnsi="Arial Narrow" w:cs="Arial"/>
          <w:color w:val="000000"/>
          <w:kern w:val="0"/>
          <w:lang w:val="es-ES" w:eastAsia="es-ES"/>
          <w14:ligatures w14:val="none"/>
        </w:rPr>
        <w:t xml:space="preserve">Mediante el escrito del </w:t>
      </w:r>
      <w:bookmarkStart w:id="4" w:name="_Hlk205559829"/>
      <w:r w:rsidR="00FA3918" w:rsidRPr="00FA3918">
        <w:rPr>
          <w:rFonts w:ascii="Arial Narrow" w:eastAsia="Times New Roman" w:hAnsi="Arial Narrow" w:cs="Arial"/>
          <w:color w:val="000000"/>
          <w:kern w:val="0"/>
          <w:lang w:val="es-ES" w:eastAsia="es-ES"/>
          <w14:ligatures w14:val="none"/>
        </w:rPr>
        <w:t>4</w:t>
      </w:r>
      <w:r w:rsidRPr="00FA3918">
        <w:rPr>
          <w:rFonts w:ascii="Arial Narrow" w:eastAsia="Times New Roman" w:hAnsi="Arial Narrow" w:cs="Arial"/>
          <w:color w:val="000000"/>
          <w:kern w:val="0"/>
          <w:lang w:val="es-ES" w:eastAsia="es-ES"/>
          <w14:ligatures w14:val="none"/>
        </w:rPr>
        <w:t xml:space="preserve"> de </w:t>
      </w:r>
      <w:r w:rsidR="00FA3918" w:rsidRPr="00FA3918">
        <w:rPr>
          <w:rFonts w:ascii="Arial Narrow" w:eastAsia="Times New Roman" w:hAnsi="Arial Narrow" w:cs="Arial"/>
          <w:color w:val="000000"/>
          <w:kern w:val="0"/>
          <w:lang w:val="es-ES" w:eastAsia="es-ES"/>
          <w14:ligatures w14:val="none"/>
        </w:rPr>
        <w:t>julio</w:t>
      </w:r>
      <w:r w:rsidR="00A620A4">
        <w:rPr>
          <w:rFonts w:ascii="Arial Narrow" w:eastAsia="Times New Roman" w:hAnsi="Arial Narrow" w:cs="Arial"/>
          <w:color w:val="000000"/>
          <w:kern w:val="0"/>
          <w:lang w:val="es-ES" w:eastAsia="es-ES"/>
          <w14:ligatures w14:val="none"/>
        </w:rPr>
        <w:t xml:space="preserve"> de 2025</w:t>
      </w:r>
      <w:bookmarkEnd w:id="4"/>
      <w:r w:rsidR="00A620A4">
        <w:rPr>
          <w:rFonts w:ascii="Arial Narrow" w:eastAsia="Times New Roman" w:hAnsi="Arial Narrow" w:cs="Arial"/>
          <w:color w:val="000000"/>
          <w:kern w:val="0"/>
          <w:lang w:val="es-ES" w:eastAsia="es-ES"/>
          <w14:ligatures w14:val="none"/>
        </w:rPr>
        <w:t xml:space="preserve">, </w:t>
      </w:r>
      <w:r w:rsidR="00A620A4" w:rsidRPr="008138A6">
        <w:rPr>
          <w:rFonts w:ascii="Arial Narrow" w:eastAsia="Times New Roman" w:hAnsi="Arial Narrow" w:cs="Arial"/>
          <w:color w:val="000000"/>
          <w:kern w:val="0"/>
          <w:lang w:val="es-ES" w:eastAsia="es-ES"/>
          <w14:ligatures w14:val="none"/>
        </w:rPr>
        <w:t xml:space="preserve">subsanado mediante escrito del </w:t>
      </w:r>
      <w:r w:rsidR="008138A6" w:rsidRPr="008138A6">
        <w:rPr>
          <w:rFonts w:ascii="Arial Narrow" w:eastAsia="Times New Roman" w:hAnsi="Arial Narrow" w:cs="Arial"/>
          <w:color w:val="000000"/>
          <w:kern w:val="0"/>
          <w:lang w:val="es-ES" w:eastAsia="es-ES"/>
          <w14:ligatures w14:val="none"/>
        </w:rPr>
        <w:t>18 de agosto de 2025</w:t>
      </w:r>
      <w:r w:rsidR="00A620A4">
        <w:rPr>
          <w:rFonts w:ascii="Arial Narrow" w:eastAsia="Times New Roman" w:hAnsi="Arial Narrow" w:cs="Arial"/>
          <w:color w:val="000000"/>
          <w:kern w:val="0"/>
          <w:lang w:val="es-ES" w:eastAsia="es-ES"/>
          <w14:ligatures w14:val="none"/>
        </w:rPr>
        <w:t>,</w:t>
      </w:r>
      <w:r w:rsidRPr="00FA3918">
        <w:rPr>
          <w:rFonts w:ascii="Arial Narrow" w:eastAsia="Times New Roman" w:hAnsi="Arial Narrow" w:cs="Arial"/>
          <w:color w:val="000000"/>
          <w:kern w:val="0"/>
          <w:lang w:val="es-ES" w:eastAsia="es-ES"/>
          <w14:ligatures w14:val="none"/>
        </w:rPr>
        <w:t xml:space="preserve"> </w:t>
      </w:r>
      <w:r w:rsidRPr="00FA3918">
        <w:rPr>
          <w:rFonts w:ascii="Arial Narrow" w:eastAsia="Calibri" w:hAnsi="Arial Narrow" w:cs="Arial"/>
          <w:kern w:val="0"/>
          <w14:ligatures w14:val="none"/>
        </w:rPr>
        <w:t xml:space="preserve">la señora </w:t>
      </w:r>
      <w:r w:rsidR="00FA3918" w:rsidRPr="00FA3918">
        <w:rPr>
          <w:rFonts w:ascii="Arial Narrow" w:eastAsia="Calibri" w:hAnsi="Arial Narrow" w:cs="Arial"/>
          <w:kern w:val="0"/>
          <w14:ligatures w14:val="none"/>
        </w:rPr>
        <w:t xml:space="preserve">Freire </w:t>
      </w:r>
      <w:r w:rsidRPr="00FA3918">
        <w:rPr>
          <w:rFonts w:ascii="Arial Narrow" w:eastAsia="Calibri" w:hAnsi="Arial Narrow" w:cs="Arial"/>
          <w:kern w:val="0"/>
          <w14:ligatures w14:val="none"/>
        </w:rPr>
        <w:t>d</w:t>
      </w:r>
      <w:r w:rsidRPr="00FA3918">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9 de junio de 2023, </w:t>
      </w:r>
      <w:r w:rsidR="002B79D6">
        <w:rPr>
          <w:rFonts w:ascii="Arial Narrow" w:eastAsia="Times New Roman" w:hAnsi="Arial Narrow" w:cs="Arial"/>
          <w:color w:val="000000"/>
          <w:kern w:val="0"/>
          <w:lang w:eastAsia="es-ES"/>
          <w14:ligatures w14:val="none"/>
        </w:rPr>
        <w:t xml:space="preserve">su hermana, </w:t>
      </w:r>
      <w:r w:rsidRPr="00F67A23">
        <w:rPr>
          <w:rFonts w:ascii="Arial Narrow" w:eastAsia="Times New Roman" w:hAnsi="Arial Narrow" w:cs="Arial"/>
          <w:color w:val="000000"/>
          <w:kern w:val="0"/>
          <w:lang w:eastAsia="es-ES"/>
          <w14:ligatures w14:val="none"/>
        </w:rPr>
        <w:t>Rosa Freire Laos</w:t>
      </w:r>
      <w:r w:rsidR="002B79D6">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xml:space="preserve"> falleció como consecuencia de un accidente de tránsito ocurrido en la jurisdicción de la Comisaría </w:t>
      </w:r>
      <w:r w:rsidR="00AE17E3">
        <w:rPr>
          <w:rFonts w:ascii="Arial Narrow" w:eastAsia="Times New Roman" w:hAnsi="Arial Narrow" w:cs="Arial"/>
          <w:color w:val="000000"/>
          <w:kern w:val="0"/>
          <w:lang w:eastAsia="es-ES"/>
          <w14:ligatures w14:val="none"/>
        </w:rPr>
        <w:t>de la Policía Nacional del Perú del distrito de</w:t>
      </w:r>
      <w:r w:rsidRPr="00F67A23">
        <w:rPr>
          <w:rFonts w:ascii="Arial Narrow" w:eastAsia="Times New Roman" w:hAnsi="Arial Narrow" w:cs="Arial"/>
          <w:color w:val="000000"/>
          <w:kern w:val="0"/>
          <w:lang w:eastAsia="es-ES"/>
          <w14:ligatures w14:val="none"/>
        </w:rPr>
        <w:t xml:space="preserve"> Jesús María, ocasionado por el vehículo con Placa de Rodaje N° CQI915, el cual contaba con </w:t>
      </w:r>
      <w:r w:rsidR="00AE17E3" w:rsidRPr="00AE17E3">
        <w:rPr>
          <w:rFonts w:ascii="Arial Narrow" w:eastAsia="Times New Roman" w:hAnsi="Arial Narrow" w:cs="Arial"/>
          <w:color w:val="000000"/>
          <w:kern w:val="0"/>
          <w:lang w:eastAsia="es-ES"/>
          <w14:ligatures w14:val="none"/>
        </w:rPr>
        <w:t xml:space="preserve">Seguro Obligatorio de Accidentes de Tránsito </w:t>
      </w:r>
      <w:r w:rsidR="00AE17E3">
        <w:rPr>
          <w:rFonts w:ascii="Arial Narrow" w:eastAsia="Times New Roman" w:hAnsi="Arial Narrow" w:cs="Arial"/>
          <w:color w:val="000000"/>
          <w:kern w:val="0"/>
          <w:lang w:eastAsia="es-ES"/>
          <w14:ligatures w14:val="none"/>
        </w:rPr>
        <w:t xml:space="preserve">(en adelante, SOAT) </w:t>
      </w:r>
      <w:r w:rsidRPr="00F67A23">
        <w:rPr>
          <w:rFonts w:ascii="Arial Narrow" w:eastAsia="Times New Roman" w:hAnsi="Arial Narrow" w:cs="Arial"/>
          <w:color w:val="000000"/>
          <w:kern w:val="0"/>
          <w:lang w:eastAsia="es-ES"/>
          <w14:ligatures w14:val="none"/>
        </w:rPr>
        <w:t>vigente emitido por R</w:t>
      </w:r>
      <w:r w:rsidR="00AE17E3">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w:t>
      </w:r>
    </w:p>
    <w:p w14:paraId="50FEDE1E"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solicitando el pago de la indemnización por muerte correspondiente al fallecimiento de </w:t>
      </w:r>
      <w:r w:rsidR="002B79D6">
        <w:rPr>
          <w:rFonts w:ascii="Arial Narrow" w:eastAsia="Times New Roman" w:hAnsi="Arial Narrow" w:cs="Arial"/>
          <w:color w:val="000000"/>
          <w:kern w:val="0"/>
          <w:lang w:eastAsia="es-ES"/>
          <w14:ligatures w14:val="none"/>
        </w:rPr>
        <w:t>su hermana</w:t>
      </w:r>
      <w:r w:rsidRPr="00F67A23">
        <w:rPr>
          <w:rFonts w:ascii="Arial Narrow" w:eastAsia="Times New Roman" w:hAnsi="Arial Narrow" w:cs="Arial"/>
          <w:color w:val="000000"/>
          <w:kern w:val="0"/>
          <w:lang w:eastAsia="es-ES"/>
          <w14:ligatures w14:val="none"/>
        </w:rPr>
        <w:t>, habiendo cumplido con presentar todos los documentos exigidos por la normativa SOAT.</w:t>
      </w:r>
      <w:r w:rsidR="002B79D6">
        <w:rPr>
          <w:rFonts w:ascii="Arial Narrow" w:eastAsia="Times New Roman" w:hAnsi="Arial Narrow" w:cs="Arial"/>
          <w:color w:val="000000"/>
          <w:kern w:val="0"/>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4 de abril de 2024,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a </w:t>
      </w:r>
      <w:r w:rsidR="00A96431">
        <w:rPr>
          <w:rFonts w:ascii="Arial Narrow" w:eastAsia="Times New Roman" w:hAnsi="Arial Narrow" w:cs="Arial"/>
          <w:color w:val="000000"/>
          <w:kern w:val="0"/>
          <w:lang w:eastAsia="es-ES"/>
          <w14:ligatures w14:val="none"/>
        </w:rPr>
        <w:t>su</w:t>
      </w:r>
      <w:r w:rsidRPr="00F67A23">
        <w:rPr>
          <w:rFonts w:ascii="Arial Narrow" w:eastAsia="Times New Roman" w:hAnsi="Arial Narrow" w:cs="Arial"/>
          <w:color w:val="000000"/>
          <w:kern w:val="0"/>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w14:ligatures w14:val="none"/>
        </w:rPr>
        <w:t>l</w:t>
      </w:r>
      <w:r w:rsidRPr="00F67A23">
        <w:rPr>
          <w:rFonts w:ascii="Arial Narrow" w:eastAsia="Times New Roman" w:hAnsi="Arial Narrow" w:cs="Arial"/>
          <w:color w:val="000000"/>
          <w:kern w:val="0"/>
          <w:lang w:eastAsia="es-ES"/>
          <w14:ligatures w14:val="none"/>
        </w:rPr>
        <w:t xml:space="preserve"> </w:t>
      </w:r>
      <w:r w:rsidR="002B79D6" w:rsidRPr="002B79D6">
        <w:rPr>
          <w:rFonts w:ascii="Arial Narrow" w:eastAsia="Times New Roman" w:hAnsi="Arial Narrow" w:cs="Arial"/>
          <w:color w:val="000000"/>
          <w:kern w:val="0"/>
          <w:lang w:eastAsia="es-ES"/>
          <w14:ligatures w14:val="none"/>
        </w:rPr>
        <w:t>Consejo Nacional para la Integración de la Persona con Discapacidad</w:t>
      </w:r>
      <w:r w:rsidR="00C654C9">
        <w:rPr>
          <w:rFonts w:ascii="Arial Narrow" w:eastAsia="Times New Roman" w:hAnsi="Arial Narrow" w:cs="Arial"/>
          <w:color w:val="000000"/>
          <w:kern w:val="0"/>
          <w:lang w:eastAsia="es-ES"/>
          <w14:ligatures w14:val="none"/>
        </w:rPr>
        <w:t xml:space="preserve"> (en adelante, </w:t>
      </w:r>
      <w:r w:rsidR="00C654C9" w:rsidRPr="00F67A23">
        <w:rPr>
          <w:rFonts w:ascii="Arial Narrow" w:eastAsia="Times New Roman" w:hAnsi="Arial Narrow" w:cs="Arial"/>
          <w:color w:val="000000"/>
          <w:kern w:val="0"/>
          <w:lang w:eastAsia="es-ES"/>
          <w14:ligatures w14:val="none"/>
        </w:rPr>
        <w:t>CONADIS</w:t>
      </w:r>
      <w:r w:rsidR="00C654C9">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los cuales no son exigidos por la normativa SOAT.</w:t>
      </w:r>
      <w:r w:rsidR="002B79D6">
        <w:rPr>
          <w:rFonts w:ascii="Arial Narrow" w:eastAsia="Times New Roman" w:hAnsi="Arial Narrow" w:cs="Arial"/>
          <w:color w:val="000000"/>
          <w:kern w:val="0"/>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w14:ligatures w14:val="none"/>
        </w:rPr>
        <w:t xml:space="preserve"> Rímac le confirmó la recepción de su solicitud del 16 de junio de 2025</w:t>
      </w:r>
      <w:r w:rsidR="003618E2">
        <w:rPr>
          <w:rFonts w:ascii="Arial Narrow" w:eastAsia="Times New Roman" w:hAnsi="Arial Narrow" w:cs="Arial"/>
          <w:color w:val="000000"/>
          <w:kern w:val="0"/>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w14:ligatures w14:val="none"/>
        </w:rPr>
        <w:t>compañía aseguradora</w:t>
      </w:r>
      <w:r w:rsidRPr="00F67A23">
        <w:rPr>
          <w:rFonts w:ascii="Arial Narrow" w:eastAsia="Times New Roman" w:hAnsi="Arial Narrow" w:cs="Arial"/>
          <w:color w:val="000000"/>
          <w:kern w:val="0"/>
          <w:lang w:eastAsia="es-ES"/>
          <w14:ligatures w14:val="none"/>
        </w:rPr>
        <w:t>.</w:t>
      </w:r>
      <w:r w:rsidR="003618E2">
        <w:rPr>
          <w:rFonts w:ascii="Arial Narrow" w:eastAsia="Times New Roman" w:hAnsi="Arial Narrow" w:cs="Arial"/>
          <w:color w:val="000000"/>
          <w:kern w:val="0"/>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19 de junio de 2025, presentó </w:t>
      </w:r>
      <w:r w:rsidR="00952AEB">
        <w:rPr>
          <w:rFonts w:ascii="Arial Narrow" w:eastAsia="Times New Roman" w:hAnsi="Arial Narrow" w:cs="Arial"/>
          <w:color w:val="000000"/>
          <w:kern w:val="0"/>
          <w:lang w:eastAsia="es-ES"/>
          <w14:ligatures w14:val="none"/>
        </w:rPr>
        <w:t xml:space="preserve">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lastRenderedPageBreak/>
        <w:t xml:space="preserve">El 21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A96431">
        <w:rPr>
          <w:rFonts w:ascii="Arial Narrow" w:eastAsia="Times New Roman" w:hAnsi="Arial Narrow" w:cs="Arial"/>
          <w:color w:val="000000"/>
          <w:kern w:val="0"/>
          <w:lang w:eastAsia="es-ES"/>
          <w14:ligatures w14:val="none"/>
        </w:rPr>
        <w:t xml:space="preserve"> le</w:t>
      </w:r>
      <w:r w:rsidRPr="00F67A23">
        <w:rPr>
          <w:rFonts w:ascii="Arial Narrow" w:eastAsia="Times New Roman" w:hAnsi="Arial Narrow" w:cs="Arial"/>
          <w:color w:val="000000"/>
          <w:kern w:val="0"/>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23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C654C9" w:rsidRPr="00F67A23">
        <w:rPr>
          <w:rFonts w:ascii="Arial Narrow" w:eastAsia="Times New Roman" w:hAnsi="Arial Narrow" w:cs="Arial"/>
          <w:color w:val="000000"/>
          <w:kern w:val="0"/>
          <w:lang w:eastAsia="es-ES"/>
          <w14:ligatures w14:val="none"/>
        </w:rPr>
        <w:t xml:space="preserve"> </w:t>
      </w:r>
      <w:r w:rsidR="00A96431">
        <w:rPr>
          <w:rFonts w:ascii="Arial Narrow" w:eastAsia="Times New Roman" w:hAnsi="Arial Narrow" w:cs="Arial"/>
          <w:color w:val="000000"/>
          <w:kern w:val="0"/>
          <w:lang w:eastAsia="es-ES"/>
          <w14:ligatures w14:val="none"/>
        </w:rPr>
        <w:t xml:space="preserve">le </w:t>
      </w:r>
      <w:r w:rsidRPr="00F67A23">
        <w:rPr>
          <w:rFonts w:ascii="Arial Narrow" w:eastAsia="Times New Roman" w:hAnsi="Arial Narrow" w:cs="Arial"/>
          <w:color w:val="000000"/>
          <w:kern w:val="0"/>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27 de junio de 2025, </w:t>
      </w:r>
      <w:r w:rsidR="00D17B37" w:rsidRPr="00F67A23">
        <w:rPr>
          <w:rFonts w:ascii="Arial Narrow" w:eastAsia="Times New Roman" w:hAnsi="Arial Narrow" w:cs="Arial"/>
          <w:color w:val="000000"/>
          <w:kern w:val="0"/>
          <w:lang w:eastAsia="es-ES"/>
          <w14:ligatures w14:val="none"/>
        </w:rPr>
        <w:t>R</w:t>
      </w:r>
      <w:r w:rsidR="00D17B37">
        <w:rPr>
          <w:rFonts w:ascii="Arial Narrow" w:eastAsia="Times New Roman" w:hAnsi="Arial Narrow" w:cs="Arial"/>
          <w:color w:val="000000"/>
          <w:kern w:val="0"/>
          <w:lang w:eastAsia="es-ES"/>
          <w14:ligatures w14:val="none"/>
        </w:rPr>
        <w:t>ímac le</w:t>
      </w:r>
      <w:r w:rsidR="00D17B37"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w14:ligatures w14:val="none"/>
        </w:rPr>
        <w:t xml:space="preserve">del </w:t>
      </w:r>
      <w:r w:rsidRPr="00F67A23">
        <w:rPr>
          <w:rFonts w:ascii="Arial Narrow" w:eastAsia="Times New Roman" w:hAnsi="Arial Narrow" w:cs="Arial"/>
          <w:color w:val="000000"/>
          <w:kern w:val="0"/>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17B37">
        <w:rPr>
          <w:rFonts w:ascii="Arial Narrow" w:eastAsia="Times New Roman" w:hAnsi="Arial Narrow" w:cs="Arial"/>
          <w:color w:val="000000"/>
          <w:kern w:val="0"/>
          <w:lang w:val="es-ES" w:eastAsia="es-ES"/>
          <w14:ligatures w14:val="none"/>
        </w:rPr>
        <w:t xml:space="preserve">La señora </w:t>
      </w:r>
      <w:r w:rsidR="00FA3918" w:rsidRPr="00D17B37">
        <w:rPr>
          <w:rFonts w:ascii="Arial Narrow" w:eastAsia="Calibri" w:hAnsi="Arial Narrow" w:cs="Arial"/>
          <w:kern w:val="0"/>
          <w14:ligatures w14:val="none"/>
        </w:rPr>
        <w:t xml:space="preserve">Freire </w:t>
      </w:r>
      <w:r w:rsidRPr="00D17B37">
        <w:rPr>
          <w:rFonts w:ascii="Arial Narrow" w:eastAsia="Times New Roman" w:hAnsi="Arial Narrow" w:cs="Arial"/>
          <w:color w:val="000000"/>
          <w:kern w:val="0"/>
          <w:lang w:val="es-ES" w:eastAsia="es-ES"/>
          <w14:ligatures w14:val="none"/>
        </w:rPr>
        <w:t xml:space="preserve">solicitó, en calidad de medida correctiva, que </w:t>
      </w:r>
      <w:r w:rsidR="00FA3918" w:rsidRPr="00D17B37">
        <w:rPr>
          <w:rFonts w:ascii="Arial Narrow" w:eastAsia="Times New Roman" w:hAnsi="Arial Narrow" w:cs="Arial"/>
          <w:color w:val="000000"/>
          <w:kern w:val="0"/>
          <w:lang w:val="es-ES" w:eastAsia="es-ES"/>
          <w14:ligatures w14:val="none"/>
        </w:rPr>
        <w:t xml:space="preserve">Rímac </w:t>
      </w:r>
      <w:r w:rsidRPr="00D17B37">
        <w:rPr>
          <w:rFonts w:ascii="Arial Narrow" w:eastAsia="Times New Roman" w:hAnsi="Arial Narrow" w:cs="Arial"/>
          <w:color w:val="000000"/>
          <w:kern w:val="0"/>
          <w:lang w:val="es-ES" w:eastAsia="es-ES"/>
          <w14:ligatures w14:val="none"/>
        </w:rPr>
        <w:t xml:space="preserve">cumpla con otorgar </w:t>
      </w:r>
      <w:r w:rsidR="00D17B37" w:rsidRPr="00D17B37">
        <w:rPr>
          <w:rFonts w:ascii="Arial Narrow" w:eastAsia="Times New Roman" w:hAnsi="Arial Narrow" w:cs="Arial"/>
          <w:color w:val="000000"/>
          <w:kern w:val="0"/>
          <w:lang w:val="es-ES" w:eastAsia="es-ES"/>
          <w14:ligatures w14:val="none"/>
        </w:rPr>
        <w:t>el pago de indemnización por muerte (4 UIT) y el pago de intereses legales</w:t>
      </w:r>
      <w:r w:rsidRPr="00D17B3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5"/>
      <w:bookmarkEnd w:id="6"/>
      <w:bookmarkEnd w:id="7"/>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7419B5" w:rsidRPr="0058331A">
        <w:rPr>
          <w:rFonts w:ascii="Arial Narrow" w:eastAsia="Times New Roman" w:hAnsi="Arial Narrow" w:cs="Segoe UI"/>
          <w:color w:val="000000"/>
          <w:kern w:val="0"/>
          <w:lang w:eastAsia="es-PE"/>
          <w14:ligatures w14:val="none"/>
        </w:rPr>
        <w:t xml:space="preserve">considera </w:t>
      </w:r>
      <w:r w:rsidR="007419B5" w:rsidRPr="0058331A">
        <w:rPr>
          <w:rFonts w:ascii="Arial Narrow" w:eastAsia="Arial Narrow" w:hAnsi="Arial Narrow" w:cs="Arial Narrow"/>
          <w:kern w:val="0"/>
          <w14:ligatures w14:val="none"/>
        </w:rPr>
        <w:t xml:space="preserve">que el hecho denunciado, consistente </w:t>
      </w:r>
      <w:r w:rsidR="007419B5" w:rsidRPr="00715062">
        <w:rPr>
          <w:rFonts w:ascii="Arial Narrow" w:eastAsia="Arial Narrow" w:hAnsi="Arial Narrow" w:cs="Arial Narrow"/>
          <w:kern w:val="0"/>
          <w14:ligatures w14: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w14:ligatures w14:val="none"/>
        </w:rPr>
        <w:t>°</w:t>
      </w:r>
      <w:r w:rsidR="007419B5" w:rsidRPr="00715062">
        <w:rPr>
          <w:rFonts w:ascii="Arial Narrow" w:eastAsia="Arial Narrow" w:hAnsi="Arial Narrow" w:cs="Arial Narrow"/>
          <w:kern w:val="0"/>
          <w14:ligatures w14:val="none"/>
        </w:rPr>
        <w:t xml:space="preserve"> y 19</w:t>
      </w:r>
      <w:r w:rsidR="007419B5" w:rsidRPr="00715062">
        <w:rPr>
          <w:rFonts w:ascii="Arial Narrow" w:eastAsia="Times New Roman" w:hAnsi="Arial Narrow" w:cs="Segoe UI"/>
          <w:color w:val="000000"/>
          <w:kern w:val="0"/>
          <w:lang w:eastAsia="es-PE"/>
          <w14:ligatures w14:val="none"/>
        </w:rPr>
        <w:t>°</w:t>
      </w:r>
      <w:r w:rsidR="007419B5" w:rsidRPr="00715062">
        <w:rPr>
          <w:rFonts w:ascii="Arial Narrow" w:eastAsia="Arial Narrow" w:hAnsi="Arial Narrow" w:cs="Arial Narrow"/>
          <w:kern w:val="0"/>
          <w14:ligatures w14:val="none"/>
        </w:rPr>
        <w:t xml:space="preserve"> del Código</w:t>
      </w:r>
      <w:r w:rsidR="007419B5" w:rsidRPr="00715062">
        <w:rPr>
          <w:rFonts w:ascii="Arial Narrow" w:eastAsia="Arial Narrow" w:hAnsi="Arial Narrow" w:cs="Arial"/>
          <w:kern w:val="0"/>
          <w:vertAlign w:val="superscript"/>
          <w14:ligatures w14:val="none"/>
        </w:rPr>
        <w:footnoteReference w:id="3"/>
      </w:r>
      <w:r w:rsidR="007419B5" w:rsidRPr="00715062">
        <w:rPr>
          <w:rFonts w:ascii="Arial Narrow" w:eastAsia="Arial Narrow" w:hAnsi="Arial Narrow" w:cs="Arial Narrow"/>
          <w:kern w:val="0"/>
          <w14:ligatures w14:val="none"/>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rPr>
      </w:pPr>
    </w:p>
    <w:p w14:paraId="432038D6" w14:textId="77777777" w:rsidR="00CA59A2" w:rsidRPr="00764277" w:rsidRDefault="00CA59A2" w:rsidP="001854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w14:ligatures w14:val="none"/>
        </w:rPr>
        <w:t xml:space="preserve">las facultades que la ley le confiere, conviene requerir </w:t>
      </w:r>
      <w:r w:rsidR="002D5E4F" w:rsidRPr="002D5E4F">
        <w:rPr>
          <w:rFonts w:ascii="Arial Narrow" w:eastAsia="Times New Roman" w:hAnsi="Arial Narrow" w:cs="Arial"/>
          <w:color w:val="000000"/>
          <w:kern w:val="0"/>
          <w:lang w:val="es-ES" w:eastAsia="es-ES"/>
          <w14:ligatures w14:val="none"/>
        </w:rPr>
        <w:t>a la compañía aseguradora</w:t>
      </w:r>
      <w:r w:rsidRPr="002D5E4F">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w14:ligatures w14:val="none"/>
        </w:rPr>
        <w:t xml:space="preserve"> del vehículo con </w:t>
      </w:r>
      <w:r w:rsidR="00F7238C" w:rsidRPr="00F67A23">
        <w:rPr>
          <w:rFonts w:ascii="Arial Narrow" w:eastAsia="Times New Roman" w:hAnsi="Arial Narrow" w:cs="Arial"/>
          <w:color w:val="000000"/>
          <w:kern w:val="0"/>
          <w:lang w:eastAsia="es-ES"/>
          <w14:ligatures w14:val="none"/>
        </w:rPr>
        <w:t>Placa de Rodaje N° CQI915</w:t>
      </w:r>
      <w:r w:rsidR="00F7238C" w:rsidRPr="00486A9B">
        <w:rPr>
          <w:rFonts w:ascii="Arial Narrow" w:eastAsia="Times New Roman" w:hAnsi="Arial Narrow" w:cs="Arial"/>
          <w:color w:val="000000"/>
          <w:kern w:val="0"/>
          <w:lang w:val="es-ES" w:eastAsia="es-ES"/>
          <w14:ligatures w14:val="none"/>
        </w:rPr>
        <w:t xml:space="preserve">; y, (ii) </w:t>
      </w:r>
      <w:r w:rsidR="00F7238C"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p w14:paraId="16D968B5" w14:textId="59AB4559" w:rsidR="007419B5" w:rsidRPr="00F7238C" w:rsidRDefault="00CA59A2" w:rsidP="00F7238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00125540">
        <w:rPr>
          <w:rFonts w:ascii="Arial Narrow" w:eastAsia="Times New Roman" w:hAnsi="Arial Narrow" w:cs="Arial"/>
          <w:color w:val="000000"/>
          <w:kern w:val="0"/>
          <w:lang w:val="es-ES" w:eastAsia="es-ES"/>
          <w14:ligatures w14:val="none"/>
        </w:rPr>
        <w:t xml:space="preserve">, </w:t>
      </w:r>
      <w:r w:rsidRPr="002D5E4F">
        <w:rPr>
          <w:rFonts w:ascii="Arial Narrow" w:eastAsia="Times New Roman" w:hAnsi="Arial Narrow" w:cs="Times New Roman"/>
          <w:color w:val="000000"/>
          <w:kern w:val="0"/>
          <w:shd w:val="clear" w:color="auto" w:fill="FFFFFF"/>
          <w:lang w:eastAsia="es-PE"/>
          <w14:ligatures w14:val="none"/>
        </w:rPr>
        <w:t xml:space="preserve">interpuesta por </w:t>
      </w:r>
      <w:r w:rsidR="00AC2F0F" w:rsidRPr="002D5E4F">
        <w:rPr>
          <w:rFonts w:ascii="Arial Narrow" w:hAnsi="Arial Narrow" w:cs="Arial"/>
          <w:bCs/>
          <w:spacing w:val="-3"/>
          <w:kern w:val="0"/>
          <w14:ligatures w14:val="none"/>
        </w:rPr>
        <w:t xml:space="preserve">la </w:t>
      </w:r>
      <w:r w:rsidR="00AC2F0F" w:rsidRPr="002D5E4F">
        <w:rPr>
          <w:rFonts w:ascii="Arial Narrow" w:eastAsia="Times New Roman" w:hAnsi="Arial Narrow" w:cs="Times New Roman"/>
          <w:color w:val="000000"/>
          <w:kern w:val="0"/>
          <w:shd w:val="clear" w:color="auto" w:fill="FFFFFF"/>
          <w:lang w:eastAsia="es-PE"/>
          <w14:ligatures w14:val="none"/>
        </w:rPr>
        <w:t>s</w:t>
      </w:r>
      <w:r w:rsidR="00AC2F0F" w:rsidRPr="00AC2F0F">
        <w:rPr>
          <w:rFonts w:ascii="Arial Narrow" w:eastAsia="Times New Roman" w:hAnsi="Arial Narrow" w:cs="Times New Roman"/>
          <w:color w:val="000000"/>
          <w:kern w:val="0"/>
          <w:shd w:val="clear" w:color="auto" w:fill="FFFFFF"/>
          <w:lang w:eastAsia="es-PE"/>
          <w14:ligatures w14:val="none"/>
        </w:rPr>
        <w:t xml:space="preserve">eñora Berta Freire </w:t>
      </w:r>
      <w:r w:rsidR="00AC2F0F" w:rsidRPr="001E2352">
        <w:rPr>
          <w:rFonts w:ascii="Arial Narrow" w:eastAsia="Times New Roman" w:hAnsi="Arial Narrow" w:cs="Times New Roman"/>
          <w:color w:val="000000"/>
          <w:kern w:val="0"/>
          <w:shd w:val="clear" w:color="auto" w:fill="FFFFFF"/>
          <w:lang w:eastAsia="es-PE"/>
          <w14:ligatures w14:val="none"/>
        </w:rPr>
        <w:t>Laos</w:t>
      </w:r>
      <w:r w:rsidRPr="001E2352">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Times New Roman" w:hAnsi="Arial Narrow" w:cs="Times New Roman"/>
          <w:color w:val="000000"/>
          <w:kern w:val="0"/>
          <w:shd w:val="clear" w:color="auto" w:fill="FFFFFF"/>
          <w:lang w:eastAsia="es-PE"/>
          <w14:ligatures w14:val="none"/>
        </w:rPr>
        <w:t xml:space="preserve">, </w:t>
      </w:r>
      <w:r w:rsidR="007419B5" w:rsidRPr="0058331A">
        <w:rPr>
          <w:rFonts w:ascii="Arial Narrow" w:eastAsia="Times New Roman" w:hAnsi="Arial Narrow" w:cs="Times New Roman"/>
          <w:color w:val="000000"/>
          <w:kern w:val="0"/>
          <w:shd w:val="clear" w:color="auto" w:fill="FFFFFF"/>
          <w:lang w:eastAsia="es-PE"/>
          <w14:ligatures w14:val="none"/>
        </w:rPr>
        <w:t xml:space="preserve">por lo </w:t>
      </w:r>
      <w:r w:rsidR="00F7238C">
        <w:rPr>
          <w:rFonts w:ascii="Arial Narrow" w:eastAsia="Times New Roman" w:hAnsi="Arial Narrow" w:cs="Times New Roman"/>
          <w:color w:val="000000"/>
          <w:kern w:val="0"/>
          <w:shd w:val="clear" w:color="auto" w:fill="FFFFFF"/>
          <w:lang w:eastAsia="es-PE"/>
          <w14:ligatures w14:val="none"/>
        </w:rPr>
        <w:t>la p</w:t>
      </w:r>
      <w:r w:rsidR="007419B5" w:rsidRPr="00F7238C">
        <w:rPr>
          <w:rFonts w:ascii="Arial Narrow" w:eastAsia="Calibri" w:hAnsi="Arial Narrow" w:cs="Arial Narrow"/>
          <w:color w:val="000000"/>
          <w:kern w:val="0"/>
          <w:lang w:eastAsia="es-PE"/>
          <w14:ligatures w14:val="none"/>
        </w:rPr>
        <w:t>resunta</w:t>
      </w:r>
      <w:r w:rsidR="007419B5" w:rsidRPr="00F7238C">
        <w:rPr>
          <w:rFonts w:ascii="Arial Narrow" w:eastAsia="Times New Roman" w:hAnsi="Arial Narrow" w:cs="Times New Roman"/>
          <w:kern w:val="0"/>
          <w:shd w:val="clear" w:color="auto" w:fill="FFFFFF"/>
          <w:lang w:eastAsia="es-PE"/>
          <w14:ligatures w14:val="none"/>
        </w:rPr>
        <w:t xml:space="preserve"> infracción a los artículos 18° y 19°</w:t>
      </w:r>
      <w:r w:rsidR="007419B5" w:rsidRPr="00F7238C">
        <w:rPr>
          <w:rFonts w:ascii="Arial Narrow" w:eastAsia="Calibri" w:hAnsi="Arial Narrow" w:cs="Arial Narrow"/>
          <w:kern w:val="0"/>
          <w:lang w:eastAsia="es-PE"/>
          <w14:ligatures w14:val="none"/>
        </w:rPr>
        <w:t xml:space="preserve"> de </w:t>
      </w:r>
      <w:r w:rsidR="007419B5" w:rsidRPr="00F7238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7419B5" w:rsidRPr="00243989">
        <w:rPr>
          <w:rFonts w:ascii="Arial Narrow" w:eastAsia="Times New Roman" w:hAnsi="Arial Narrow" w:cs="Times New Roman"/>
          <w:kern w:val="0"/>
          <w:shd w:val="clear" w:color="auto" w:fill="FFFFFF"/>
          <w:lang w:eastAsia="es-PE"/>
          <w14:ligatures w14:val="none"/>
        </w:rPr>
        <w:t xml:space="preserve">tanto </w:t>
      </w:r>
      <w:r w:rsidR="00B20188" w:rsidRPr="00243989">
        <w:rPr>
          <w:rFonts w:ascii="Arial Narrow" w:eastAsia="Arial Narrow" w:hAnsi="Arial Narrow" w:cs="Arial Narrow"/>
          <w:bCs/>
        </w:rPr>
        <w:t xml:space="preserve">la compañía aseguradora no habría cumplido con </w:t>
      </w:r>
      <w:r w:rsidR="00185460" w:rsidRPr="00243989">
        <w:rPr>
          <w:rFonts w:ascii="Arial Narrow" w:eastAsia="Arial Narrow" w:hAnsi="Arial Narrow" w:cs="Arial Narrow"/>
          <w:bCs/>
        </w:rPr>
        <w:t>pagar</w:t>
      </w:r>
      <w:r w:rsidR="00B20188" w:rsidRPr="00243989">
        <w:rPr>
          <w:rFonts w:ascii="Arial Narrow" w:eastAsia="Arial Narrow" w:hAnsi="Arial Narrow" w:cs="Arial Narrow"/>
          <w:bCs/>
        </w:rPr>
        <w:t xml:space="preserve"> a</w:t>
      </w:r>
      <w:r w:rsidR="00715062" w:rsidRPr="00243989">
        <w:rPr>
          <w:rFonts w:ascii="Arial Narrow" w:eastAsia="Arial Narrow" w:hAnsi="Arial Narrow" w:cs="Arial Narrow"/>
          <w:bCs/>
        </w:rPr>
        <w:t xml:space="preserve"> la </w:t>
      </w:r>
      <w:r w:rsidR="00B20188" w:rsidRPr="00243989">
        <w:rPr>
          <w:rFonts w:ascii="Arial Narrow" w:eastAsia="Arial Narrow" w:hAnsi="Arial Narrow" w:cs="Arial Narrow"/>
          <w:bCs/>
        </w:rPr>
        <w:t xml:space="preserve">denunciante la cobertura del Seguro Obligatorio de Accidentes de Tránsito por el fallecimiento de su </w:t>
      </w:r>
      <w:r w:rsidR="00185460" w:rsidRPr="00243989">
        <w:rPr>
          <w:rFonts w:ascii="Arial Narrow" w:eastAsia="Arial Narrow" w:hAnsi="Arial Narrow" w:cs="Arial Narrow"/>
          <w:bCs/>
        </w:rPr>
        <w:t>hermana en el accidente de tránsito</w:t>
      </w:r>
      <w:r w:rsidR="00715062" w:rsidRPr="00243989">
        <w:rPr>
          <w:rFonts w:ascii="Arial Narrow" w:eastAsia="Times New Roman" w:hAnsi="Arial Narrow" w:cs="Arial"/>
          <w:color w:val="000000"/>
          <w:kern w:val="0"/>
          <w:lang w:eastAsia="es-ES"/>
          <w14:ligatures w14:val="none"/>
        </w:rPr>
        <w:t xml:space="preserve"> </w:t>
      </w:r>
      <w:r w:rsidR="00185460" w:rsidRPr="00243989">
        <w:rPr>
          <w:rFonts w:ascii="Arial Narrow" w:eastAsia="Times New Roman" w:hAnsi="Arial Narrow" w:cs="Arial"/>
          <w:color w:val="000000"/>
          <w:kern w:val="0"/>
          <w:lang w:eastAsia="es-ES"/>
          <w14:ligatures w14:val="none"/>
        </w:rPr>
        <w:t>d</w:t>
      </w:r>
      <w:r w:rsidR="00715062" w:rsidRPr="00243989">
        <w:rPr>
          <w:rFonts w:ascii="Arial Narrow" w:eastAsia="Times New Roman" w:hAnsi="Arial Narrow" w:cs="Arial"/>
          <w:color w:val="000000"/>
          <w:kern w:val="0"/>
          <w:lang w:eastAsia="es-ES"/>
          <w14:ligatures w14:val="none"/>
        </w:rPr>
        <w:t>el 9 de junio de 2023</w:t>
      </w:r>
      <w:r w:rsidR="00185460" w:rsidRPr="00243989">
        <w:rPr>
          <w:rFonts w:ascii="Arial Narrow" w:eastAsia="Arial Narrow" w:hAnsi="Arial Narrow" w:cs="Arial Narrow"/>
          <w:kern w:val="0"/>
          <w14:ligatures w14:val="none"/>
        </w:rPr>
        <w:t>, al requerirle indebidamente información no contemplada en la normativa vigente</w:t>
      </w:r>
      <w:r w:rsidR="00CB7CC1" w:rsidRPr="00764277">
        <w:rPr>
          <w:rFonts w:ascii="Arial Narrow" w:eastAsia="Arial Narrow" w:hAnsi="Arial Narrow" w:cs="Arial Narrow"/>
          <w:kern w:val="0"/>
          <w14:ligatures w14:val="none"/>
        </w:rPr>
        <w:t>.</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rPr>
      </w:pPr>
    </w:p>
    <w:p w14:paraId="0A292C9F" w14:textId="240E7769" w:rsidR="00CA59A2" w:rsidRPr="0026598E" w:rsidRDefault="00CA59A2" w:rsidP="0018546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DDD13E"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D5E4F">
        <w:rPr>
          <w:rFonts w:ascii="Arial Narrow" w:eastAsia="Calibri" w:hAnsi="Arial Narrow" w:cs="Arial"/>
          <w:kern w:val="0"/>
          <w14:ligatures w14:val="none"/>
        </w:rPr>
        <w:t xml:space="preserve">, </w:t>
      </w:r>
      <w:r w:rsidRPr="002D5E4F">
        <w:rPr>
          <w:rFonts w:ascii="Arial Narrow" w:eastAsia="Arial Narrow" w:hAnsi="Arial Narrow" w:cs="Arial Narrow"/>
          <w:color w:val="000000"/>
          <w:kern w:val="0"/>
          <w:lang w:eastAsia="es-PE"/>
          <w14:ligatures w14:val="none"/>
        </w:rPr>
        <w:t>a</w:t>
      </w:r>
      <w:r w:rsidRPr="002D5E4F">
        <w:rPr>
          <w:rFonts w:ascii="Arial Narrow" w:eastAsia="Times New Roman" w:hAnsi="Arial Narrow" w:cs="Times New Roman"/>
          <w:color w:val="000000"/>
          <w:kern w:val="0"/>
          <w:shd w:val="clear" w:color="auto" w:fill="FFFFFF"/>
          <w:lang w:eastAsia="es-PE"/>
          <w14:ligatures w14:val="none"/>
        </w:rPr>
        <w:t xml:space="preserve"> </w:t>
      </w:r>
      <w:r w:rsidR="001E2352" w:rsidRPr="002D5E4F">
        <w:rPr>
          <w:rFonts w:ascii="Arial Narrow" w:eastAsia="Times New Roman" w:hAnsi="Arial Narrow" w:cs="Times New Roman"/>
          <w:color w:val="000000"/>
          <w:kern w:val="0"/>
          <w:shd w:val="clear" w:color="auto" w:fill="FFFFFF"/>
          <w:lang w:eastAsia="es-PE"/>
          <w14:ligatures w14:val="none"/>
        </w:rPr>
        <w:t>Rímac</w:t>
      </w:r>
      <w:r w:rsidR="001E2352" w:rsidRPr="00AC2F0F">
        <w:rPr>
          <w:rFonts w:ascii="Arial Narrow" w:eastAsia="Times New Roman" w:hAnsi="Arial Narrow" w:cs="Times New Roman"/>
          <w:color w:val="000000"/>
          <w:kern w:val="0"/>
          <w:shd w:val="clear" w:color="auto" w:fill="FFFFFF"/>
          <w:lang w:eastAsia="es-PE"/>
          <w14:ligatures w14:val="none"/>
        </w:rPr>
        <w:t xml:space="preserve">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p>
    <w:p w14:paraId="774AFBA5" w14: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366CCF"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w14:ligatures w14:val="none"/>
        </w:rPr>
        <w:t xml:space="preserve"> del vehículo con </w:t>
      </w:r>
      <w:r w:rsidR="00366CCF" w:rsidRPr="00F67A23">
        <w:rPr>
          <w:rFonts w:ascii="Arial Narrow" w:eastAsia="Times New Roman" w:hAnsi="Arial Narrow" w:cs="Arial"/>
          <w:color w:val="000000"/>
          <w:kern w:val="0"/>
          <w:lang w:eastAsia="es-ES"/>
          <w14:ligatures w14:val="none"/>
        </w:rPr>
        <w:t>Placa de Rodaje N° CQI915</w:t>
      </w:r>
      <w:r w:rsidR="00366CCF" w:rsidRPr="00486A9B">
        <w:rPr>
          <w:rFonts w:ascii="Arial Narrow" w:eastAsia="Times New Roman" w:hAnsi="Arial Narrow" w:cs="Arial"/>
          <w:color w:val="000000"/>
          <w:kern w:val="0"/>
          <w:lang w:val="es-ES" w:eastAsia="es-ES"/>
          <w14:ligatures w14:val="none"/>
        </w:rPr>
        <w:t xml:space="preserve">; y, (ii) </w:t>
      </w:r>
      <w:r w:rsidR="00366CCF"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C2F0F">
        <w:rPr>
          <w:rFonts w:ascii="Arial Narrow" w:hAnsi="Arial Narrow" w:cs="Arial"/>
          <w:bCs/>
          <w:spacing w:val="-3"/>
          <w:kern w:val="0"/>
          <w14:ligatures w14:val="none"/>
        </w:rPr>
        <w:t xml:space="preserve">a </w:t>
      </w:r>
      <w:bookmarkStart w:id="12" w:name="_Hlk205559848"/>
      <w:r w:rsidRPr="00AC2F0F">
        <w:rPr>
          <w:rFonts w:ascii="Arial Narrow" w:hAnsi="Arial Narrow" w:cs="Arial"/>
          <w:bCs/>
          <w:spacing w:val="-3"/>
          <w:kern w:val="0"/>
          <w14:ligatures w14:val="none"/>
        </w:rPr>
        <w:t xml:space="preserve">la </w:t>
      </w:r>
      <w:r w:rsidR="00772DAD" w:rsidRPr="00AC2F0F">
        <w:rPr>
          <w:rFonts w:ascii="Arial Narrow" w:eastAsia="Times New Roman" w:hAnsi="Arial Narrow" w:cs="Times New Roman"/>
          <w:color w:val="000000"/>
          <w:kern w:val="0"/>
          <w:shd w:val="clear" w:color="auto" w:fill="FFFFFF"/>
          <w:lang w:eastAsia="es-PE"/>
          <w14:ligatures w14:val="none"/>
        </w:rPr>
        <w:t>señora Berta Freire Laos</w:t>
      </w:r>
      <w:bookmarkEnd w:id="12"/>
      <w:r w:rsidR="00772DAD" w:rsidRPr="00AC2F0F">
        <w:rPr>
          <w:rFonts w:ascii="Arial Narrow" w:eastAsia="Times New Roman" w:hAnsi="Arial Narrow" w:cs="Times New Roman"/>
          <w:color w:val="000000"/>
          <w:kern w:val="0"/>
          <w:shd w:val="clear" w:color="auto" w:fill="FFFFFF"/>
          <w:lang w:eastAsia="es-PE"/>
          <w14:ligatures w14:val="none"/>
        </w:rPr>
        <w:t xml:space="preserve"> y Rímac Seguros y Reaseguros S.A.</w:t>
      </w:r>
      <w:r w:rsidR="00AC2F0F">
        <w:rPr>
          <w:rFonts w:ascii="Arial Narrow" w:eastAsia="Times New Roman" w:hAnsi="Arial Narrow" w:cs="Times New Roman"/>
          <w:color w:val="000000"/>
          <w:kern w:val="0"/>
          <w:shd w:val="clear" w:color="auto" w:fill="FFFFFF"/>
          <w:lang w:eastAsia="es-PE"/>
          <w14:ligatures w14:val="none"/>
        </w:rPr>
        <w:t xml:space="preserve"> </w:t>
      </w:r>
      <w:r w:rsidRPr="00AC2F0F">
        <w:rPr>
          <w:rFonts w:ascii="Arial Narrow" w:hAnsi="Arial Narrow"/>
          <w:color w:val="000000"/>
        </w:rPr>
        <w:t>para que, dentro del plazo de dos (2) días hábiles siguientes a la fecha en que reciba</w:t>
      </w:r>
      <w:r w:rsidR="00AA270C" w:rsidRPr="00AC2F0F">
        <w:rPr>
          <w:rFonts w:ascii="Arial Narrow" w:hAnsi="Arial Narrow"/>
          <w:color w:val="000000"/>
        </w:rPr>
        <w:t>n</w:t>
      </w:r>
      <w:r w:rsidRPr="00AC2F0F">
        <w:rPr>
          <w:rFonts w:ascii="Arial Narrow" w:hAnsi="Arial Narrow"/>
          <w:color w:val="000000"/>
        </w:rPr>
        <w:t xml:space="preserve"> la notificación en su</w:t>
      </w:r>
      <w:r w:rsidR="00AA270C" w:rsidRPr="00AC2F0F">
        <w:rPr>
          <w:rFonts w:ascii="Arial Narrow" w:hAnsi="Arial Narrow"/>
          <w:color w:val="000000"/>
        </w:rPr>
        <w:t>s</w:t>
      </w:r>
      <w:r w:rsidRPr="00AC2F0F">
        <w:rPr>
          <w:rFonts w:ascii="Arial Narrow" w:hAnsi="Arial Narrow"/>
          <w:color w:val="000000"/>
        </w:rPr>
        <w:t xml:space="preserve"> bandeja</w:t>
      </w:r>
      <w:r w:rsidR="00AA270C" w:rsidRPr="00AC2F0F">
        <w:rPr>
          <w:rFonts w:ascii="Arial Narrow" w:hAnsi="Arial Narrow"/>
          <w:color w:val="000000"/>
        </w:rPr>
        <w:t>s</w:t>
      </w:r>
      <w:r w:rsidRPr="00AC2F0F">
        <w:rPr>
          <w:rFonts w:ascii="Arial Narrow" w:hAnsi="Arial Narrow"/>
          <w:color w:val="000000"/>
        </w:rPr>
        <w:t xml:space="preserve"> de correo electrónico, efectúe</w:t>
      </w:r>
      <w:r w:rsidR="00AA270C" w:rsidRPr="00AC2F0F">
        <w:rPr>
          <w:rFonts w:ascii="Arial Narrow" w:hAnsi="Arial Narrow"/>
          <w:color w:val="000000"/>
        </w:rPr>
        <w:t>n</w:t>
      </w:r>
      <w:r w:rsidRPr="00AC2F0F">
        <w:rPr>
          <w:rFonts w:ascii="Arial Narrow" w:hAnsi="Arial Narrow"/>
          <w:color w:val="000000"/>
        </w:rPr>
        <w:t xml:space="preserve"> la confirmación de recepción de la notificación remitida por este despacho a su</w:t>
      </w:r>
      <w:r w:rsidR="00AC2F0F" w:rsidRPr="00AC2F0F">
        <w:rPr>
          <w:rFonts w:ascii="Arial Narrow" w:hAnsi="Arial Narrow"/>
          <w:color w:val="000000"/>
        </w:rPr>
        <w:t>s</w:t>
      </w:r>
      <w:r w:rsidRPr="00AC2F0F">
        <w:rPr>
          <w:rFonts w:ascii="Arial Narrow" w:hAnsi="Arial Narrow"/>
          <w:color w:val="000000"/>
        </w:rPr>
        <w:t xml:space="preserve"> correo</w:t>
      </w:r>
      <w:r w:rsidR="00AC2F0F" w:rsidRPr="00AC2F0F">
        <w:rPr>
          <w:rFonts w:ascii="Arial Narrow" w:hAnsi="Arial Narrow"/>
          <w:color w:val="000000"/>
        </w:rPr>
        <w:t>s</w:t>
      </w:r>
      <w:r w:rsidRPr="00AC2F0F">
        <w:rPr>
          <w:rFonts w:ascii="Arial Narrow" w:hAnsi="Arial Narrow"/>
          <w:color w:val="000000"/>
        </w:rPr>
        <w:t xml:space="preserve"> electrónico</w:t>
      </w:r>
      <w:r w:rsidR="00AC2F0F" w:rsidRPr="00AC2F0F">
        <w:rPr>
          <w:rFonts w:ascii="Arial Narrow" w:hAnsi="Arial Narrow"/>
          <w:color w:val="000000"/>
        </w:rPr>
        <w:t>s</w:t>
      </w:r>
      <w:r w:rsidRPr="00AC2F0F">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Default="00CA59A2" w:rsidP="00185460">
      <w:pPr>
        <w:suppressAutoHyphens/>
        <w:spacing w:after="0" w:line="240" w:lineRule="auto"/>
        <w:jc w:val="both"/>
        <w:rPr>
          <w:rFonts w:ascii="Arial Narrow" w:hAnsi="Arial Narrow" w:cs="Arial"/>
          <w:bCs/>
        </w:rPr>
      </w:pPr>
      <w:bookmarkStart w:id="13" w:name="_Hlk198890962"/>
    </w:p>
    <w:p w14:paraId="10940DAB" w14:textId="77777777" w:rsidR="008138A6" w:rsidRPr="002F655C" w:rsidRDefault="008138A6" w:rsidP="00185460">
      <w:pPr>
        <w:suppressAutoHyphens/>
        <w:spacing w:after="0" w:line="240" w:lineRule="auto"/>
        <w:jc w:val="both"/>
        <w:rPr>
          <w:rFonts w:ascii="Arial Narrow" w:hAnsi="Arial Narrow" w:cs="Arial"/>
          <w:bCs/>
        </w:rPr>
      </w:pPr>
    </w:p>
    <w:bookmarkEnd w:id="13"/>
    <w:p w14:paraId="23716787" w14:textId="77777777" w:rsidR="00CA59A2" w:rsidRPr="0026598E" w:rsidRDefault="00CA59A2" w:rsidP="00185460">
      <w:pPr>
        <w:suppressAutoHyphens/>
        <w:spacing w:after="0" w:line="240" w:lineRule="auto"/>
        <w:jc w:val="both"/>
        <w:rPr>
          <w:rFonts w:ascii="Arial Narrow" w:hAnsi="Arial Narrow" w:cs="Arial"/>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w14:ligatures w14:val="none"/>
        </w:rPr>
      </w:pPr>
    </w:p>
    <w:p w14:paraId="74AAB5F4" w14: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5"/>
          <w:szCs w:val="15"/>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N°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N°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TextonotapieCar"/>
          <w:rFonts w:ascii="Arial Narrow" w:hAnsi="Arial Narrow" w:cs="Arial"/>
          <w:sz w:val="15"/>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N°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N°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5"/>
          <w:szCs w:val="15"/>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