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3236B" w:rsidRPr="00E3236B">
        <w:rPr>
          <w:rFonts w:ascii="Arial Narrow" w:eastAsia="Times New Roman" w:hAnsi="Arial Narrow" w:cs="Times New Roman"/>
          <w:b/>
          <w:bCs/>
          <w:color w:val="000000"/>
          <w:kern w:val="0"/>
          <w:shd w:val="clear" w:color="auto" w:fill="FFFFFF"/>
          <w:lang w:eastAsia="es-PE"/>
          <w14:ligatures w14:val="none"/>
        </w:rPr>
        <w:t xml:space="preserve">0786-2025 </w:t>
      </w:r>
      <w:r w:rsidR="00A8071A" w:rsidRPr="00E3236B">
        <w:rPr>
          <w:rFonts w:ascii="Arial Narrow" w:eastAsia="Times New Roman" w:hAnsi="Arial Narrow" w:cs="Times New Roman"/>
          <w:b/>
          <w:bCs/>
          <w:color w:val="000000"/>
          <w:kern w:val="0"/>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196922900"/>
      <w:r w:rsidR="004E56E4" w:rsidRPr="004E56E4">
        <w:rPr>
          <w:rFonts w:ascii="Arial Narrow" w:eastAsia="Arial Narrow" w:hAnsi="Arial Narrow" w:cs="Arial Narrow"/>
          <w:b/>
          <w:color w:val="000000"/>
          <w:kern w:val="0"/>
          <w:lang w:eastAsia="es-PE"/>
          <w14:ligatures w14:val="none"/>
        </w:rPr>
        <w:t xml:space="preserve">DANIEL GREGORY SANTOS GUILLEN </w:t>
      </w:r>
      <w:bookmarkEnd w:id="1"/>
      <w:r w:rsidR="00A8071A" w:rsidRPr="004E56E4">
        <w:rPr>
          <w:rFonts w:ascii="Arial Narrow" w:eastAsia="Arial Narrow" w:hAnsi="Arial Narrow" w:cs="Arial Narrow"/>
          <w:b/>
          <w:color w:val="000000"/>
          <w:kern w:val="0"/>
          <w:lang w:eastAsia="es-PE"/>
          <w14:ligatures w14:val="none"/>
        </w:rPr>
        <w:t>(SEÑOR</w:t>
      </w:r>
      <w:r w:rsidR="004E56E4" w:rsidRPr="004E56E4">
        <w:rPr>
          <w:rFonts w:ascii="Arial Narrow" w:eastAsia="Arial Narrow" w:hAnsi="Arial Narrow" w:cs="Arial Narrow"/>
          <w:b/>
          <w:color w:val="000000"/>
          <w:kern w:val="0"/>
          <w:lang w:eastAsia="es-PE"/>
          <w14:ligatures w14:val="none"/>
        </w:rPr>
        <w:t xml:space="preserve"> SANTOS</w:t>
      </w:r>
      <w:r w:rsidR="00A8071A" w:rsidRPr="004E56E4">
        <w:rPr>
          <w:rFonts w:ascii="Arial Narrow" w:eastAsia="Arial Narrow" w:hAnsi="Arial Narrow" w:cs="Arial Narrow"/>
          <w:b/>
          <w:color w:val="000000"/>
          <w:kern w:val="0"/>
          <w:lang w:eastAsia="es-PE"/>
          <w14:ligatures w14:val="none"/>
        </w:rPr>
        <w:t>)</w:t>
      </w:r>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DENUNCIADO</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E3236B" w:rsidRPr="004E56E4">
        <w:rPr>
          <w:rFonts w:ascii="Arial Narrow" w:eastAsia="Arial Narrow" w:hAnsi="Arial Narrow" w:cs="Arial Narrow"/>
          <w:b/>
          <w:color w:val="000000"/>
          <w:kern w:val="0"/>
          <w:lang w:eastAsia="es-PE"/>
          <w14:ligatures w14:val="none"/>
        </w:rPr>
        <w:t>PACÍFICO COMPAÑ</w:t>
      </w:r>
      <w:r w:rsidR="000525DC">
        <w:rPr>
          <w:rFonts w:ascii="Arial Narrow" w:eastAsia="Arial Narrow" w:hAnsi="Arial Narrow" w:cs="Arial Narrow"/>
          <w:b/>
          <w:color w:val="000000"/>
          <w:kern w:val="0"/>
          <w:lang w:eastAsia="es-PE"/>
          <w14:ligatures w14:val="none"/>
        </w:rPr>
        <w:t>Í</w:t>
      </w:r>
      <w:r w:rsidR="00E3236B" w:rsidRPr="004E56E4">
        <w:rPr>
          <w:rFonts w:ascii="Arial Narrow" w:eastAsia="Arial Narrow" w:hAnsi="Arial Narrow" w:cs="Arial Narrow"/>
          <w:b/>
          <w:color w:val="000000"/>
          <w:kern w:val="0"/>
          <w:lang w:eastAsia="es-PE"/>
          <w14:ligatures w14:val="none"/>
        </w:rPr>
        <w:t>A DE SEGUROS Y REASEGUROS</w:t>
      </w:r>
      <w:r w:rsidR="00A8071A" w:rsidRPr="004E56E4">
        <w:rPr>
          <w:rFonts w:ascii="Arial Narrow" w:eastAsia="Arial Narrow" w:hAnsi="Arial Narrow" w:cs="Arial Narrow"/>
          <w:b/>
          <w:color w:val="000000"/>
          <w:kern w:val="0"/>
          <w:lang w:eastAsia="es-PE"/>
          <w14:ligatures w14:val="none"/>
        </w:rPr>
        <w:t xml:space="preserve"> S.A. (</w:t>
      </w:r>
      <w:r w:rsidR="004E56E4" w:rsidRPr="004E56E4">
        <w:rPr>
          <w:rFonts w:ascii="Arial Narrow" w:eastAsia="Arial Narrow" w:hAnsi="Arial Narrow" w:cs="Arial Narrow"/>
          <w:b/>
          <w:color w:val="000000"/>
          <w:kern w:val="0"/>
          <w:lang w:eastAsia="es-PE"/>
          <w14:ligatures w14:val="none"/>
        </w:rPr>
        <w:t>PACÍFICO</w:t>
      </w:r>
      <w:r w:rsidR="00A8071A" w:rsidRPr="004E56E4">
        <w:rPr>
          <w:rFonts w:ascii="Arial Narrow" w:eastAsia="Arial Narrow" w:hAnsi="Arial Narrow" w:cs="Arial Narrow"/>
          <w:b/>
          <w:color w:val="000000"/>
          <w:kern w:val="0"/>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MATERIAS</w:t>
      </w:r>
      <w:r w:rsidRPr="004E56E4">
        <w:rPr>
          <w:rFonts w:ascii="Arial Narrow" w:eastAsia="Arial Narrow" w:hAnsi="Arial Narrow" w:cs="Arial Narrow"/>
          <w:b/>
          <w:color w:val="000000"/>
          <w:kern w:val="0"/>
          <w:lang w:eastAsia="es-PE"/>
          <w14:ligatures w14:val="none"/>
        </w:rPr>
        <w:tab/>
        <w:t xml:space="preserve">:       </w:t>
      </w:r>
      <w:r w:rsidRPr="004E56E4">
        <w:rPr>
          <w:rFonts w:ascii="Arial Narrow" w:eastAsia="Arial Narrow" w:hAnsi="Arial Narrow" w:cs="Arial Narrow"/>
          <w:b/>
          <w:color w:val="000000"/>
          <w:kern w:val="0"/>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REQUERIMIENTO DE INFORMACIÓN</w:t>
      </w:r>
      <w:r w:rsidR="00A8071A" w:rsidRPr="004E56E4">
        <w:rPr>
          <w:rFonts w:ascii="Arial Narrow" w:eastAsia="Arial Narrow" w:hAnsi="Arial Narrow" w:cs="Arial Narrow"/>
          <w:b/>
          <w:color w:val="000000"/>
          <w:kern w:val="0"/>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 xml:space="preserve">RESOLUCIÓN </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911D96" w:rsidRPr="004E56E4">
        <w:rPr>
          <w:rFonts w:ascii="Arial Narrow" w:eastAsia="Arial Narrow" w:hAnsi="Arial Narrow" w:cs="Arial Narrow"/>
          <w:b/>
          <w:color w:val="000000"/>
          <w:kern w:val="0"/>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56E4">
        <w:rPr>
          <w:rFonts w:ascii="Arial Narrow" w:eastAsia="Times New Roman" w:hAnsi="Arial Narrow" w:cs="Times New Roman"/>
          <w:color w:val="000000"/>
          <w:kern w:val="0"/>
          <w:shd w:val="clear" w:color="auto" w:fill="FFFFFF"/>
          <w:lang w:eastAsia="es-PE"/>
          <w14:ligatures w14:val="none"/>
        </w:rPr>
        <w:t xml:space="preserve">Lima, </w:t>
      </w:r>
      <w:r w:rsidR="00976A29">
        <w:rPr>
          <w:rFonts w:ascii="Arial Narrow" w:eastAsia="Times New Roman" w:hAnsi="Arial Narrow" w:cs="Times New Roman"/>
          <w:color w:val="000000"/>
          <w:kern w:val="0"/>
          <w:shd w:val="clear" w:color="auto" w:fill="FFFFFF"/>
          <w:lang w:eastAsia="es-PE"/>
          <w14:ligatures w14:val="none"/>
        </w:rPr>
        <w:t>16</w:t>
      </w:r>
      <w:r w:rsidR="00976A29" w:rsidRPr="00CB3A37">
        <w:rPr>
          <w:rFonts w:ascii="Arial Narrow" w:eastAsia="Times New Roman" w:hAnsi="Arial Narrow" w:cs="Times New Roman"/>
          <w:color w:val="000000"/>
          <w:kern w:val="0"/>
          <w:shd w:val="clear" w:color="auto" w:fill="FFFFFF"/>
          <w:lang w:eastAsia="es-PE"/>
          <w14:ligatures w14:val="none"/>
        </w:rPr>
        <w:t xml:space="preserve"> de </w:t>
      </w:r>
      <w:r w:rsidR="00976A29">
        <w:rPr>
          <w:rFonts w:ascii="Arial Narrow" w:eastAsia="Times New Roman" w:hAnsi="Arial Narrow" w:cs="Times New Roman"/>
          <w:color w:val="000000"/>
          <w:kern w:val="0"/>
          <w:shd w:val="clear" w:color="auto" w:fill="FFFFFF"/>
          <w:lang w:eastAsia="es-PE"/>
          <w14:ligatures w14:val="none"/>
        </w:rPr>
        <w:t>mayo</w:t>
      </w:r>
      <w:r w:rsidR="00976A29" w:rsidRPr="00CB3A37">
        <w:rPr>
          <w:rFonts w:ascii="Arial Narrow" w:eastAsia="Times New Roman" w:hAnsi="Arial Narrow" w:cs="Times New Roman"/>
          <w:color w:val="000000"/>
          <w:kern w:val="0"/>
          <w:shd w:val="clear" w:color="auto" w:fill="FFFFFF"/>
          <w:lang w:eastAsia="es-PE"/>
          <w14:ligatures w14:val="none"/>
        </w:rPr>
        <w:t xml:space="preserve"> </w:t>
      </w:r>
      <w:r w:rsidRPr="004E56E4">
        <w:rPr>
          <w:rFonts w:ascii="Arial Narrow" w:eastAsia="Times New Roman" w:hAnsi="Arial Narrow" w:cs="Times New Roman"/>
          <w:color w:val="000000"/>
          <w:kern w:val="0"/>
          <w:shd w:val="clear" w:color="auto" w:fill="FFFFFF"/>
          <w:lang w:eastAsia="es-PE"/>
          <w14:ligatures w14:val="none"/>
        </w:rPr>
        <w:t>de 202</w:t>
      </w:r>
      <w:r w:rsidR="001132FD" w:rsidRPr="004E56E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7FC6">
        <w:rPr>
          <w:rFonts w:ascii="Arial Narrow" w:eastAsia="Arial Narrow" w:hAnsi="Arial Narrow" w:cs="Arial Narrow"/>
          <w:b/>
          <w:color w:val="000000"/>
          <w:kern w:val="0"/>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Mediante el escrito del </w:t>
      </w:r>
      <w:r w:rsidR="00F56FEA" w:rsidRPr="004A0793">
        <w:rPr>
          <w:rFonts w:ascii="Arial Narrow" w:eastAsia="Times New Roman" w:hAnsi="Arial Narrow" w:cs="Arial"/>
          <w:color w:val="000000"/>
          <w:kern w:val="0"/>
          <w:lang w:val="es-ES" w:eastAsia="es-ES"/>
          <w14:ligatures w14:val="none"/>
        </w:rPr>
        <w:t>31</w:t>
      </w:r>
      <w:r w:rsidR="00A8071A" w:rsidRPr="004A0793">
        <w:rPr>
          <w:rFonts w:ascii="Arial Narrow" w:eastAsia="Times New Roman" w:hAnsi="Arial Narrow" w:cs="Arial"/>
          <w:color w:val="000000"/>
          <w:kern w:val="0"/>
          <w:lang w:val="es-ES" w:eastAsia="es-ES"/>
          <w14:ligatures w14:val="none"/>
        </w:rPr>
        <w:t xml:space="preserve"> de marzo de 2025</w:t>
      </w:r>
      <w:r w:rsidRPr="004A0793">
        <w:rPr>
          <w:rFonts w:ascii="Arial Narrow" w:eastAsia="Calibri" w:hAnsi="Arial Narrow" w:cs="Arial"/>
          <w:kern w:val="0"/>
          <w14:ligatures w14:val="none"/>
        </w:rPr>
        <w:t xml:space="preserve"> </w:t>
      </w:r>
      <w:r w:rsidR="001A1D01" w:rsidRPr="004A0793">
        <w:rPr>
          <w:rFonts w:ascii="Arial Narrow" w:eastAsia="Calibri" w:hAnsi="Arial Narrow" w:cs="Arial"/>
          <w:kern w:val="0"/>
          <w14:ligatures w14:val="none"/>
        </w:rPr>
        <w:t>el señor</w:t>
      </w:r>
      <w:r w:rsidR="00911D96" w:rsidRPr="004A0793">
        <w:rPr>
          <w:rFonts w:ascii="Arial Narrow" w:eastAsia="Calibri" w:hAnsi="Arial Narrow" w:cs="Arial"/>
          <w:kern w:val="0"/>
          <w14:ligatures w14:val="none"/>
        </w:rPr>
        <w:t xml:space="preserve"> </w:t>
      </w:r>
      <w:r w:rsidR="001A1D01" w:rsidRPr="004A0793">
        <w:rPr>
          <w:rFonts w:ascii="Arial Narrow" w:eastAsia="Calibri" w:hAnsi="Arial Narrow" w:cs="Arial"/>
          <w:kern w:val="0"/>
          <w14:ligatures w14:val="none"/>
        </w:rPr>
        <w:t xml:space="preserve">Santos </w:t>
      </w:r>
      <w:r w:rsidRPr="004A0793">
        <w:rPr>
          <w:rFonts w:ascii="Arial Narrow" w:eastAsia="Calibri" w:hAnsi="Arial Narrow" w:cs="Arial"/>
          <w:kern w:val="0"/>
          <w14:ligatures w14:val="none"/>
        </w:rPr>
        <w:t>d</w:t>
      </w:r>
      <w:r w:rsidRPr="004A0793">
        <w:rPr>
          <w:rFonts w:ascii="Arial Narrow" w:eastAsia="Times New Roman" w:hAnsi="Arial Narrow" w:cs="Arial"/>
          <w:color w:val="000000"/>
          <w:kern w:val="0"/>
          <w:lang w:val="es-ES" w:eastAsia="es-ES"/>
          <w14:ligatures w14:val="none"/>
        </w:rPr>
        <w:t xml:space="preserve">enunció a </w:t>
      </w:r>
      <w:r w:rsidR="001A1D01" w:rsidRPr="004A0793">
        <w:rPr>
          <w:rFonts w:ascii="Arial Narrow" w:eastAsia="Times New Roman" w:hAnsi="Arial Narrow" w:cs="Arial"/>
          <w:color w:val="000000"/>
          <w:kern w:val="0"/>
          <w:lang w:val="es-ES" w:eastAsia="es-ES"/>
          <w14:ligatures w14:val="none"/>
        </w:rPr>
        <w:t xml:space="preserve">Pacífico </w:t>
      </w:r>
      <w:r w:rsidRPr="004A0793">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A0793">
        <w:rPr>
          <w:rFonts w:ascii="Arial Narrow" w:eastAsia="Times New Roman" w:hAnsi="Arial Narrow" w:cs="Times New Roman"/>
          <w:color w:val="000000"/>
          <w:kern w:val="0"/>
          <w:vertAlign w:val="superscript"/>
          <w:lang w:val="es-ES" w:eastAsia="es-ES"/>
          <w14:ligatures w14:val="none"/>
        </w:rPr>
        <w:footnoteReference w:id="1"/>
      </w:r>
      <w:r w:rsidRPr="004A0793">
        <w:rPr>
          <w:rFonts w:ascii="Arial Narrow" w:eastAsia="Times New Roman" w:hAnsi="Arial Narrow" w:cs="Arial"/>
          <w:color w:val="000000"/>
          <w:kern w:val="0"/>
          <w:lang w:val="es-ES" w:eastAsia="es-ES"/>
          <w14:ligatures w14:val="none"/>
        </w:rPr>
        <w:t xml:space="preserve">, señalando </w:t>
      </w:r>
      <w:r w:rsidRPr="004A0793">
        <w:rPr>
          <w:rFonts w:ascii="Arial Narrow" w:eastAsia="Times New Roman" w:hAnsi="Arial Narrow" w:cs="Arial"/>
          <w:bCs/>
          <w:color w:val="000000"/>
          <w:kern w:val="0"/>
          <w:lang w:val="es-ES" w:eastAsia="es-ES"/>
          <w14:ligatures w14:val="none"/>
        </w:rPr>
        <w:t>lo siguiente:</w:t>
      </w:r>
    </w:p>
    <w:p w14:paraId="101D66EA" w14: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3 de mayo de 2022, </w:t>
      </w:r>
      <w:r w:rsidR="000A6F55" w:rsidRPr="004A0793">
        <w:rPr>
          <w:rFonts w:ascii="Arial Narrow" w:eastAsia="Times New Roman" w:hAnsi="Arial Narrow" w:cs="Arial"/>
          <w:color w:val="000000"/>
          <w:kern w:val="0"/>
          <w:lang w:eastAsia="es-ES"/>
          <w14:ligatures w14:val="none"/>
        </w:rPr>
        <w:t>contrató con Pacífico</w:t>
      </w:r>
      <w:r w:rsidRPr="004A0793">
        <w:rPr>
          <w:rFonts w:ascii="Arial Narrow" w:eastAsia="Times New Roman" w:hAnsi="Arial Narrow" w:cs="Arial"/>
          <w:color w:val="000000"/>
          <w:kern w:val="0"/>
          <w:lang w:eastAsia="es-ES"/>
          <w14:ligatures w14:val="none"/>
        </w:rPr>
        <w:t xml:space="preserve"> </w:t>
      </w:r>
      <w:r w:rsidR="00D25443">
        <w:rPr>
          <w:rFonts w:ascii="Arial Narrow" w:eastAsia="Times New Roman" w:hAnsi="Arial Narrow" w:cs="Arial"/>
          <w:color w:val="000000"/>
          <w:kern w:val="0"/>
          <w:lang w:eastAsia="es-ES"/>
          <w14:ligatures w14:val="none"/>
        </w:rPr>
        <w:t xml:space="preserve">la póliza </w:t>
      </w:r>
      <w:r w:rsidR="00D25443" w:rsidRPr="000C2F60">
        <w:rPr>
          <w:rFonts w:ascii="Arial Narrow" w:eastAsia="Times New Roman" w:hAnsi="Arial Narrow" w:cs="Arial"/>
          <w:color w:val="000000"/>
          <w:kern w:val="0"/>
          <w:lang w:val="es-ES" w:eastAsia="es-ES"/>
          <w14:ligatures w14:val="none"/>
        </w:rPr>
        <w:t>N° 2007002516</w:t>
      </w:r>
      <w:r w:rsidR="007F7D21" w:rsidRPr="004A0793">
        <w:rPr>
          <w:rFonts w:ascii="Arial Narrow" w:eastAsia="Times New Roman" w:hAnsi="Arial Narrow" w:cs="Arial"/>
          <w:color w:val="000000"/>
          <w:kern w:val="0"/>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w14:ligatures w14:val="none"/>
        </w:rPr>
        <w:t xml:space="preserve"> Seguro Hogar </w:t>
      </w:r>
      <w:r w:rsidR="007F7D21" w:rsidRPr="004A0793">
        <w:rPr>
          <w:rFonts w:ascii="Arial Narrow" w:eastAsia="Times New Roman" w:hAnsi="Arial Narrow" w:cs="Arial"/>
          <w:color w:val="000000"/>
          <w:kern w:val="0"/>
          <w:lang w:eastAsia="es-ES"/>
          <w14:ligatures w14:val="none"/>
        </w:rPr>
        <w:t>fue suscrit</w:t>
      </w:r>
      <w:r w:rsidR="003F41F1" w:rsidRPr="004A0793">
        <w:rPr>
          <w:rFonts w:ascii="Arial Narrow" w:eastAsia="Times New Roman" w:hAnsi="Arial Narrow" w:cs="Arial"/>
          <w:color w:val="000000"/>
          <w:kern w:val="0"/>
          <w:lang w:eastAsia="es-ES"/>
          <w14:ligatures w14:val="none"/>
        </w:rPr>
        <w:t>o</w:t>
      </w:r>
      <w:r w:rsidR="007F7D21" w:rsidRPr="004A0793">
        <w:rPr>
          <w:rFonts w:ascii="Arial Narrow" w:eastAsia="Times New Roman" w:hAnsi="Arial Narrow" w:cs="Arial"/>
          <w:color w:val="000000"/>
          <w:kern w:val="0"/>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w14:ligatures w14:val="none"/>
        </w:rPr>
        <w:t xml:space="preserve">el Seguro Hogar </w:t>
      </w:r>
      <w:r w:rsidR="007F7D21" w:rsidRPr="004A0793">
        <w:rPr>
          <w:rFonts w:ascii="Arial Narrow" w:eastAsia="Times New Roman" w:hAnsi="Arial Narrow" w:cs="Arial"/>
          <w:color w:val="000000"/>
          <w:kern w:val="0"/>
          <w:lang w:eastAsia="es-ES"/>
          <w14:ligatures w14: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w:t>
      </w:r>
      <w:r w:rsidR="007F7D21" w:rsidRPr="004A0793">
        <w:rPr>
          <w:rFonts w:ascii="Arial Narrow" w:eastAsia="Times New Roman" w:hAnsi="Arial Narrow" w:cs="Arial"/>
          <w:color w:val="000000"/>
          <w:kern w:val="0"/>
          <w:lang w:eastAsia="es-ES"/>
          <w14:ligatures w14:val="none"/>
        </w:rPr>
        <w:t>00, la indemnización debía ser desembolsada en un plazo máximo de 48 horas</w:t>
      </w:r>
      <w:r w:rsidR="003F41F1" w:rsidRPr="004A0793">
        <w:rPr>
          <w:rFonts w:ascii="Arial Narrow" w:eastAsia="Times New Roman" w:hAnsi="Arial Narrow" w:cs="Arial"/>
          <w:color w:val="000000"/>
          <w:kern w:val="0"/>
          <w:lang w:eastAsia="es-ES"/>
          <w14:ligatures w14:val="none"/>
        </w:rPr>
        <w:t>.</w:t>
      </w:r>
      <w:r w:rsidR="00B36161" w:rsidRPr="004A07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17 de abril del 2023, </w:t>
      </w:r>
      <w:r w:rsidR="004450FD" w:rsidRPr="004A0793">
        <w:rPr>
          <w:rFonts w:ascii="Arial Narrow" w:eastAsia="Times New Roman" w:hAnsi="Arial Narrow" w:cs="Arial"/>
          <w:color w:val="000000"/>
          <w:kern w:val="0"/>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w:t>
      </w:r>
      <w:proofErr w:type="spellStart"/>
      <w:r w:rsidR="004450FD" w:rsidRPr="004A0793">
        <w:rPr>
          <w:rFonts w:ascii="Arial Narrow" w:eastAsia="Times New Roman" w:hAnsi="Arial Narrow" w:cs="Arial"/>
          <w:color w:val="000000"/>
          <w:kern w:val="0"/>
          <w:lang w:eastAsia="es-ES"/>
          <w14:ligatures w14:val="none"/>
        </w:rPr>
        <w:t>ii</w:t>
      </w:r>
      <w:proofErr w:type="spellEnd"/>
      <w:r w:rsidR="004450FD" w:rsidRPr="004A0793">
        <w:rPr>
          <w:rFonts w:ascii="Arial Narrow" w:eastAsia="Times New Roman" w:hAnsi="Arial Narrow" w:cs="Arial"/>
          <w:color w:val="000000"/>
          <w:kern w:val="0"/>
          <w:lang w:eastAsia="es-ES"/>
          <w14:ligatures w14:val="none"/>
        </w:rPr>
        <w:t>) una computadora portátil MacBook Pro M1 2021 de 14 pulgadas, valorizada en S/ 9</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999</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así como otros bienes que en conjunto alcanzaban un valor asegurado de S/ 43</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746</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 xml:space="preserve">00. Ese mismo día Pacífico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 xml:space="preserve">comunicó que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19 de abril de 2023, Pacífico </w:t>
      </w:r>
      <w:r w:rsidR="004450FD" w:rsidRPr="004A0793">
        <w:rPr>
          <w:rFonts w:ascii="Arial Narrow" w:eastAsia="Times New Roman" w:hAnsi="Arial Narrow" w:cs="Arial"/>
          <w:color w:val="000000"/>
          <w:kern w:val="0"/>
          <w:lang w:eastAsia="es-ES"/>
          <w14:ligatures w14:val="none"/>
        </w:rPr>
        <w:t xml:space="preserve">le remitió </w:t>
      </w:r>
      <w:r w:rsidR="00BB3B1D" w:rsidRPr="004A0793">
        <w:rPr>
          <w:rFonts w:ascii="Arial Narrow" w:eastAsia="Times New Roman" w:hAnsi="Arial Narrow" w:cs="Arial"/>
          <w:color w:val="000000"/>
          <w:kern w:val="0"/>
          <w:lang w:eastAsia="es-ES"/>
          <w14:ligatures w14:val="none"/>
        </w:rPr>
        <w:t xml:space="preserve">un correo electrónico </w:t>
      </w:r>
      <w:r w:rsidR="00AE0B4C" w:rsidRPr="004A0793">
        <w:rPr>
          <w:rFonts w:ascii="Arial Narrow" w:eastAsia="Times New Roman" w:hAnsi="Arial Narrow" w:cs="Arial"/>
          <w:color w:val="000000"/>
          <w:kern w:val="0"/>
          <w:lang w:eastAsia="es-ES"/>
          <w14:ligatures w14:val="none"/>
        </w:rPr>
        <w:t>en la que se le informaba sobre las modificaciones realizadas a su póliza individual</w:t>
      </w:r>
      <w:r w:rsidR="00C25BE3" w:rsidRPr="004A0793">
        <w:rPr>
          <w:rFonts w:ascii="Arial Narrow" w:eastAsia="Times New Roman" w:hAnsi="Arial Narrow" w:cs="Arial"/>
          <w:color w:val="000000"/>
          <w:kern w:val="0"/>
          <w:lang w:eastAsia="es-ES"/>
          <w14:ligatures w14:val="none"/>
        </w:rPr>
        <w:t xml:space="preserve"> y precisaba </w:t>
      </w:r>
      <w:r w:rsidR="00AE0B4C" w:rsidRPr="004A0793">
        <w:rPr>
          <w:rFonts w:ascii="Arial Narrow" w:eastAsia="Times New Roman" w:hAnsi="Arial Narrow" w:cs="Arial"/>
          <w:color w:val="000000"/>
          <w:kern w:val="0"/>
          <w:lang w:eastAsia="es-ES"/>
          <w14:ligatures w14:val="none"/>
        </w:rPr>
        <w:t xml:space="preserve">que no se le efectuaron objeciones respecto a los bienes declarados. </w:t>
      </w:r>
      <w:r w:rsidR="00C25BE3" w:rsidRPr="004A0793">
        <w:rPr>
          <w:rFonts w:ascii="Arial Narrow" w:eastAsia="Times New Roman" w:hAnsi="Arial Narrow" w:cs="Arial"/>
          <w:color w:val="000000"/>
          <w:kern w:val="0"/>
          <w:lang w:eastAsia="es-ES"/>
          <w14:ligatures w14:val="none"/>
        </w:rPr>
        <w:t xml:space="preserve">Señala que </w:t>
      </w:r>
      <w:r w:rsidR="0094421C" w:rsidRPr="004A0793">
        <w:rPr>
          <w:rFonts w:ascii="Arial Narrow" w:eastAsia="Times New Roman" w:hAnsi="Arial Narrow" w:cs="Arial"/>
          <w:color w:val="000000"/>
          <w:kern w:val="0"/>
          <w:lang w:eastAsia="es-ES"/>
          <w14:ligatures w14:val="none"/>
        </w:rPr>
        <w:t xml:space="preserve">no </w:t>
      </w:r>
      <w:proofErr w:type="gramStart"/>
      <w:r w:rsidR="0094421C" w:rsidRPr="004A0793">
        <w:rPr>
          <w:rFonts w:ascii="Arial Narrow" w:eastAsia="Times New Roman" w:hAnsi="Arial Narrow" w:cs="Arial"/>
          <w:color w:val="000000"/>
          <w:kern w:val="0"/>
          <w:lang w:eastAsia="es-ES"/>
          <w14:ligatures w14:val="none"/>
        </w:rPr>
        <w:t>han</w:t>
      </w:r>
      <w:proofErr w:type="gramEnd"/>
      <w:r w:rsidR="00C25BE3" w:rsidRPr="004A0793">
        <w:rPr>
          <w:rFonts w:ascii="Arial Narrow" w:eastAsia="Times New Roman" w:hAnsi="Arial Narrow" w:cs="Arial"/>
          <w:color w:val="000000"/>
          <w:kern w:val="0"/>
          <w:lang w:eastAsia="es-ES"/>
          <w14:ligatures w14:val="none"/>
        </w:rPr>
        <w:t xml:space="preserve"> habido</w:t>
      </w:r>
      <w:r w:rsidR="00AE0B4C" w:rsidRPr="004A0793">
        <w:rPr>
          <w:rFonts w:ascii="Arial Narrow" w:eastAsia="Times New Roman" w:hAnsi="Arial Narrow" w:cs="Arial"/>
          <w:color w:val="000000"/>
          <w:kern w:val="0"/>
          <w:lang w:eastAsia="es-ES"/>
          <w14:ligatures w14: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w14:ligatures w14:val="none"/>
        </w:rPr>
        <w:t xml:space="preserve">no obstante, refiere que </w:t>
      </w:r>
      <w:r w:rsidR="00AE0B4C" w:rsidRPr="004A0793">
        <w:rPr>
          <w:rFonts w:ascii="Arial Narrow" w:eastAsia="Times New Roman" w:hAnsi="Arial Narrow" w:cs="Arial"/>
          <w:color w:val="000000"/>
          <w:kern w:val="0"/>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w14:ligatures w14:val="none"/>
        </w:rPr>
        <w:t xml:space="preserve"> </w:t>
      </w:r>
      <w:r w:rsidR="00AE0B4C"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,00</w:t>
      </w:r>
      <w:r w:rsidR="00AE0B4C" w:rsidRPr="004A0793">
        <w:rPr>
          <w:rFonts w:ascii="Arial Narrow" w:eastAsia="Times New Roman" w:hAnsi="Arial Narrow" w:cs="Arial"/>
          <w:color w:val="000000"/>
          <w:kern w:val="0"/>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4 de febrero de 2025, </w:t>
      </w:r>
      <w:r w:rsidR="0094421C" w:rsidRPr="004A0793">
        <w:rPr>
          <w:rFonts w:ascii="Arial Narrow" w:eastAsia="Times New Roman" w:hAnsi="Arial Narrow" w:cs="Arial"/>
          <w:color w:val="000000"/>
          <w:kern w:val="0"/>
          <w:lang w:eastAsia="es-ES"/>
          <w14:ligatures w14:val="none"/>
        </w:rPr>
        <w:t xml:space="preserve">fue víctima de un </w:t>
      </w:r>
      <w:r w:rsidR="00BF3678">
        <w:rPr>
          <w:rFonts w:ascii="Arial Narrow" w:eastAsia="Times New Roman" w:hAnsi="Arial Narrow" w:cs="Arial"/>
          <w:color w:val="000000"/>
          <w:kern w:val="0"/>
          <w:lang w:eastAsia="es-ES"/>
          <w14:ligatures w14:val="none"/>
        </w:rPr>
        <w:t>hurto</w:t>
      </w:r>
      <w:r w:rsidR="0094421C" w:rsidRPr="004A0793">
        <w:rPr>
          <w:rFonts w:ascii="Arial Narrow" w:eastAsia="Times New Roman" w:hAnsi="Arial Narrow" w:cs="Arial"/>
          <w:color w:val="000000"/>
          <w:kern w:val="0"/>
          <w:lang w:eastAsia="es-ES"/>
          <w14:ligatures w14:val="none"/>
        </w:rPr>
        <w:t xml:space="preserve"> ocurrido en la Calle Claudio Rebagliati, distrito de Chorrillos</w:t>
      </w:r>
      <w:r w:rsidR="002A311B" w:rsidRPr="004A0793">
        <w:rPr>
          <w:rFonts w:ascii="Arial Narrow" w:eastAsia="Times New Roman" w:hAnsi="Arial Narrow" w:cs="Arial"/>
          <w:color w:val="000000"/>
          <w:kern w:val="0"/>
          <w:lang w:eastAsia="es-ES"/>
          <w14:ligatures w14:val="none"/>
        </w:rPr>
        <w:t xml:space="preserve"> (en adelante, el siniestro)</w:t>
      </w:r>
      <w:r w:rsidR="0094421C" w:rsidRPr="004A0793">
        <w:rPr>
          <w:rFonts w:ascii="Arial Narrow" w:eastAsia="Times New Roman" w:hAnsi="Arial Narrow" w:cs="Arial"/>
          <w:color w:val="000000"/>
          <w:kern w:val="0"/>
          <w:lang w:eastAsia="es-ES"/>
          <w14:ligatures w14: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y una computadora portátil MacBook Pro M1 del año 2021, valorizada en S/9</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999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lo cual representa una pérdida total de S/24</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949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equivalente aproximadamente a US$6</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600</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xml:space="preserve">. </w:t>
      </w:r>
      <w:r w:rsidR="00251B1C" w:rsidRPr="004A0793">
        <w:rPr>
          <w:rFonts w:ascii="Arial Narrow" w:eastAsia="Times New Roman" w:hAnsi="Arial Narrow" w:cs="Arial"/>
          <w:color w:val="000000"/>
          <w:kern w:val="0"/>
          <w:lang w:eastAsia="es-ES"/>
          <w14:ligatures w14:val="none"/>
        </w:rPr>
        <w:t>Luego</w:t>
      </w:r>
      <w:r w:rsidR="0094421C" w:rsidRPr="004A0793">
        <w:rPr>
          <w:rFonts w:ascii="Arial Narrow" w:eastAsia="Times New Roman" w:hAnsi="Arial Narrow" w:cs="Arial"/>
          <w:color w:val="000000"/>
          <w:kern w:val="0"/>
          <w:lang w:eastAsia="es-ES"/>
          <w14:ligatures w14: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w14:ligatures w14:val="none"/>
        </w:rPr>
        <w:t xml:space="preserve"> de la Policía Nacional</w:t>
      </w:r>
      <w:r w:rsidR="00251B1C" w:rsidRPr="004A0793">
        <w:rPr>
          <w:rFonts w:ascii="Arial Narrow" w:eastAsia="Times New Roman" w:hAnsi="Arial Narrow" w:cs="Arial"/>
          <w:color w:val="000000"/>
          <w:kern w:val="0"/>
          <w:lang w:eastAsia="es-ES"/>
          <w14:ligatures w14:val="none"/>
        </w:rPr>
        <w:t xml:space="preserve"> del Perú</w:t>
      </w:r>
      <w:r w:rsidR="0094421C" w:rsidRPr="004A0793">
        <w:rPr>
          <w:rFonts w:ascii="Arial Narrow" w:eastAsia="Times New Roman" w:hAnsi="Arial Narrow" w:cs="Arial"/>
          <w:color w:val="000000"/>
          <w:kern w:val="0"/>
          <w:lang w:eastAsia="es-ES"/>
          <w14:ligatures w14:val="none"/>
        </w:rPr>
        <w:t>.</w:t>
      </w:r>
    </w:p>
    <w:p w14:paraId="027A34BD" w14: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04 y 05 de febrero de 2025, </w:t>
      </w:r>
      <w:r w:rsidR="00251B1C" w:rsidRPr="004A0793">
        <w:rPr>
          <w:rFonts w:ascii="Arial Narrow" w:eastAsia="Times New Roman" w:hAnsi="Arial Narrow" w:cs="Arial"/>
          <w:color w:val="000000"/>
          <w:kern w:val="0"/>
          <w:lang w:eastAsia="es-ES"/>
          <w14:ligatures w14:val="none"/>
        </w:rPr>
        <w:t xml:space="preserve">intentó registrar el </w:t>
      </w:r>
      <w:r w:rsidR="00BF3678">
        <w:rPr>
          <w:rFonts w:ascii="Arial Narrow" w:eastAsia="Times New Roman" w:hAnsi="Arial Narrow" w:cs="Arial"/>
          <w:color w:val="000000"/>
          <w:kern w:val="0"/>
          <w:lang w:eastAsia="es-ES"/>
          <w14:ligatures w14:val="none"/>
        </w:rPr>
        <w:t>hurto</w:t>
      </w:r>
      <w:r w:rsidR="00AF04A1" w:rsidRPr="004A0793">
        <w:rPr>
          <w:rFonts w:ascii="Arial Narrow" w:eastAsia="Times New Roman" w:hAnsi="Arial Narrow" w:cs="Arial"/>
          <w:color w:val="000000"/>
          <w:kern w:val="0"/>
          <w:lang w:eastAsia="es-ES"/>
          <w14:ligatures w14:val="none"/>
        </w:rPr>
        <w:t xml:space="preserve"> de sus bienes</w:t>
      </w:r>
      <w:r w:rsidR="00251B1C" w:rsidRPr="004A0793">
        <w:rPr>
          <w:rFonts w:ascii="Arial Narrow" w:eastAsia="Times New Roman" w:hAnsi="Arial Narrow" w:cs="Arial"/>
          <w:color w:val="000000"/>
          <w:kern w:val="0"/>
          <w:lang w:eastAsia="es-ES"/>
          <w14:ligatures w14: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w14:ligatures w14:val="none"/>
        </w:rPr>
        <w:t>señala</w:t>
      </w:r>
      <w:r w:rsidR="00251B1C" w:rsidRPr="004A0793">
        <w:rPr>
          <w:rFonts w:ascii="Arial Narrow" w:eastAsia="Times New Roman" w:hAnsi="Arial Narrow" w:cs="Arial"/>
          <w:color w:val="000000"/>
          <w:kern w:val="0"/>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05 de febrero de 2025</w:t>
      </w:r>
      <w:r w:rsidR="00F56558"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F56558" w:rsidRPr="004A0793">
        <w:rPr>
          <w:rFonts w:ascii="Arial Narrow" w:eastAsia="Times New Roman" w:hAnsi="Arial Narrow" w:cs="Arial"/>
          <w:color w:val="000000"/>
          <w:kern w:val="0"/>
          <w:lang w:eastAsia="es-ES"/>
          <w14:ligatures w14:val="none"/>
        </w:rPr>
        <w:t xml:space="preserve">a través </w:t>
      </w:r>
      <w:r w:rsidR="00C86F57" w:rsidRPr="004A0793">
        <w:rPr>
          <w:rFonts w:ascii="Arial Narrow" w:eastAsia="Times New Roman" w:hAnsi="Arial Narrow" w:cs="Arial"/>
          <w:color w:val="000000"/>
          <w:kern w:val="0"/>
          <w:lang w:eastAsia="es-ES"/>
          <w14:ligatures w14:val="none"/>
        </w:rPr>
        <w:t xml:space="preserve">del reclamo de reclamo </w:t>
      </w:r>
      <w:proofErr w:type="spellStart"/>
      <w:r w:rsidR="00C86F57" w:rsidRPr="004A0793">
        <w:rPr>
          <w:rFonts w:ascii="Arial Narrow" w:eastAsia="Times New Roman" w:hAnsi="Arial Narrow" w:cs="Arial"/>
          <w:color w:val="000000"/>
          <w:kern w:val="0"/>
          <w:lang w:eastAsia="es-ES"/>
          <w14:ligatures w14:val="none"/>
        </w:rPr>
        <w:t>N.°</w:t>
      </w:r>
      <w:proofErr w:type="spellEnd"/>
      <w:r w:rsidR="00C86F57" w:rsidRPr="004A0793">
        <w:rPr>
          <w:rFonts w:ascii="Arial Narrow" w:eastAsia="Times New Roman" w:hAnsi="Arial Narrow" w:cs="Arial"/>
          <w:color w:val="000000"/>
          <w:kern w:val="0"/>
          <w:lang w:eastAsia="es-ES"/>
          <w14:ligatures w14:val="none"/>
        </w:rPr>
        <w:t xml:space="preserve"> 000/0465/2025</w:t>
      </w:r>
      <w:r w:rsidR="00F55AF8" w:rsidRPr="004A0793">
        <w:rPr>
          <w:rFonts w:ascii="Arial Narrow" w:eastAsia="Times New Roman" w:hAnsi="Arial Narrow" w:cs="Arial"/>
          <w:color w:val="000000"/>
          <w:kern w:val="0"/>
          <w:lang w:eastAsia="es-ES"/>
          <w14:ligatures w14:val="none"/>
        </w:rPr>
        <w:t xml:space="preserve"> contra</w:t>
      </w:r>
      <w:r w:rsidR="00F56558" w:rsidRPr="004A0793">
        <w:rPr>
          <w:rFonts w:ascii="Arial Narrow" w:eastAsia="Times New Roman" w:hAnsi="Arial Narrow" w:cs="Arial"/>
          <w:color w:val="000000"/>
          <w:kern w:val="0"/>
          <w:lang w:eastAsia="es-ES"/>
          <w14:ligatures w14:val="none"/>
        </w:rPr>
        <w:t xml:space="preserve"> Pacífico, </w:t>
      </w:r>
      <w:r w:rsidR="002A311B" w:rsidRPr="004A0793">
        <w:rPr>
          <w:rFonts w:ascii="Arial Narrow" w:eastAsia="Times New Roman" w:hAnsi="Arial Narrow" w:cs="Arial"/>
          <w:color w:val="000000"/>
          <w:kern w:val="0"/>
          <w:lang w:eastAsia="es-ES"/>
          <w14:ligatures w14:val="none"/>
        </w:rPr>
        <w:t xml:space="preserve">registró el siniestro </w:t>
      </w:r>
      <w:r w:rsidR="00C86F57" w:rsidRPr="004A0793">
        <w:rPr>
          <w:rFonts w:ascii="Arial Narrow" w:eastAsia="Times New Roman" w:hAnsi="Arial Narrow" w:cs="Arial"/>
          <w:color w:val="000000"/>
          <w:kern w:val="0"/>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w14:ligatures w14:val="none"/>
        </w:rPr>
        <w:t xml:space="preserve"> </w:t>
      </w:r>
      <w:r w:rsidR="00C86F57" w:rsidRPr="004A0793">
        <w:rPr>
          <w:rFonts w:ascii="Arial Narrow" w:eastAsia="Times New Roman" w:hAnsi="Arial Narrow" w:cs="Arial"/>
          <w:color w:val="000000"/>
          <w:kern w:val="0"/>
          <w:lang w:eastAsia="es-ES"/>
          <w14:ligatures w14:val="none"/>
        </w:rPr>
        <w:t>000</w:t>
      </w:r>
      <w:r w:rsidR="00F56909">
        <w:rPr>
          <w:rFonts w:ascii="Arial Narrow" w:eastAsia="Times New Roman" w:hAnsi="Arial Narrow" w:cs="Arial"/>
          <w:color w:val="000000"/>
          <w:kern w:val="0"/>
          <w:lang w:eastAsia="es-ES"/>
          <w14:ligatures w14:val="none"/>
        </w:rPr>
        <w:t>,00</w:t>
      </w:r>
      <w:r w:rsidR="00C86F57" w:rsidRPr="004A0793">
        <w:rPr>
          <w:rFonts w:ascii="Arial Narrow" w:eastAsia="Times New Roman" w:hAnsi="Arial Narrow" w:cs="Arial"/>
          <w:color w:val="000000"/>
          <w:kern w:val="0"/>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w14:ligatures w14:val="none"/>
        </w:rPr>
        <w:t>.</w:t>
      </w:r>
      <w:r w:rsidR="00F55AF8" w:rsidRPr="004A0793">
        <w:rPr>
          <w:rFonts w:ascii="Arial Narrow" w:eastAsia="Times New Roman" w:hAnsi="Arial Narrow" w:cs="Arial"/>
          <w:color w:val="000000"/>
          <w:kern w:val="0"/>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6 de febrero de 2025</w:t>
      </w:r>
      <w:r w:rsidR="00A1655B"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 xml:space="preserve">fue notificado con la respuesta al reclamo </w:t>
      </w:r>
      <w:proofErr w:type="spellStart"/>
      <w:r w:rsidR="007122A0" w:rsidRPr="004A0793">
        <w:rPr>
          <w:rFonts w:ascii="Arial Narrow" w:eastAsia="Times New Roman" w:hAnsi="Arial Narrow" w:cs="Arial"/>
          <w:color w:val="000000"/>
          <w:kern w:val="0"/>
          <w:lang w:eastAsia="es-ES"/>
          <w14:ligatures w14:val="none"/>
        </w:rPr>
        <w:t>N.°</w:t>
      </w:r>
      <w:proofErr w:type="spellEnd"/>
      <w:r w:rsidR="007122A0" w:rsidRPr="004A0793">
        <w:rPr>
          <w:rFonts w:ascii="Arial Narrow" w:eastAsia="Times New Roman" w:hAnsi="Arial Narrow" w:cs="Arial"/>
          <w:color w:val="000000"/>
          <w:kern w:val="0"/>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w14:ligatures w14:val="none"/>
        </w:rPr>
        <w:t>N.°</w:t>
      </w:r>
      <w:proofErr w:type="spellEnd"/>
      <w:r w:rsidR="007122A0" w:rsidRPr="004A0793">
        <w:rPr>
          <w:rFonts w:ascii="Arial Narrow" w:eastAsia="Times New Roman" w:hAnsi="Arial Narrow" w:cs="Arial"/>
          <w:color w:val="000000"/>
          <w:kern w:val="0"/>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w14:ligatures w14:val="none"/>
        </w:rPr>
        <w:t>un</w:t>
      </w:r>
      <w:r w:rsidR="007122A0" w:rsidRPr="004A0793">
        <w:rPr>
          <w:rFonts w:ascii="Arial Narrow" w:eastAsia="Times New Roman" w:hAnsi="Arial Narrow" w:cs="Arial"/>
          <w:color w:val="000000"/>
          <w:kern w:val="0"/>
          <w:lang w:eastAsia="es-ES"/>
          <w14:ligatures w14:val="none"/>
        </w:rPr>
        <w:t xml:space="preserve"> representante de Pacífico</w:t>
      </w:r>
      <w:r w:rsidR="00A1655B"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w14:ligatures w14:val="none"/>
        </w:rPr>
        <w:t>, los cuales remitió</w:t>
      </w:r>
      <w:r w:rsidR="007122A0" w:rsidRPr="004A0793">
        <w:rPr>
          <w:rFonts w:ascii="Arial Narrow" w:eastAsia="Times New Roman" w:hAnsi="Arial Narrow" w:cs="Arial"/>
          <w:color w:val="000000"/>
          <w:kern w:val="0"/>
          <w:lang w:eastAsia="es-ES"/>
          <w14:ligatures w14:val="none"/>
        </w:rPr>
        <w:t>.</w:t>
      </w:r>
      <w:r w:rsidR="003D7501" w:rsidRPr="004A0793">
        <w:rPr>
          <w:rFonts w:ascii="Arial Narrow" w:eastAsia="Times New Roman" w:hAnsi="Arial Narrow" w:cs="Arial"/>
          <w:color w:val="000000"/>
          <w:kern w:val="0"/>
          <w:lang w:eastAsia="es-ES"/>
          <w14:ligatures w14:val="none"/>
        </w:rPr>
        <w:t xml:space="preserve"> Posteriormente, el mismo día, </w:t>
      </w:r>
      <w:r w:rsidR="00A1655B" w:rsidRPr="004A0793">
        <w:rPr>
          <w:rFonts w:ascii="Arial Narrow" w:eastAsia="Times New Roman" w:hAnsi="Arial Narrow" w:cs="Arial"/>
          <w:color w:val="000000"/>
          <w:kern w:val="0"/>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7 de febrero de 202</w:t>
      </w:r>
      <w:r w:rsidR="0009623F" w:rsidRPr="004A0793">
        <w:rPr>
          <w:rFonts w:ascii="Arial Narrow" w:eastAsia="Times New Roman" w:hAnsi="Arial Narrow" w:cs="Arial"/>
          <w:color w:val="000000"/>
          <w:kern w:val="0"/>
          <w:lang w:eastAsia="es-ES"/>
          <w14:ligatures w14:val="none"/>
        </w:rPr>
        <w:t>5,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10 de febrero de 2025, </w:t>
      </w:r>
      <w:r w:rsidR="00A22389" w:rsidRPr="004A0793">
        <w:rPr>
          <w:rFonts w:ascii="Arial Narrow" w:eastAsia="Times New Roman" w:hAnsi="Arial Narrow" w:cs="Arial"/>
          <w:color w:val="000000"/>
          <w:kern w:val="0"/>
          <w:lang w:eastAsia="es-ES"/>
          <w14:ligatures w14:val="none"/>
        </w:rPr>
        <w:t xml:space="preserve">mediante el reclamo </w:t>
      </w:r>
      <w:r w:rsidR="00532A34">
        <w:rPr>
          <w:rFonts w:ascii="Arial Narrow" w:eastAsia="Times New Roman" w:hAnsi="Arial Narrow" w:cs="Arial"/>
          <w:color w:val="000000"/>
          <w:kern w:val="0"/>
          <w:lang w:eastAsia="es-ES"/>
          <w14:ligatures w14:val="none"/>
        </w:rPr>
        <w:t>N</w:t>
      </w:r>
      <w:r w:rsidR="00A22389" w:rsidRPr="004A0793">
        <w:rPr>
          <w:rFonts w:ascii="Arial Narrow" w:eastAsia="Times New Roman" w:hAnsi="Arial Narrow" w:cs="Arial"/>
          <w:color w:val="000000"/>
          <w:kern w:val="0"/>
          <w:lang w:eastAsia="es-ES"/>
          <w14:ligatures w14:val="none"/>
        </w:rPr>
        <w:t xml:space="preserve">° 000/0519/2025, </w:t>
      </w:r>
      <w:r w:rsidR="00057EB9" w:rsidRPr="004A0793">
        <w:rPr>
          <w:rFonts w:ascii="Arial Narrow" w:eastAsia="Times New Roman" w:hAnsi="Arial Narrow" w:cs="Arial"/>
          <w:color w:val="000000"/>
          <w:kern w:val="0"/>
          <w:lang w:eastAsia="es-ES"/>
          <w14:ligatures w14:val="none"/>
        </w:rPr>
        <w:t>solicitó a Pacífico la activación d</w:t>
      </w:r>
      <w:r w:rsidR="00A22389" w:rsidRPr="004A0793">
        <w:rPr>
          <w:rFonts w:ascii="Arial Narrow" w:eastAsia="Times New Roman" w:hAnsi="Arial Narrow" w:cs="Arial"/>
          <w:color w:val="000000"/>
          <w:kern w:val="0"/>
          <w:lang w:eastAsia="es-ES"/>
          <w14:ligatures w14:val="none"/>
        </w:rPr>
        <w:t xml:space="preserve">el </w:t>
      </w:r>
      <w:r w:rsidR="0080586A" w:rsidRPr="004A0793">
        <w:rPr>
          <w:rFonts w:ascii="Arial Narrow" w:eastAsia="Times New Roman" w:hAnsi="Arial Narrow" w:cs="Arial"/>
          <w:color w:val="000000"/>
          <w:kern w:val="0"/>
          <w:lang w:eastAsia="es-ES"/>
          <w14:ligatures w14:val="none"/>
        </w:rPr>
        <w:t xml:space="preserve">Servicio Express </w:t>
      </w:r>
      <w:r w:rsidR="00A22389" w:rsidRPr="004A0793">
        <w:rPr>
          <w:rFonts w:ascii="Arial Narrow" w:eastAsia="Times New Roman" w:hAnsi="Arial Narrow" w:cs="Arial"/>
          <w:color w:val="000000"/>
          <w:kern w:val="0"/>
          <w:lang w:eastAsia="es-ES"/>
          <w14:ligatures w14:val="none"/>
        </w:rPr>
        <w:t xml:space="preserve">y se excluya la designación de un ajustador. </w:t>
      </w:r>
      <w:r w:rsidR="0080586A" w:rsidRPr="004A0793">
        <w:rPr>
          <w:rFonts w:ascii="Arial Narrow" w:eastAsia="Times New Roman" w:hAnsi="Arial Narrow" w:cs="Arial"/>
          <w:color w:val="000000"/>
          <w:kern w:val="0"/>
          <w:lang w:eastAsia="es-ES"/>
          <w14:ligatures w14:val="none"/>
        </w:rPr>
        <w:t>Asimismo</w:t>
      </w:r>
      <w:r w:rsidR="00A22389" w:rsidRPr="004A0793">
        <w:rPr>
          <w:rFonts w:ascii="Arial Narrow" w:eastAsia="Times New Roman" w:hAnsi="Arial Narrow" w:cs="Arial"/>
          <w:color w:val="000000"/>
          <w:kern w:val="0"/>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w14:ligatures w14:val="none"/>
        </w:rPr>
        <w:t>El mismo día, Pacífico le notificó</w:t>
      </w:r>
      <w:r w:rsidR="00B513D6" w:rsidRPr="004A0793">
        <w:rPr>
          <w:rFonts w:ascii="Arial Narrow" w:eastAsia="Times New Roman" w:hAnsi="Arial Narrow" w:cs="Arial"/>
          <w:color w:val="000000"/>
          <w:kern w:val="0"/>
          <w:lang w:eastAsia="es-ES"/>
          <w14:ligatures w14:val="none"/>
        </w:rPr>
        <w:t xml:space="preserve">, mediante correo electrónico, </w:t>
      </w:r>
      <w:r w:rsidR="001D2DE3" w:rsidRPr="004A0793">
        <w:rPr>
          <w:rFonts w:ascii="Arial Narrow" w:eastAsia="Times New Roman" w:hAnsi="Arial Narrow" w:cs="Arial"/>
          <w:color w:val="000000"/>
          <w:kern w:val="0"/>
          <w:lang w:eastAsia="es-ES"/>
          <w14:ligatures w14:val="none"/>
        </w:rPr>
        <w:t xml:space="preserve">la </w:t>
      </w:r>
      <w:r w:rsidR="00A22389" w:rsidRPr="004A0793">
        <w:rPr>
          <w:rFonts w:ascii="Arial Narrow" w:eastAsia="Times New Roman" w:hAnsi="Arial Narrow" w:cs="Arial"/>
          <w:color w:val="000000"/>
          <w:kern w:val="0"/>
          <w:lang w:eastAsia="es-ES"/>
          <w14:ligatures w14:val="none"/>
        </w:rPr>
        <w:t xml:space="preserve">designación del ajustador Cooper </w:t>
      </w:r>
      <w:proofErr w:type="spellStart"/>
      <w:r w:rsidR="00A22389" w:rsidRPr="004A0793">
        <w:rPr>
          <w:rFonts w:ascii="Arial Narrow" w:eastAsia="Times New Roman" w:hAnsi="Arial Narrow" w:cs="Arial"/>
          <w:color w:val="000000"/>
          <w:kern w:val="0"/>
          <w:lang w:eastAsia="es-ES"/>
          <w14:ligatures w14:val="none"/>
        </w:rPr>
        <w:t>Brothers</w:t>
      </w:r>
      <w:proofErr w:type="spellEnd"/>
      <w:r w:rsidR="00A22389" w:rsidRPr="004A0793">
        <w:rPr>
          <w:rFonts w:ascii="Arial Narrow" w:eastAsia="Times New Roman" w:hAnsi="Arial Narrow" w:cs="Arial"/>
          <w:color w:val="000000"/>
          <w:kern w:val="0"/>
          <w:lang w:eastAsia="es-ES"/>
          <w14:ligatures w14:val="none"/>
        </w:rPr>
        <w:t xml:space="preserve"> Perú S.A.C. Precisa que, según lo estipulado en la cláusula </w:t>
      </w:r>
      <w:r w:rsidR="00BC6AAE" w:rsidRPr="004A0793">
        <w:rPr>
          <w:rFonts w:ascii="Arial Narrow" w:eastAsia="Times New Roman" w:hAnsi="Arial Narrow" w:cs="Arial"/>
          <w:color w:val="000000"/>
          <w:kern w:val="0"/>
          <w:lang w:eastAsia="es-ES"/>
          <w14:ligatures w14:val="none"/>
        </w:rPr>
        <w:t>decimocuarta</w:t>
      </w:r>
      <w:r w:rsidR="00A22389" w:rsidRPr="004A0793">
        <w:rPr>
          <w:rFonts w:ascii="Arial Narrow" w:eastAsia="Times New Roman" w:hAnsi="Arial Narrow" w:cs="Arial"/>
          <w:color w:val="000000"/>
          <w:kern w:val="0"/>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w14:ligatures w14:val="none"/>
        </w:rPr>
        <w:t xml:space="preserve"> </w:t>
      </w:r>
      <w:r w:rsidR="00A22389" w:rsidRPr="004A0793">
        <w:rPr>
          <w:rFonts w:ascii="Arial Narrow" w:eastAsia="Times New Roman" w:hAnsi="Arial Narrow" w:cs="Arial"/>
          <w:color w:val="000000"/>
          <w:kern w:val="0"/>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11 de febrero de 2025, </w:t>
      </w:r>
      <w:r w:rsidR="00531B43" w:rsidRPr="004A0793">
        <w:rPr>
          <w:rFonts w:ascii="Arial Narrow" w:eastAsia="Times New Roman" w:hAnsi="Arial Narrow" w:cs="Arial"/>
          <w:color w:val="000000"/>
          <w:kern w:val="0"/>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w14:ligatures w14:val="none"/>
        </w:rPr>
        <w:t>ii</w:t>
      </w:r>
      <w:proofErr w:type="spellEnd"/>
      <w:r w:rsidR="00531B43" w:rsidRPr="004A0793">
        <w:rPr>
          <w:rFonts w:ascii="Arial Narrow" w:eastAsia="Times New Roman" w:hAnsi="Arial Narrow" w:cs="Arial"/>
          <w:color w:val="000000"/>
          <w:kern w:val="0"/>
          <w:lang w:eastAsia="es-ES"/>
          <w14:ligatures w14:val="none"/>
        </w:rPr>
        <w:t>) comprobantes de pago de los bienes sustraídos, (</w:t>
      </w:r>
      <w:proofErr w:type="spellStart"/>
      <w:r w:rsidR="00531B43" w:rsidRPr="004A0793">
        <w:rPr>
          <w:rFonts w:ascii="Arial Narrow" w:eastAsia="Times New Roman" w:hAnsi="Arial Narrow" w:cs="Arial"/>
          <w:color w:val="000000"/>
          <w:kern w:val="0"/>
          <w:lang w:eastAsia="es-ES"/>
          <w14:ligatures w14:val="none"/>
        </w:rPr>
        <w:t>iii</w:t>
      </w:r>
      <w:proofErr w:type="spellEnd"/>
      <w:r w:rsidR="00531B43" w:rsidRPr="004A0793">
        <w:rPr>
          <w:rFonts w:ascii="Arial Narrow" w:eastAsia="Times New Roman" w:hAnsi="Arial Narrow" w:cs="Arial"/>
          <w:color w:val="000000"/>
          <w:kern w:val="0"/>
          <w:lang w:eastAsia="es-ES"/>
          <w14:ligatures w14:val="none"/>
        </w:rPr>
        <w:t xml:space="preserve">) ubicación del equipo MacBook Pro posterior al </w:t>
      </w:r>
      <w:r w:rsidR="00BF3678">
        <w:rPr>
          <w:rFonts w:ascii="Arial Narrow" w:eastAsia="Times New Roman" w:hAnsi="Arial Narrow" w:cs="Arial"/>
          <w:color w:val="000000"/>
          <w:kern w:val="0"/>
          <w:lang w:eastAsia="es-ES"/>
          <w14:ligatures w14:val="none"/>
        </w:rPr>
        <w:t>hurto</w:t>
      </w:r>
      <w:r w:rsidR="00531B43" w:rsidRPr="004A0793">
        <w:rPr>
          <w:rFonts w:ascii="Arial Narrow" w:eastAsia="Times New Roman" w:hAnsi="Arial Narrow" w:cs="Arial"/>
          <w:color w:val="000000"/>
          <w:kern w:val="0"/>
          <w:lang w:eastAsia="es-ES"/>
          <w14:ligatures w14:val="none"/>
        </w:rPr>
        <w:t>, y (</w:t>
      </w:r>
      <w:proofErr w:type="spellStart"/>
      <w:r w:rsidR="00531B43" w:rsidRPr="004A0793">
        <w:rPr>
          <w:rFonts w:ascii="Arial Narrow" w:eastAsia="Times New Roman" w:hAnsi="Arial Narrow" w:cs="Arial"/>
          <w:color w:val="000000"/>
          <w:kern w:val="0"/>
          <w:lang w:eastAsia="es-ES"/>
          <w14:ligatures w14:val="none"/>
        </w:rPr>
        <w:t>iv</w:t>
      </w:r>
      <w:proofErr w:type="spellEnd"/>
      <w:r w:rsidR="00531B43" w:rsidRPr="004A0793">
        <w:rPr>
          <w:rFonts w:ascii="Arial Narrow" w:eastAsia="Times New Roman" w:hAnsi="Arial Narrow" w:cs="Arial"/>
          <w:color w:val="000000"/>
          <w:kern w:val="0"/>
          <w:lang w:eastAsia="es-ES"/>
          <w14:ligatures w14: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Times New Roman" w:hAnsi="Arial Narrow" w:cs="Arial"/>
          <w:color w:val="000000"/>
          <w:kern w:val="0"/>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4A0793">
        <w:rPr>
          <w:rFonts w:ascii="Arial Narrow" w:eastAsia="Times New Roman" w:hAnsi="Arial Narrow" w:cs="Arial"/>
          <w:color w:val="000000"/>
          <w:kern w:val="0"/>
          <w:lang w:eastAsia="es-ES"/>
          <w14:ligatures w14:val="none"/>
        </w:rPr>
        <w:t>Refere</w:t>
      </w:r>
      <w:proofErr w:type="spellEnd"/>
      <w:r w:rsidRPr="004A0793">
        <w:rPr>
          <w:rFonts w:ascii="Arial Narrow" w:eastAsia="Times New Roman" w:hAnsi="Arial Narrow" w:cs="Arial"/>
          <w:color w:val="000000"/>
          <w:kern w:val="0"/>
          <w:lang w:eastAsia="es-ES"/>
          <w14:ligatures w14:val="none"/>
        </w:rPr>
        <w:t xml:space="preserve"> que el aplicativo "Mi Espacio Pacífico" </w:t>
      </w:r>
      <w:r w:rsidR="00D20179" w:rsidRPr="004A0793">
        <w:rPr>
          <w:rFonts w:ascii="Arial Narrow" w:eastAsia="Times New Roman" w:hAnsi="Arial Narrow" w:cs="Arial"/>
          <w:color w:val="000000"/>
          <w:kern w:val="0"/>
          <w:lang w:eastAsia="es-ES"/>
          <w14:ligatures w14: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w14:ligatures w14:val="none"/>
        </w:rPr>
        <w:t xml:space="preserve">l </w:t>
      </w:r>
      <w:r w:rsidR="00B549AA" w:rsidRPr="004A0793">
        <w:rPr>
          <w:rFonts w:ascii="Arial Narrow" w:eastAsia="Times New Roman" w:hAnsi="Arial Narrow" w:cs="Arial"/>
          <w:color w:val="000000"/>
          <w:kern w:val="0"/>
          <w:lang w:eastAsia="es-ES"/>
          <w14:ligatures w14:val="none"/>
        </w:rPr>
        <w:t>26 de febrero de 2025</w:t>
      </w:r>
      <w:r w:rsidR="00D20179" w:rsidRPr="004A0793">
        <w:rPr>
          <w:rFonts w:ascii="Arial Narrow" w:eastAsia="Times New Roman" w:hAnsi="Arial Narrow" w:cs="Arial"/>
          <w:color w:val="000000"/>
          <w:kern w:val="0"/>
          <w:lang w:eastAsia="es-ES"/>
          <w14:ligatures w14:val="none"/>
        </w:rPr>
        <w:t xml:space="preserve"> </w:t>
      </w:r>
      <w:r w:rsidRPr="004A0793">
        <w:rPr>
          <w:rFonts w:ascii="Arial Narrow" w:eastAsia="Times New Roman" w:hAnsi="Arial Narrow" w:cs="Arial"/>
          <w:color w:val="000000"/>
          <w:kern w:val="0"/>
          <w:lang w:eastAsia="es-ES"/>
          <w14:ligatures w14:val="none"/>
        </w:rPr>
        <w:t xml:space="preserve">el aplicativo "Mi Espacio Pacífico" </w:t>
      </w:r>
      <w:r w:rsidR="00B549AA" w:rsidRPr="004A0793">
        <w:rPr>
          <w:rFonts w:ascii="Arial Narrow" w:eastAsia="Times New Roman" w:hAnsi="Arial Narrow" w:cs="Arial"/>
          <w:color w:val="000000"/>
          <w:kern w:val="0"/>
          <w:lang w:eastAsia="es-ES"/>
          <w14:ligatures w14:val="none"/>
        </w:rPr>
        <w:t>empezó a funcionar</w:t>
      </w:r>
      <w:r w:rsidRPr="004A0793">
        <w:rPr>
          <w:rFonts w:ascii="Arial Narrow" w:eastAsia="Times New Roman" w:hAnsi="Arial Narrow" w:cs="Arial"/>
          <w:color w:val="000000"/>
          <w:kern w:val="0"/>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El</w:t>
      </w:r>
      <w:r w:rsidR="00767C41" w:rsidRPr="004A0793">
        <w:rPr>
          <w:rFonts w:ascii="Arial Narrow" w:eastAsia="Times New Roman" w:hAnsi="Arial Narrow" w:cs="Arial"/>
          <w:color w:val="000000"/>
          <w:kern w:val="0"/>
          <w:lang w:val="es-ES" w:eastAsia="es-ES"/>
          <w14:ligatures w14:val="none"/>
        </w:rPr>
        <w:t xml:space="preserve"> </w:t>
      </w:r>
      <w:r w:rsidRPr="004A0793">
        <w:rPr>
          <w:rFonts w:ascii="Arial Narrow" w:eastAsia="Times New Roman" w:hAnsi="Arial Narrow" w:cs="Arial"/>
          <w:color w:val="000000"/>
          <w:kern w:val="0"/>
          <w:lang w:val="es-ES" w:eastAsia="es-ES"/>
          <w14:ligatures w14:val="none"/>
        </w:rPr>
        <w:t xml:space="preserve">señor Santos </w:t>
      </w:r>
      <w:r w:rsidR="00767C41" w:rsidRPr="004A0793">
        <w:rPr>
          <w:rFonts w:ascii="Arial Narrow" w:eastAsia="Times New Roman" w:hAnsi="Arial Narrow" w:cs="Arial"/>
          <w:color w:val="000000"/>
          <w:kern w:val="0"/>
          <w:lang w:val="es-ES" w:eastAsia="es-ES"/>
          <w14:ligatures w14:val="none"/>
        </w:rPr>
        <w:t>solicitó, en calidad de medida correctiva, que</w:t>
      </w:r>
      <w:r w:rsidR="0091310D" w:rsidRPr="004A0793">
        <w:rPr>
          <w:rFonts w:ascii="Arial Narrow" w:eastAsia="Times New Roman" w:hAnsi="Arial Narrow" w:cs="Arial"/>
          <w:color w:val="000000"/>
          <w:kern w:val="0"/>
          <w:lang w:val="es-ES" w:eastAsia="es-ES"/>
          <w14:ligatures w14:val="none"/>
        </w:rPr>
        <w:t>: (i) Se sancione a Pacífico con la multa máxima permitida</w:t>
      </w:r>
      <w:r w:rsidR="008B4663" w:rsidRPr="004A0793">
        <w:rPr>
          <w:rFonts w:ascii="Arial Narrow" w:eastAsia="Times New Roman" w:hAnsi="Arial Narrow" w:cs="Arial"/>
          <w:color w:val="000000"/>
          <w:kern w:val="0"/>
          <w:lang w:val="es-ES" w:eastAsia="es-ES"/>
          <w14:ligatures w14:val="none"/>
        </w:rPr>
        <w:t xml:space="preserve"> y que no</w:t>
      </w:r>
      <w:r w:rsidR="0091310D" w:rsidRPr="004A0793">
        <w:rPr>
          <w:rFonts w:ascii="Arial Narrow" w:eastAsia="Times New Roman" w:hAnsi="Arial Narrow" w:cs="Arial"/>
          <w:color w:val="000000"/>
          <w:kern w:val="0"/>
          <w:lang w:val="es-ES" w:eastAsia="es-ES"/>
          <w14:ligatures w14:val="none"/>
        </w:rPr>
        <w:t xml:space="preserve"> se le exonere de la sanción de multa en caso de presentar su allanamiento en la contestación; y (</w:t>
      </w:r>
      <w:proofErr w:type="spellStart"/>
      <w:r w:rsidR="0091310D" w:rsidRPr="004A0793">
        <w:rPr>
          <w:rFonts w:ascii="Arial Narrow" w:eastAsia="Times New Roman" w:hAnsi="Arial Narrow" w:cs="Arial"/>
          <w:color w:val="000000"/>
          <w:kern w:val="0"/>
          <w:lang w:val="es-ES" w:eastAsia="es-ES"/>
          <w14:ligatures w14:val="none"/>
        </w:rPr>
        <w:t>ii</w:t>
      </w:r>
      <w:proofErr w:type="spellEnd"/>
      <w:r w:rsidR="0091310D" w:rsidRPr="004A0793">
        <w:rPr>
          <w:rFonts w:ascii="Arial Narrow" w:eastAsia="Times New Roman" w:hAnsi="Arial Narrow" w:cs="Arial"/>
          <w:color w:val="000000"/>
          <w:kern w:val="0"/>
          <w:lang w:val="es-ES" w:eastAsia="es-ES"/>
          <w14:ligatures w14:val="none"/>
        </w:rPr>
        <w:t>)</w:t>
      </w:r>
      <w:r w:rsidR="00156D98" w:rsidRPr="004A0793">
        <w:rPr>
          <w:rFonts w:ascii="Arial Narrow" w:eastAsia="Times New Roman" w:hAnsi="Arial Narrow" w:cs="Arial"/>
          <w:color w:val="000000"/>
          <w:kern w:val="0"/>
          <w:lang w:val="es-ES" w:eastAsia="es-ES"/>
          <w14:ligatures w14:val="none"/>
        </w:rPr>
        <w:t xml:space="preserve"> Se ordene a Pacífico a</w:t>
      </w:r>
      <w:r w:rsidR="00893FCB" w:rsidRPr="004A0793">
        <w:rPr>
          <w:rFonts w:ascii="Arial Narrow" w:eastAsia="Times New Roman" w:hAnsi="Arial Narrow" w:cs="Arial"/>
          <w:color w:val="000000"/>
          <w:kern w:val="0"/>
          <w:lang w:val="es-ES" w:eastAsia="es-ES"/>
          <w14:ligatures w14:val="none"/>
        </w:rPr>
        <w:t xml:space="preserve"> </w:t>
      </w:r>
      <w:r w:rsidR="00156D98" w:rsidRPr="004A0793">
        <w:rPr>
          <w:rFonts w:ascii="Arial Narrow" w:eastAsia="Times New Roman" w:hAnsi="Arial Narrow" w:cs="Arial"/>
          <w:color w:val="000000"/>
          <w:kern w:val="0"/>
          <w:lang w:val="es-ES" w:eastAsia="es-ES"/>
          <w14:ligatures w14:val="none"/>
        </w:rPr>
        <w:t>pagar al denunciante la cobertura de la póliza de</w:t>
      </w:r>
      <w:r w:rsidR="004A0793" w:rsidRPr="004A0793">
        <w:rPr>
          <w:rFonts w:ascii="Arial Narrow" w:eastAsia="Times New Roman" w:hAnsi="Arial Narrow" w:cs="Arial"/>
          <w:color w:val="000000"/>
          <w:kern w:val="0"/>
          <w:lang w:val="es-ES" w:eastAsia="es-ES"/>
          <w14:ligatures w14:val="none"/>
        </w:rPr>
        <w:t>l</w:t>
      </w:r>
      <w:r w:rsidR="00156D98" w:rsidRPr="004A0793">
        <w:rPr>
          <w:rFonts w:ascii="Arial Narrow" w:eastAsia="Times New Roman" w:hAnsi="Arial Narrow" w:cs="Arial"/>
          <w:color w:val="000000"/>
          <w:kern w:val="0"/>
          <w:lang w:val="es-ES" w:eastAsia="es-ES"/>
          <w14:ligatures w14:val="none"/>
        </w:rPr>
        <w:t xml:space="preserve"> </w:t>
      </w:r>
      <w:r w:rsidR="004A0793" w:rsidRPr="004A0793">
        <w:rPr>
          <w:rFonts w:ascii="Arial Narrow" w:eastAsia="Times New Roman" w:hAnsi="Arial Narrow" w:cs="Arial"/>
          <w:color w:val="000000"/>
          <w:kern w:val="0"/>
          <w:lang w:val="es-ES" w:eastAsia="es-ES"/>
          <w14:ligatures w14:val="none"/>
        </w:rPr>
        <w:t xml:space="preserve">Seguro Hogar </w:t>
      </w:r>
      <w:r w:rsidR="00156D98" w:rsidRPr="004A0793">
        <w:rPr>
          <w:rFonts w:ascii="Arial Narrow" w:eastAsia="Times New Roman" w:hAnsi="Arial Narrow" w:cs="Arial"/>
          <w:color w:val="000000"/>
          <w:kern w:val="0"/>
          <w:lang w:val="es-ES" w:eastAsia="es-ES"/>
          <w14:ligatures w14:val="none"/>
        </w:rPr>
        <w:t>ascendente a S/ 24 949,00 o su equivalente al tipo de cambio de la fecha en la cual esta medida correctiva se vuelva exigible</w:t>
      </w:r>
      <w:r w:rsidR="00893FCB" w:rsidRPr="00893FCB">
        <w:rPr>
          <w:rFonts w:ascii="Arial Narrow" w:eastAsia="Times New Roman" w:hAnsi="Arial Narrow" w:cs="Arial"/>
          <w:color w:val="000000"/>
          <w:kern w:val="0"/>
          <w:lang w:val="es-ES" w:eastAsia="es-ES"/>
          <w14:ligatures w14:val="none"/>
        </w:rPr>
        <w:t>;</w:t>
      </w:r>
      <w:r w:rsidR="00156D98" w:rsidRPr="00893FCB">
        <w:rPr>
          <w:rFonts w:ascii="Arial Narrow" w:eastAsia="Times New Roman" w:hAnsi="Arial Narrow" w:cs="Arial"/>
          <w:color w:val="000000"/>
          <w:kern w:val="0"/>
          <w:lang w:val="es-ES" w:eastAsia="es-ES"/>
          <w14:ligatures w14:val="none"/>
        </w:rPr>
        <w:t xml:space="preserve"> más los intereses legales</w:t>
      </w:r>
      <w:r w:rsidR="00767C41" w:rsidRPr="00893FCB">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232389" w:rsidRPr="007F000C">
        <w:rPr>
          <w:rFonts w:ascii="Arial Narrow" w:eastAsia="Arial Narrow" w:hAnsi="Arial Narrow" w:cs="Arial Narrow"/>
          <w:kern w:val="0"/>
          <w14:ligatures w14:val="none"/>
        </w:rPr>
        <w:t xml:space="preserve">la compañía aseguradora </w:t>
      </w:r>
      <w:r w:rsidR="000C76E2" w:rsidRPr="007F000C">
        <w:rPr>
          <w:rFonts w:ascii="Arial Narrow" w:eastAsia="Arial Narrow" w:hAnsi="Arial Narrow" w:cs="Arial Narrow"/>
          <w:kern w:val="0"/>
          <w14:ligatures w14:val="none"/>
        </w:rPr>
        <w:t>no habría cumplido con mantener en funcionamiento su aplicativo para el reporte de siniestros</w:t>
      </w:r>
      <w:r w:rsidR="00232389" w:rsidRPr="007F000C">
        <w:rPr>
          <w:rFonts w:ascii="Arial Narrow" w:eastAsia="Arial Narrow" w:hAnsi="Arial Narrow" w:cs="Arial Narrow"/>
          <w:kern w:val="0"/>
          <w14:ligatures w14:val="none"/>
        </w:rPr>
        <w:t xml:space="preserve">, puesto que </w:t>
      </w:r>
      <w:r w:rsidR="007F000C" w:rsidRPr="007F000C">
        <w:rPr>
          <w:rFonts w:ascii="Arial Narrow" w:eastAsia="Arial Narrow" w:hAnsi="Arial Narrow" w:cs="Arial Narrow"/>
          <w:kern w:val="0"/>
          <w14:ligatures w14:val="none"/>
        </w:rPr>
        <w:t xml:space="preserve">presentó fallas para registrar el </w:t>
      </w:r>
      <w:r w:rsidR="00BF3678">
        <w:rPr>
          <w:rFonts w:ascii="Arial Narrow" w:eastAsia="Arial Narrow" w:hAnsi="Arial Narrow" w:cs="Arial Narrow"/>
          <w:kern w:val="0"/>
          <w14:ligatures w14:val="none"/>
        </w:rPr>
        <w:t>hurto</w:t>
      </w:r>
      <w:r w:rsidR="007F000C" w:rsidRPr="007F000C">
        <w:rPr>
          <w:rFonts w:ascii="Arial Narrow" w:eastAsia="Arial Narrow" w:hAnsi="Arial Narrow" w:cs="Arial Narrow"/>
          <w:kern w:val="0"/>
          <w14:ligatures w14:val="none"/>
        </w:rPr>
        <w:t xml:space="preserve"> de los bienes del denunciante</w:t>
      </w:r>
      <w:r w:rsidR="00232389" w:rsidRPr="004931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w14:ligatures w14:val="none"/>
        </w:rPr>
        <w:t>°</w:t>
      </w:r>
      <w:r w:rsidR="00232389" w:rsidRPr="004931AE">
        <w:rPr>
          <w:rFonts w:ascii="Arial Narrow" w:eastAsia="Arial Narrow" w:hAnsi="Arial Narrow" w:cs="Arial Narrow"/>
          <w:kern w:val="0"/>
          <w14:ligatures w14:val="none"/>
        </w:rPr>
        <w:t xml:space="preserve"> y 19</w:t>
      </w:r>
      <w:r w:rsidR="00B2526D" w:rsidRPr="004931AE">
        <w:rPr>
          <w:rFonts w:ascii="Arial Narrow" w:eastAsia="Times New Roman" w:hAnsi="Arial Narrow" w:cs="Segoe UI"/>
          <w:color w:val="000000"/>
          <w:kern w:val="0"/>
          <w:lang w:eastAsia="es-PE"/>
          <w14:ligatures w14:val="none"/>
        </w:rPr>
        <w:t>°</w:t>
      </w:r>
      <w:r w:rsidR="00232389" w:rsidRPr="004931AE">
        <w:rPr>
          <w:rFonts w:ascii="Arial Narrow" w:eastAsia="Arial Narrow" w:hAnsi="Arial Narrow" w:cs="Arial Narrow"/>
          <w:kern w:val="0"/>
          <w14:ligatures w14:val="none"/>
        </w:rPr>
        <w:t xml:space="preserve"> del Código</w:t>
      </w:r>
      <w:r w:rsidR="00B13EE3" w:rsidRPr="004931AE">
        <w:rPr>
          <w:rFonts w:ascii="Arial Narrow" w:eastAsia="Arial Narrow" w:hAnsi="Arial Narrow" w:cs="Arial"/>
          <w:kern w:val="0"/>
          <w:vertAlign w:val="superscript"/>
          <w14:ligatures w14:val="none"/>
        </w:rPr>
        <w:footnoteReference w:id="3"/>
      </w:r>
      <w:r w:rsidR="00DA4327" w:rsidRPr="004931AE">
        <w:rPr>
          <w:rFonts w:ascii="Arial Narrow" w:eastAsia="Arial Narrow" w:hAnsi="Arial Narrow" w:cs="Arial Narrow"/>
          <w:kern w:val="0"/>
          <w14:ligatures w14:val="none"/>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w14:ligatures w14:val="none"/>
        </w:rPr>
        <w:t xml:space="preserve">la compañía aseguradora </w:t>
      </w:r>
      <w:r w:rsidR="00142ED4" w:rsidRPr="00CD175D">
        <w:rPr>
          <w:rFonts w:ascii="Arial Narrow" w:eastAsia="Arial Narrow" w:hAnsi="Arial Narrow" w:cs="Arial Narrow"/>
          <w:kern w:val="0"/>
          <w14:ligatures w14:val="none"/>
        </w:rPr>
        <w:t xml:space="preserve">habría </w:t>
      </w:r>
      <w:r w:rsidR="00F112B7">
        <w:rPr>
          <w:rFonts w:ascii="Arial Narrow" w:eastAsia="Arial Narrow" w:hAnsi="Arial Narrow" w:cs="Arial Narrow"/>
          <w:kern w:val="0"/>
          <w14:ligatures w14:val="none"/>
        </w:rPr>
        <w:t>designado indebidamente</w:t>
      </w:r>
      <w:r w:rsidR="00142ED4" w:rsidRPr="00CD175D">
        <w:rPr>
          <w:rFonts w:ascii="Arial Narrow" w:eastAsia="Arial Narrow" w:hAnsi="Arial Narrow" w:cs="Arial Narrow"/>
          <w:kern w:val="0"/>
          <w14:ligatures w14:val="none"/>
        </w:rPr>
        <w:t xml:space="preserve"> </w:t>
      </w:r>
      <w:r w:rsidR="00142ED4" w:rsidRPr="00EA58E2">
        <w:rPr>
          <w:rFonts w:ascii="Arial Narrow" w:eastAsia="Arial Narrow" w:hAnsi="Arial Narrow" w:cs="Arial Narrow"/>
          <w:kern w:val="0"/>
          <w14:ligatures w14:val="none"/>
        </w:rPr>
        <w:t xml:space="preserve">a un ajustador del siniestro, pese a </w:t>
      </w:r>
      <w:r w:rsidR="00142ED4">
        <w:rPr>
          <w:rFonts w:ascii="Arial Narrow" w:eastAsia="Arial Narrow" w:hAnsi="Arial Narrow" w:cs="Arial Narrow"/>
          <w:kern w:val="0"/>
          <w14:ligatures w14:val="none"/>
        </w:rPr>
        <w:t xml:space="preserve">que </w:t>
      </w:r>
      <w:r w:rsidR="00142ED4" w:rsidRPr="00EA58E2">
        <w:rPr>
          <w:rFonts w:ascii="Arial Narrow" w:eastAsia="Arial Narrow" w:hAnsi="Arial Narrow" w:cs="Arial Narrow"/>
          <w:kern w:val="0"/>
          <w14:ligatures w14:val="none"/>
        </w:rPr>
        <w:t xml:space="preserve">no se requiere designar un ajustador por montos inferiores a los US$ 10 000,00 </w:t>
      </w:r>
      <w:r w:rsidR="00142ED4" w:rsidRPr="00EA58E2">
        <w:rPr>
          <w:rFonts w:ascii="Arial Narrow" w:eastAsia="Arial Narrow" w:hAnsi="Arial Narrow" w:cs="Arial Narrow"/>
          <w:kern w:val="0"/>
          <w14:ligatures w14:val="none"/>
        </w:rPr>
        <w:lastRenderedPageBreak/>
        <w:t>del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rPr>
        <w:t>la compañía aseguradora</w:t>
      </w:r>
      <w:r w:rsidR="00E4561D">
        <w:rPr>
          <w:rFonts w:ascii="Arial Narrow" w:eastAsia="Arial Narrow" w:hAnsi="Arial Narrow" w:cs="Arial Narrow"/>
          <w:kern w:val="0"/>
          <w14:ligatures w14:val="none"/>
        </w:rPr>
        <w:t xml:space="preserve"> </w:t>
      </w:r>
      <w:r w:rsidR="00E4561D" w:rsidRPr="00E4561D">
        <w:rPr>
          <w:rFonts w:ascii="Arial Narrow" w:eastAsia="Arial Narrow" w:hAnsi="Arial Narrow" w:cs="Arial Narrow"/>
          <w:kern w:val="0"/>
          <w14:ligatures w14:val="none"/>
        </w:rPr>
        <w:t>no</w:t>
      </w:r>
      <w:r w:rsidR="00F607B4" w:rsidRPr="00E4561D">
        <w:rPr>
          <w:rFonts w:ascii="Arial Narrow" w:eastAsia="Arial Narrow" w:hAnsi="Arial Narrow" w:cs="Arial Narrow"/>
          <w:kern w:val="0"/>
          <w14:ligatures w14:val="none"/>
        </w:rPr>
        <w:t xml:space="preserve"> </w:t>
      </w:r>
      <w:r w:rsidR="0070548F" w:rsidRPr="00E4561D">
        <w:rPr>
          <w:rFonts w:ascii="Arial Narrow" w:eastAsia="Arial Narrow" w:hAnsi="Arial Narrow" w:cs="Arial Narrow"/>
          <w:kern w:val="0"/>
          <w14:ligatures w14:val="none"/>
        </w:rPr>
        <w:t xml:space="preserve">habría </w:t>
      </w:r>
      <w:r w:rsidR="00E4561D" w:rsidRPr="00E4561D">
        <w:rPr>
          <w:rFonts w:ascii="Arial Narrow" w:eastAsia="Arial Narrow" w:hAnsi="Arial Narrow" w:cs="Arial Narrow"/>
          <w:kern w:val="0"/>
          <w14:ligatures w14:val="none"/>
        </w:rPr>
        <w:t>cumplido</w:t>
      </w:r>
      <w:r w:rsidR="0070548F" w:rsidRPr="00E4561D">
        <w:rPr>
          <w:rFonts w:ascii="Arial Narrow" w:eastAsia="Arial Narrow" w:hAnsi="Arial Narrow" w:cs="Arial Narrow"/>
          <w:kern w:val="0"/>
          <w14:ligatures w14:val="none"/>
        </w:rPr>
        <w:t xml:space="preserve"> con designar a un ajustador </w:t>
      </w:r>
      <w:r w:rsidR="00651805" w:rsidRPr="00E4561D">
        <w:rPr>
          <w:rFonts w:ascii="Arial Narrow" w:eastAsia="Arial Narrow" w:hAnsi="Arial Narrow" w:cs="Arial Narrow"/>
          <w:kern w:val="0"/>
          <w14:ligatures w14:val="none"/>
        </w:rPr>
        <w:t>de manera oportuna</w:t>
      </w:r>
      <w:r w:rsidRPr="00E4561D">
        <w:rPr>
          <w:rFonts w:ascii="Arial Narrow" w:eastAsia="Arial Narrow" w:hAnsi="Arial Narrow" w:cs="Arial Narrow"/>
          <w:kern w:val="0"/>
          <w14:ligatures w14:val="none"/>
        </w:rPr>
        <w:t>, pese a</w:t>
      </w:r>
      <w:r w:rsidR="00651805" w:rsidRPr="00E4561D">
        <w:rPr>
          <w:rFonts w:ascii="Arial Narrow" w:eastAsia="Arial Narrow" w:hAnsi="Arial Narrow" w:cs="Arial Narrow"/>
          <w:kern w:val="0"/>
          <w14:ligatures w14:val="none"/>
        </w:rPr>
        <w:t xml:space="preserve"> que la póliza </w:t>
      </w:r>
      <w:r w:rsidR="00E4561D" w:rsidRPr="00E4561D">
        <w:rPr>
          <w:rFonts w:ascii="Arial Narrow" w:eastAsia="Arial Narrow" w:hAnsi="Arial Narrow" w:cs="Arial Narrow"/>
          <w:kern w:val="0"/>
          <w14:ligatures w14:val="none"/>
        </w:rPr>
        <w:t>establecía</w:t>
      </w:r>
      <w:r w:rsidR="00651805" w:rsidRPr="00E4561D">
        <w:rPr>
          <w:rFonts w:ascii="Arial Narrow" w:eastAsia="Arial Narrow" w:hAnsi="Arial Narrow" w:cs="Arial Narrow"/>
          <w:kern w:val="0"/>
          <w14:ligatures w14:val="none"/>
        </w:rPr>
        <w:t xml:space="preserve"> un plazo de hasta de 3 días calendario</w:t>
      </w:r>
      <w:r w:rsidRPr="00E4561D">
        <w:rPr>
          <w:rFonts w:ascii="Arial Narrow" w:eastAsia="Arial Narrow" w:hAnsi="Arial Narrow" w:cs="Arial Narrow"/>
          <w:kern w:val="0"/>
          <w14:ligatures w14:val="none"/>
        </w:rPr>
        <w:t xml:space="preserve"> </w:t>
      </w:r>
      <w:r w:rsidR="00651805">
        <w:rPr>
          <w:rFonts w:ascii="Arial Narrow" w:eastAsia="Arial Narrow" w:hAnsi="Arial Narrow" w:cs="Arial Narrow"/>
          <w:kern w:val="0"/>
          <w14:ligatures w14:val="none"/>
        </w:rPr>
        <w:t>para la designación del ajustador</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rPr>
        <w:t xml:space="preserve">la compañía </w:t>
      </w:r>
      <w:r w:rsidRPr="00860608">
        <w:rPr>
          <w:rFonts w:ascii="Arial Narrow" w:eastAsia="Arial Narrow" w:hAnsi="Arial Narrow" w:cs="Arial Narrow"/>
          <w:kern w:val="0"/>
          <w14:ligatures w14:val="none"/>
        </w:rPr>
        <w:t>aseguradora habría incumplido con otorgar a la parte denunciante la cobertura del Seguro Hogar N°</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 dado que excedió los 30 días calendarios de registrado 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N° </w:t>
      </w:r>
      <w:r w:rsidR="00A569DF" w:rsidRPr="000C2F60">
        <w:rPr>
          <w:rFonts w:ascii="Arial Narrow" w:eastAsia="Times New Roman" w:hAnsi="Arial Narrow" w:cs="Arial"/>
          <w:color w:val="000000"/>
          <w:kern w:val="0"/>
          <w:lang w:val="es-ES" w:eastAsia="es-ES"/>
          <w14:ligatures w14:val="none"/>
        </w:rPr>
        <w:t xml:space="preserve">2007002516 </w:t>
      </w:r>
      <w:r w:rsidRPr="000C2F60">
        <w:rPr>
          <w:rFonts w:ascii="Arial Narrow" w:eastAsia="Times New Roman" w:hAnsi="Arial Narrow" w:cs="Arial"/>
          <w:color w:val="000000"/>
          <w:kern w:val="0"/>
          <w:lang w:val="es-ES" w:eastAsia="es-ES"/>
          <w14:ligatures w14:val="none"/>
        </w:rPr>
        <w:t xml:space="preserve">del Seguro </w:t>
      </w:r>
      <w:r w:rsidR="00A32179" w:rsidRPr="000C2F60">
        <w:rPr>
          <w:rFonts w:ascii="Arial Narrow" w:eastAsia="Times New Roman" w:hAnsi="Arial Narrow" w:cs="Arial"/>
          <w:color w:val="000000"/>
          <w:kern w:val="0"/>
          <w:lang w:val="es-ES" w:eastAsia="es-ES"/>
          <w14:ligatures w14:val="none"/>
        </w:rPr>
        <w:t>Hogar</w:t>
      </w:r>
      <w:r w:rsidRPr="000C2F60">
        <w:rPr>
          <w:rFonts w:ascii="Arial Narrow" w:eastAsia="Times New Roman" w:hAnsi="Arial Narrow" w:cs="Arial"/>
          <w:color w:val="000000"/>
          <w:kern w:val="0"/>
          <w:lang w:val="es-ES" w:eastAsia="es-ES"/>
          <w14:ligatures w14:val="none"/>
        </w:rPr>
        <w:t>, así como el cargo de remisión de la póliza; (</w:t>
      </w:r>
      <w:proofErr w:type="spellStart"/>
      <w:r w:rsidRPr="000C2F60">
        <w:rPr>
          <w:rFonts w:ascii="Arial Narrow" w:eastAsia="Times New Roman" w:hAnsi="Arial Narrow" w:cs="Arial"/>
          <w:color w:val="000000"/>
          <w:kern w:val="0"/>
          <w:lang w:val="es-ES" w:eastAsia="es-ES"/>
          <w14:ligatures w14:val="none"/>
        </w:rPr>
        <w:t>ii</w:t>
      </w:r>
      <w:proofErr w:type="spellEnd"/>
      <w:r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8A50D5" w:rsidRPr="000C2F60">
        <w:rPr>
          <w:rFonts w:ascii="Arial Narrow" w:eastAsia="Times New Roman" w:hAnsi="Arial Narrow" w:cs="Arial"/>
          <w:color w:val="000000"/>
          <w:kern w:val="0"/>
          <w:lang w:val="es-ES" w:eastAsia="es-ES"/>
          <w14:ligatures w14:val="none"/>
        </w:rPr>
        <w:t xml:space="preserve"> de los bienes</w:t>
      </w:r>
      <w:r w:rsidRPr="000C2F60">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w14:ligatures w14:val="none"/>
        </w:rPr>
        <w:t>iii</w:t>
      </w:r>
      <w:proofErr w:type="spellEnd"/>
      <w:r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w14:ligatures w14:val="none"/>
        </w:rPr>
        <w:t>.</w:t>
      </w:r>
      <w:r w:rsidR="008E0B03" w:rsidRPr="000C2F60">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D610A" w:rsidRPr="00ED610A">
        <w:rPr>
          <w:rFonts w:ascii="Arial Narrow" w:eastAsia="Times New Roman" w:hAnsi="Arial Narrow" w:cs="Times New Roman"/>
          <w:color w:val="000000"/>
          <w:kern w:val="0"/>
          <w:shd w:val="clear" w:color="auto" w:fill="FFFFFF"/>
          <w:lang w:eastAsia="es-PE"/>
          <w14:ligatures w14:val="none"/>
        </w:rPr>
        <w:t xml:space="preserve">31 de marzo </w:t>
      </w:r>
      <w:r w:rsidR="00ED610A" w:rsidRPr="00194AA8">
        <w:rPr>
          <w:rFonts w:ascii="Arial Narrow" w:eastAsia="Times New Roman" w:hAnsi="Arial Narrow" w:cs="Times New Roman"/>
          <w:color w:val="000000"/>
          <w:kern w:val="0"/>
          <w:shd w:val="clear" w:color="auto" w:fill="FFFFFF"/>
          <w:lang w:eastAsia="es-PE"/>
          <w14:ligatures w14:val="none"/>
        </w:rPr>
        <w:t xml:space="preserve">de 2025 </w:t>
      </w:r>
      <w:r w:rsidR="00232389" w:rsidRPr="00194AA8">
        <w:rPr>
          <w:rFonts w:ascii="Arial Narrow" w:eastAsia="Times New Roman" w:hAnsi="Arial Narrow" w:cs="Times New Roman"/>
          <w:color w:val="000000"/>
          <w:kern w:val="0"/>
          <w:shd w:val="clear" w:color="auto" w:fill="FFFFFF"/>
          <w:lang w:eastAsia="es-PE"/>
          <w14:ligatures w14:val="none"/>
        </w:rPr>
        <w:t xml:space="preserve">interpuesta por el señor </w:t>
      </w:r>
      <w:r w:rsidR="00194AA8" w:rsidRPr="00194AA8">
        <w:rPr>
          <w:rFonts w:ascii="Arial Narrow" w:eastAsia="Times New Roman" w:hAnsi="Arial Narrow" w:cs="Times New Roman"/>
          <w:color w:val="000000"/>
          <w:kern w:val="0"/>
          <w:shd w:val="clear" w:color="auto" w:fill="FFFFFF"/>
          <w:lang w:eastAsia="es-PE"/>
          <w14:ligatures w14:val="none"/>
        </w:rPr>
        <w:t xml:space="preserve">Daniel Gregory Santos Guillen </w:t>
      </w:r>
      <w:r w:rsidR="00232389" w:rsidRPr="00194AA8">
        <w:rPr>
          <w:rFonts w:ascii="Arial Narrow" w:eastAsia="Times New Roman" w:hAnsi="Arial Narrow" w:cs="Times New Roman"/>
          <w:color w:val="000000"/>
          <w:kern w:val="0"/>
          <w:shd w:val="clear" w:color="auto" w:fill="FFFFFF"/>
          <w:lang w:eastAsia="es-PE"/>
          <w14:ligatures w14:val="none"/>
        </w:rPr>
        <w:t xml:space="preserve">contra </w:t>
      </w:r>
      <w:r w:rsidR="00706FEF" w:rsidRPr="00194AA8">
        <w:rPr>
          <w:rFonts w:ascii="Arial Narrow" w:eastAsia="Times New Roman" w:hAnsi="Arial Narrow" w:cs="Times New Roman"/>
          <w:color w:val="000000"/>
          <w:kern w:val="0"/>
          <w:shd w:val="clear" w:color="auto" w:fill="FFFFFF"/>
          <w:lang w:eastAsia="es-PE"/>
          <w14:ligatures w14:val="none"/>
        </w:rPr>
        <w:t>Pacífico compañía de Seguros y Reaseguros S</w:t>
      </w:r>
      <w:r w:rsidR="00706FEF" w:rsidRPr="00706FEF">
        <w:rPr>
          <w:rFonts w:ascii="Arial Narrow" w:eastAsia="Times New Roman" w:hAnsi="Arial Narrow" w:cs="Times New Roman"/>
          <w:color w:val="000000"/>
          <w:kern w:val="0"/>
          <w:shd w:val="clear" w:color="auto" w:fill="FFFFFF"/>
          <w:lang w:eastAsia="es-PE"/>
          <w14:ligatures w14:val="none"/>
        </w:rPr>
        <w:t>.A</w:t>
      </w:r>
      <w:r w:rsidR="00B13EE3" w:rsidRPr="000828F5">
        <w:rPr>
          <w:rStyle w:val="normaltextrun"/>
          <w:rFonts w:ascii="Arial Narrow" w:hAnsi="Arial Narrow"/>
          <w:shd w:val="clear" w:color="auto" w:fill="FFFFFF"/>
        </w:rPr>
        <w:t xml:space="preserve"> </w:t>
      </w:r>
      <w:r w:rsidR="00B13EE3" w:rsidRPr="000828F5">
        <w:rPr>
          <w:rFonts w:ascii="Arial Narrow" w:eastAsia="Arial Narrow" w:hAnsi="Arial Narrow" w:cs="Arial Narrow"/>
          <w:bCs/>
        </w:rPr>
        <w:t>por lo siguiente:</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N° 29571, Código de Protección y Defensa del Consumidor, en tanto </w:t>
      </w:r>
      <w:r w:rsidR="007F000C" w:rsidRPr="007F000C">
        <w:rPr>
          <w:rFonts w:ascii="Arial Narrow" w:eastAsia="Arial Narrow" w:hAnsi="Arial Narrow" w:cs="Arial Narrow"/>
          <w:kern w:val="0"/>
          <w14:ligatures w14:val="none"/>
        </w:rPr>
        <w:t xml:space="preserve">la compañía aseguradora no habría </w:t>
      </w:r>
      <w:r w:rsidR="00911D76">
        <w:rPr>
          <w:rFonts w:ascii="Arial Narrow" w:eastAsia="Arial Narrow" w:hAnsi="Arial Narrow" w:cs="Arial Narrow"/>
          <w:kern w:val="0"/>
          <w14:ligatures w14:val="none"/>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N° 29571, Código de Protección y Defensa del Consumidor, en tanto </w:t>
      </w:r>
      <w:r w:rsidRPr="00F607B4">
        <w:rPr>
          <w:rFonts w:ascii="Arial Narrow" w:eastAsia="Times New Roman" w:hAnsi="Arial Narrow" w:cs="Arial"/>
          <w:color w:val="000000"/>
          <w:kern w:val="0"/>
          <w:lang w:val="es-ES" w:eastAsia="es-ES"/>
          <w14:ligatures w14:val="none"/>
        </w:rPr>
        <w:t xml:space="preserve">la compañía aseguradora </w:t>
      </w:r>
      <w:r w:rsidRPr="00CD175D">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rPr>
        <w:t xml:space="preserve"> a US$ 10 000,00</w:t>
      </w:r>
      <w:r w:rsidRPr="000828F5">
        <w:rPr>
          <w:rFonts w:ascii="Arial Narrow" w:eastAsia="Arial Narrow" w:hAnsi="Arial Narrow" w:cs="Arial Narrow"/>
          <w:kern w:val="0"/>
          <w14:ligatures w14:val="none"/>
        </w:rPr>
        <w:t>.</w:t>
      </w:r>
    </w:p>
    <w:p w14:paraId="3D2AA173" w14:textId="77777777" w:rsidR="00B13EE3" w:rsidRDefault="00B13EE3" w:rsidP="0049316C">
      <w:pPr>
        <w:pStyle w:val="Prrafodelista"/>
        <w:spacing w:line="240" w:lineRule="auto"/>
        <w:jc w:val="both"/>
        <w:rPr>
          <w:rFonts w:ascii="Arial Narrow" w:eastAsia="Arial Narrow" w:hAnsi="Arial Narrow" w:cs="Arial Narrow"/>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N° 29571, Código de Protección y Defensa del Consumidor, en tanto </w:t>
      </w:r>
      <w:r w:rsidRPr="007F000C">
        <w:rPr>
          <w:rFonts w:ascii="Arial Narrow" w:eastAsia="Arial Narrow" w:hAnsi="Arial Narrow" w:cs="Arial Narrow"/>
          <w:kern w:val="0"/>
          <w14:ligatures w14:val="none"/>
        </w:rPr>
        <w:t xml:space="preserve">la compañía aseguradora no habría </w:t>
      </w:r>
      <w:r>
        <w:rPr>
          <w:rFonts w:ascii="Arial Narrow" w:eastAsia="Arial Narrow" w:hAnsi="Arial Narrow" w:cs="Arial Narrow"/>
          <w:kern w:val="0"/>
          <w14:ligatures w14:val="none"/>
        </w:rPr>
        <w:t>tomado las medidas necesarias para que su aplicativo Mi Espacio Pacífico se encuentre activo el 10 de febrero de 2025</w:t>
      </w:r>
      <w:r w:rsidR="0049316C">
        <w:rPr>
          <w:rFonts w:ascii="Arial Narrow" w:eastAsia="Arial Narrow" w:hAnsi="Arial Narrow" w:cs="Arial Narrow"/>
          <w:kern w:val="0"/>
          <w14:ligatures w14:val="none"/>
        </w:rPr>
        <w:t xml:space="preserve"> así como los demás días del año</w:t>
      </w:r>
      <w:r>
        <w:rPr>
          <w:rFonts w:ascii="Arial Narrow" w:eastAsia="Arial Narrow" w:hAnsi="Arial Narrow" w:cs="Arial Narrow"/>
          <w:kern w:val="0"/>
          <w14:ligatures w14:val="none"/>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N° 29571, Código de Protección y Defensa del Consumidor, en tanto </w:t>
      </w:r>
      <w:r w:rsidR="002558D6" w:rsidRPr="00F607B4">
        <w:rPr>
          <w:rFonts w:ascii="Arial Narrow" w:eastAsia="Times New Roman" w:hAnsi="Arial Narrow" w:cs="Arial"/>
          <w:color w:val="000000"/>
          <w:kern w:val="0"/>
          <w:lang w:val="es-ES" w:eastAsia="es-ES"/>
          <w14:ligatures w14:val="none"/>
        </w:rPr>
        <w:t xml:space="preserve">la compañía aseguradora </w:t>
      </w:r>
      <w:r w:rsidR="002558D6" w:rsidRPr="00CD175D">
        <w:rPr>
          <w:rFonts w:ascii="Arial Narrow" w:eastAsia="Arial Narrow" w:hAnsi="Arial Narrow" w:cs="Arial Narrow"/>
          <w:kern w:val="0"/>
          <w14:ligatures w14:val="none"/>
        </w:rPr>
        <w:t xml:space="preserve">habría </w:t>
      </w:r>
      <w:r w:rsidR="002558D6">
        <w:rPr>
          <w:rFonts w:ascii="Arial Narrow" w:eastAsia="Arial Narrow" w:hAnsi="Arial Narrow" w:cs="Arial Narrow"/>
          <w:kern w:val="0"/>
          <w14:ligatures w14:val="none"/>
        </w:rPr>
        <w:t xml:space="preserve">designado </w:t>
      </w:r>
      <w:r w:rsidR="00D0495F">
        <w:rPr>
          <w:rFonts w:ascii="Arial Narrow" w:eastAsia="Arial Narrow" w:hAnsi="Arial Narrow" w:cs="Arial Narrow"/>
          <w:kern w:val="0"/>
          <w14:ligatures w14:val="none"/>
        </w:rPr>
        <w:t xml:space="preserve">unilateralmente y fuera del plazo legal al ajustador </w:t>
      </w:r>
      <w:r w:rsidR="00D0495F" w:rsidRPr="00D0495F">
        <w:rPr>
          <w:rFonts w:ascii="Arial Narrow" w:eastAsia="Arial Narrow" w:hAnsi="Arial Narrow" w:cs="Arial Narrow"/>
          <w:kern w:val="0"/>
          <w14:ligatures w14:val="none"/>
        </w:rPr>
        <w:t xml:space="preserve">Cooper </w:t>
      </w:r>
      <w:proofErr w:type="spellStart"/>
      <w:r w:rsidR="00D0495F" w:rsidRPr="00D0495F">
        <w:rPr>
          <w:rFonts w:ascii="Arial Narrow" w:eastAsia="Arial Narrow" w:hAnsi="Arial Narrow" w:cs="Arial Narrow"/>
          <w:kern w:val="0"/>
          <w14:ligatures w14:val="none"/>
        </w:rPr>
        <w:t>Brothers</w:t>
      </w:r>
      <w:proofErr w:type="spellEnd"/>
      <w:r w:rsidR="00D0495F" w:rsidRPr="00D0495F">
        <w:rPr>
          <w:rFonts w:ascii="Arial Narrow" w:eastAsia="Arial Narrow" w:hAnsi="Arial Narrow" w:cs="Arial Narrow"/>
          <w:kern w:val="0"/>
          <w14:ligatures w14:val="none"/>
        </w:rPr>
        <w:t xml:space="preserve"> Perú S.A.C.</w:t>
      </w:r>
      <w:r w:rsidR="00D0495F">
        <w:rPr>
          <w:rFonts w:ascii="Arial Narrow" w:eastAsia="Arial Narrow" w:hAnsi="Arial Narrow" w:cs="Arial Narrow"/>
          <w:kern w:val="0"/>
          <w14:ligatures w14:val="none"/>
        </w:rPr>
        <w:t xml:space="preserve"> para evaluar el robo reportado por el denunciante</w:t>
      </w:r>
      <w:r w:rsidR="002558D6" w:rsidRPr="00EA58E2">
        <w:rPr>
          <w:rFonts w:ascii="Arial Narrow" w:eastAsia="Arial Narrow" w:hAnsi="Arial Narrow" w:cs="Arial Narrow"/>
          <w:kern w:val="0"/>
          <w14:ligatures w14:val="none"/>
        </w:rPr>
        <w:t xml:space="preserve">, pese a </w:t>
      </w:r>
      <w:r w:rsidR="002558D6">
        <w:rPr>
          <w:rFonts w:ascii="Arial Narrow" w:eastAsia="Arial Narrow" w:hAnsi="Arial Narrow" w:cs="Arial Narrow"/>
          <w:kern w:val="0"/>
          <w14:ligatures w14:val="none"/>
        </w:rPr>
        <w:t xml:space="preserve">que </w:t>
      </w:r>
      <w:r w:rsidR="00D0495F">
        <w:rPr>
          <w:rFonts w:ascii="Arial Narrow" w:eastAsia="Arial Narrow" w:hAnsi="Arial Narrow" w:cs="Arial Narrow"/>
          <w:kern w:val="0"/>
          <w14:ligatures w14:val="none"/>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N° 29571, Código de Protección y Defensa del Consumidor, en tanto </w:t>
      </w:r>
      <w:r w:rsidR="00F607B4" w:rsidRPr="00F607B4">
        <w:rPr>
          <w:rFonts w:ascii="Arial Narrow" w:eastAsia="Times New Roman" w:hAnsi="Arial Narrow" w:cs="Arial"/>
          <w:color w:val="000000"/>
          <w:kern w:val="0"/>
          <w:lang w:val="es-ES" w:eastAsia="es-ES"/>
          <w14:ligatures w14:val="none"/>
        </w:rPr>
        <w:t xml:space="preserve">la compañía aseguradora </w:t>
      </w:r>
      <w:r w:rsidR="00D0495F">
        <w:rPr>
          <w:rFonts w:ascii="Arial Narrow" w:eastAsia="Arial Narrow" w:hAnsi="Arial Narrow" w:cs="Arial Narrow"/>
          <w:kern w:val="0"/>
          <w14:ligatures w14:val="none"/>
        </w:rPr>
        <w:t xml:space="preserve">el 11 de febrero de 2025 </w:t>
      </w:r>
      <w:r w:rsidR="00E4561D" w:rsidRPr="00E4561D">
        <w:rPr>
          <w:rFonts w:ascii="Arial Narrow" w:eastAsia="Arial Narrow" w:hAnsi="Arial Narrow" w:cs="Arial Narrow"/>
          <w:kern w:val="0"/>
          <w14:ligatures w14:val="none"/>
        </w:rPr>
        <w:t xml:space="preserve">habría </w:t>
      </w:r>
      <w:r w:rsidR="00D0495F">
        <w:rPr>
          <w:rFonts w:ascii="Arial Narrow" w:eastAsia="Arial Narrow" w:hAnsi="Arial Narrow" w:cs="Arial Narrow"/>
          <w:kern w:val="0"/>
          <w14:ligatures w14:val="none"/>
        </w:rPr>
        <w:t xml:space="preserve">requerido información no contemplada en la Póliza </w:t>
      </w:r>
      <w:r w:rsidR="00D0495F" w:rsidRPr="00860608">
        <w:rPr>
          <w:rFonts w:ascii="Arial Narrow" w:eastAsia="Arial Narrow" w:hAnsi="Arial Narrow" w:cs="Arial Narrow"/>
          <w:kern w:val="0"/>
          <w14:ligatures w14:val="none"/>
        </w:rPr>
        <w:t>del Seguro Hogar N°</w:t>
      </w:r>
      <w:r w:rsidR="00D0495F" w:rsidRPr="00860608">
        <w:rPr>
          <w:rFonts w:ascii="Arial Narrow" w:eastAsia="Times New Roman" w:hAnsi="Arial Narrow" w:cs="Arial"/>
          <w:color w:val="000000"/>
          <w:kern w:val="0"/>
          <w:lang w:val="es-ES" w:eastAsia="es-ES"/>
          <w14:ligatures w14:val="none"/>
        </w:rPr>
        <w:t xml:space="preserve"> 2007002516</w:t>
      </w:r>
      <w:r w:rsidR="00D0495F">
        <w:rPr>
          <w:rFonts w:ascii="Arial Narrow" w:eastAsia="Times New Roman" w:hAnsi="Arial Narrow" w:cs="Arial"/>
          <w:color w:val="000000"/>
          <w:kern w:val="0"/>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N°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w14:ligatures w14:val="none"/>
        </w:rPr>
        <w:t xml:space="preserve">la compañía aseguradora </w:t>
      </w:r>
      <w:r w:rsidR="0049316C">
        <w:rPr>
          <w:rFonts w:ascii="Arial Narrow" w:eastAsia="Times New Roman" w:hAnsi="Arial Narrow" w:cs="Arial"/>
          <w:color w:val="000000"/>
          <w:kern w:val="0"/>
          <w:lang w:val="es-ES" w:eastAsia="es-ES"/>
          <w14:ligatures w14:val="none"/>
        </w:rPr>
        <w:t xml:space="preserve">no </w:t>
      </w:r>
      <w:r w:rsidRPr="00860608">
        <w:rPr>
          <w:rFonts w:ascii="Arial Narrow" w:eastAsia="Arial Narrow" w:hAnsi="Arial Narrow" w:cs="Arial Narrow"/>
          <w:kern w:val="0"/>
          <w14:ligatures w14:val="none"/>
        </w:rPr>
        <w:t xml:space="preserve">habría cumplido con otorgar a la parte denunciante la cobertura </w:t>
      </w:r>
      <w:r w:rsidR="0049316C">
        <w:rPr>
          <w:rFonts w:ascii="Arial Narrow" w:eastAsia="Arial Narrow" w:hAnsi="Arial Narrow" w:cs="Arial Narrow"/>
          <w:kern w:val="0"/>
          <w14:ligatures w14:val="none"/>
        </w:rPr>
        <w:t xml:space="preserve">(servicio exprés) </w:t>
      </w:r>
      <w:r w:rsidRPr="00860608">
        <w:rPr>
          <w:rFonts w:ascii="Arial Narrow" w:eastAsia="Arial Narrow" w:hAnsi="Arial Narrow" w:cs="Arial Narrow"/>
          <w:kern w:val="0"/>
          <w14:ligatures w14:val="none"/>
        </w:rPr>
        <w:t>del Seguro Hogar N°</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w:t>
      </w:r>
      <w:r w:rsidR="0049316C">
        <w:rPr>
          <w:rFonts w:ascii="Arial Narrow" w:eastAsia="Arial Narrow" w:hAnsi="Arial Narrow" w:cs="Arial Narrow"/>
          <w:kern w:val="0"/>
          <w14:ligatures w14:val="none"/>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rPr>
      </w:pPr>
    </w:p>
    <w:p w14:paraId="64718910" w14:textId="5F3DA38C" w:rsidR="00AB3A58" w:rsidRPr="0026598E" w:rsidRDefault="00AB3A58" w:rsidP="00BE21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D610A" w:rsidRPr="00ED610A">
        <w:rPr>
          <w:rFonts w:ascii="Arial Narrow" w:eastAsia="Times New Roman" w:hAnsi="Arial Narrow" w:cs="Arial"/>
          <w:color w:val="000000"/>
          <w:kern w:val="0"/>
          <w:lang w:val="es-ES" w:eastAsia="es-ES"/>
          <w14:ligatures w14:val="none"/>
        </w:rPr>
        <w:t>31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06FEF" w:rsidRPr="00706FEF">
        <w:rPr>
          <w:rFonts w:ascii="Arial Narrow" w:eastAsia="Arial Narrow" w:hAnsi="Arial Narrow" w:cs="Arial Narrow"/>
          <w:color w:val="000000"/>
          <w:kern w:val="0"/>
          <w:lang w:eastAsia="es-PE"/>
          <w14:ligatures w14:val="none"/>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5F2238E"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D610A" w:rsidRPr="00ED610A">
        <w:rPr>
          <w:rFonts w:ascii="Arial Narrow" w:eastAsia="Times New Roman" w:hAnsi="Arial Narrow" w:cs="Arial"/>
          <w:color w:val="000000"/>
          <w:kern w:val="0"/>
          <w:lang w:val="es-ES" w:eastAsia="es-ES"/>
          <w14:ligatures w14:val="none"/>
        </w:rPr>
        <w:t xml:space="preserve">31 de marzo </w:t>
      </w:r>
      <w:r w:rsidR="00ED610A" w:rsidRPr="00194AA8">
        <w:rPr>
          <w:rFonts w:ascii="Arial Narrow" w:eastAsia="Times New Roman" w:hAnsi="Arial Narrow" w:cs="Arial"/>
          <w:color w:val="000000"/>
          <w:kern w:val="0"/>
          <w:lang w:val="es-ES" w:eastAsia="es-ES"/>
          <w14:ligatures w14:val="none"/>
        </w:rPr>
        <w:t>de 2025</w:t>
      </w:r>
      <w:r w:rsidRPr="00194AA8">
        <w:rPr>
          <w:rFonts w:ascii="Arial Narrow" w:eastAsia="Calibri" w:hAnsi="Arial Narrow" w:cs="Arial"/>
          <w:kern w:val="0"/>
          <w14:ligatures w14:val="none"/>
        </w:rPr>
        <w:t xml:space="preserve">, </w:t>
      </w:r>
      <w:r w:rsidRPr="00194AA8">
        <w:rPr>
          <w:rFonts w:ascii="Arial Narrow" w:eastAsia="Arial Narrow" w:hAnsi="Arial Narrow" w:cs="Arial Narrow"/>
          <w:color w:val="000000"/>
          <w:kern w:val="0"/>
          <w:lang w:eastAsia="es-PE"/>
          <w14:ligatures w14:val="none"/>
        </w:rPr>
        <w:t>a</w:t>
      </w:r>
      <w:r w:rsidRPr="00194AA8">
        <w:rPr>
          <w:rFonts w:ascii="Arial Narrow" w:eastAsia="Times New Roman" w:hAnsi="Arial Narrow" w:cs="Times New Roman"/>
          <w:color w:val="000000"/>
          <w:kern w:val="0"/>
          <w:shd w:val="clear" w:color="auto" w:fill="FFFFFF"/>
          <w:lang w:eastAsia="es-PE"/>
          <w14:ligatures w14:val="none"/>
        </w:rPr>
        <w:t xml:space="preserve"> </w:t>
      </w:r>
      <w:r w:rsidR="00962045" w:rsidRPr="00194AA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94AA8">
        <w:rPr>
          <w:rFonts w:ascii="Arial Narrow" w:eastAsia="Arial Narrow" w:hAnsi="Arial Narrow" w:cs="Arial Narrow"/>
          <w:color w:val="000000"/>
          <w:kern w:val="0"/>
          <w:lang w:eastAsia="es-PE"/>
          <w14:ligatures w14:val="none"/>
        </w:rPr>
        <w:t>, para que, de conformidad con lo dispuesto p</w:t>
      </w:r>
      <w:r w:rsidRPr="0026598E">
        <w:rPr>
          <w:rFonts w:ascii="Arial Narrow" w:eastAsia="Arial Narrow" w:hAnsi="Arial Narrow" w:cs="Arial Narrow"/>
          <w:color w:val="000000"/>
          <w:kern w:val="0"/>
          <w:lang w:eastAsia="es-PE"/>
          <w14:ligatures w14:val="none"/>
        </w:rPr>
        <w:t>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p>
    <w:p w14:paraId="61C1ED8F" w14: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w14:ligatures w14: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w14:ligatures w14:val="none"/>
        </w:rPr>
        <w:t>.A.</w:t>
      </w:r>
      <w:r w:rsidRPr="00FA0F88">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0C2F60" w:rsidRPr="000C2F60">
        <w:rPr>
          <w:rFonts w:ascii="Arial Narrow" w:eastAsia="Times New Roman" w:hAnsi="Arial Narrow" w:cs="Arial"/>
          <w:color w:val="000000"/>
          <w:kern w:val="0"/>
          <w:lang w:val="es-ES" w:eastAsia="es-ES"/>
          <w14:ligatures w14:val="none"/>
        </w:rPr>
        <w:t>(i) presentar una copia completa, legible y debidamente suscrita de la Póliza N°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w14:ligatures w14:val="none"/>
        </w:rPr>
        <w:t>ii</w:t>
      </w:r>
      <w:proofErr w:type="spellEnd"/>
      <w:r w:rsidR="000C2F60"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0C2F60" w:rsidRPr="000C2F60">
        <w:rPr>
          <w:rFonts w:ascii="Arial Narrow" w:eastAsia="Times New Roman" w:hAnsi="Arial Narrow" w:cs="Arial"/>
          <w:color w:val="000000"/>
          <w:kern w:val="0"/>
          <w:lang w:val="es-ES" w:eastAsia="es-ES"/>
          <w14:ligatures w14: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w14:ligatures w14:val="none"/>
        </w:rPr>
        <w:t>iii</w:t>
      </w:r>
      <w:proofErr w:type="spellEnd"/>
      <w:r w:rsidR="000C2F60"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A10D38">
        <w:rPr>
          <w:rFonts w:ascii="Arial Narrow" w:hAnsi="Arial Narrow" w:cs="Arial"/>
          <w:bCs/>
          <w:spacing w:val="-3"/>
          <w:kern w:val="0"/>
          <w14:ligatures w14:val="none"/>
        </w:rPr>
        <w:t xml:space="preserve">requerir </w:t>
      </w:r>
      <w:r w:rsidR="00985C85" w:rsidRPr="00A10D38">
        <w:rPr>
          <w:rFonts w:ascii="Arial Narrow" w:hAnsi="Arial Narrow" w:cs="Arial"/>
          <w:bCs/>
          <w:spacing w:val="-3"/>
          <w:kern w:val="0"/>
          <w14:ligatures w14:val="none"/>
        </w:rPr>
        <w:t>al</w:t>
      </w:r>
      <w:r w:rsidR="00911D96" w:rsidRPr="00A10D38">
        <w:rPr>
          <w:rFonts w:ascii="Arial Narrow" w:hAnsi="Arial Narrow" w:cs="Arial"/>
          <w:bCs/>
          <w:spacing w:val="-3"/>
          <w:kern w:val="0"/>
          <w14:ligatures w14:val="none"/>
        </w:rPr>
        <w:t xml:space="preserve"> </w:t>
      </w:r>
      <w:r w:rsidR="00911D96" w:rsidRPr="00A10D38">
        <w:rPr>
          <w:rFonts w:ascii="Arial Narrow" w:eastAsia="Times New Roman" w:hAnsi="Arial Narrow" w:cs="Times New Roman"/>
          <w:color w:val="000000"/>
          <w:kern w:val="0"/>
          <w:shd w:val="clear" w:color="auto" w:fill="FFFFFF"/>
          <w:lang w:eastAsia="es-PE"/>
          <w14:ligatures w14:val="none"/>
        </w:rPr>
        <w:t xml:space="preserve">señor </w:t>
      </w:r>
      <w:r w:rsidR="00992228" w:rsidRPr="00A10D38">
        <w:rPr>
          <w:rFonts w:ascii="Arial Narrow" w:eastAsia="Times New Roman" w:hAnsi="Arial Narrow" w:cs="Times New Roman"/>
          <w:color w:val="000000"/>
          <w:kern w:val="0"/>
          <w:shd w:val="clear" w:color="auto" w:fill="FFFFFF"/>
          <w:lang w:eastAsia="es-PE"/>
          <w14:ligatures w14:val="none"/>
        </w:rPr>
        <w:t xml:space="preserve">Daniel Gregory Santos Guillen </w:t>
      </w:r>
      <w:r w:rsidRPr="00A10D3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A10D38">
        <w:rPr>
          <w:rFonts w:ascii="Arial Narrow" w:eastAsia="Times New Roman" w:hAnsi="Arial Narrow" w:cs="Segoe UI"/>
          <w:color w:val="000000"/>
          <w:kern w:val="0"/>
          <w:lang w:eastAsia="es-PE"/>
          <w14:ligatures w14:val="none"/>
        </w:rPr>
        <w:t>°</w:t>
      </w:r>
      <w:r w:rsidRPr="00A10D3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A10D38">
        <w:rPr>
          <w:rFonts w:ascii="Arial Narrow" w:eastAsia="Times New Roman" w:hAnsi="Arial Narrow" w:cs="Segoe UI"/>
          <w:color w:val="000000"/>
          <w:kern w:val="0"/>
          <w:lang w:eastAsia="es-PE"/>
          <w14:ligatures w14:val="none"/>
        </w:rPr>
        <w:t>°</w:t>
      </w:r>
      <w:r w:rsidRPr="00A10D38">
        <w:rPr>
          <w:rFonts w:ascii="Arial Narrow" w:hAnsi="Arial Narrow"/>
          <w:color w:val="000000"/>
        </w:rPr>
        <w:t xml:space="preserve"> del citado cuerpo normativo</w:t>
      </w:r>
      <w:r w:rsidRPr="00A10D38">
        <w:rPr>
          <w:rFonts w:ascii="Arial Narrow" w:hAnsi="Arial Narrow"/>
          <w:vertAlign w:val="superscript"/>
        </w:rPr>
        <w:footnoteReference w:id="11"/>
      </w:r>
      <w:r w:rsidRPr="00A10D38">
        <w:rPr>
          <w:rFonts w:ascii="Arial Narrow" w:hAnsi="Arial Narrow" w:cs="Arial"/>
        </w:rPr>
        <w:t>.</w:t>
      </w:r>
    </w:p>
    <w:p w14:paraId="3762ECE8" w14:textId="77777777" w:rsidR="006A5676" w:rsidRDefault="006A5676" w:rsidP="00BE2149">
      <w:pPr>
        <w:suppressAutoHyphens/>
        <w:spacing w:after="0" w:line="240" w:lineRule="auto"/>
        <w:jc w:val="both"/>
        <w:rPr>
          <w:rFonts w:ascii="Arial Narrow" w:hAnsi="Arial Narrow" w:cs="Arial"/>
        </w:rPr>
      </w:pPr>
    </w:p>
    <w:p w14:paraId="39963B7E" w14: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12396E30" w14: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w14:ligatures w14:val="none"/>
        </w:rPr>
      </w:pPr>
      <w:r w:rsidRPr="00484E3E">
        <w:rPr>
          <w:rFonts w:ascii="Arial Narrow" w:eastAsia="Calibri" w:hAnsi="Arial Narrow" w:cs="Arial"/>
          <w:b/>
          <w:bCs/>
          <w:color w:val="000000"/>
          <w:kern w:val="0"/>
          <w14:ligatures w14:val="none"/>
        </w:rPr>
        <w:t>JUDITH ALCALDE BRICEÑO</w:t>
      </w:r>
    </w:p>
    <w:p w14:paraId="7B15A8F5" w14: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484E3E">
        <w:rPr>
          <w:rFonts w:ascii="Arial Narrow" w:eastAsia="Calibri" w:hAnsi="Arial Narrow" w:cs="Arial"/>
          <w:b/>
          <w:bCs/>
          <w:color w:val="000000"/>
          <w:kern w:val="0"/>
          <w14:ligatures w14:val="none"/>
        </w:rPr>
        <w:t xml:space="preserve"> (e)</w:t>
      </w:r>
    </w:p>
    <w:p w14:paraId="08FFB35F" w14: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