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sidRPr="00AC69AB">
        <w:rPr>
          <w:rFonts w:ascii="Arial Narrow" w:eastAsia="Arial Narrow" w:hAnsi="Arial Narrow" w:cs="Arial Narrow"/>
          <w:b/>
          <w:color w:val="000000"/>
          <w:kern w:val="0"/>
          <w:lang w:eastAsia="es-PE"/>
          <w14:ligatures w14:val="none"/>
        </w:rPr>
        <w:t>DIONISIO SULLCARAY TAIPE </w:t>
      </w:r>
      <w:r w:rsidRPr="00F07789">
        <w:rPr>
          <w:rFonts w:ascii="Arial Narrow" w:eastAsia="Arial Narrow" w:hAnsi="Arial Narrow" w:cs="Arial Narrow"/>
          <w:b/>
          <w:color w:val="000000"/>
          <w:kern w:val="0"/>
          <w:lang w:eastAsia="es-PE"/>
          <w14:ligatures w14:val="none"/>
        </w:rPr>
        <w:t>(SEÑO</w:t>
      </w:r>
      <w:r w:rsidR="00AC69AB">
        <w:rPr>
          <w:rFonts w:ascii="Arial Narrow" w:eastAsia="Arial Narrow" w:hAnsi="Arial Narrow" w:cs="Arial Narrow"/>
          <w:b/>
          <w:color w:val="000000"/>
          <w:kern w:val="0"/>
          <w:lang w:eastAsia="es-PE"/>
          <w14:ligatures w14:val="none"/>
        </w:rPr>
        <w:t>R SULLCARAY</w:t>
      </w:r>
      <w:r w:rsidRPr="00F07789">
        <w:rPr>
          <w:rFonts w:ascii="Arial Narrow" w:eastAsia="Arial Narrow" w:hAnsi="Arial Narrow" w:cs="Arial Narrow"/>
          <w:b/>
          <w:color w:val="000000"/>
          <w:kern w:val="0"/>
          <w:lang w:eastAsia="es-PE"/>
          <w14:ligatures w14:val="none"/>
        </w:rPr>
        <w:t>)</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1</w:t>
      </w:r>
      <w:r w:rsidR="0099430E">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5B66D2">
        <w:rPr>
          <w:rFonts w:ascii="Arial Narrow" w:eastAsia="Times New Roman" w:hAnsi="Arial Narrow" w:cs="Times New Roman"/>
          <w:color w:val="000000"/>
          <w:kern w:val="0"/>
          <w:shd w:val="clear" w:color="auto" w:fill="FFFFFF"/>
          <w:lang w:eastAsia="es-PE"/>
          <w14:ligatures w14:val="none"/>
        </w:rPr>
        <w:t>dicie</w:t>
      </w:r>
      <w:r w:rsidR="00BF1B59" w:rsidRPr="005B66D2">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3F24">
        <w:rPr>
          <w:rFonts w:ascii="Arial Narrow" w:eastAsia="Times New Roman" w:hAnsi="Arial Narrow" w:cs="Arial"/>
          <w:color w:val="000000"/>
          <w:kern w:val="0"/>
          <w:lang w:val="es-ES" w:eastAsia="es-ES"/>
          <w14:ligatures w14:val="none"/>
        </w:rPr>
        <w:t xml:space="preserve">el escrito del </w:t>
      </w:r>
      <w:r w:rsidR="00AC69AB">
        <w:rPr>
          <w:rFonts w:ascii="Arial Narrow" w:eastAsia="Times New Roman" w:hAnsi="Arial Narrow" w:cs="Arial"/>
          <w:color w:val="000000"/>
          <w:kern w:val="0"/>
          <w:lang w:val="es-ES" w:eastAsia="es-ES"/>
          <w14:ligatures w14:val="none"/>
        </w:rPr>
        <w:t xml:space="preserve">6 de noviembre </w:t>
      </w:r>
      <w:r w:rsidRPr="00CF3F24">
        <w:rPr>
          <w:rFonts w:ascii="Arial Narrow" w:eastAsia="Times New Roman" w:hAnsi="Arial Narrow" w:cs="Arial"/>
          <w:color w:val="000000"/>
          <w:kern w:val="0"/>
          <w:lang w:val="es-ES" w:eastAsia="es-ES"/>
          <w14:ligatures w14:val="none"/>
        </w:rPr>
        <w:t>de 2025</w:t>
      </w:r>
      <w:r w:rsidR="00AC69AB">
        <w:rPr>
          <w:rFonts w:ascii="Arial Narrow" w:eastAsia="Times New Roman" w:hAnsi="Arial Narrow" w:cs="Arial"/>
          <w:color w:val="000000"/>
          <w:kern w:val="0"/>
          <w:lang w:val="es-ES" w:eastAsia="es-ES"/>
          <w14:ligatures w14:val="none"/>
        </w:rPr>
        <w:t xml:space="preserve"> </w:t>
      </w:r>
      <w:r w:rsidR="00FE19F2" w:rsidRPr="00CF3F24">
        <w:rPr>
          <w:rFonts w:ascii="Arial Narrow" w:eastAsia="Calibri" w:hAnsi="Arial Narrow" w:cs="Arial"/>
          <w:kern w:val="0"/>
          <w14:ligatures w14:val="none"/>
        </w:rPr>
        <w:t xml:space="preserve">el señor </w:t>
      </w:r>
      <w:proofErr w:type="spellStart"/>
      <w:r w:rsidR="00AC69AB">
        <w:rPr>
          <w:rFonts w:ascii="Arial Narrow" w:eastAsia="Calibri" w:hAnsi="Arial Narrow" w:cs="Arial"/>
          <w:kern w:val="0"/>
          <w14:ligatures w14:val="none"/>
        </w:rPr>
        <w:t>Sullcaray</w:t>
      </w:r>
      <w:proofErr w:type="spellEnd"/>
      <w:r w:rsidR="00AC69AB">
        <w:rPr>
          <w:rFonts w:ascii="Arial Narrow" w:eastAsia="Calibri" w:hAnsi="Arial Narrow" w:cs="Arial"/>
          <w:kern w:val="0"/>
          <w14:ligatures w14:val="none"/>
        </w:rPr>
        <w:t xml:space="preserve"> </w:t>
      </w:r>
      <w:r w:rsidRPr="00CF3F24">
        <w:rPr>
          <w:rFonts w:ascii="Arial Narrow" w:eastAsia="Calibri" w:hAnsi="Arial Narrow" w:cs="Arial"/>
          <w:kern w:val="0"/>
          <w14:ligatures w14:val="none"/>
        </w:rPr>
        <w:t>d</w:t>
      </w:r>
      <w:r w:rsidRPr="00CF3F24">
        <w:rPr>
          <w:rFonts w:ascii="Arial Narrow" w:eastAsia="Times New Roman" w:hAnsi="Arial Narrow" w:cs="Arial"/>
          <w:color w:val="000000"/>
          <w:kern w:val="0"/>
          <w:lang w:val="es-ES" w:eastAsia="es-ES"/>
          <w14:ligatures w14:val="none"/>
        </w:rPr>
        <w:t xml:space="preserve">enunció </w:t>
      </w:r>
      <w:r w:rsidR="00AC69AB">
        <w:rPr>
          <w:rFonts w:ascii="Arial Narrow" w:eastAsia="Times New Roman" w:hAnsi="Arial Narrow" w:cs="Arial"/>
          <w:color w:val="000000"/>
          <w:kern w:val="0"/>
          <w:lang w:val="es-ES" w:eastAsia="es-ES"/>
          <w14:ligatures w14:val="none"/>
        </w:rPr>
        <w:t>a La Positiva</w:t>
      </w:r>
      <w:r w:rsidRPr="00CF3F24">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señalando </w:t>
      </w:r>
      <w:r w:rsidRPr="00CF3F2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N°</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N°</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N°</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N°</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w:t>
      </w:r>
      <w:proofErr w:type="spellStart"/>
      <w:r w:rsidR="00AC69AB">
        <w:rPr>
          <w:rFonts w:ascii="Arial Narrow" w:eastAsia="Calibri" w:hAnsi="Arial Narrow" w:cs="Arial"/>
          <w:kern w:val="0"/>
          <w14:ligatures w14:val="none"/>
        </w:rPr>
        <w:t>Sullcaray</w:t>
      </w:r>
      <w:proofErr w:type="spellEnd"/>
      <w:r w:rsidR="00AC69AB"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 xml:space="preserve">solicitó, en calidad de medida correctiva, que </w:t>
      </w:r>
      <w:r w:rsidR="00AC69AB">
        <w:rPr>
          <w:rFonts w:ascii="Arial Narrow" w:eastAsia="Times New Roman" w:hAnsi="Arial Narrow" w:cs="Arial"/>
          <w:color w:val="000000"/>
          <w:kern w:val="0"/>
          <w:lang w:val="es-ES" w:eastAsia="es-ES"/>
          <w14:ligatures w14:val="none"/>
        </w:rPr>
        <w:t>La Positiva</w:t>
      </w:r>
      <w:r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cumpla con</w:t>
      </w:r>
      <w:r w:rsidR="00AC69AB">
        <w:rPr>
          <w:rFonts w:ascii="Arial Narrow" w:eastAsia="Times New Roman" w:hAnsi="Arial Narrow" w:cs="Arial"/>
          <w:color w:val="000000"/>
          <w:kern w:val="0"/>
          <w:lang w:val="es-ES" w:eastAsia="es-ES"/>
          <w14:ligatures w14:val="none"/>
        </w:rPr>
        <w:t>: (i)</w:t>
      </w:r>
      <w:r w:rsidR="00CA59A2" w:rsidRPr="00232EFA">
        <w:rPr>
          <w:rFonts w:ascii="Arial Narrow" w:eastAsia="Times New Roman" w:hAnsi="Arial Narrow" w:cs="Arial"/>
          <w:color w:val="000000"/>
          <w:kern w:val="0"/>
          <w:lang w:val="es-ES" w:eastAsia="es-ES"/>
          <w14:ligatures w14:val="none"/>
        </w:rPr>
        <w:t xml:space="preserve"> </w:t>
      </w:r>
      <w:r w:rsidR="00AC69AB">
        <w:rPr>
          <w:rFonts w:ascii="Arial Narrow" w:eastAsia="Times New Roman" w:hAnsi="Arial Narrow" w:cs="Arial"/>
          <w:color w:val="000000"/>
          <w:kern w:val="0"/>
          <w:lang w:eastAsia="es-ES"/>
          <w14:ligatures w14:val="none"/>
        </w:rPr>
        <w:t>entregar los resultados médicos (dictamen de invalidez);</w:t>
      </w:r>
      <w:r w:rsidR="00FE3B34">
        <w:rPr>
          <w:rFonts w:ascii="Arial Narrow" w:eastAsia="Times New Roman" w:hAnsi="Arial Narrow" w:cs="Arial"/>
          <w:color w:val="000000"/>
          <w:kern w:val="0"/>
          <w:lang w:eastAsia="es-ES"/>
          <w14:ligatures w14:val="none"/>
        </w:rPr>
        <w:t xml:space="preserve"> y,</w:t>
      </w:r>
      <w:r w:rsidR="00AC69AB">
        <w:rPr>
          <w:rFonts w:ascii="Arial Narrow" w:eastAsia="Times New Roman" w:hAnsi="Arial Narrow" w:cs="Arial"/>
          <w:color w:val="000000"/>
          <w:kern w:val="0"/>
          <w:lang w:eastAsia="es-ES"/>
          <w14:ligatures w14:val="none"/>
        </w:rPr>
        <w:t xml:space="preserve"> </w:t>
      </w:r>
      <w:r w:rsidR="005E3A93">
        <w:rPr>
          <w:rFonts w:ascii="Arial Narrow" w:eastAsia="Times New Roman" w:hAnsi="Arial Narrow" w:cs="Arial"/>
          <w:color w:val="000000"/>
          <w:kern w:val="0"/>
          <w:lang w:eastAsia="es-ES"/>
          <w14:ligatures w14:val="none"/>
        </w:rPr>
        <w:t>(</w:t>
      </w:r>
      <w:proofErr w:type="spellStart"/>
      <w:r w:rsidR="005E3A93">
        <w:rPr>
          <w:rFonts w:ascii="Arial Narrow" w:eastAsia="Times New Roman" w:hAnsi="Arial Narrow" w:cs="Arial"/>
          <w:color w:val="000000"/>
          <w:kern w:val="0"/>
          <w:lang w:eastAsia="es-ES"/>
          <w14:ligatures w14:val="none"/>
        </w:rPr>
        <w:t>ii</w:t>
      </w:r>
      <w:proofErr w:type="spellEnd"/>
      <w:r w:rsidR="005E3A93">
        <w:rPr>
          <w:rFonts w:ascii="Arial Narrow" w:eastAsia="Times New Roman" w:hAnsi="Arial Narrow" w:cs="Arial"/>
          <w:color w:val="000000"/>
          <w:kern w:val="0"/>
          <w:lang w:eastAsia="es-ES"/>
          <w14:ligatures w14:val="none"/>
        </w:rPr>
        <w:t xml:space="preserve">) declarar </w:t>
      </w:r>
      <w:r w:rsidR="005E3A93" w:rsidRPr="005E3A93">
        <w:rPr>
          <w:rFonts w:ascii="Arial Narrow" w:eastAsia="Times New Roman" w:hAnsi="Arial Narrow" w:cs="Arial"/>
          <w:color w:val="000000"/>
          <w:kern w:val="0"/>
          <w:lang w:eastAsia="es-ES"/>
          <w14:ligatures w14:val="none"/>
        </w:rPr>
        <w:t xml:space="preserve">inexigible el perfil ocupacional, </w:t>
      </w:r>
      <w:r w:rsidR="005E3A93">
        <w:rPr>
          <w:rFonts w:ascii="Arial Narrow" w:eastAsia="Times New Roman" w:hAnsi="Arial Narrow" w:cs="Arial"/>
          <w:color w:val="000000"/>
          <w:kern w:val="0"/>
          <w:lang w:eastAsia="es-ES"/>
          <w14:ligatures w14:val="none"/>
        </w:rPr>
        <w:t>por</w:t>
      </w:r>
      <w:r w:rsidR="005E3A93" w:rsidRPr="005E3A93">
        <w:rPr>
          <w:rFonts w:ascii="Arial Narrow" w:eastAsia="Times New Roman" w:hAnsi="Arial Narrow" w:cs="Arial"/>
          <w:color w:val="000000"/>
          <w:kern w:val="0"/>
          <w:lang w:eastAsia="es-ES"/>
          <w14:ligatures w14:val="none"/>
        </w:rPr>
        <w:t xml:space="preserve"> no est</w:t>
      </w:r>
      <w:r w:rsidR="005E3A93">
        <w:rPr>
          <w:rFonts w:ascii="Arial Narrow" w:eastAsia="Times New Roman" w:hAnsi="Arial Narrow" w:cs="Arial"/>
          <w:color w:val="000000"/>
          <w:kern w:val="0"/>
          <w:lang w:eastAsia="es-ES"/>
          <w14:ligatures w14:val="none"/>
        </w:rPr>
        <w:t>ar</w:t>
      </w:r>
      <w:r w:rsidR="005E3A93" w:rsidRPr="005E3A93">
        <w:rPr>
          <w:rFonts w:ascii="Arial Narrow" w:eastAsia="Times New Roman" w:hAnsi="Arial Narrow" w:cs="Arial"/>
          <w:color w:val="000000"/>
          <w:kern w:val="0"/>
          <w:lang w:eastAsia="es-ES"/>
          <w14:ligatures w14:val="none"/>
        </w:rPr>
        <w:t xml:space="preserve"> </w:t>
      </w:r>
      <w:r w:rsidR="005E3A93">
        <w:rPr>
          <w:rFonts w:ascii="Arial Narrow" w:eastAsia="Times New Roman" w:hAnsi="Arial Narrow" w:cs="Arial"/>
          <w:color w:val="000000"/>
          <w:kern w:val="0"/>
          <w:lang w:eastAsia="es-ES"/>
          <w14:ligatures w14:val="none"/>
        </w:rPr>
        <w:t>r</w:t>
      </w:r>
      <w:r w:rsidR="005E3A93" w:rsidRPr="005E3A93">
        <w:rPr>
          <w:rFonts w:ascii="Arial Narrow" w:eastAsia="Times New Roman" w:hAnsi="Arial Narrow" w:cs="Arial"/>
          <w:color w:val="000000"/>
          <w:kern w:val="0"/>
          <w:lang w:eastAsia="es-ES"/>
          <w14:ligatures w14:val="none"/>
        </w:rPr>
        <w:t xml:space="preserve">egulado </w:t>
      </w:r>
      <w:r w:rsidR="002C15DE">
        <w:rPr>
          <w:rFonts w:ascii="Arial Narrow" w:eastAsia="Times New Roman" w:hAnsi="Arial Narrow" w:cs="Arial"/>
          <w:color w:val="000000"/>
          <w:kern w:val="0"/>
          <w:lang w:eastAsia="es-ES"/>
          <w14:ligatures w14:val="none"/>
        </w:rPr>
        <w:t xml:space="preserve">en la </w:t>
      </w:r>
      <w:r w:rsidR="005E3A93" w:rsidRPr="005E3A93">
        <w:rPr>
          <w:rFonts w:ascii="Arial Narrow" w:eastAsia="Times New Roman" w:hAnsi="Arial Narrow" w:cs="Arial"/>
          <w:color w:val="000000"/>
          <w:kern w:val="0"/>
          <w:lang w:eastAsia="es-ES"/>
          <w14:ligatures w14:val="none"/>
        </w:rPr>
        <w:t xml:space="preserve">Ley </w:t>
      </w:r>
      <w:proofErr w:type="spellStart"/>
      <w:r w:rsidR="005E3A93" w:rsidRPr="005E3A93">
        <w:rPr>
          <w:rFonts w:ascii="Arial Narrow" w:eastAsia="Times New Roman" w:hAnsi="Arial Narrow" w:cs="Arial"/>
          <w:color w:val="000000"/>
          <w:kern w:val="0"/>
          <w:lang w:eastAsia="es-ES"/>
          <w14:ligatures w14:val="none"/>
        </w:rPr>
        <w:t>N</w:t>
      </w:r>
      <w:r w:rsidR="002C15DE">
        <w:rPr>
          <w:rFonts w:ascii="Arial Narrow" w:eastAsia="Times New Roman" w:hAnsi="Arial Narrow" w:cs="Arial"/>
          <w:color w:val="000000"/>
          <w:kern w:val="0"/>
          <w:lang w:eastAsia="es-ES"/>
          <w14:ligatures w14:val="none"/>
        </w:rPr>
        <w:t>°</w:t>
      </w:r>
      <w:proofErr w:type="spellEnd"/>
      <w:r w:rsidR="005E3A93" w:rsidRPr="005E3A93">
        <w:rPr>
          <w:rFonts w:ascii="Arial Narrow" w:eastAsia="Times New Roman" w:hAnsi="Arial Narrow" w:cs="Arial"/>
          <w:color w:val="000000"/>
          <w:kern w:val="0"/>
          <w:lang w:eastAsia="es-ES"/>
          <w14:ligatures w14:val="none"/>
        </w:rPr>
        <w:t xml:space="preserve"> 26790</w:t>
      </w:r>
      <w:r w:rsidR="002C15DE">
        <w:rPr>
          <w:rFonts w:ascii="Arial Narrow" w:eastAsia="Times New Roman" w:hAnsi="Arial Narrow" w:cs="Arial"/>
          <w:color w:val="000000"/>
          <w:kern w:val="0"/>
          <w:lang w:eastAsia="es-ES"/>
          <w14:ligatures w14:val="none"/>
        </w:rPr>
        <w:t xml:space="preserve"> y 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N°</w:t>
      </w:r>
      <w:proofErr w:type="spellEnd"/>
      <w:r w:rsidR="002C15DE" w:rsidRPr="002C15DE">
        <w:rPr>
          <w:rFonts w:ascii="Arial Narrow" w:eastAsia="Times New Roman" w:hAnsi="Arial Narrow" w:cs="Arial"/>
          <w:color w:val="000000"/>
          <w:kern w:val="0"/>
          <w:lang w:eastAsia="es-ES"/>
          <w14:ligatures w14:val="none"/>
        </w:rPr>
        <w:t xml:space="preserve"> 003-98-</w:t>
      </w:r>
      <w:proofErr w:type="gramStart"/>
      <w:r w:rsidR="002C15DE" w:rsidRPr="002C15DE">
        <w:rPr>
          <w:rFonts w:ascii="Arial Narrow" w:eastAsia="Times New Roman" w:hAnsi="Arial Narrow" w:cs="Arial"/>
          <w:color w:val="000000"/>
          <w:kern w:val="0"/>
          <w:lang w:eastAsia="es-ES"/>
          <w14:ligatures w14:val="none"/>
        </w:rPr>
        <w:t>SA</w:t>
      </w:r>
      <w:r w:rsidR="00FE3B34">
        <w:rPr>
          <w:rFonts w:ascii="Arial Narrow" w:eastAsia="Times New Roman" w:hAnsi="Arial Narrow" w:cs="Arial"/>
          <w:color w:val="000000"/>
          <w:kern w:val="0"/>
          <w:lang w:eastAsia="es-ES"/>
          <w14:ligatures w14:val="none"/>
        </w:rPr>
        <w:t xml:space="preserve"> </w:t>
      </w:r>
      <w:r w:rsidR="00AC69AB">
        <w:rPr>
          <w:rFonts w:ascii="Arial Narrow" w:eastAsia="Times New Roman" w:hAnsi="Arial Narrow" w:cs="Arial"/>
          <w:color w:val="000000"/>
          <w:kern w:val="0"/>
          <w:lang w:eastAsia="es-ES"/>
          <w14:ligatures w14:val="none"/>
        </w:rPr>
        <w:t>.</w:t>
      </w:r>
      <w:proofErr w:type="gramEnd"/>
      <w:r w:rsidR="003D7630">
        <w:rPr>
          <w:rFonts w:ascii="Arial Narrow" w:eastAsia="Times New Roman" w:hAnsi="Arial Narrow" w:cs="Arial"/>
          <w:color w:val="000000"/>
          <w:kern w:val="0"/>
          <w:lang w:eastAsia="es-ES"/>
          <w14:ligatures w14:val="none"/>
        </w:rPr>
        <w:t xml:space="preserve"> </w:t>
      </w:r>
      <w:r w:rsidR="00AC69AB" w:rsidRPr="003D7630">
        <w:rPr>
          <w:rFonts w:ascii="Arial Narrow" w:eastAsia="Times New Roman" w:hAnsi="Arial Narrow" w:cs="Arial"/>
          <w:color w:val="000000"/>
          <w:kern w:val="0"/>
          <w:lang w:eastAsia="es-ES"/>
          <w14:ligatures w14:val="none"/>
        </w:rPr>
        <w:t>Asimismo, requirió el pago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N°</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Fonts w:ascii="Arial Narrow" w:eastAsia="Arial Narrow" w:hAnsi="Arial Narrow" w:cs="Arial Narrow"/>
          <w:kern w:val="0"/>
          <w14:ligatures w14:val="none"/>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N°1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N°1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N°</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B421B">
        <w:rPr>
          <w:rFonts w:ascii="Arial Narrow" w:eastAsia="Times New Roman" w:hAnsi="Arial Narrow" w:cs="Arial"/>
          <w:color w:val="000000"/>
          <w:kern w:val="0"/>
          <w:lang w:val="es-ES" w:eastAsia="es-ES"/>
          <w14:ligatures w14:val="none"/>
        </w:rPr>
        <w:t xml:space="preserve">6 de noviembre </w:t>
      </w:r>
      <w:r w:rsidR="003E1FCF" w:rsidRPr="003E1FCF">
        <w:rPr>
          <w:rFonts w:ascii="Arial Narrow" w:eastAsia="Times New Roman" w:hAnsi="Arial Narrow" w:cs="Arial"/>
          <w:color w:val="000000"/>
          <w:kern w:val="0"/>
          <w:lang w:val="es-ES" w:eastAsia="es-ES"/>
          <w14:ligatures w14:val="none"/>
        </w:rPr>
        <w:t xml:space="preserve">de 2025 </w:t>
      </w:r>
      <w:r w:rsidRPr="003E1FCF">
        <w:rPr>
          <w:rFonts w:ascii="Arial Narrow" w:eastAsia="Times New Roman" w:hAnsi="Arial Narrow" w:cs="Times New Roman"/>
          <w:color w:val="000000"/>
          <w:kern w:val="0"/>
          <w:shd w:val="clear" w:color="auto" w:fill="FFFFFF"/>
          <w:lang w:eastAsia="es-PE"/>
          <w14:ligatures w14:val="none"/>
        </w:rPr>
        <w:t xml:space="preserve">interpuesta por el señor </w:t>
      </w:r>
      <w:r w:rsidR="00FA70EF" w:rsidRPr="00FA70EF">
        <w:rPr>
          <w:rFonts w:ascii="Arial Narrow" w:eastAsia="Arial Narrow" w:hAnsi="Arial Narrow" w:cs="Arial Narrow"/>
          <w:bCs/>
          <w:color w:val="000000"/>
          <w:kern w:val="0"/>
          <w:lang w:eastAsia="es-PE"/>
          <w14:ligatures w14:val="none"/>
        </w:rPr>
        <w:t xml:space="preserve">Dionisio </w:t>
      </w:r>
      <w:proofErr w:type="spellStart"/>
      <w:r w:rsidR="00FA70EF" w:rsidRPr="00FA70EF">
        <w:rPr>
          <w:rFonts w:ascii="Arial Narrow" w:eastAsia="Arial Narrow" w:hAnsi="Arial Narrow" w:cs="Arial Narrow"/>
          <w:bCs/>
          <w:color w:val="000000"/>
          <w:kern w:val="0"/>
          <w:lang w:eastAsia="es-PE"/>
          <w14:ligatures w14:val="none"/>
        </w:rPr>
        <w:t>Sullcaray</w:t>
      </w:r>
      <w:proofErr w:type="spellEnd"/>
      <w:r w:rsidR="00FA70EF" w:rsidRPr="00FA70EF">
        <w:rPr>
          <w:rFonts w:ascii="Arial Narrow" w:eastAsia="Arial Narrow" w:hAnsi="Arial Narrow" w:cs="Arial Narrow"/>
          <w:bCs/>
          <w:color w:val="000000"/>
          <w:kern w:val="0"/>
          <w:lang w:eastAsia="es-PE"/>
          <w14:ligatures w14:val="none"/>
        </w:rPr>
        <w:t xml:space="preserve"> </w:t>
      </w:r>
      <w:proofErr w:type="spellStart"/>
      <w:r w:rsidR="00FA70EF" w:rsidRPr="00FA70EF">
        <w:rPr>
          <w:rFonts w:ascii="Arial Narrow" w:eastAsia="Arial Narrow" w:hAnsi="Arial Narrow" w:cs="Arial Narrow"/>
          <w:bCs/>
          <w:color w:val="000000"/>
          <w:kern w:val="0"/>
          <w:lang w:eastAsia="es-PE"/>
          <w14:ligatures w14:val="none"/>
        </w:rPr>
        <w:t>Taipe</w:t>
      </w:r>
      <w:proofErr w:type="spellEnd"/>
      <w:r w:rsidR="00FA70EF" w:rsidRPr="00AC69AB">
        <w:rPr>
          <w:rFonts w:ascii="Arial Narrow" w:eastAsia="Arial Narrow" w:hAnsi="Arial Narrow" w:cs="Arial Narrow"/>
          <w:b/>
          <w:color w:val="000000"/>
          <w:kern w:val="0"/>
          <w:lang w:eastAsia="es-PE"/>
          <w14:ligatures w14:val="none"/>
        </w:rPr>
        <w:t> </w:t>
      </w:r>
      <w:r w:rsidRPr="003E1FCF">
        <w:rPr>
          <w:rFonts w:ascii="Arial Narrow" w:eastAsia="Times New Roman" w:hAnsi="Arial Narrow" w:cs="Times New Roman"/>
          <w:color w:val="000000"/>
          <w:kern w:val="0"/>
          <w:shd w:val="clear" w:color="auto" w:fill="FFFFFF"/>
          <w:lang w:eastAsia="es-PE"/>
          <w14:ligatures w14:val="none"/>
        </w:rPr>
        <w:t xml:space="preserve">contra </w:t>
      </w:r>
      <w:r w:rsidR="00FA70EF" w:rsidRPr="00FA70EF">
        <w:rPr>
          <w:rFonts w:ascii="Arial Narrow" w:eastAsia="Arial Narrow" w:hAnsi="Arial Narrow" w:cs="Arial Narrow"/>
          <w:bCs/>
          <w:color w:val="000000"/>
          <w:kern w:val="0"/>
          <w:lang w:eastAsia="es-PE"/>
          <w14:ligatures w14:val="none"/>
        </w:rPr>
        <w:t xml:space="preserve">La Positiva Vida Seguros </w:t>
      </w:r>
      <w:r w:rsidR="00FA70EF">
        <w:rPr>
          <w:rFonts w:ascii="Arial Narrow" w:eastAsia="Arial Narrow" w:hAnsi="Arial Narrow" w:cs="Arial Narrow"/>
          <w:bCs/>
          <w:color w:val="000000"/>
          <w:kern w:val="0"/>
          <w:lang w:eastAsia="es-PE"/>
          <w14:ligatures w14:val="none"/>
        </w:rPr>
        <w:t>y</w:t>
      </w:r>
      <w:r w:rsidR="00FA70EF" w:rsidRPr="00FA70EF">
        <w:rPr>
          <w:rFonts w:ascii="Arial Narrow" w:eastAsia="Arial Narrow" w:hAnsi="Arial Narrow" w:cs="Arial Narrow"/>
          <w:bCs/>
          <w:color w:val="000000"/>
          <w:kern w:val="0"/>
          <w:lang w:eastAsia="es-PE"/>
          <w14:ligatures w14:val="none"/>
        </w:rPr>
        <w:t xml:space="preserve"> Reaseguros</w:t>
      </w:r>
      <w:r w:rsidR="00FA70EF" w:rsidRPr="00F07789">
        <w:rPr>
          <w:rFonts w:ascii="Arial Narrow" w:eastAsia="Arial Narrow" w:hAnsi="Arial Narrow" w:cs="Arial Narrow"/>
          <w:b/>
          <w:color w:val="000000"/>
          <w:kern w:val="0"/>
          <w:lang w:eastAsia="es-PE"/>
          <w14:ligatures w14:val="none"/>
        </w:rPr>
        <w:t xml:space="preserve"> </w:t>
      </w:r>
      <w:r w:rsidR="00FA70EF" w:rsidRPr="00FA70EF">
        <w:rPr>
          <w:rFonts w:ascii="Arial Narrow" w:eastAsia="Arial Narrow" w:hAnsi="Arial Narrow" w:cs="Arial Narrow"/>
          <w:bCs/>
          <w:color w:val="000000"/>
          <w:kern w:val="0"/>
          <w:lang w:eastAsia="es-PE"/>
          <w14:ligatures w14:val="none"/>
        </w:rPr>
        <w:t>S.A.</w:t>
      </w:r>
      <w:r w:rsidR="003E1FCF" w:rsidRPr="00FA70EF">
        <w:rPr>
          <w:rFonts w:ascii="Arial Narrow" w:eastAsia="Arial Narrow" w:hAnsi="Arial Narrow" w:cs="Arial Narrow"/>
          <w:bCs/>
          <w:color w:val="000000"/>
          <w:kern w:val="0"/>
          <w:lang w:eastAsia="es-PE"/>
          <w14:ligatures w14:val="none"/>
        </w:rPr>
        <w:t>,</w:t>
      </w:r>
      <w:r w:rsidR="003E1FCF" w:rsidRPr="003E1FCF">
        <w:rPr>
          <w:rFonts w:ascii="Arial Narrow" w:eastAsia="Arial Narrow" w:hAnsi="Arial Narrow" w:cs="Arial Narrow"/>
          <w:bCs/>
          <w:color w:val="000000"/>
          <w:kern w:val="0"/>
          <w:lang w:eastAsia="es-PE"/>
          <w14:ligatures w14:val="none"/>
        </w:rPr>
        <w:t xml:space="preserve"> </w:t>
      </w:r>
      <w:r w:rsidR="00121544" w:rsidRPr="003E1FCF">
        <w:rPr>
          <w:rFonts w:ascii="Arial Narrow" w:eastAsia="Times New Roman" w:hAnsi="Arial Narrow" w:cs="Times New Roman"/>
          <w:color w:val="000000"/>
          <w:kern w:val="0"/>
          <w:shd w:val="clear" w:color="auto" w:fill="FFFFFF"/>
          <w:lang w:eastAsia="es-PE"/>
          <w14:ligatures w14:val="none"/>
        </w:rPr>
        <w:t>por lo siguiente:</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N°</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6</w:t>
      </w:r>
      <w:r w:rsidR="001F6D00" w:rsidRPr="00CF3F24">
        <w:rPr>
          <w:rFonts w:ascii="Arial Narrow" w:eastAsia="Times New Roman" w:hAnsi="Arial Narrow" w:cs="Arial"/>
          <w:color w:val="000000"/>
          <w:kern w:val="0"/>
          <w:lang w:val="es-ES" w:eastAsia="es-ES"/>
          <w14:ligatures w14:val="none"/>
        </w:rPr>
        <w:t xml:space="preserve"> de </w:t>
      </w:r>
      <w:r w:rsidR="009E6418">
        <w:rPr>
          <w:rFonts w:ascii="Arial Narrow" w:eastAsia="Times New Roman" w:hAnsi="Arial Narrow" w:cs="Arial"/>
          <w:color w:val="000000"/>
          <w:kern w:val="0"/>
          <w:lang w:val="es-ES" w:eastAsia="es-ES"/>
          <w14:ligatures w14:val="none"/>
        </w:rPr>
        <w:t>noviem</w:t>
      </w:r>
      <w:r w:rsidR="001F6D00" w:rsidRPr="00CF3F24">
        <w:rPr>
          <w:rFonts w:ascii="Arial Narrow" w:eastAsia="Times New Roman" w:hAnsi="Arial Narrow" w:cs="Arial"/>
          <w:color w:val="000000"/>
          <w:kern w:val="0"/>
          <w:lang w:val="es-ES" w:eastAsia="es-ES"/>
          <w14:ligatures w14:val="none"/>
        </w:rPr>
        <w:t xml:space="preserve">bre </w:t>
      </w:r>
      <w:r w:rsidR="001F6D00" w:rsidRPr="003E1FCF">
        <w:rPr>
          <w:rFonts w:ascii="Arial Narrow" w:eastAsia="Times New Roman" w:hAnsi="Arial Narrow" w:cs="Arial"/>
          <w:color w:val="000000"/>
          <w:kern w:val="0"/>
          <w:lang w:val="es-ES" w:eastAsia="es-ES"/>
          <w14:ligatures w14:val="none"/>
        </w:rPr>
        <w:t>de 2025</w:t>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7F8BC6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9E6418">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Pr="001F6D00">
        <w:rPr>
          <w:rFonts w:ascii="Arial Narrow" w:eastAsia="Arial Narrow" w:hAnsi="Arial Narrow" w:cs="Arial Narrow"/>
          <w:color w:val="000000"/>
          <w:kern w:val="0"/>
          <w:lang w:eastAsia="es-PE"/>
          <w14:ligatures w14:val="none"/>
        </w:rPr>
        <w:t>a</w:t>
      </w:r>
      <w:r w:rsidRPr="001F6D00">
        <w:rPr>
          <w:rFonts w:ascii="Arial Narrow" w:eastAsia="Times New Roman" w:hAnsi="Arial Narrow" w:cs="Times New Roman"/>
          <w:color w:val="000000"/>
          <w:kern w:val="0"/>
          <w:shd w:val="clear" w:color="auto" w:fill="FFFFFF"/>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N°</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DÉCIMO</w:t>
      </w:r>
      <w:r w:rsidRPr="001F6D00">
        <w:rPr>
          <w:rFonts w:ascii="Arial Narrow" w:hAnsi="Arial Narrow" w:cs="Arial"/>
          <w:b/>
          <w:spacing w:val="-3"/>
          <w:kern w:val="0"/>
          <w14:ligatures w14:val="none"/>
        </w:rPr>
        <w:t>:</w:t>
      </w:r>
      <w:r w:rsidRPr="001F6D00">
        <w:rPr>
          <w:rFonts w:ascii="Arial Narrow" w:hAnsi="Arial Narrow" w:cs="Arial"/>
          <w:bCs/>
          <w:spacing w:val="-3"/>
          <w:kern w:val="0"/>
          <w14:ligatures w14:val="none"/>
        </w:rPr>
        <w:t xml:space="preserve"> requerir </w:t>
      </w:r>
      <w:r w:rsidR="001F6D00" w:rsidRPr="009E6418">
        <w:rPr>
          <w:rFonts w:ascii="Arial Narrow" w:hAnsi="Arial Narrow" w:cs="Arial"/>
          <w:bCs/>
          <w:spacing w:val="-3"/>
          <w:kern w:val="0"/>
          <w14:ligatures w14:val="none"/>
        </w:rPr>
        <w:t xml:space="preserve">al señor </w:t>
      </w:r>
      <w:r w:rsidR="009E6418" w:rsidRPr="009E6418">
        <w:rPr>
          <w:rFonts w:ascii="Arial Narrow" w:eastAsia="Arial Narrow" w:hAnsi="Arial Narrow" w:cs="Arial Narrow"/>
          <w:bCs/>
          <w:color w:val="000000"/>
          <w:kern w:val="0"/>
          <w:lang w:eastAsia="es-PE"/>
          <w14:ligatures w14:val="none"/>
        </w:rPr>
        <w:t xml:space="preserve">Dionisio </w:t>
      </w:r>
      <w:proofErr w:type="spellStart"/>
      <w:r w:rsidR="009E6418" w:rsidRPr="009E6418">
        <w:rPr>
          <w:rFonts w:ascii="Arial Narrow" w:eastAsia="Arial Narrow" w:hAnsi="Arial Narrow" w:cs="Arial Narrow"/>
          <w:bCs/>
          <w:color w:val="000000"/>
          <w:kern w:val="0"/>
          <w:lang w:eastAsia="es-PE"/>
          <w14:ligatures w14:val="none"/>
        </w:rPr>
        <w:t>Sullcaray</w:t>
      </w:r>
      <w:proofErr w:type="spellEnd"/>
      <w:r w:rsidR="009E6418" w:rsidRPr="009E6418">
        <w:rPr>
          <w:rFonts w:ascii="Arial Narrow" w:eastAsia="Arial Narrow" w:hAnsi="Arial Narrow" w:cs="Arial Narrow"/>
          <w:bCs/>
          <w:color w:val="000000"/>
          <w:kern w:val="0"/>
          <w:lang w:eastAsia="es-PE"/>
          <w14:ligatures w14:val="none"/>
        </w:rPr>
        <w:t xml:space="preserve"> </w:t>
      </w:r>
      <w:proofErr w:type="spellStart"/>
      <w:r w:rsidR="009E6418" w:rsidRPr="009E6418">
        <w:rPr>
          <w:rFonts w:ascii="Arial Narrow" w:eastAsia="Arial Narrow" w:hAnsi="Arial Narrow" w:cs="Arial Narrow"/>
          <w:bCs/>
          <w:color w:val="000000"/>
          <w:kern w:val="0"/>
          <w:lang w:eastAsia="es-PE"/>
          <w14:ligatures w14:val="none"/>
        </w:rPr>
        <w:t>Taipe</w:t>
      </w:r>
      <w:proofErr w:type="spellEnd"/>
      <w:r w:rsidR="009E6418" w:rsidRPr="009E6418">
        <w:rPr>
          <w:rFonts w:ascii="Arial Narrow" w:eastAsia="Arial Narrow" w:hAnsi="Arial Narrow" w:cs="Arial Narrow"/>
          <w:b/>
          <w:color w:val="000000"/>
          <w:kern w:val="0"/>
          <w:lang w:eastAsia="es-PE"/>
          <w14:ligatures w14:val="none"/>
        </w:rPr>
        <w:t> </w:t>
      </w:r>
      <w:r w:rsidR="009E6418" w:rsidRPr="009E6418">
        <w:rPr>
          <w:rFonts w:ascii="Arial Narrow" w:hAnsi="Arial Narrow"/>
          <w:color w:val="000000"/>
        </w:rPr>
        <w:t xml:space="preserve"> </w:t>
      </w:r>
      <w:r w:rsidRPr="009E64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1F6D00">
        <w:rPr>
          <w:rFonts w:ascii="Arial Narrow" w:hAnsi="Arial Narrow"/>
          <w:color w:val="000000"/>
        </w:rPr>
        <w:t xml:space="preserve"> del numeral 4 del artículo 20</w:t>
      </w:r>
      <w:r w:rsidRPr="001F6D00">
        <w:rPr>
          <w:rFonts w:ascii="Arial Narrow" w:eastAsia="Times New Roman" w:hAnsi="Arial Narrow" w:cs="Segoe UI"/>
          <w:color w:val="000000"/>
          <w:kern w:val="0"/>
          <w:lang w:eastAsia="es-PE"/>
          <w14:ligatures w14:val="none"/>
        </w:rPr>
        <w:t>°</w:t>
      </w:r>
      <w:r w:rsidRPr="001F6D00">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N°</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