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75B2F24B" w:rsidR="00CA59A2" w:rsidRPr="004A4030"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4A4030" w:rsidRPr="004A4030">
        <w:rPr>
          <w:rFonts w:ascii="Arial Narrow" w:eastAsia="Times New Roman" w:hAnsi="Arial Narrow" w:cs="Times New Roman"/>
          <w:b/>
          <w:bCs/>
          <w:color w:val="000000"/>
          <w:kern w:val="0"/>
          <w:shd w:val="clear" w:color="auto" w:fill="FFFFFF"/>
          <w:lang w:eastAsia="es-PE"/>
          <w14:ligatures w14:val="none"/>
        </w:rPr>
        <w:t>2</w:t>
      </w:r>
      <w:r w:rsidR="002466A4">
        <w:rPr>
          <w:rFonts w:ascii="Arial Narrow" w:eastAsia="Times New Roman" w:hAnsi="Arial Narrow" w:cs="Times New Roman"/>
          <w:b/>
          <w:bCs/>
          <w:color w:val="000000"/>
          <w:kern w:val="0"/>
          <w:shd w:val="clear" w:color="auto" w:fill="FFFFFF"/>
          <w:lang w:eastAsia="es-PE"/>
          <w14:ligatures w14:val="none"/>
        </w:rPr>
        <w:t>707</w:t>
      </w:r>
      <w:r w:rsidRPr="004A4030">
        <w:rPr>
          <w:rFonts w:ascii="Arial Narrow" w:eastAsia="Times New Roman" w:hAnsi="Arial Narrow" w:cs="Times New Roman"/>
          <w:b/>
          <w:bCs/>
          <w:color w:val="000000"/>
          <w:kern w:val="0"/>
          <w:shd w:val="clear" w:color="auto" w:fill="FFFFFF"/>
          <w:lang w:eastAsia="es-PE"/>
          <w14:ligatures w14:val="none"/>
        </w:rPr>
        <w:t>-2025/CC1</w:t>
      </w:r>
    </w:p>
    <w:p w14:paraId="7E5DC22B" w14:textId="37A9E849" w:rsidR="00CA59A2" w:rsidRPr="004A4030"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4A4030">
        <w:rPr>
          <w:rFonts w:ascii="Arial Narrow" w:eastAsia="Arial Narrow" w:hAnsi="Arial Narrow" w:cs="Arial Narrow"/>
          <w:b/>
          <w:color w:val="000000"/>
          <w:kern w:val="0"/>
          <w:lang w:eastAsia="es-PE"/>
          <w14:ligatures w14:val="none"/>
        </w:rPr>
        <w:t>DENUNCIANTE</w:t>
      </w:r>
      <w:r w:rsidRPr="004A4030">
        <w:rPr>
          <w:rFonts w:ascii="Arial Narrow" w:eastAsia="Arial Narrow" w:hAnsi="Arial Narrow" w:cs="Arial Narrow"/>
          <w:b/>
          <w:color w:val="000000"/>
          <w:kern w:val="0"/>
          <w:lang w:eastAsia="es-PE"/>
          <w14:ligatures w14:val="none"/>
        </w:rPr>
        <w:tab/>
        <w:t>:</w:t>
      </w:r>
      <w:r w:rsidRPr="004A4030">
        <w:rPr>
          <w:rFonts w:ascii="Arial Narrow" w:eastAsia="Arial Narrow" w:hAnsi="Arial Narrow" w:cs="Arial Narrow"/>
          <w:b/>
          <w:color w:val="000000"/>
          <w:kern w:val="0"/>
          <w:lang w:eastAsia="es-PE"/>
          <w14:ligatures w14:val="none"/>
        </w:rPr>
        <w:tab/>
      </w:r>
      <w:r w:rsidR="002466A4" w:rsidRPr="002466A4">
        <w:rPr>
          <w:rFonts w:ascii="Arial Narrow" w:eastAsia="Times New Roman" w:hAnsi="Arial Narrow" w:cs="Arial"/>
          <w:b/>
          <w:bCs/>
          <w:color w:val="000000"/>
          <w:kern w:val="0"/>
          <w:lang w:eastAsia="es-ES"/>
          <w14:ligatures w14:val="none"/>
        </w:rPr>
        <w:t>ANIBAL MEZA CAJAHUAMÁ</w:t>
      </w:r>
      <w:r w:rsidR="002466A4" w:rsidRPr="002466A4">
        <w:rPr>
          <w:rFonts w:ascii="Arial Narrow" w:eastAsia="Times New Roman" w:hAnsi="Arial Narrow" w:cs="Arial"/>
          <w:b/>
          <w:bCs/>
          <w:color w:val="000000"/>
          <w:kern w:val="0"/>
          <w:lang w:val="es-ES" w:eastAsia="es-ES"/>
          <w14:ligatures w14:val="none"/>
        </w:rPr>
        <w:t xml:space="preserve">N </w:t>
      </w:r>
      <w:r w:rsidR="002466A4" w:rsidRPr="002466A4">
        <w:rPr>
          <w:rFonts w:ascii="Arial Narrow" w:eastAsia="Arial Narrow" w:hAnsi="Arial Narrow" w:cs="Arial Narrow"/>
          <w:b/>
          <w:bCs/>
          <w:color w:val="000000"/>
          <w:kern w:val="0"/>
          <w:lang w:eastAsia="es-PE"/>
          <w14:ligatures w14:val="none"/>
        </w:rPr>
        <w:t>(</w:t>
      </w:r>
      <w:r w:rsidRPr="004A4030">
        <w:rPr>
          <w:rFonts w:ascii="Arial Narrow" w:eastAsia="Arial Narrow" w:hAnsi="Arial Narrow" w:cs="Arial Narrow"/>
          <w:b/>
          <w:color w:val="000000"/>
          <w:kern w:val="0"/>
          <w:lang w:eastAsia="es-PE"/>
          <w14:ligatures w14:val="none"/>
        </w:rPr>
        <w:t>SEÑO</w:t>
      </w:r>
      <w:r w:rsidR="004A4030" w:rsidRPr="004A4030">
        <w:rPr>
          <w:rFonts w:ascii="Arial Narrow" w:eastAsia="Arial Narrow" w:hAnsi="Arial Narrow" w:cs="Arial Narrow"/>
          <w:b/>
          <w:color w:val="000000"/>
          <w:kern w:val="0"/>
          <w:lang w:eastAsia="es-PE"/>
          <w14:ligatures w14:val="none"/>
        </w:rPr>
        <w:t xml:space="preserve">R </w:t>
      </w:r>
      <w:r w:rsidR="002466A4">
        <w:rPr>
          <w:rFonts w:ascii="Arial Narrow" w:eastAsia="Arial Narrow" w:hAnsi="Arial Narrow" w:cs="Arial Narrow"/>
          <w:b/>
          <w:color w:val="000000"/>
          <w:kern w:val="0"/>
          <w:lang w:eastAsia="es-PE"/>
          <w14:ligatures w14:val="none"/>
        </w:rPr>
        <w:t>MEZA)</w:t>
      </w:r>
    </w:p>
    <w:p w14:paraId="6DEEEDFE" w14:textId="3467773D" w:rsidR="00CA59A2" w:rsidRPr="004A4030"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4A4030">
        <w:rPr>
          <w:rFonts w:ascii="Arial Narrow" w:eastAsia="Arial Narrow" w:hAnsi="Arial Narrow" w:cs="Arial Narrow"/>
          <w:b/>
          <w:color w:val="000000"/>
          <w:kern w:val="0"/>
          <w:lang w:eastAsia="es-PE"/>
          <w14:ligatures w14:val="none"/>
        </w:rPr>
        <w:t>DENUNCIADO</w:t>
      </w:r>
      <w:r w:rsidRPr="004A4030">
        <w:rPr>
          <w:rFonts w:ascii="Arial Narrow" w:eastAsia="Arial Narrow" w:hAnsi="Arial Narrow" w:cs="Arial Narrow"/>
          <w:b/>
          <w:color w:val="000000"/>
          <w:kern w:val="0"/>
          <w:lang w:eastAsia="es-PE"/>
          <w14:ligatures w14:val="none"/>
        </w:rPr>
        <w:tab/>
        <w:t>:</w:t>
      </w:r>
      <w:r w:rsidRPr="004A4030">
        <w:rPr>
          <w:rFonts w:ascii="Arial Narrow" w:eastAsia="Arial Narrow" w:hAnsi="Arial Narrow" w:cs="Arial Narrow"/>
          <w:b/>
          <w:color w:val="000000"/>
          <w:kern w:val="0"/>
          <w:lang w:eastAsia="es-PE"/>
          <w14:ligatures w14:val="none"/>
        </w:rPr>
        <w:tab/>
      </w:r>
      <w:r w:rsidR="000B04A0">
        <w:rPr>
          <w:rFonts w:ascii="Arial Narrow" w:eastAsia="Arial Narrow" w:hAnsi="Arial Narrow" w:cs="Arial Narrow"/>
          <w:b/>
          <w:color w:val="000000"/>
          <w:kern w:val="0"/>
          <w:lang w:eastAsia="es-PE"/>
          <w14:ligatures w14:val="none"/>
        </w:rPr>
        <w:t>PACÍFICO</w:t>
      </w:r>
      <w:r w:rsidR="004A4030" w:rsidRPr="004A4030">
        <w:rPr>
          <w:rFonts w:ascii="Arial Narrow" w:eastAsia="Arial Narrow" w:hAnsi="Arial Narrow" w:cs="Arial Narrow"/>
          <w:b/>
          <w:color w:val="000000"/>
          <w:kern w:val="0"/>
          <w:lang w:eastAsia="es-PE"/>
          <w14:ligatures w14:val="none"/>
        </w:rPr>
        <w:t xml:space="preserve"> COMPAÑÍA DE SEGUROS </w:t>
      </w:r>
      <w:r w:rsidR="000B04A0">
        <w:rPr>
          <w:rFonts w:ascii="Arial Narrow" w:eastAsia="Arial Narrow" w:hAnsi="Arial Narrow" w:cs="Arial Narrow"/>
          <w:b/>
          <w:color w:val="000000"/>
          <w:kern w:val="0"/>
          <w:lang w:eastAsia="es-PE"/>
          <w14:ligatures w14:val="none"/>
        </w:rPr>
        <w:t xml:space="preserve">Y REASEGUROS </w:t>
      </w:r>
      <w:r w:rsidR="004A4030" w:rsidRPr="004A4030">
        <w:rPr>
          <w:rFonts w:ascii="Arial Narrow" w:eastAsia="Arial Narrow" w:hAnsi="Arial Narrow" w:cs="Arial Narrow"/>
          <w:b/>
          <w:color w:val="000000"/>
          <w:kern w:val="0"/>
          <w:lang w:eastAsia="es-PE"/>
          <w14:ligatures w14:val="none"/>
        </w:rPr>
        <w:t xml:space="preserve">S.A. </w:t>
      </w:r>
      <w:r w:rsidRPr="004A4030">
        <w:rPr>
          <w:rFonts w:ascii="Arial Narrow" w:eastAsia="Arial Narrow" w:hAnsi="Arial Narrow" w:cs="Arial Narrow"/>
          <w:b/>
          <w:color w:val="000000"/>
          <w:kern w:val="0"/>
          <w:lang w:eastAsia="es-PE"/>
          <w14:ligatures w14:val="none"/>
        </w:rPr>
        <w:t>(</w:t>
      </w:r>
      <w:r w:rsidR="000B04A0">
        <w:rPr>
          <w:rFonts w:ascii="Arial Narrow" w:eastAsia="Arial Narrow" w:hAnsi="Arial Narrow" w:cs="Arial Narrow"/>
          <w:b/>
          <w:color w:val="000000"/>
          <w:kern w:val="0"/>
          <w:lang w:eastAsia="es-PE"/>
          <w14:ligatures w14:val="none"/>
        </w:rPr>
        <w:t>PACÍFIC</w:t>
      </w:r>
      <w:r w:rsidR="004A4030" w:rsidRPr="004A4030">
        <w:rPr>
          <w:rFonts w:ascii="Arial Narrow" w:eastAsia="Arial Narrow" w:hAnsi="Arial Narrow" w:cs="Arial Narrow"/>
          <w:b/>
          <w:color w:val="000000"/>
          <w:kern w:val="0"/>
          <w:lang w:eastAsia="es-PE"/>
          <w14:ligatures w14:val="none"/>
        </w:rPr>
        <w:t>O</w:t>
      </w:r>
      <w:r w:rsidRPr="004A4030">
        <w:rPr>
          <w:rFonts w:ascii="Arial Narrow" w:eastAsia="Arial Narrow" w:hAnsi="Arial Narrow" w:cs="Arial Narrow"/>
          <w:b/>
          <w:color w:val="000000"/>
          <w:kern w:val="0"/>
          <w:lang w:eastAsia="es-PE"/>
          <w14:ligatures w14:val="none"/>
        </w:rPr>
        <w:t>)</w:t>
      </w:r>
    </w:p>
    <w:p w14:paraId="022D2B94" w14:textId="77777777" w:rsidR="00CA59A2" w:rsidRPr="004A4030"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4A4030">
        <w:rPr>
          <w:rFonts w:ascii="Arial Narrow" w:eastAsia="Arial Narrow" w:hAnsi="Arial Narrow" w:cs="Arial Narrow"/>
          <w:b/>
          <w:color w:val="000000"/>
          <w:kern w:val="0"/>
          <w:lang w:eastAsia="es-PE"/>
          <w14:ligatures w14:val="none"/>
        </w:rPr>
        <w:t>MATERIAS</w:t>
      </w:r>
      <w:r w:rsidRPr="004A4030">
        <w:rPr>
          <w:rFonts w:ascii="Arial Narrow" w:eastAsia="Arial Narrow" w:hAnsi="Arial Narrow" w:cs="Arial Narrow"/>
          <w:b/>
          <w:color w:val="000000"/>
          <w:kern w:val="0"/>
          <w:lang w:eastAsia="es-PE"/>
          <w14:ligatures w14:val="none"/>
        </w:rPr>
        <w:tab/>
        <w:t xml:space="preserve">:       </w:t>
      </w:r>
      <w:r w:rsidRPr="004A4030">
        <w:rPr>
          <w:rFonts w:ascii="Arial Narrow" w:eastAsia="Arial Narrow" w:hAnsi="Arial Narrow" w:cs="Arial Narrow"/>
          <w:b/>
          <w:color w:val="000000"/>
          <w:kern w:val="0"/>
          <w:lang w:eastAsia="es-PE"/>
          <w14:ligatures w14:val="none"/>
        </w:rPr>
        <w:tab/>
        <w:t>ADMISIÓN A TRÁMITE</w:t>
      </w:r>
    </w:p>
    <w:p w14:paraId="19ED7B73" w14:textId="77777777" w:rsidR="00CA59A2" w:rsidRPr="004A4030"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4A4030">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4A4030">
        <w:rPr>
          <w:rFonts w:ascii="Arial Narrow" w:eastAsia="Arial Narrow" w:hAnsi="Arial Narrow" w:cs="Arial Narrow"/>
          <w:b/>
          <w:color w:val="000000"/>
          <w:kern w:val="0"/>
          <w:lang w:eastAsia="es-PE"/>
          <w14:ligatures w14:val="none"/>
        </w:rPr>
        <w:t xml:space="preserve">RESOLUCIÓN </w:t>
      </w:r>
      <w:r w:rsidRPr="004A4030">
        <w:rPr>
          <w:rFonts w:ascii="Arial Narrow" w:eastAsia="Arial Narrow" w:hAnsi="Arial Narrow" w:cs="Arial Narrow"/>
          <w:b/>
          <w:color w:val="000000"/>
          <w:kern w:val="0"/>
          <w:lang w:eastAsia="es-PE"/>
          <w14:ligatures w14:val="none"/>
        </w:rPr>
        <w:tab/>
        <w:t>:</w:t>
      </w:r>
      <w:r w:rsidRPr="004A4030">
        <w:rPr>
          <w:rFonts w:ascii="Arial Narrow" w:eastAsia="Arial Narrow" w:hAnsi="Arial Narrow" w:cs="Arial Narrow"/>
          <w:b/>
          <w:color w:val="000000"/>
          <w:kern w:val="0"/>
          <w:lang w:eastAsia="es-PE"/>
          <w14:ligatures w14:val="none"/>
        </w:rPr>
        <w:tab/>
        <w:t>2</w:t>
      </w:r>
    </w:p>
    <w:p w14:paraId="5BA3A18D"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59362A16"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 xml:space="preserve">Lima, </w:t>
      </w:r>
      <w:r w:rsidR="00016B39" w:rsidRPr="00016B39">
        <w:rPr>
          <w:rFonts w:ascii="Arial Narrow" w:eastAsia="Times New Roman" w:hAnsi="Arial Narrow" w:cs="Times New Roman"/>
          <w:color w:val="000000"/>
          <w:kern w:val="0"/>
          <w:shd w:val="clear" w:color="auto" w:fill="FFFFFF"/>
          <w:lang w:eastAsia="es-PE"/>
          <w14:ligatures w14:val="none"/>
        </w:rPr>
        <w:t xml:space="preserve">28 de noviembre </w:t>
      </w:r>
      <w:r w:rsidRPr="0026598E">
        <w:rPr>
          <w:rFonts w:ascii="Arial Narrow" w:eastAsia="Times New Roman" w:hAnsi="Arial Narrow" w:cs="Times New Roman"/>
          <w:color w:val="000000"/>
          <w:kern w:val="0"/>
          <w:shd w:val="clear" w:color="auto" w:fill="FFFFFF"/>
          <w:lang w:eastAsia="es-PE"/>
          <w14:ligatures w14:val="none"/>
        </w:rPr>
        <w:t>de 2025</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47ED19BC" w:rsidR="00CA59A2" w:rsidRPr="0026598E"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Median</w:t>
      </w:r>
      <w:r w:rsidRPr="00EA3883">
        <w:rPr>
          <w:rFonts w:ascii="Arial Narrow" w:eastAsia="Times New Roman" w:hAnsi="Arial Narrow" w:cs="Arial"/>
          <w:color w:val="000000"/>
          <w:kern w:val="0"/>
          <w:lang w:val="es-ES" w:eastAsia="es-ES"/>
          <w14:ligatures w14:val="none"/>
        </w:rPr>
        <w:t xml:space="preserve">te el escrito del </w:t>
      </w:r>
      <w:r w:rsidR="002466A4" w:rsidRPr="002466A4">
        <w:rPr>
          <w:rFonts w:ascii="Arial Narrow" w:eastAsia="Times New Roman" w:hAnsi="Arial Narrow" w:cs="Arial"/>
          <w:color w:val="000000"/>
          <w:kern w:val="0"/>
          <w:lang w:eastAsia="es-ES"/>
          <w14:ligatures w14:val="none"/>
        </w:rPr>
        <w:t xml:space="preserve">16 de octubre de 2025, </w:t>
      </w:r>
      <w:r w:rsidR="00996DC2" w:rsidRPr="00EA3883">
        <w:rPr>
          <w:rFonts w:ascii="Arial Narrow" w:eastAsia="Times New Roman" w:hAnsi="Arial Narrow" w:cs="Arial"/>
          <w:color w:val="000000"/>
          <w:kern w:val="0"/>
          <w:lang w:val="es-ES" w:eastAsia="es-ES"/>
          <w14:ligatures w14:val="none"/>
        </w:rPr>
        <w:t>subsanad</w:t>
      </w:r>
      <w:r w:rsidR="005F2E44">
        <w:rPr>
          <w:rFonts w:ascii="Arial Narrow" w:eastAsia="Times New Roman" w:hAnsi="Arial Narrow" w:cs="Arial"/>
          <w:color w:val="000000"/>
          <w:kern w:val="0"/>
          <w:lang w:val="es-ES" w:eastAsia="es-ES"/>
          <w14:ligatures w14:val="none"/>
        </w:rPr>
        <w:t>o</w:t>
      </w:r>
      <w:r w:rsidR="00996DC2" w:rsidRPr="00EA3883">
        <w:rPr>
          <w:rFonts w:ascii="Arial Narrow" w:eastAsia="Times New Roman" w:hAnsi="Arial Narrow" w:cs="Arial"/>
          <w:color w:val="000000"/>
          <w:kern w:val="0"/>
          <w:lang w:val="es-ES" w:eastAsia="es-ES"/>
          <w14:ligatures w14:val="none"/>
        </w:rPr>
        <w:t xml:space="preserve"> mediante escrito </w:t>
      </w:r>
      <w:r w:rsidR="000B04A0">
        <w:rPr>
          <w:rFonts w:ascii="Arial Narrow" w:eastAsia="Times New Roman" w:hAnsi="Arial Narrow" w:cs="Arial"/>
          <w:color w:val="000000"/>
          <w:kern w:val="0"/>
          <w:lang w:val="es-ES" w:eastAsia="es-ES"/>
          <w14:ligatures w14:val="none"/>
        </w:rPr>
        <w:t>del 2</w:t>
      </w:r>
      <w:r w:rsidR="002466A4">
        <w:rPr>
          <w:rFonts w:ascii="Arial Narrow" w:eastAsia="Times New Roman" w:hAnsi="Arial Narrow" w:cs="Arial"/>
          <w:color w:val="000000"/>
          <w:kern w:val="0"/>
          <w:lang w:val="es-ES" w:eastAsia="es-ES"/>
          <w14:ligatures w14:val="none"/>
        </w:rPr>
        <w:t xml:space="preserve">6 </w:t>
      </w:r>
      <w:r w:rsidR="000B04A0">
        <w:rPr>
          <w:rFonts w:ascii="Arial Narrow" w:eastAsia="Times New Roman" w:hAnsi="Arial Narrow" w:cs="Arial"/>
          <w:color w:val="000000"/>
          <w:kern w:val="0"/>
          <w:lang w:val="es-ES" w:eastAsia="es-ES"/>
          <w14:ligatures w14:val="none"/>
        </w:rPr>
        <w:t>de noviembre de 2025</w:t>
      </w:r>
      <w:r w:rsidR="00996DC2" w:rsidRPr="00EA3883">
        <w:rPr>
          <w:rFonts w:ascii="Arial Narrow" w:eastAsia="Calibri" w:hAnsi="Arial Narrow" w:cs="Arial"/>
          <w:kern w:val="0"/>
          <w14:ligatures w14:val="none"/>
        </w:rPr>
        <w:t>,</w:t>
      </w:r>
      <w:r w:rsidRPr="00EA3883">
        <w:rPr>
          <w:rFonts w:ascii="Arial Narrow" w:eastAsia="Calibri" w:hAnsi="Arial Narrow" w:cs="Arial"/>
          <w:kern w:val="0"/>
          <w14:ligatures w14:val="none"/>
        </w:rPr>
        <w:t xml:space="preserve"> </w:t>
      </w:r>
      <w:r w:rsidR="004A4030" w:rsidRPr="00EA3883">
        <w:rPr>
          <w:rFonts w:ascii="Arial Narrow" w:eastAsia="Calibri" w:hAnsi="Arial Narrow" w:cs="Arial"/>
          <w:kern w:val="0"/>
          <w14:ligatures w14:val="none"/>
        </w:rPr>
        <w:t xml:space="preserve">el señor </w:t>
      </w:r>
      <w:r w:rsidR="002466A4">
        <w:rPr>
          <w:rFonts w:ascii="Arial Narrow" w:eastAsia="Calibri" w:hAnsi="Arial Narrow" w:cs="Arial"/>
          <w:kern w:val="0"/>
          <w14:ligatures w14:val="none"/>
        </w:rPr>
        <w:t>Meza</w:t>
      </w:r>
      <w:r w:rsidRPr="009C31BA">
        <w:rPr>
          <w:rFonts w:ascii="Arial Narrow" w:eastAsia="Calibri" w:hAnsi="Arial Narrow" w:cs="Arial"/>
          <w:kern w:val="0"/>
          <w14:ligatures w14:val="none"/>
        </w:rPr>
        <w:t xml:space="preserve"> d</w:t>
      </w:r>
      <w:r w:rsidRPr="009C31BA">
        <w:rPr>
          <w:rFonts w:ascii="Arial Narrow" w:eastAsia="Times New Roman" w:hAnsi="Arial Narrow" w:cs="Arial"/>
          <w:color w:val="000000"/>
          <w:kern w:val="0"/>
          <w:lang w:val="es-ES" w:eastAsia="es-ES"/>
          <w14:ligatures w14:val="none"/>
        </w:rPr>
        <w:t xml:space="preserve">enunció a </w:t>
      </w:r>
      <w:r w:rsidR="005F2E44">
        <w:rPr>
          <w:rFonts w:ascii="Arial Narrow" w:eastAsia="Times New Roman" w:hAnsi="Arial Narrow" w:cs="Arial"/>
          <w:color w:val="000000"/>
          <w:kern w:val="0"/>
          <w:lang w:val="es-ES" w:eastAsia="es-ES"/>
          <w14:ligatures w14:val="none"/>
        </w:rPr>
        <w:t xml:space="preserve">Pacífico </w:t>
      </w:r>
      <w:r w:rsidRPr="009C31BA">
        <w:rPr>
          <w:rFonts w:ascii="Arial Narrow" w:eastAsia="Times New Roman" w:hAnsi="Arial Narrow" w:cs="Arial"/>
          <w:color w:val="000000"/>
          <w:kern w:val="0"/>
          <w:lang w:val="es-ES" w:eastAsia="es-ES"/>
          <w14:ligatures w14:val="none"/>
        </w:rPr>
        <w:t>po</w:t>
      </w:r>
      <w:r w:rsidRPr="0026598E">
        <w:rPr>
          <w:rFonts w:ascii="Arial Narrow" w:eastAsia="Times New Roman" w:hAnsi="Arial Narrow" w:cs="Arial"/>
          <w:color w:val="000000"/>
          <w:kern w:val="0"/>
          <w:lang w:val="es-ES" w:eastAsia="es-ES"/>
          <w14:ligatures w14:val="none"/>
        </w:rPr>
        <w:t>r presuntas infracciones a la Ley N°29571, Código de Protección y Defensa del Consumidor (en adelante, Código)</w:t>
      </w:r>
      <w:r w:rsidRPr="0026598E">
        <w:rPr>
          <w:rFonts w:ascii="Arial Narrow" w:eastAsia="Times New Roman" w:hAnsi="Arial Narrow" w:cs="Times New Roman"/>
          <w:color w:val="000000"/>
          <w:kern w:val="0"/>
          <w:vertAlign w:val="superscript"/>
          <w:lang w:val="es-ES" w:eastAsia="es-ES"/>
          <w14:ligatures w14:val="none"/>
        </w:rPr>
        <w:footnoteReference w:id="1"/>
      </w:r>
      <w:r w:rsidRPr="0026598E">
        <w:rPr>
          <w:rFonts w:ascii="Arial Narrow" w:eastAsia="Times New Roman" w:hAnsi="Arial Narrow" w:cs="Arial"/>
          <w:color w:val="000000"/>
          <w:kern w:val="0"/>
          <w:lang w:val="es-ES" w:eastAsia="es-ES"/>
          <w14:ligatures w14:val="none"/>
        </w:rPr>
        <w:t xml:space="preserve">, señalando </w:t>
      </w:r>
      <w:r w:rsidRPr="0026598E">
        <w:rPr>
          <w:rFonts w:ascii="Arial Narrow" w:eastAsia="Times New Roman" w:hAnsi="Arial Narrow" w:cs="Arial"/>
          <w:bCs/>
          <w:color w:val="000000"/>
          <w:kern w:val="0"/>
          <w:lang w:val="es-ES" w:eastAsia="es-ES"/>
          <w14:ligatures w14:val="none"/>
        </w:rPr>
        <w:t>lo siguiente:</w:t>
      </w:r>
    </w:p>
    <w:p w14:paraId="3AD3B7C6" w14:textId="77777777" w:rsidR="00CA59A2" w:rsidRPr="0026598E" w:rsidRDefault="00CA59A2" w:rsidP="00327F5B">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04C74909" w14:textId="19011CB5" w:rsidR="006631B2" w:rsidRPr="006631B2" w:rsidRDefault="002466A4" w:rsidP="006631B2">
      <w:pPr>
        <w:pStyle w:val="Prrafodelista"/>
        <w:numPr>
          <w:ilvl w:val="2"/>
          <w:numId w:val="5"/>
        </w:numPr>
        <w:tabs>
          <w:tab w:val="clear" w:pos="1430"/>
          <w:tab w:val="num" w:pos="1134"/>
        </w:tabs>
        <w:spacing w:after="0" w:line="240" w:lineRule="auto"/>
        <w:ind w:left="1134" w:hanging="567"/>
        <w:jc w:val="both"/>
        <w:rPr>
          <w:rFonts w:ascii="Times New Roman" w:eastAsia="Times New Roman" w:hAnsi="Times New Roman" w:cs="Times New Roman"/>
          <w:kern w:val="0"/>
          <w:sz w:val="24"/>
          <w:szCs w:val="24"/>
          <w:lang w:eastAsia="es-PE"/>
          <w14:ligatures w14:val="none"/>
        </w:rPr>
      </w:pPr>
      <w:r w:rsidRPr="006631B2">
        <w:rPr>
          <w:rFonts w:ascii="Arial Narrow" w:eastAsia="Times New Roman" w:hAnsi="Arial Narrow" w:cs="Arial"/>
          <w:color w:val="000000"/>
          <w:kern w:val="0"/>
          <w:lang w:eastAsia="es-ES"/>
          <w14:ligatures w14:val="none"/>
        </w:rPr>
        <w:t>El 1 de septiembre de 2023,</w:t>
      </w:r>
      <w:r w:rsidR="006631B2">
        <w:rPr>
          <w:rFonts w:ascii="Arial Narrow" w:eastAsia="Times New Roman" w:hAnsi="Arial Narrow" w:cs="Arial"/>
          <w:color w:val="000000"/>
          <w:kern w:val="0"/>
          <w:lang w:eastAsia="es-ES"/>
          <w14:ligatures w14:val="none"/>
        </w:rPr>
        <w:t xml:space="preserve"> </w:t>
      </w:r>
      <w:r w:rsidR="006631B2" w:rsidRPr="006631B2">
        <w:rPr>
          <w:rFonts w:ascii="Arial Narrow" w:eastAsia="Times New Roman" w:hAnsi="Arial Narrow" w:cs="Arial"/>
          <w:color w:val="000000"/>
          <w:kern w:val="0"/>
          <w:lang w:eastAsia="es-ES"/>
          <w14:ligatures w14:val="none"/>
        </w:rPr>
        <w:t xml:space="preserve">la Oficina Regional del Indecopi de Junín, a través de la Resolución 507-2023/PS0-INDECOPI-JUN emitida en el Expediente </w:t>
      </w:r>
      <w:proofErr w:type="spellStart"/>
      <w:r w:rsidR="006631B2" w:rsidRPr="006631B2">
        <w:rPr>
          <w:rFonts w:ascii="Arial Narrow" w:eastAsia="Times New Roman" w:hAnsi="Arial Narrow" w:cs="Arial"/>
          <w:color w:val="000000"/>
          <w:kern w:val="0"/>
          <w:lang w:eastAsia="es-ES"/>
          <w14:ligatures w14:val="none"/>
        </w:rPr>
        <w:t>N°</w:t>
      </w:r>
      <w:proofErr w:type="spellEnd"/>
      <w:r w:rsidR="006631B2" w:rsidRPr="006631B2">
        <w:rPr>
          <w:rFonts w:ascii="Arial Narrow" w:eastAsia="Times New Roman" w:hAnsi="Arial Narrow" w:cs="Arial"/>
          <w:color w:val="000000"/>
          <w:kern w:val="0"/>
          <w:lang w:eastAsia="es-ES"/>
          <w14:ligatures w14:val="none"/>
        </w:rPr>
        <w:t xml:space="preserve"> 389-2023/PS0-INDECOPI-JUN, ordenó el pago de una indemnización por la suma de S/ 8 000,00 a favor del denunciante, en virtud de la Póliza </w:t>
      </w:r>
      <w:proofErr w:type="spellStart"/>
      <w:r w:rsidR="006631B2" w:rsidRPr="006631B2">
        <w:rPr>
          <w:rFonts w:ascii="Arial Narrow" w:eastAsia="Times New Roman" w:hAnsi="Arial Narrow" w:cs="Arial"/>
          <w:color w:val="000000"/>
          <w:kern w:val="0"/>
          <w:lang w:eastAsia="es-ES"/>
          <w14:ligatures w14:val="none"/>
        </w:rPr>
        <w:t>N°</w:t>
      </w:r>
      <w:proofErr w:type="spellEnd"/>
      <w:r w:rsidR="006631B2" w:rsidRPr="006631B2">
        <w:rPr>
          <w:rFonts w:ascii="Arial Narrow" w:eastAsia="Times New Roman" w:hAnsi="Arial Narrow" w:cs="Arial"/>
          <w:color w:val="000000"/>
          <w:kern w:val="0"/>
          <w:lang w:eastAsia="es-ES"/>
          <w14:ligatures w14:val="none"/>
        </w:rPr>
        <w:t xml:space="preserve"> 64721 del Seguro Respaldo Vida por el diagnóstico de cáncer, el cual fue posterior a la contratación</w:t>
      </w:r>
      <w:r w:rsidR="006631B2" w:rsidRPr="006631B2">
        <w:rPr>
          <w:rFonts w:ascii="Times New Roman" w:eastAsia="Times New Roman" w:hAnsi="Times New Roman" w:cs="Times New Roman"/>
          <w:kern w:val="0"/>
          <w:sz w:val="24"/>
          <w:szCs w:val="24"/>
          <w:lang w:eastAsia="es-PE"/>
          <w14:ligatures w14:val="none"/>
        </w:rPr>
        <w:t>.</w:t>
      </w:r>
    </w:p>
    <w:p w14:paraId="278EA031" w14:textId="77777777" w:rsidR="00682E55" w:rsidRPr="00682E55" w:rsidRDefault="00682E55" w:rsidP="00682E55">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E01C58C" w14:textId="0F327AD0" w:rsidR="00682E55" w:rsidRPr="00682E55" w:rsidRDefault="00682E55" w:rsidP="00682E5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682E55">
        <w:rPr>
          <w:rFonts w:ascii="Arial Narrow" w:eastAsia="Times New Roman" w:hAnsi="Arial Narrow" w:cs="Arial"/>
          <w:color w:val="000000"/>
          <w:kern w:val="0"/>
          <w:lang w:eastAsia="es-ES"/>
          <w14:ligatures w14:val="none"/>
        </w:rPr>
        <w:t>El</w:t>
      </w:r>
      <w:r w:rsidR="002466A4" w:rsidRPr="00682E55">
        <w:rPr>
          <w:rFonts w:ascii="Arial Narrow" w:eastAsia="Times New Roman" w:hAnsi="Arial Narrow" w:cs="Arial"/>
          <w:color w:val="000000"/>
          <w:kern w:val="0"/>
          <w:lang w:eastAsia="es-ES"/>
          <w14:ligatures w14:val="none"/>
        </w:rPr>
        <w:t xml:space="preserve"> 15 de septiembre de 2023</w:t>
      </w:r>
      <w:r w:rsidRPr="00682E55">
        <w:rPr>
          <w:rFonts w:ascii="Arial Narrow" w:eastAsia="Times New Roman" w:hAnsi="Arial Narrow" w:cs="Arial"/>
          <w:color w:val="000000"/>
          <w:kern w:val="0"/>
          <w:lang w:eastAsia="es-ES"/>
          <w14:ligatures w14:val="none"/>
        </w:rPr>
        <w:t xml:space="preserve">, </w:t>
      </w:r>
      <w:r w:rsidR="002466A4" w:rsidRPr="00682E55">
        <w:rPr>
          <w:rFonts w:ascii="Arial Narrow" w:eastAsia="Times New Roman" w:hAnsi="Arial Narrow" w:cs="Arial"/>
          <w:color w:val="000000"/>
          <w:kern w:val="0"/>
          <w:lang w:eastAsia="es-ES"/>
          <w14:ligatures w14:val="none"/>
        </w:rPr>
        <w:t xml:space="preserve">fue notificado de una denuncia penal interpuesta por Pacífico por un reclamo de robo de celular asegurado en </w:t>
      </w:r>
      <w:r w:rsidRPr="00682E55">
        <w:rPr>
          <w:rFonts w:ascii="Arial Narrow" w:eastAsia="Times New Roman" w:hAnsi="Arial Narrow" w:cs="Arial"/>
          <w:color w:val="000000"/>
          <w:kern w:val="0"/>
          <w:lang w:eastAsia="es-ES"/>
          <w14:ligatures w14:val="none"/>
        </w:rPr>
        <w:t xml:space="preserve">el </w:t>
      </w:r>
      <w:r w:rsidR="002466A4" w:rsidRPr="00682E55">
        <w:rPr>
          <w:rFonts w:ascii="Arial Narrow" w:eastAsia="Times New Roman" w:hAnsi="Arial Narrow" w:cs="Arial"/>
          <w:color w:val="000000"/>
          <w:kern w:val="0"/>
          <w:lang w:eastAsia="es-ES"/>
          <w14:ligatures w14:val="none"/>
        </w:rPr>
        <w:t>2022</w:t>
      </w:r>
      <w:r w:rsidRPr="00682E55">
        <w:rPr>
          <w:rFonts w:ascii="Arial Narrow" w:eastAsia="Times New Roman" w:hAnsi="Arial Narrow" w:cs="Arial"/>
          <w:color w:val="000000"/>
          <w:kern w:val="0"/>
          <w:lang w:eastAsia="es-ES"/>
          <w14:ligatures w14:val="none"/>
        </w:rPr>
        <w:t>,</w:t>
      </w:r>
      <w:r w:rsidR="002466A4" w:rsidRPr="00682E55">
        <w:rPr>
          <w:rFonts w:ascii="Arial Narrow" w:eastAsia="Times New Roman" w:hAnsi="Arial Narrow" w:cs="Arial"/>
          <w:color w:val="000000"/>
          <w:kern w:val="0"/>
          <w:lang w:eastAsia="es-ES"/>
          <w14:ligatures w14:val="none"/>
        </w:rPr>
        <w:t xml:space="preserve"> </w:t>
      </w:r>
      <w:r w:rsidR="006631B2">
        <w:rPr>
          <w:rFonts w:ascii="Arial Narrow" w:eastAsia="Times New Roman" w:hAnsi="Arial Narrow" w:cs="Arial"/>
          <w:color w:val="000000"/>
          <w:kern w:val="0"/>
          <w:lang w:eastAsia="es-ES"/>
          <w14:ligatures w14:val="none"/>
        </w:rPr>
        <w:t>hecho</w:t>
      </w:r>
      <w:r w:rsidRPr="00682E55">
        <w:rPr>
          <w:rFonts w:ascii="Arial Narrow" w:eastAsia="Times New Roman" w:hAnsi="Arial Narrow" w:cs="Arial"/>
          <w:color w:val="000000"/>
          <w:kern w:val="0"/>
          <w:lang w:eastAsia="es-ES"/>
          <w14:ligatures w14:val="none"/>
        </w:rPr>
        <w:t xml:space="preserve"> </w:t>
      </w:r>
      <w:r w:rsidR="002466A4" w:rsidRPr="00682E55">
        <w:rPr>
          <w:rFonts w:ascii="Arial Narrow" w:eastAsia="Times New Roman" w:hAnsi="Arial Narrow" w:cs="Arial"/>
          <w:color w:val="000000"/>
          <w:kern w:val="0"/>
          <w:lang w:eastAsia="es-ES"/>
          <w14:ligatures w14:val="none"/>
        </w:rPr>
        <w:t>que</w:t>
      </w:r>
      <w:r w:rsidR="007661E9">
        <w:rPr>
          <w:rFonts w:ascii="Arial Narrow" w:eastAsia="Times New Roman" w:hAnsi="Arial Narrow" w:cs="Arial"/>
          <w:color w:val="000000"/>
          <w:kern w:val="0"/>
          <w:lang w:eastAsia="es-ES"/>
          <w14:ligatures w14:val="none"/>
        </w:rPr>
        <w:t xml:space="preserve"> </w:t>
      </w:r>
      <w:proofErr w:type="gramStart"/>
      <w:r w:rsidR="007661E9">
        <w:rPr>
          <w:rFonts w:ascii="Arial Narrow" w:eastAsia="Times New Roman" w:hAnsi="Arial Narrow" w:cs="Arial"/>
          <w:color w:val="000000"/>
          <w:kern w:val="0"/>
          <w:lang w:eastAsia="es-ES"/>
          <w14:ligatures w14:val="none"/>
        </w:rPr>
        <w:t>resulta</w:t>
      </w:r>
      <w:r w:rsidR="006631B2">
        <w:rPr>
          <w:rFonts w:ascii="Arial Narrow" w:eastAsia="Times New Roman" w:hAnsi="Arial Narrow" w:cs="Arial"/>
          <w:color w:val="000000"/>
          <w:kern w:val="0"/>
          <w:lang w:eastAsia="es-ES"/>
          <w14:ligatures w14:val="none"/>
        </w:rPr>
        <w:t>ría</w:t>
      </w:r>
      <w:proofErr w:type="gramEnd"/>
      <w:r w:rsidR="002466A4" w:rsidRPr="00682E55">
        <w:rPr>
          <w:rFonts w:ascii="Arial Narrow" w:eastAsia="Times New Roman" w:hAnsi="Arial Narrow" w:cs="Arial"/>
          <w:color w:val="000000"/>
          <w:kern w:val="0"/>
          <w:lang w:eastAsia="es-ES"/>
          <w14:ligatures w14:val="none"/>
        </w:rPr>
        <w:t xml:space="preserve"> ajen</w:t>
      </w:r>
      <w:r w:rsidRPr="00682E55">
        <w:rPr>
          <w:rFonts w:ascii="Arial Narrow" w:eastAsia="Times New Roman" w:hAnsi="Arial Narrow" w:cs="Arial"/>
          <w:color w:val="000000"/>
          <w:kern w:val="0"/>
          <w:lang w:eastAsia="es-ES"/>
          <w14:ligatures w14:val="none"/>
        </w:rPr>
        <w:t>o</w:t>
      </w:r>
      <w:r w:rsidR="002466A4" w:rsidRPr="00682E55">
        <w:rPr>
          <w:rFonts w:ascii="Arial Narrow" w:eastAsia="Times New Roman" w:hAnsi="Arial Narrow" w:cs="Arial"/>
          <w:color w:val="000000"/>
          <w:kern w:val="0"/>
          <w:lang w:eastAsia="es-ES"/>
          <w14:ligatures w14:val="none"/>
        </w:rPr>
        <w:t xml:space="preserve"> a</w:t>
      </w:r>
      <w:r w:rsidR="006631B2">
        <w:rPr>
          <w:rFonts w:ascii="Arial Narrow" w:eastAsia="Times New Roman" w:hAnsi="Arial Narrow" w:cs="Arial"/>
          <w:color w:val="000000"/>
          <w:kern w:val="0"/>
          <w:lang w:eastAsia="es-ES"/>
          <w14:ligatures w14:val="none"/>
        </w:rPr>
        <w:t xml:space="preserve"> lo resuelto e</w:t>
      </w:r>
      <w:r w:rsidRPr="00682E55">
        <w:rPr>
          <w:rFonts w:ascii="Arial Narrow" w:eastAsia="Times New Roman" w:hAnsi="Arial Narrow" w:cs="Arial"/>
          <w:color w:val="000000"/>
          <w:kern w:val="0"/>
          <w:lang w:eastAsia="es-ES"/>
          <w14:ligatures w14:val="none"/>
        </w:rPr>
        <w:t xml:space="preserve">n el Expediente </w:t>
      </w:r>
      <w:proofErr w:type="spellStart"/>
      <w:r w:rsidRPr="00682E55">
        <w:rPr>
          <w:rFonts w:ascii="Arial Narrow" w:eastAsia="Times New Roman" w:hAnsi="Arial Narrow" w:cs="Arial"/>
          <w:color w:val="000000"/>
          <w:kern w:val="0"/>
          <w:lang w:eastAsia="es-ES"/>
          <w14:ligatures w14:val="none"/>
        </w:rPr>
        <w:t>N°</w:t>
      </w:r>
      <w:proofErr w:type="spellEnd"/>
      <w:r w:rsidRPr="00682E55">
        <w:rPr>
          <w:rFonts w:ascii="Arial Narrow" w:eastAsia="Times New Roman" w:hAnsi="Arial Narrow" w:cs="Arial"/>
          <w:color w:val="000000"/>
          <w:kern w:val="0"/>
          <w:lang w:eastAsia="es-ES"/>
          <w14:ligatures w14:val="none"/>
        </w:rPr>
        <w:t xml:space="preserve"> 389-2023/PS0-INDECOPI-JUN.</w:t>
      </w:r>
    </w:p>
    <w:p w14:paraId="36B878DF" w14:textId="77777777" w:rsidR="00682E55" w:rsidRPr="002466A4" w:rsidRDefault="00682E55" w:rsidP="00682E55">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84A0FE9" w14:textId="4617CEC3" w:rsidR="00682E55" w:rsidRDefault="00682E55" w:rsidP="00682E5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7661E9">
        <w:rPr>
          <w:rFonts w:ascii="Arial Narrow" w:eastAsia="Times New Roman" w:hAnsi="Arial Narrow" w:cs="Arial"/>
          <w:color w:val="000000"/>
          <w:kern w:val="0"/>
          <w:lang w:eastAsia="es-ES"/>
          <w14:ligatures w14:val="none"/>
        </w:rPr>
        <w:t xml:space="preserve">El </w:t>
      </w:r>
      <w:r w:rsidR="002466A4" w:rsidRPr="007661E9">
        <w:rPr>
          <w:rFonts w:ascii="Arial Narrow" w:eastAsia="Times New Roman" w:hAnsi="Arial Narrow" w:cs="Arial"/>
          <w:color w:val="000000"/>
          <w:kern w:val="0"/>
          <w:lang w:eastAsia="es-ES"/>
          <w14:ligatures w14:val="none"/>
        </w:rPr>
        <w:t>19 de octubre de 2023</w:t>
      </w:r>
      <w:r w:rsidRPr="007661E9">
        <w:rPr>
          <w:rFonts w:ascii="Arial Narrow" w:eastAsia="Times New Roman" w:hAnsi="Arial Narrow" w:cs="Arial"/>
          <w:color w:val="000000"/>
          <w:kern w:val="0"/>
          <w:lang w:eastAsia="es-ES"/>
          <w14:ligatures w14:val="none"/>
        </w:rPr>
        <w:t>, un</w:t>
      </w:r>
      <w:r w:rsidR="002466A4" w:rsidRPr="007661E9">
        <w:rPr>
          <w:rFonts w:ascii="Arial Narrow" w:eastAsia="Times New Roman" w:hAnsi="Arial Narrow" w:cs="Arial"/>
          <w:color w:val="000000"/>
          <w:kern w:val="0"/>
          <w:lang w:eastAsia="es-ES"/>
          <w14:ligatures w14:val="none"/>
        </w:rPr>
        <w:t xml:space="preserve"> representante de Pacífico </w:t>
      </w:r>
      <w:r w:rsidRPr="007661E9">
        <w:rPr>
          <w:rFonts w:ascii="Arial Narrow" w:eastAsia="Times New Roman" w:hAnsi="Arial Narrow" w:cs="Arial"/>
          <w:color w:val="000000"/>
          <w:kern w:val="0"/>
          <w:lang w:eastAsia="es-ES"/>
          <w14:ligatures w14:val="none"/>
        </w:rPr>
        <w:t xml:space="preserve">lo </w:t>
      </w:r>
      <w:r w:rsidR="002466A4" w:rsidRPr="007661E9">
        <w:rPr>
          <w:rFonts w:ascii="Arial Narrow" w:eastAsia="Times New Roman" w:hAnsi="Arial Narrow" w:cs="Arial"/>
          <w:color w:val="000000"/>
          <w:kern w:val="0"/>
          <w:lang w:eastAsia="es-ES"/>
          <w14:ligatures w14:val="none"/>
        </w:rPr>
        <w:t xml:space="preserve">contactó telefónicamente </w:t>
      </w:r>
      <w:r w:rsidRPr="007661E9">
        <w:rPr>
          <w:rFonts w:ascii="Arial Narrow" w:eastAsia="Times New Roman" w:hAnsi="Arial Narrow" w:cs="Arial"/>
          <w:color w:val="000000"/>
          <w:kern w:val="0"/>
          <w:lang w:eastAsia="es-ES"/>
          <w14:ligatures w14:val="none"/>
        </w:rPr>
        <w:t xml:space="preserve">y </w:t>
      </w:r>
      <w:r w:rsidR="002466A4" w:rsidRPr="007661E9">
        <w:rPr>
          <w:rFonts w:ascii="Arial Narrow" w:eastAsia="Times New Roman" w:hAnsi="Arial Narrow" w:cs="Arial"/>
          <w:color w:val="000000"/>
          <w:kern w:val="0"/>
          <w:lang w:eastAsia="es-ES"/>
          <w14:ligatures w14:val="none"/>
        </w:rPr>
        <w:t>le</w:t>
      </w:r>
      <w:r w:rsidRPr="007661E9">
        <w:rPr>
          <w:rFonts w:ascii="Arial Narrow" w:eastAsia="Times New Roman" w:hAnsi="Arial Narrow" w:cs="Arial"/>
          <w:color w:val="000000"/>
          <w:kern w:val="0"/>
          <w:lang w:eastAsia="es-ES"/>
          <w14:ligatures w14:val="none"/>
        </w:rPr>
        <w:t xml:space="preserve"> </w:t>
      </w:r>
      <w:r w:rsidR="00AB1CC2">
        <w:rPr>
          <w:rFonts w:ascii="Arial Narrow" w:eastAsia="Times New Roman" w:hAnsi="Arial Narrow" w:cs="Arial"/>
          <w:color w:val="000000"/>
          <w:kern w:val="0"/>
          <w:lang w:eastAsia="es-ES"/>
          <w14:ligatures w14:val="none"/>
        </w:rPr>
        <w:t>habría propuesto</w:t>
      </w:r>
      <w:r w:rsidRPr="007661E9">
        <w:rPr>
          <w:rFonts w:ascii="Arial Narrow" w:eastAsia="Times New Roman" w:hAnsi="Arial Narrow" w:cs="Arial"/>
          <w:color w:val="000000"/>
          <w:kern w:val="0"/>
          <w:lang w:eastAsia="es-ES"/>
          <w14:ligatures w14:val="none"/>
        </w:rPr>
        <w:t xml:space="preserve"> firmar una transacción extrajudicial por el monto de S/ 3 000,00 </w:t>
      </w:r>
      <w:r w:rsidR="007661E9" w:rsidRPr="007661E9">
        <w:rPr>
          <w:rFonts w:ascii="Arial Narrow" w:eastAsia="Times New Roman" w:hAnsi="Arial Narrow" w:cs="Arial"/>
          <w:color w:val="000000"/>
          <w:kern w:val="0"/>
          <w:lang w:eastAsia="es-ES"/>
          <w14:ligatures w14:val="none"/>
        </w:rPr>
        <w:t>y un desistimiento</w:t>
      </w:r>
      <w:r w:rsidR="006631B2">
        <w:rPr>
          <w:rFonts w:ascii="Arial Narrow" w:eastAsia="Times New Roman" w:hAnsi="Arial Narrow" w:cs="Arial"/>
          <w:color w:val="000000"/>
          <w:kern w:val="0"/>
          <w:lang w:eastAsia="es-ES"/>
          <w14:ligatures w14:val="none"/>
        </w:rPr>
        <w:t xml:space="preserve"> de la controversia resuelta en</w:t>
      </w:r>
      <w:r w:rsidR="007661E9" w:rsidRPr="007661E9">
        <w:rPr>
          <w:rFonts w:ascii="Arial Narrow" w:eastAsia="Times New Roman" w:hAnsi="Arial Narrow" w:cs="Arial"/>
          <w:color w:val="000000"/>
          <w:kern w:val="0"/>
          <w:lang w:eastAsia="es-ES"/>
          <w14:ligatures w14:val="none"/>
        </w:rPr>
        <w:t xml:space="preserve"> el Expediente </w:t>
      </w:r>
      <w:proofErr w:type="spellStart"/>
      <w:r w:rsidR="007661E9" w:rsidRPr="007661E9">
        <w:rPr>
          <w:rFonts w:ascii="Arial Narrow" w:eastAsia="Times New Roman" w:hAnsi="Arial Narrow" w:cs="Arial"/>
          <w:color w:val="000000"/>
          <w:kern w:val="0"/>
          <w:lang w:eastAsia="es-ES"/>
          <w14:ligatures w14:val="none"/>
        </w:rPr>
        <w:t>N°</w:t>
      </w:r>
      <w:proofErr w:type="spellEnd"/>
      <w:r w:rsidR="007661E9" w:rsidRPr="007661E9">
        <w:rPr>
          <w:rFonts w:ascii="Arial Narrow" w:eastAsia="Times New Roman" w:hAnsi="Arial Narrow" w:cs="Arial"/>
          <w:color w:val="000000"/>
          <w:kern w:val="0"/>
          <w:lang w:eastAsia="es-ES"/>
          <w14:ligatures w14:val="none"/>
        </w:rPr>
        <w:t xml:space="preserve"> 389-2023/PS0-INDECOPI-JUN</w:t>
      </w:r>
      <w:r w:rsidR="007661E9">
        <w:rPr>
          <w:rFonts w:ascii="Arial Narrow" w:eastAsia="Times New Roman" w:hAnsi="Arial Narrow" w:cs="Arial"/>
          <w:color w:val="000000"/>
          <w:kern w:val="0"/>
          <w:lang w:eastAsia="es-ES"/>
          <w14:ligatures w14:val="none"/>
        </w:rPr>
        <w:t>.</w:t>
      </w:r>
      <w:r w:rsidR="006631B2">
        <w:rPr>
          <w:rFonts w:ascii="Arial Narrow" w:eastAsia="Times New Roman" w:hAnsi="Arial Narrow" w:cs="Arial"/>
          <w:color w:val="000000"/>
          <w:kern w:val="0"/>
          <w:lang w:eastAsia="es-ES"/>
          <w14:ligatures w14:val="none"/>
        </w:rPr>
        <w:t xml:space="preserve"> </w:t>
      </w:r>
      <w:r w:rsidR="006631B2" w:rsidRPr="006631B2">
        <w:rPr>
          <w:rFonts w:ascii="Arial Narrow" w:eastAsia="Times New Roman" w:hAnsi="Arial Narrow" w:cs="Arial"/>
          <w:color w:val="000000"/>
          <w:kern w:val="0"/>
          <w:lang w:eastAsia="es-ES"/>
          <w14:ligatures w14:val="none"/>
        </w:rPr>
        <w:t xml:space="preserve">La propuesta, cuyo monto era significativamente menor al reconocido por </w:t>
      </w:r>
      <w:r w:rsidR="006631B2">
        <w:rPr>
          <w:rFonts w:ascii="Arial Narrow" w:eastAsia="Times New Roman" w:hAnsi="Arial Narrow" w:cs="Arial"/>
          <w:color w:val="000000"/>
          <w:kern w:val="0"/>
          <w:lang w:eastAsia="es-ES"/>
          <w14:ligatures w14:val="none"/>
        </w:rPr>
        <w:t xml:space="preserve">el </w:t>
      </w:r>
      <w:r w:rsidR="006631B2" w:rsidRPr="006631B2">
        <w:rPr>
          <w:rFonts w:ascii="Arial Narrow" w:eastAsia="Times New Roman" w:hAnsi="Arial Narrow" w:cs="Arial"/>
          <w:color w:val="000000"/>
          <w:kern w:val="0"/>
          <w:lang w:eastAsia="es-ES"/>
          <w14:ligatures w14:val="none"/>
        </w:rPr>
        <w:t xml:space="preserve">INDECOPI, </w:t>
      </w:r>
      <w:r w:rsidR="00AB1CC2">
        <w:rPr>
          <w:rFonts w:ascii="Arial Narrow" w:eastAsia="Times New Roman" w:hAnsi="Arial Narrow" w:cs="Arial"/>
          <w:color w:val="000000"/>
          <w:kern w:val="0"/>
          <w:lang w:eastAsia="es-ES"/>
          <w14:ligatures w14:val="none"/>
        </w:rPr>
        <w:t>habría sido</w:t>
      </w:r>
      <w:r w:rsidR="006631B2" w:rsidRPr="006631B2">
        <w:rPr>
          <w:rFonts w:ascii="Arial Narrow" w:eastAsia="Times New Roman" w:hAnsi="Arial Narrow" w:cs="Arial"/>
          <w:color w:val="000000"/>
          <w:kern w:val="0"/>
          <w:lang w:eastAsia="es-ES"/>
          <w14:ligatures w14:val="none"/>
        </w:rPr>
        <w:t xml:space="preserve"> acompañada de </w:t>
      </w:r>
      <w:r w:rsidR="00AB1CC2">
        <w:rPr>
          <w:rFonts w:ascii="Arial Narrow" w:eastAsia="Times New Roman" w:hAnsi="Arial Narrow" w:cs="Arial"/>
          <w:color w:val="000000"/>
          <w:kern w:val="0"/>
          <w:lang w:eastAsia="es-ES"/>
          <w14:ligatures w14:val="none"/>
        </w:rPr>
        <w:t>una</w:t>
      </w:r>
      <w:r w:rsidR="006631B2" w:rsidRPr="006631B2">
        <w:rPr>
          <w:rFonts w:ascii="Arial Narrow" w:eastAsia="Times New Roman" w:hAnsi="Arial Narrow" w:cs="Arial"/>
          <w:color w:val="000000"/>
          <w:kern w:val="0"/>
          <w:lang w:eastAsia="es-ES"/>
          <w14:ligatures w14:val="none"/>
        </w:rPr>
        <w:t xml:space="preserve"> advertencia coercitiva</w:t>
      </w:r>
      <w:r w:rsidR="00AB1CC2" w:rsidRPr="00AB1CC2">
        <w:rPr>
          <w:rFonts w:ascii="Arial Narrow" w:eastAsia="Times New Roman" w:hAnsi="Arial Narrow" w:cs="Arial"/>
          <w:color w:val="000000"/>
          <w:kern w:val="0"/>
          <w:lang w:eastAsia="es-ES"/>
          <w14:ligatures w14:val="none"/>
        </w:rPr>
        <w:t>: la no aceptación del acuerdo implicaría enfrentar "problemas legales" derivados de la denuncia penal notificada con anterioridad.</w:t>
      </w:r>
    </w:p>
    <w:p w14:paraId="0464DC7D" w14:textId="77777777" w:rsidR="006631B2" w:rsidRPr="006631B2" w:rsidRDefault="006631B2" w:rsidP="006631B2">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4558AC5" w14:textId="77777777" w:rsidR="00AB1CC2" w:rsidRDefault="00AB1CC2" w:rsidP="00AB1CC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6631B2">
        <w:rPr>
          <w:rFonts w:ascii="Arial Narrow" w:eastAsia="Times New Roman" w:hAnsi="Arial Narrow" w:cs="Arial"/>
          <w:color w:val="000000"/>
          <w:kern w:val="0"/>
          <w:lang w:eastAsia="es-ES"/>
          <w14:ligatures w14:val="none"/>
        </w:rPr>
        <w:t>Bajo est</w:t>
      </w:r>
      <w:r>
        <w:rPr>
          <w:rFonts w:ascii="Arial Narrow" w:eastAsia="Times New Roman" w:hAnsi="Arial Narrow" w:cs="Arial"/>
          <w:color w:val="000000"/>
          <w:kern w:val="0"/>
          <w:lang w:eastAsia="es-ES"/>
          <w14:ligatures w14:val="none"/>
        </w:rPr>
        <w:t>e escenario</w:t>
      </w:r>
      <w:r w:rsidRPr="006631B2">
        <w:rPr>
          <w:rFonts w:ascii="Arial Narrow" w:eastAsia="Times New Roman" w:hAnsi="Arial Narrow" w:cs="Arial"/>
          <w:color w:val="000000"/>
          <w:kern w:val="0"/>
          <w:lang w:eastAsia="es-ES"/>
          <w14:ligatures w14:val="none"/>
        </w:rPr>
        <w:t>, el denunciante procedió a firmar la transacción extrajudicial y el desistimiento</w:t>
      </w:r>
      <w:r>
        <w:rPr>
          <w:rFonts w:ascii="Arial Narrow" w:eastAsia="Times New Roman" w:hAnsi="Arial Narrow" w:cs="Arial"/>
          <w:color w:val="000000"/>
          <w:kern w:val="0"/>
          <w:lang w:eastAsia="es-ES"/>
          <w14:ligatures w14:val="none"/>
        </w:rPr>
        <w:t xml:space="preserve">, pero alega </w:t>
      </w:r>
      <w:r w:rsidRPr="006631B2">
        <w:rPr>
          <w:rFonts w:ascii="Arial Narrow" w:eastAsia="Times New Roman" w:hAnsi="Arial Narrow" w:cs="Arial"/>
          <w:color w:val="000000"/>
          <w:kern w:val="0"/>
          <w:lang w:eastAsia="es-ES"/>
          <w14:ligatures w14:val="none"/>
        </w:rPr>
        <w:t>que dichos actos no reflejan una voluntad libre e informada, sino una decisión inducida por la presión ejercida</w:t>
      </w:r>
      <w:r>
        <w:rPr>
          <w:rFonts w:ascii="Arial Narrow" w:eastAsia="Times New Roman" w:hAnsi="Arial Narrow" w:cs="Arial"/>
          <w:color w:val="000000"/>
          <w:kern w:val="0"/>
          <w:lang w:eastAsia="es-ES"/>
          <w14:ligatures w14:val="none"/>
        </w:rPr>
        <w:t xml:space="preserve"> por Pacífico</w:t>
      </w:r>
      <w:r w:rsidRPr="006631B2">
        <w:rPr>
          <w:rFonts w:ascii="Arial Narrow" w:eastAsia="Times New Roman" w:hAnsi="Arial Narrow" w:cs="Arial"/>
          <w:color w:val="000000"/>
          <w:kern w:val="0"/>
          <w:lang w:eastAsia="es-ES"/>
          <w14:ligatures w14:val="none"/>
        </w:rPr>
        <w:t xml:space="preserve">. </w:t>
      </w:r>
    </w:p>
    <w:p w14:paraId="00B96815" w14:textId="77777777" w:rsidR="00AB1CC2" w:rsidRPr="00AB1CC2" w:rsidRDefault="00AB1CC2" w:rsidP="00AB1CC2">
      <w:pPr>
        <w:pStyle w:val="Prrafodelista"/>
        <w:rPr>
          <w:rFonts w:ascii="Arial Narrow" w:eastAsia="Times New Roman" w:hAnsi="Arial Narrow" w:cs="Arial"/>
          <w:color w:val="000000"/>
          <w:kern w:val="0"/>
          <w:lang w:eastAsia="es-ES"/>
          <w14:ligatures w14:val="none"/>
        </w:rPr>
      </w:pPr>
    </w:p>
    <w:p w14:paraId="09C85598" w14:textId="6C4E9171" w:rsidR="00AB1CC2" w:rsidRPr="006631B2" w:rsidRDefault="00AB1CC2" w:rsidP="00AB1CC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En</w:t>
      </w:r>
      <w:r w:rsidRPr="006631B2">
        <w:rPr>
          <w:rFonts w:ascii="Arial Narrow" w:eastAsia="Times New Roman" w:hAnsi="Arial Narrow" w:cs="Arial"/>
          <w:color w:val="000000"/>
          <w:kern w:val="0"/>
          <w:lang w:eastAsia="es-ES"/>
          <w14:ligatures w14:val="none"/>
        </w:rPr>
        <w:t xml:space="preserve"> diciembre de 2023 el denunciante sufrió un grave accidente que le </w:t>
      </w:r>
      <w:r>
        <w:rPr>
          <w:rFonts w:ascii="Arial Narrow" w:eastAsia="Times New Roman" w:hAnsi="Arial Narrow" w:cs="Arial"/>
          <w:color w:val="000000"/>
          <w:kern w:val="0"/>
          <w:lang w:eastAsia="es-ES"/>
          <w14:ligatures w14:val="none"/>
        </w:rPr>
        <w:t xml:space="preserve">generó una condición de </w:t>
      </w:r>
      <w:r w:rsidRPr="006631B2">
        <w:rPr>
          <w:rFonts w:ascii="Arial Narrow" w:eastAsia="Times New Roman" w:hAnsi="Arial Narrow" w:cs="Arial"/>
          <w:color w:val="000000"/>
          <w:kern w:val="0"/>
          <w:lang w:eastAsia="es-ES"/>
          <w14:ligatures w14:val="none"/>
        </w:rPr>
        <w:t xml:space="preserve">paraplejia severa, lo que </w:t>
      </w:r>
      <w:r>
        <w:rPr>
          <w:rFonts w:ascii="Arial Narrow" w:eastAsia="Times New Roman" w:hAnsi="Arial Narrow" w:cs="Arial"/>
          <w:color w:val="000000"/>
          <w:kern w:val="0"/>
          <w:lang w:eastAsia="es-ES"/>
          <w14:ligatures w14:val="none"/>
        </w:rPr>
        <w:t>evidenciaría</w:t>
      </w:r>
      <w:r w:rsidRPr="006631B2">
        <w:rPr>
          <w:rFonts w:ascii="Arial Narrow" w:eastAsia="Times New Roman" w:hAnsi="Arial Narrow" w:cs="Arial"/>
          <w:color w:val="000000"/>
          <w:kern w:val="0"/>
          <w:lang w:eastAsia="es-ES"/>
          <w14:ligatures w14:val="none"/>
        </w:rPr>
        <w:t xml:space="preserve"> el estado de extrema vulnerabilidad en el que se encontraba durante el desarrollo de todo este proceso.</w:t>
      </w:r>
    </w:p>
    <w:p w14:paraId="02E51C97" w14:textId="77777777" w:rsidR="007661E9" w:rsidRPr="007661E9" w:rsidRDefault="007661E9" w:rsidP="007661E9">
      <w:pPr>
        <w:pStyle w:val="Prrafodelista"/>
        <w:rPr>
          <w:rFonts w:ascii="Arial Narrow" w:eastAsia="Times New Roman" w:hAnsi="Arial Narrow" w:cs="Arial"/>
          <w:color w:val="000000"/>
          <w:kern w:val="0"/>
          <w:lang w:eastAsia="es-ES"/>
          <w14:ligatures w14:val="none"/>
        </w:rPr>
      </w:pPr>
    </w:p>
    <w:p w14:paraId="0C58ED4A" w14:textId="77777777" w:rsidR="00AB1CC2" w:rsidRDefault="00AB1CC2" w:rsidP="006631B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Se considera que l</w:t>
      </w:r>
      <w:r w:rsidR="006631B2" w:rsidRPr="006631B2">
        <w:rPr>
          <w:rFonts w:ascii="Arial Narrow" w:eastAsia="Times New Roman" w:hAnsi="Arial Narrow" w:cs="Arial"/>
          <w:color w:val="000000"/>
          <w:kern w:val="0"/>
          <w:lang w:eastAsia="es-ES"/>
          <w14:ligatures w14:val="none"/>
        </w:rPr>
        <w:t>os hechos descritos configura</w:t>
      </w:r>
      <w:r>
        <w:rPr>
          <w:rFonts w:ascii="Arial Narrow" w:eastAsia="Times New Roman" w:hAnsi="Arial Narrow" w:cs="Arial"/>
          <w:color w:val="000000"/>
          <w:kern w:val="0"/>
          <w:lang w:eastAsia="es-ES"/>
          <w14:ligatures w14:val="none"/>
        </w:rPr>
        <w:t>rían</w:t>
      </w:r>
      <w:r w:rsidR="006631B2" w:rsidRPr="006631B2">
        <w:rPr>
          <w:rFonts w:ascii="Arial Narrow" w:eastAsia="Times New Roman" w:hAnsi="Arial Narrow" w:cs="Arial"/>
          <w:color w:val="000000"/>
          <w:kern w:val="0"/>
          <w:lang w:eastAsia="es-ES"/>
          <w14:ligatures w14:val="none"/>
        </w:rPr>
        <w:t xml:space="preserve"> una presunta infracción al </w:t>
      </w:r>
      <w:r>
        <w:rPr>
          <w:rFonts w:ascii="Arial Narrow" w:eastAsia="Times New Roman" w:hAnsi="Arial Narrow" w:cs="Arial"/>
          <w:color w:val="000000"/>
          <w:kern w:val="0"/>
          <w:lang w:eastAsia="es-ES"/>
          <w14:ligatures w14:val="none"/>
        </w:rPr>
        <w:t>a</w:t>
      </w:r>
      <w:r w:rsidR="006631B2" w:rsidRPr="006631B2">
        <w:rPr>
          <w:rFonts w:ascii="Arial Narrow" w:eastAsia="Times New Roman" w:hAnsi="Arial Narrow" w:cs="Arial"/>
          <w:color w:val="000000"/>
          <w:kern w:val="0"/>
          <w:lang w:eastAsia="es-ES"/>
          <w14:ligatures w14:val="none"/>
        </w:rPr>
        <w:t>rtículo 56</w:t>
      </w:r>
      <w:r>
        <w:rPr>
          <w:rFonts w:ascii="Arial Narrow" w:eastAsia="Times New Roman" w:hAnsi="Arial Narrow" w:cs="Arial"/>
          <w:color w:val="000000"/>
          <w:kern w:val="0"/>
          <w:lang w:eastAsia="es-ES"/>
          <w14:ligatures w14:val="none"/>
        </w:rPr>
        <w:t>°</w:t>
      </w:r>
      <w:r w:rsidR="006631B2" w:rsidRPr="006631B2">
        <w:rPr>
          <w:rFonts w:ascii="Arial Narrow" w:eastAsia="Times New Roman" w:hAnsi="Arial Narrow" w:cs="Arial"/>
          <w:color w:val="000000"/>
          <w:kern w:val="0"/>
          <w:lang w:eastAsia="es-ES"/>
          <w14:ligatures w14:val="none"/>
        </w:rPr>
        <w:t xml:space="preserve"> del Código, por el uso indebido de la denuncia penal como mecanismo de coacción y violencia psicológica</w:t>
      </w:r>
      <w:r>
        <w:rPr>
          <w:rFonts w:ascii="Arial Narrow" w:eastAsia="Times New Roman" w:hAnsi="Arial Narrow" w:cs="Arial"/>
          <w:color w:val="000000"/>
          <w:kern w:val="0"/>
          <w:lang w:eastAsia="es-ES"/>
          <w14:ligatures w14:val="none"/>
        </w:rPr>
        <w:t xml:space="preserve">. </w:t>
      </w:r>
    </w:p>
    <w:p w14:paraId="6E7CA4DF" w14:textId="77777777" w:rsidR="00AB1CC2" w:rsidRPr="00AB1CC2" w:rsidRDefault="00AB1CC2" w:rsidP="00AB1CC2">
      <w:pPr>
        <w:tabs>
          <w:tab w:val="num" w:pos="1440"/>
        </w:tabs>
        <w:spacing w:after="0" w:line="240" w:lineRule="auto"/>
        <w:ind w:left="567"/>
        <w:contextualSpacing/>
        <w:jc w:val="both"/>
        <w:rPr>
          <w:rFonts w:ascii="Arial Narrow" w:eastAsia="Arial Narrow" w:hAnsi="Arial Narrow" w:cs="Arial Narrow"/>
          <w:b/>
          <w:color w:val="000000"/>
          <w:kern w:val="0"/>
          <w:lang w:eastAsia="es-PE"/>
          <w14:ligatures w14:val="none"/>
        </w:rPr>
      </w:pPr>
    </w:p>
    <w:p w14:paraId="66005174" w14:textId="18BB8F7E" w:rsidR="00CA59A2" w:rsidRPr="007661E9" w:rsidRDefault="004A4030" w:rsidP="00327F5B">
      <w:pPr>
        <w:numPr>
          <w:ilvl w:val="1"/>
          <w:numId w:val="5"/>
        </w:numPr>
        <w:tabs>
          <w:tab w:val="num" w:pos="567"/>
        </w:tabs>
        <w:spacing w:after="0" w:line="240" w:lineRule="auto"/>
        <w:ind w:left="567" w:hanging="567"/>
        <w:contextualSpacing/>
        <w:jc w:val="both"/>
        <w:rPr>
          <w:rFonts w:ascii="Arial Narrow" w:eastAsia="Arial Narrow" w:hAnsi="Arial Narrow" w:cs="Arial Narrow"/>
          <w:b/>
          <w:color w:val="000000"/>
          <w:kern w:val="0"/>
          <w:lang w:eastAsia="es-PE"/>
          <w14:ligatures w14:val="none"/>
        </w:rPr>
      </w:pPr>
      <w:r w:rsidRPr="007661E9">
        <w:rPr>
          <w:rFonts w:ascii="Arial Narrow" w:eastAsia="Times New Roman" w:hAnsi="Arial Narrow" w:cs="Arial"/>
          <w:color w:val="000000"/>
          <w:kern w:val="0"/>
          <w:lang w:val="es-ES" w:eastAsia="es-ES"/>
          <w14:ligatures w14:val="none"/>
        </w:rPr>
        <w:t xml:space="preserve">El señor </w:t>
      </w:r>
      <w:r w:rsidR="007661E9" w:rsidRPr="007661E9">
        <w:rPr>
          <w:rFonts w:ascii="Arial Narrow" w:eastAsia="Times New Roman" w:hAnsi="Arial Narrow" w:cs="Arial"/>
          <w:color w:val="000000"/>
          <w:kern w:val="0"/>
          <w:lang w:val="es-ES" w:eastAsia="es-ES"/>
          <w14:ligatures w14:val="none"/>
        </w:rPr>
        <w:t>Meza</w:t>
      </w:r>
      <w:r w:rsidR="00CA59A2" w:rsidRPr="007661E9">
        <w:rPr>
          <w:rFonts w:ascii="Arial Narrow" w:eastAsia="Times New Roman" w:hAnsi="Arial Narrow" w:cs="Arial"/>
          <w:color w:val="000000"/>
          <w:kern w:val="0"/>
          <w:lang w:val="es-ES" w:eastAsia="es-ES"/>
          <w14:ligatures w14:val="none"/>
        </w:rPr>
        <w:t xml:space="preserve"> solicitó, en calidad de medida correctiva, que</w:t>
      </w:r>
      <w:r w:rsidRPr="007661E9">
        <w:rPr>
          <w:rFonts w:ascii="Arial Narrow" w:eastAsia="Times New Roman" w:hAnsi="Arial Narrow" w:cs="Arial"/>
          <w:color w:val="000000"/>
          <w:kern w:val="0"/>
          <w:lang w:val="es-ES" w:eastAsia="es-ES"/>
          <w14:ligatures w14:val="none"/>
        </w:rPr>
        <w:t xml:space="preserve"> </w:t>
      </w:r>
      <w:r w:rsidR="000421B3" w:rsidRPr="007661E9">
        <w:rPr>
          <w:rFonts w:ascii="Arial Narrow" w:eastAsia="Times New Roman" w:hAnsi="Arial Narrow" w:cs="Arial"/>
          <w:color w:val="000000"/>
          <w:kern w:val="0"/>
          <w:lang w:val="es-ES" w:eastAsia="es-ES"/>
          <w14:ligatures w14:val="none"/>
        </w:rPr>
        <w:t>Pacífico</w:t>
      </w:r>
      <w:r w:rsidR="00CA59A2" w:rsidRPr="007661E9">
        <w:rPr>
          <w:rFonts w:ascii="Arial Narrow" w:eastAsia="Times New Roman" w:hAnsi="Arial Narrow" w:cs="Arial"/>
          <w:color w:val="000000"/>
          <w:kern w:val="0"/>
          <w:lang w:val="es-ES" w:eastAsia="es-ES"/>
          <w14:ligatures w14:val="none"/>
        </w:rPr>
        <w:t xml:space="preserve"> cumpla con </w:t>
      </w:r>
      <w:r w:rsidR="007661E9">
        <w:rPr>
          <w:rFonts w:ascii="Arial Narrow" w:eastAsia="Times New Roman" w:hAnsi="Arial Narrow" w:cs="Arial"/>
          <w:color w:val="000000"/>
          <w:kern w:val="0"/>
          <w:lang w:val="es-ES" w:eastAsia="es-ES"/>
          <w14:ligatures w14:val="none"/>
        </w:rPr>
        <w:t xml:space="preserve">la </w:t>
      </w:r>
      <w:r w:rsidR="007661E9" w:rsidRPr="007661E9">
        <w:rPr>
          <w:rFonts w:ascii="Arial Narrow" w:eastAsia="Times New Roman" w:hAnsi="Arial Narrow" w:cs="Arial"/>
          <w:color w:val="000000"/>
          <w:kern w:val="0"/>
          <w:lang w:eastAsia="es-ES"/>
          <w14:ligatures w14:val="none"/>
        </w:rPr>
        <w:t xml:space="preserve">publicación de un aviso </w:t>
      </w:r>
      <w:proofErr w:type="spellStart"/>
      <w:r w:rsidR="007661E9" w:rsidRPr="007661E9">
        <w:rPr>
          <w:rFonts w:ascii="Arial Narrow" w:eastAsia="Times New Roman" w:hAnsi="Arial Narrow" w:cs="Arial"/>
          <w:color w:val="000000"/>
          <w:kern w:val="0"/>
          <w:lang w:eastAsia="es-ES"/>
          <w14:ligatures w14:val="none"/>
        </w:rPr>
        <w:t>rectificatorio</w:t>
      </w:r>
      <w:proofErr w:type="spellEnd"/>
      <w:r w:rsidR="007661E9" w:rsidRPr="007661E9">
        <w:rPr>
          <w:rFonts w:ascii="Arial Narrow" w:eastAsia="Times New Roman" w:hAnsi="Arial Narrow" w:cs="Arial"/>
          <w:color w:val="000000"/>
          <w:kern w:val="0"/>
          <w:lang w:eastAsia="es-ES"/>
          <w14:ligatures w14:val="none"/>
        </w:rPr>
        <w:t xml:space="preserve"> sobre el uso indebido de recursos legales contra consumidores vulnerables</w:t>
      </w:r>
      <w:r w:rsidR="007661E9">
        <w:rPr>
          <w:rFonts w:ascii="Arial Narrow" w:eastAsia="Times New Roman" w:hAnsi="Arial Narrow" w:cs="Arial"/>
          <w:color w:val="000000"/>
          <w:kern w:val="0"/>
          <w:lang w:eastAsia="es-ES"/>
          <w14:ligatures w14:val="none"/>
        </w:rPr>
        <w:t>.</w:t>
      </w:r>
    </w:p>
    <w:p w14:paraId="3EAC5709" w14:textId="77777777" w:rsidR="007661E9" w:rsidRPr="007661E9" w:rsidRDefault="007661E9" w:rsidP="007661E9">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3541B1F9"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DE LA ADMISIÓN A TRÁMITE DE LA DENUNCIA</w:t>
      </w:r>
    </w:p>
    <w:p w14:paraId="34556756" w14:textId="77777777" w:rsidR="00CA59A2" w:rsidRPr="0026598E" w:rsidRDefault="00CA59A2" w:rsidP="00327F5B">
      <w:pPr>
        <w:spacing w:after="0" w:line="240" w:lineRule="auto"/>
        <w:ind w:left="567"/>
        <w:contextualSpacing/>
        <w:jc w:val="both"/>
        <w:rPr>
          <w:rFonts w:ascii="Arial Narrow" w:eastAsia="Arial Narrow" w:hAnsi="Arial Narrow" w:cs="Arial Narrow"/>
          <w:b/>
          <w:color w:val="000000"/>
          <w:kern w:val="0"/>
          <w:lang w:eastAsia="es-PE"/>
          <w14:ligatures w14:val="none"/>
        </w:rPr>
      </w:pPr>
      <w:bookmarkStart w:id="1" w:name="_Hlk212795168"/>
    </w:p>
    <w:p w14:paraId="60884691" w14:textId="11E052CA" w:rsidR="00AB1CC2" w:rsidRPr="00EA318B" w:rsidRDefault="00CA59A2" w:rsidP="00EA318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121544">
        <w:rPr>
          <w:rFonts w:ascii="Arial Narrow" w:eastAsia="Times New Roman" w:hAnsi="Arial Narrow" w:cs="Segoe UI"/>
          <w:color w:val="000000"/>
          <w:kern w:val="0"/>
          <w:lang w:eastAsia="es-PE"/>
          <w14:ligatures w14:val="none"/>
        </w:rPr>
        <w:t>La Secretaría Técnica de la Comisión de Protección al Consumidor N°1 (en adelante, la Secretaría Técnica), en ejercicio de sus facultades</w:t>
      </w:r>
      <w:bookmarkEnd w:id="2"/>
      <w:bookmarkEnd w:id="3"/>
      <w:bookmarkEnd w:id="4"/>
      <w:r w:rsidRPr="00121544">
        <w:rPr>
          <w:rFonts w:ascii="Arial Narrow" w:eastAsia="Arial Narrow" w:hAnsi="Arial Narrow" w:cs="Arial Narrow"/>
          <w:kern w:val="0"/>
          <w:vertAlign w:val="superscript"/>
          <w14:ligatures w14:val="none"/>
        </w:rPr>
        <w:footnoteReference w:id="2"/>
      </w:r>
      <w:r w:rsidRPr="00121544">
        <w:rPr>
          <w:rFonts w:ascii="Arial Narrow" w:eastAsia="Times New Roman" w:hAnsi="Arial Narrow" w:cs="Segoe UI"/>
          <w:color w:val="000000"/>
          <w:kern w:val="0"/>
          <w:lang w:eastAsia="es-PE"/>
          <w14:ligatures w14:val="none"/>
        </w:rPr>
        <w:t xml:space="preserve">, </w:t>
      </w:r>
      <w:r w:rsidR="00121544" w:rsidRPr="00121544">
        <w:rPr>
          <w:rFonts w:ascii="Arial Narrow" w:eastAsia="Times New Roman" w:hAnsi="Arial Narrow" w:cs="Segoe UI"/>
          <w:color w:val="000000"/>
          <w:kern w:val="0"/>
          <w:lang w:eastAsia="es-PE"/>
          <w14:ligatures w14:val="none"/>
        </w:rPr>
        <w:t xml:space="preserve">considera </w:t>
      </w:r>
      <w:r w:rsidR="00121544" w:rsidRPr="00121544">
        <w:rPr>
          <w:rFonts w:ascii="Arial Narrow" w:eastAsia="Arial Narrow" w:hAnsi="Arial Narrow" w:cs="Arial Narrow"/>
          <w:kern w:val="0"/>
          <w14:ligatures w14:val="none"/>
        </w:rPr>
        <w:t xml:space="preserve">que el hecho denunciado, </w:t>
      </w:r>
      <w:bookmarkStart w:id="5" w:name="_Hlk211591623"/>
      <w:r w:rsidR="00121544" w:rsidRPr="00121544">
        <w:rPr>
          <w:rFonts w:ascii="Arial Narrow" w:eastAsia="Arial Narrow" w:hAnsi="Arial Narrow" w:cs="Arial Narrow"/>
          <w:kern w:val="0"/>
          <w14:ligatures w14:val="none"/>
        </w:rPr>
        <w:t>consistente en que</w:t>
      </w:r>
      <w:bookmarkStart w:id="6" w:name="_Hlk215061838"/>
      <w:r w:rsidR="00EC03C6">
        <w:rPr>
          <w:rFonts w:ascii="Arial Narrow" w:eastAsia="Arial Narrow" w:hAnsi="Arial Narrow" w:cs="Arial Narrow"/>
          <w:kern w:val="0"/>
          <w14:ligatures w14:val="none"/>
        </w:rPr>
        <w:t xml:space="preserve"> </w:t>
      </w:r>
      <w:bookmarkStart w:id="7" w:name="_Hlk213160885"/>
      <w:bookmarkStart w:id="8" w:name="_Hlk213151898"/>
      <w:r w:rsidR="00ED35D7" w:rsidRPr="00ED35D7">
        <w:rPr>
          <w:rFonts w:ascii="Arial Narrow" w:eastAsia="Arial Narrow" w:hAnsi="Arial Narrow" w:cs="Arial Narrow"/>
          <w:kern w:val="0"/>
          <w14:ligatures w14:val="none"/>
        </w:rPr>
        <w:t xml:space="preserve">el proveedor denunciado habría utilizado mecanismos de presión con el denunciante para exigirle suscribir una transacción extrajudicial por la suma de S/ 3 000,00 y no por S/ 8 000,00 en virtud de la cobertura de la Póliza Vida </w:t>
      </w:r>
      <w:proofErr w:type="spellStart"/>
      <w:r w:rsidR="00ED35D7" w:rsidRPr="00ED35D7">
        <w:rPr>
          <w:rFonts w:ascii="Arial Narrow" w:eastAsia="Arial Narrow" w:hAnsi="Arial Narrow" w:cs="Arial Narrow"/>
          <w:kern w:val="0"/>
          <w14:ligatures w14:val="none"/>
        </w:rPr>
        <w:t>Nº</w:t>
      </w:r>
      <w:proofErr w:type="spellEnd"/>
      <w:r w:rsidR="00ED35D7" w:rsidRPr="00ED35D7">
        <w:rPr>
          <w:rFonts w:ascii="Arial Narrow" w:eastAsia="Arial Narrow" w:hAnsi="Arial Narrow" w:cs="Arial Narrow"/>
          <w:kern w:val="0"/>
          <w14:ligatures w14:val="none"/>
        </w:rPr>
        <w:t xml:space="preserve"> 64721, aprovechando su vulnerabilidad y su estado de salud</w:t>
      </w:r>
      <w:r w:rsidR="00EA318B">
        <w:rPr>
          <w:rFonts w:ascii="Arial Narrow" w:eastAsia="Times New Roman" w:hAnsi="Arial Narrow" w:cs="Arial"/>
          <w:color w:val="000000"/>
          <w:kern w:val="0"/>
          <w:lang w:eastAsia="es-PE"/>
          <w14:ligatures w14:val="none"/>
        </w:rPr>
        <w:t>;</w:t>
      </w:r>
      <w:r w:rsidR="00EA318B" w:rsidRPr="00EA318B">
        <w:rPr>
          <w:rFonts w:ascii="Arial Narrow" w:eastAsia="Arial Narrow" w:hAnsi="Arial Narrow" w:cs="Arial Narrow"/>
          <w:kern w:val="0"/>
          <w14:ligatures w14:val="none"/>
        </w:rPr>
        <w:t xml:space="preserve"> </w:t>
      </w:r>
      <w:r w:rsidR="00EA318B" w:rsidRPr="0086262A">
        <w:rPr>
          <w:rFonts w:ascii="Arial Narrow" w:eastAsia="Arial Narrow" w:hAnsi="Arial Narrow" w:cs="Arial Narrow"/>
          <w:kern w:val="0"/>
          <w14:ligatures w14:val="none"/>
        </w:rPr>
        <w:t>involucraría una presunta afectación a</w:t>
      </w:r>
      <w:r w:rsidR="00EA318B">
        <w:rPr>
          <w:rFonts w:ascii="Arial Narrow" w:eastAsia="Arial Narrow" w:hAnsi="Arial Narrow" w:cs="Arial Narrow"/>
          <w:kern w:val="0"/>
          <w14:ligatures w14:val="none"/>
        </w:rPr>
        <w:t xml:space="preserve"> la protección de los derechos de los consumidores contra los métodos comerciales agresivos o engañosos.</w:t>
      </w:r>
      <w:r w:rsidR="00711750" w:rsidRPr="00EA318B">
        <w:rPr>
          <w:rFonts w:ascii="Arial Narrow" w:eastAsia="Arial Narrow" w:hAnsi="Arial Narrow" w:cs="Arial Narrow"/>
          <w:kern w:val="0"/>
          <w14:ligatures w14:val="none"/>
        </w:rPr>
        <w:t xml:space="preserve"> Por consiguiente, corresponde calificar el hecho materia de denuncia como una presunta infracción al deber de idoneidad, tipificado en</w:t>
      </w:r>
      <w:r w:rsidR="00EA318B">
        <w:rPr>
          <w:rFonts w:ascii="Arial Narrow" w:eastAsia="Arial Narrow" w:hAnsi="Arial Narrow" w:cs="Arial Narrow"/>
          <w:kern w:val="0"/>
          <w14:ligatures w14:val="none"/>
        </w:rPr>
        <w:t xml:space="preserve"> el numeral 58.1 del</w:t>
      </w:r>
      <w:r w:rsidR="00711750" w:rsidRPr="00EA318B">
        <w:rPr>
          <w:rFonts w:ascii="Arial Narrow" w:eastAsia="Arial Narrow" w:hAnsi="Arial Narrow" w:cs="Arial Narrow"/>
          <w:kern w:val="0"/>
          <w14:ligatures w14:val="none"/>
        </w:rPr>
        <w:t xml:space="preserve"> artículo </w:t>
      </w:r>
      <w:r w:rsidR="00EA318B">
        <w:rPr>
          <w:rFonts w:ascii="Arial Narrow" w:eastAsia="Arial Narrow" w:hAnsi="Arial Narrow" w:cs="Arial Narrow"/>
          <w:kern w:val="0"/>
          <w14:ligatures w14:val="none"/>
        </w:rPr>
        <w:t>58</w:t>
      </w:r>
      <w:r w:rsidR="00711750" w:rsidRPr="00EA318B">
        <w:rPr>
          <w:rFonts w:ascii="Arial Narrow" w:eastAsia="Times New Roman" w:hAnsi="Arial Narrow" w:cs="Segoe UI"/>
          <w:color w:val="000000"/>
          <w:kern w:val="0"/>
          <w:lang w:eastAsia="es-PE"/>
          <w14:ligatures w14:val="none"/>
        </w:rPr>
        <w:t>°</w:t>
      </w:r>
      <w:r w:rsidR="00711750" w:rsidRPr="00EA318B">
        <w:rPr>
          <w:rFonts w:ascii="Arial Narrow" w:eastAsia="Arial Narrow" w:hAnsi="Arial Narrow" w:cs="Arial Narrow"/>
          <w:kern w:val="0"/>
          <w14:ligatures w14:val="none"/>
        </w:rPr>
        <w:t xml:space="preserve"> del Código</w:t>
      </w:r>
      <w:bookmarkStart w:id="9" w:name="_Hlk213160896"/>
      <w:bookmarkEnd w:id="7"/>
      <w:r w:rsidR="00711750" w:rsidRPr="00573664">
        <w:rPr>
          <w:rFonts w:cs="Arial"/>
          <w:vertAlign w:val="superscript"/>
        </w:rPr>
        <w:footnoteReference w:id="3"/>
      </w:r>
      <w:bookmarkEnd w:id="9"/>
      <w:r w:rsidR="00711750" w:rsidRPr="00EA318B">
        <w:rPr>
          <w:rFonts w:ascii="Arial Narrow" w:eastAsia="Arial Narrow" w:hAnsi="Arial Narrow" w:cs="Arial Narrow"/>
          <w:kern w:val="0"/>
          <w14:ligatures w14:val="none"/>
        </w:rPr>
        <w:t>.</w:t>
      </w:r>
      <w:bookmarkEnd w:id="8"/>
    </w:p>
    <w:bookmarkEnd w:id="1"/>
    <w:bookmarkEnd w:id="5"/>
    <w:bookmarkEnd w:id="6"/>
    <w:p w14:paraId="39B7CE26" w14:textId="77777777" w:rsidR="009B1530" w:rsidRPr="00CE0682" w:rsidRDefault="009B1530" w:rsidP="00CE0682">
      <w:pPr>
        <w:spacing w:after="0" w:line="240" w:lineRule="auto"/>
        <w:jc w:val="both"/>
        <w:rPr>
          <w:rFonts w:ascii="Arial Narrow" w:eastAsia="Arial Narrow" w:hAnsi="Arial Narrow" w:cs="Arial Narrow"/>
          <w:kern w:val="0"/>
          <w14:ligatures w14:val="none"/>
        </w:rPr>
      </w:pPr>
    </w:p>
    <w:p w14:paraId="463134E5" w14:textId="48D92F93" w:rsidR="00CA59A2" w:rsidRPr="0026598E"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9C5FD3">
        <w:rPr>
          <w:rFonts w:ascii="Arial Narrow" w:eastAsia="Arial" w:hAnsi="Arial Narrow" w:cs="Arial"/>
          <w:color w:val="000000"/>
          <w:kern w:val="0"/>
          <w:lang w:eastAsia="es-PE"/>
          <w14:ligatures w14:val="none"/>
        </w:rPr>
        <w:t>En tanto la denuncia reúne los requisitos establecidos</w:t>
      </w:r>
      <w:r w:rsidRPr="0026598E">
        <w:rPr>
          <w:rFonts w:ascii="Arial Narrow" w:eastAsia="Arial" w:hAnsi="Arial Narrow" w:cs="Arial"/>
          <w:color w:val="000000"/>
          <w:kern w:val="0"/>
          <w:lang w:eastAsia="es-PE"/>
          <w14:ligatures w14:val="none"/>
        </w:rPr>
        <w:t xml:space="preserve"> por la norma citada, corresponde admitirla a trámite</w:t>
      </w:r>
      <w:r w:rsidRPr="0026598E">
        <w:rPr>
          <w:rFonts w:ascii="Arial Narrow" w:eastAsia="Arial Narrow" w:hAnsi="Arial Narrow" w:cs="Arial Narrow"/>
          <w:kern w:val="0"/>
          <w:vertAlign w:val="superscript"/>
          <w14:ligatures w14:val="none"/>
        </w:rPr>
        <w:footnoteReference w:id="4"/>
      </w:r>
      <w:r w:rsidRPr="0026598E">
        <w:rPr>
          <w:rFonts w:ascii="Arial Narrow" w:eastAsia="Arial" w:hAnsi="Arial Narrow" w:cs="Arial"/>
          <w:color w:val="000000"/>
          <w:kern w:val="0"/>
          <w:lang w:eastAsia="es-PE"/>
          <w14:ligatures w14:val="none"/>
        </w:rPr>
        <w:t>.</w:t>
      </w:r>
      <w:bookmarkStart w:id="10" w:name="_Hlk214963039"/>
    </w:p>
    <w:p w14:paraId="68C71625" w14: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1" w:name="_Hlk214963071"/>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1DE09329" w14:textId="4165CC42" w:rsidR="000421B3" w:rsidRPr="005F2E44" w:rsidRDefault="00CA59A2" w:rsidP="000421B3">
      <w:pPr>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5F2E44">
        <w:rPr>
          <w:rFonts w:ascii="Arial Narrow" w:eastAsia="Times New Roman" w:hAnsi="Arial Narrow" w:cs="Arial"/>
          <w:color w:val="000000"/>
          <w:kern w:val="0"/>
          <w:lang w:val="es-ES" w:eastAsia="es-ES"/>
          <w14:ligatures w14:val="none"/>
        </w:rPr>
        <w:lastRenderedPageBreak/>
        <w:t xml:space="preserve">A </w:t>
      </w:r>
      <w:r w:rsidRPr="005F2E44">
        <w:rPr>
          <w:rFonts w:ascii="Arial Narrow" w:eastAsia="Arial" w:hAnsi="Arial Narrow" w:cs="Arial"/>
          <w:color w:val="000000"/>
          <w:kern w:val="0"/>
          <w:lang w:eastAsia="es-PE"/>
          <w14:ligatures w14:val="none"/>
        </w:rPr>
        <w:t>efectos</w:t>
      </w:r>
      <w:r w:rsidRPr="005F2E44">
        <w:rPr>
          <w:rFonts w:ascii="Arial Narrow" w:eastAsia="Times New Roman" w:hAnsi="Arial Narrow" w:cs="Arial"/>
          <w:color w:val="000000"/>
          <w:kern w:val="0"/>
          <w:lang w:val="es-ES" w:eastAsia="es-ES"/>
          <w14:ligatures w14:val="none"/>
        </w:rPr>
        <w:t xml:space="preserve"> de tener mayores elementos </w:t>
      </w:r>
      <w:bookmarkEnd w:id="10"/>
      <w:r w:rsidRPr="005F2E44">
        <w:rPr>
          <w:rFonts w:ascii="Arial Narrow" w:eastAsia="Times New Roman" w:hAnsi="Arial Narrow" w:cs="Arial"/>
          <w:color w:val="000000"/>
          <w:kern w:val="0"/>
          <w:lang w:val="es-ES" w:eastAsia="es-ES"/>
          <w14:ligatures w14:val="none"/>
        </w:rPr>
        <w:t>que sirvan para la resolución definitiva del presente caso, la Secretaría Técnica, en ejercicio de las facultades</w:t>
      </w:r>
      <w:r w:rsidR="00806A79">
        <w:rPr>
          <w:rStyle w:val="Refdenotaalpie"/>
          <w:rFonts w:eastAsia="Times New Roman"/>
          <w:color w:val="000000"/>
          <w:kern w:val="0"/>
          <w:lang w:val="es-ES" w:eastAsia="es-ES"/>
          <w14:ligatures w14:val="none"/>
        </w:rPr>
        <w:footnoteReference w:id="5"/>
      </w:r>
      <w:r w:rsidRPr="005F2E44">
        <w:rPr>
          <w:rFonts w:ascii="Arial Narrow" w:eastAsia="Times New Roman" w:hAnsi="Arial Narrow" w:cs="Arial"/>
          <w:color w:val="000000"/>
          <w:kern w:val="0"/>
          <w:lang w:val="es-ES" w:eastAsia="es-ES"/>
          <w14:ligatures w14:val="none"/>
        </w:rPr>
        <w:t xml:space="preserve"> que la ley le confiere</w:t>
      </w:r>
      <w:r w:rsidR="00806A79">
        <w:rPr>
          <w:rStyle w:val="Refdenotaalpie"/>
          <w:rFonts w:eastAsia="Times New Roman"/>
          <w:color w:val="000000"/>
          <w:kern w:val="0"/>
          <w:lang w:val="es-ES" w:eastAsia="es-ES"/>
          <w14:ligatures w14:val="none"/>
        </w:rPr>
        <w:footnoteReference w:id="6"/>
      </w:r>
      <w:r w:rsidRPr="005F2E44">
        <w:rPr>
          <w:rFonts w:ascii="Arial Narrow" w:eastAsia="Times New Roman" w:hAnsi="Arial Narrow" w:cs="Arial"/>
          <w:color w:val="000000"/>
          <w:kern w:val="0"/>
          <w:lang w:val="es-ES" w:eastAsia="es-ES"/>
          <w14:ligatures w14:val="none"/>
        </w:rPr>
        <w:t xml:space="preserve">, conviene requerir al proveedor denunciado que, en un plazo no mayor de cinco (5) días hábiles contado a partir del día siguiente de la notificación de la presente resolución, cumpla con </w:t>
      </w:r>
      <w:r w:rsidR="000421B3" w:rsidRPr="005F2E44">
        <w:rPr>
          <w:rFonts w:ascii="Arial Narrow" w:eastAsia="Times New Roman" w:hAnsi="Arial Narrow" w:cs="Arial"/>
          <w:color w:val="000000"/>
          <w:kern w:val="0"/>
          <w:lang w:val="es-ES" w:eastAsia="es-ES"/>
          <w14:ligatures w14:val="none"/>
        </w:rPr>
        <w:t xml:space="preserve">presentar </w:t>
      </w:r>
      <w:r w:rsidR="00927126" w:rsidRPr="00927126">
        <w:rPr>
          <w:rFonts w:ascii="Arial Narrow" w:eastAsia="Times New Roman" w:hAnsi="Arial Narrow" w:cs="Arial"/>
          <w:color w:val="000000"/>
          <w:kern w:val="0"/>
          <w:lang w:val="es-ES" w:eastAsia="es-ES"/>
          <w14:ligatures w14:val="none"/>
        </w:rPr>
        <w:t xml:space="preserve">(i) la copia de la Póliza Vida </w:t>
      </w:r>
      <w:proofErr w:type="spellStart"/>
      <w:r w:rsidR="00927126" w:rsidRPr="00927126">
        <w:rPr>
          <w:rFonts w:ascii="Arial Narrow" w:eastAsia="Times New Roman" w:hAnsi="Arial Narrow" w:cs="Arial"/>
          <w:color w:val="000000"/>
          <w:kern w:val="0"/>
          <w:lang w:val="es-ES" w:eastAsia="es-ES"/>
          <w14:ligatures w14:val="none"/>
        </w:rPr>
        <w:t>Nº</w:t>
      </w:r>
      <w:proofErr w:type="spellEnd"/>
      <w:r w:rsidR="00927126" w:rsidRPr="00927126">
        <w:rPr>
          <w:rFonts w:ascii="Arial Narrow" w:eastAsia="Times New Roman" w:hAnsi="Arial Narrow" w:cs="Arial"/>
          <w:color w:val="000000"/>
          <w:kern w:val="0"/>
          <w:lang w:val="es-ES" w:eastAsia="es-ES"/>
          <w14:ligatures w14:val="none"/>
        </w:rPr>
        <w:t xml:space="preserve"> 64721; y, (</w:t>
      </w:r>
      <w:proofErr w:type="spellStart"/>
      <w:r w:rsidR="00927126" w:rsidRPr="00927126">
        <w:rPr>
          <w:rFonts w:ascii="Arial Narrow" w:eastAsia="Times New Roman" w:hAnsi="Arial Narrow" w:cs="Arial"/>
          <w:color w:val="000000"/>
          <w:kern w:val="0"/>
          <w:lang w:val="es-ES" w:eastAsia="es-ES"/>
          <w14:ligatures w14:val="none"/>
        </w:rPr>
        <w:t>ii</w:t>
      </w:r>
      <w:proofErr w:type="spellEnd"/>
      <w:r w:rsidR="00927126" w:rsidRPr="00927126">
        <w:rPr>
          <w:rFonts w:ascii="Arial Narrow" w:eastAsia="Times New Roman" w:hAnsi="Arial Narrow" w:cs="Arial"/>
          <w:color w:val="000000"/>
          <w:kern w:val="0"/>
          <w:lang w:val="es-ES" w:eastAsia="es-ES"/>
          <w14:ligatures w14:val="none"/>
        </w:rPr>
        <w:t>) todas las comunicaciones cursadas a la parte denunciante en virtud del hecho materia de denuncia</w:t>
      </w:r>
      <w:r w:rsidR="000421B3" w:rsidRPr="005F2E44">
        <w:rPr>
          <w:rFonts w:ascii="Arial Narrow" w:eastAsia="Times New Roman" w:hAnsi="Arial Narrow" w:cs="Arial"/>
          <w:color w:val="000000"/>
          <w:kern w:val="0"/>
          <w:lang w:val="es-ES" w:eastAsia="es-ES"/>
          <w14:ligatures w14:val="none"/>
        </w:rPr>
        <w:t>.</w:t>
      </w:r>
    </w:p>
    <w:bookmarkEnd w:id="11"/>
    <w:p w14:paraId="5C93B848" w14: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2ED9F20C" w14:textId="7A66A269" w:rsidR="005F2E44" w:rsidRPr="00616BF5" w:rsidRDefault="00CA59A2" w:rsidP="00616BF5">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w:t>
      </w:r>
      <w:r w:rsidRPr="006F16D5">
        <w:rPr>
          <w:rFonts w:ascii="Arial Narrow" w:eastAsia="Times New Roman" w:hAnsi="Arial Narrow" w:cs="Times New Roman"/>
          <w:color w:val="000000"/>
          <w:kern w:val="0"/>
          <w:shd w:val="clear" w:color="auto" w:fill="FFFFFF"/>
          <w:lang w:eastAsia="es-PE"/>
          <w14:ligatures w14:val="none"/>
        </w:rPr>
        <w:t>del</w:t>
      </w:r>
      <w:r w:rsidR="006F16D5">
        <w:rPr>
          <w:rFonts w:ascii="Arial Narrow" w:eastAsia="Times New Roman" w:hAnsi="Arial Narrow" w:cs="Times New Roman"/>
          <w:color w:val="000000"/>
          <w:kern w:val="0"/>
          <w:shd w:val="clear" w:color="auto" w:fill="FFFFFF"/>
          <w:lang w:eastAsia="es-PE"/>
          <w14:ligatures w14:val="none"/>
        </w:rPr>
        <w:t xml:space="preserve"> </w:t>
      </w:r>
      <w:r w:rsidR="00CE0682" w:rsidRPr="002466A4">
        <w:rPr>
          <w:rFonts w:ascii="Arial Narrow" w:eastAsia="Times New Roman" w:hAnsi="Arial Narrow" w:cs="Arial"/>
          <w:color w:val="000000"/>
          <w:kern w:val="0"/>
          <w:lang w:eastAsia="es-ES"/>
          <w14:ligatures w14:val="none"/>
        </w:rPr>
        <w:t xml:space="preserve">16 de octubre de 2025, </w:t>
      </w:r>
      <w:r w:rsidR="00CE0682" w:rsidRPr="00EA3883">
        <w:rPr>
          <w:rFonts w:ascii="Arial Narrow" w:eastAsia="Times New Roman" w:hAnsi="Arial Narrow" w:cs="Arial"/>
          <w:color w:val="000000"/>
          <w:kern w:val="0"/>
          <w:lang w:val="es-ES" w:eastAsia="es-ES"/>
          <w14:ligatures w14:val="none"/>
        </w:rPr>
        <w:t>subsanad</w:t>
      </w:r>
      <w:r w:rsidR="00CE0682">
        <w:rPr>
          <w:rFonts w:ascii="Arial Narrow" w:eastAsia="Times New Roman" w:hAnsi="Arial Narrow" w:cs="Arial"/>
          <w:color w:val="000000"/>
          <w:kern w:val="0"/>
          <w:lang w:val="es-ES" w:eastAsia="es-ES"/>
          <w14:ligatures w14:val="none"/>
        </w:rPr>
        <w:t>a</w:t>
      </w:r>
      <w:r w:rsidR="00CE0682" w:rsidRPr="00EA3883">
        <w:rPr>
          <w:rFonts w:ascii="Arial Narrow" w:eastAsia="Times New Roman" w:hAnsi="Arial Narrow" w:cs="Arial"/>
          <w:color w:val="000000"/>
          <w:kern w:val="0"/>
          <w:lang w:val="es-ES" w:eastAsia="es-ES"/>
          <w14:ligatures w14:val="none"/>
        </w:rPr>
        <w:t xml:space="preserve"> mediante escrito </w:t>
      </w:r>
      <w:r w:rsidR="00CE0682">
        <w:rPr>
          <w:rFonts w:ascii="Arial Narrow" w:eastAsia="Times New Roman" w:hAnsi="Arial Narrow" w:cs="Arial"/>
          <w:color w:val="000000"/>
          <w:kern w:val="0"/>
          <w:lang w:val="es-ES" w:eastAsia="es-ES"/>
          <w14:ligatures w14:val="none"/>
        </w:rPr>
        <w:t>del 26 de noviembre de 2025</w:t>
      </w:r>
      <w:r w:rsidR="00CE0682" w:rsidRPr="00EA3883">
        <w:rPr>
          <w:rFonts w:ascii="Arial Narrow" w:eastAsia="Calibri" w:hAnsi="Arial Narrow" w:cs="Arial"/>
          <w:kern w:val="0"/>
          <w14:ligatures w14:val="none"/>
        </w:rPr>
        <w:t xml:space="preserve">, </w:t>
      </w:r>
      <w:r w:rsidRPr="006F16D5">
        <w:rPr>
          <w:rFonts w:ascii="Arial Narrow" w:eastAsia="Times New Roman" w:hAnsi="Arial Narrow" w:cs="Times New Roman"/>
          <w:color w:val="000000"/>
          <w:kern w:val="0"/>
          <w:shd w:val="clear" w:color="auto" w:fill="FFFFFF"/>
          <w:lang w:eastAsia="es-PE"/>
          <w14:ligatures w14:val="none"/>
        </w:rPr>
        <w:t>interpuest</w:t>
      </w:r>
      <w:r w:rsidR="00616BF5">
        <w:rPr>
          <w:rFonts w:ascii="Arial Narrow" w:eastAsia="Times New Roman" w:hAnsi="Arial Narrow" w:cs="Times New Roman"/>
          <w:color w:val="000000"/>
          <w:kern w:val="0"/>
          <w:shd w:val="clear" w:color="auto" w:fill="FFFFFF"/>
          <w:lang w:eastAsia="es-PE"/>
          <w14:ligatures w14:val="none"/>
        </w:rPr>
        <w:t>a</w:t>
      </w:r>
      <w:r w:rsidRPr="006F16D5">
        <w:rPr>
          <w:rFonts w:ascii="Arial Narrow" w:eastAsia="Times New Roman" w:hAnsi="Arial Narrow" w:cs="Times New Roman"/>
          <w:color w:val="000000"/>
          <w:kern w:val="0"/>
          <w:shd w:val="clear" w:color="auto" w:fill="FFFFFF"/>
          <w:lang w:eastAsia="es-PE"/>
          <w14:ligatures w14:val="none"/>
        </w:rPr>
        <w:t xml:space="preserve"> por el señor </w:t>
      </w:r>
      <w:proofErr w:type="spellStart"/>
      <w:r w:rsidR="00CE0682" w:rsidRPr="00CE0682">
        <w:rPr>
          <w:rFonts w:ascii="Arial Narrow" w:eastAsia="Times New Roman" w:hAnsi="Arial Narrow" w:cs="Arial"/>
          <w:color w:val="000000"/>
          <w:kern w:val="0"/>
          <w:lang w:eastAsia="es-ES"/>
          <w14:ligatures w14:val="none"/>
        </w:rPr>
        <w:t>Anibal</w:t>
      </w:r>
      <w:proofErr w:type="spellEnd"/>
      <w:r w:rsidR="00CE0682" w:rsidRPr="00CE0682">
        <w:rPr>
          <w:rFonts w:ascii="Arial Narrow" w:eastAsia="Times New Roman" w:hAnsi="Arial Narrow" w:cs="Arial"/>
          <w:color w:val="000000"/>
          <w:kern w:val="0"/>
          <w:lang w:eastAsia="es-ES"/>
          <w14:ligatures w14:val="none"/>
        </w:rPr>
        <w:t xml:space="preserve"> Meza </w:t>
      </w:r>
      <w:proofErr w:type="spellStart"/>
      <w:r w:rsidR="00CE0682" w:rsidRPr="00CE0682">
        <w:rPr>
          <w:rFonts w:ascii="Arial Narrow" w:eastAsia="Times New Roman" w:hAnsi="Arial Narrow" w:cs="Arial"/>
          <w:color w:val="000000"/>
          <w:kern w:val="0"/>
          <w:lang w:eastAsia="es-ES"/>
          <w14:ligatures w14:val="none"/>
        </w:rPr>
        <w:t>Cajahuamá</w:t>
      </w:r>
      <w:proofErr w:type="spellEnd"/>
      <w:r w:rsidR="00CE0682" w:rsidRPr="00CE0682">
        <w:rPr>
          <w:rFonts w:ascii="Arial Narrow" w:eastAsia="Times New Roman" w:hAnsi="Arial Narrow" w:cs="Arial"/>
          <w:color w:val="000000"/>
          <w:kern w:val="0"/>
          <w:lang w:val="es-ES" w:eastAsia="es-ES"/>
          <w14:ligatures w14:val="none"/>
        </w:rPr>
        <w:t>n</w:t>
      </w:r>
      <w:r w:rsidR="00CE0682" w:rsidRPr="00CE0682">
        <w:rPr>
          <w:rFonts w:ascii="Arial Narrow" w:eastAsia="Arial Narrow" w:hAnsi="Arial Narrow" w:cs="Arial Narrow"/>
          <w:b/>
          <w:bCs/>
          <w:color w:val="000000"/>
          <w:kern w:val="0"/>
          <w:lang w:eastAsia="es-PE"/>
          <w14:ligatures w14:val="none"/>
        </w:rPr>
        <w:t xml:space="preserve"> </w:t>
      </w:r>
      <w:r w:rsidRPr="00A53FA8">
        <w:rPr>
          <w:rFonts w:ascii="Arial Narrow" w:eastAsia="Times New Roman" w:hAnsi="Arial Narrow" w:cs="Times New Roman"/>
          <w:color w:val="000000"/>
          <w:kern w:val="0"/>
          <w:shd w:val="clear" w:color="auto" w:fill="FFFFFF"/>
          <w:lang w:eastAsia="es-PE"/>
          <w14:ligatures w14:val="none"/>
        </w:rPr>
        <w:t xml:space="preserve">contra </w:t>
      </w:r>
      <w:bookmarkStart w:id="15" w:name="_Hlk215062067"/>
      <w:r w:rsidR="00CE0682" w:rsidRPr="00CE0682">
        <w:rPr>
          <w:rFonts w:ascii="Arial Narrow" w:eastAsia="Arial Narrow" w:hAnsi="Arial Narrow" w:cs="Arial Narrow"/>
          <w:bCs/>
          <w:color w:val="000000"/>
          <w:kern w:val="0"/>
          <w:lang w:eastAsia="es-PE"/>
          <w14:ligatures w14:val="none"/>
        </w:rPr>
        <w:t xml:space="preserve">Pacífico Compañía </w:t>
      </w:r>
      <w:r w:rsidR="00CE0682">
        <w:rPr>
          <w:rFonts w:ascii="Arial Narrow" w:eastAsia="Arial Narrow" w:hAnsi="Arial Narrow" w:cs="Arial Narrow"/>
          <w:bCs/>
          <w:color w:val="000000"/>
          <w:kern w:val="0"/>
          <w:lang w:eastAsia="es-PE"/>
          <w14:ligatures w14:val="none"/>
        </w:rPr>
        <w:t>de</w:t>
      </w:r>
      <w:r w:rsidR="00CE0682" w:rsidRPr="00CE0682">
        <w:rPr>
          <w:rFonts w:ascii="Arial Narrow" w:eastAsia="Arial Narrow" w:hAnsi="Arial Narrow" w:cs="Arial Narrow"/>
          <w:bCs/>
          <w:color w:val="000000"/>
          <w:kern w:val="0"/>
          <w:lang w:eastAsia="es-PE"/>
          <w14:ligatures w14:val="none"/>
        </w:rPr>
        <w:t xml:space="preserve"> Seguros </w:t>
      </w:r>
      <w:r w:rsidR="00CE0682">
        <w:rPr>
          <w:rFonts w:ascii="Arial Narrow" w:eastAsia="Arial Narrow" w:hAnsi="Arial Narrow" w:cs="Arial Narrow"/>
          <w:bCs/>
          <w:color w:val="000000"/>
          <w:kern w:val="0"/>
          <w:lang w:eastAsia="es-PE"/>
          <w14:ligatures w14:val="none"/>
        </w:rPr>
        <w:t>y</w:t>
      </w:r>
      <w:r w:rsidR="00CE0682" w:rsidRPr="00CE0682">
        <w:rPr>
          <w:rFonts w:ascii="Arial Narrow" w:eastAsia="Arial Narrow" w:hAnsi="Arial Narrow" w:cs="Arial Narrow"/>
          <w:bCs/>
          <w:color w:val="000000"/>
          <w:kern w:val="0"/>
          <w:lang w:eastAsia="es-PE"/>
          <w14:ligatures w14:val="none"/>
        </w:rPr>
        <w:t xml:space="preserve"> Reaseguros S.A.</w:t>
      </w:r>
      <w:r w:rsidR="00CE0682">
        <w:rPr>
          <w:rFonts w:ascii="Arial Narrow" w:eastAsia="Arial Narrow" w:hAnsi="Arial Narrow" w:cs="Arial Narrow"/>
          <w:bCs/>
          <w:color w:val="000000"/>
          <w:kern w:val="0"/>
          <w:lang w:eastAsia="es-PE"/>
          <w14:ligatures w14:val="none"/>
        </w:rPr>
        <w:t xml:space="preserve"> </w:t>
      </w:r>
      <w:r w:rsidR="00121544" w:rsidRPr="006F16D5">
        <w:rPr>
          <w:rFonts w:ascii="Arial Narrow" w:eastAsia="Times New Roman" w:hAnsi="Arial Narrow" w:cs="Times New Roman"/>
          <w:color w:val="000000"/>
          <w:kern w:val="0"/>
          <w:shd w:val="clear" w:color="auto" w:fill="FFFFFF"/>
          <w:lang w:eastAsia="es-PE"/>
          <w14:ligatures w14:val="none"/>
        </w:rPr>
        <w:t>por</w:t>
      </w:r>
      <w:r w:rsidR="00121544" w:rsidRPr="009E0535">
        <w:rPr>
          <w:rFonts w:ascii="Arial Narrow" w:eastAsia="Times New Roman" w:hAnsi="Arial Narrow" w:cs="Times New Roman"/>
          <w:color w:val="000000"/>
          <w:kern w:val="0"/>
          <w:shd w:val="clear" w:color="auto" w:fill="FFFFFF"/>
          <w:lang w:eastAsia="es-PE"/>
          <w14:ligatures w14:val="none"/>
        </w:rPr>
        <w:t xml:space="preserve"> </w:t>
      </w:r>
      <w:r w:rsidR="00616BF5">
        <w:rPr>
          <w:rFonts w:ascii="Arial Narrow" w:eastAsia="Times New Roman" w:hAnsi="Arial Narrow" w:cs="Times New Roman"/>
          <w:color w:val="000000"/>
          <w:kern w:val="0"/>
          <w:shd w:val="clear" w:color="auto" w:fill="FFFFFF"/>
          <w:lang w:eastAsia="es-PE"/>
          <w14:ligatures w14:val="none"/>
        </w:rPr>
        <w:t>p</w:t>
      </w:r>
      <w:r w:rsidR="005F2E44" w:rsidRPr="00616BF5">
        <w:rPr>
          <w:rFonts w:ascii="Arial Narrow" w:eastAsia="Times New Roman" w:hAnsi="Arial Narrow" w:cs="Times New Roman"/>
          <w:kern w:val="0"/>
          <w:shd w:val="clear" w:color="auto" w:fill="FFFFFF"/>
          <w:lang w:eastAsia="es-PE"/>
          <w14:ligatures w14:val="none"/>
        </w:rPr>
        <w:t>resunta infracción a</w:t>
      </w:r>
      <w:r w:rsidR="00CE0682" w:rsidRPr="00616BF5">
        <w:rPr>
          <w:rFonts w:ascii="Arial Narrow" w:eastAsia="Times New Roman" w:hAnsi="Arial Narrow" w:cs="Times New Roman"/>
          <w:kern w:val="0"/>
          <w:shd w:val="clear" w:color="auto" w:fill="FFFFFF"/>
          <w:lang w:eastAsia="es-PE"/>
          <w14:ligatures w14:val="none"/>
        </w:rPr>
        <w:t xml:space="preserve">l </w:t>
      </w:r>
      <w:r w:rsidR="00CE0682" w:rsidRPr="00616BF5">
        <w:rPr>
          <w:rFonts w:ascii="Arial Narrow" w:eastAsia="Arial Narrow" w:hAnsi="Arial Narrow" w:cs="Arial Narrow"/>
          <w:kern w:val="0"/>
          <w14:ligatures w14:val="none"/>
        </w:rPr>
        <w:t>numeral 58.1 del artículo 58</w:t>
      </w:r>
      <w:r w:rsidR="00CE0682" w:rsidRPr="00616BF5">
        <w:rPr>
          <w:rFonts w:ascii="Arial Narrow" w:eastAsia="Times New Roman" w:hAnsi="Arial Narrow" w:cs="Segoe UI"/>
          <w:color w:val="000000"/>
          <w:kern w:val="0"/>
          <w:lang w:eastAsia="es-PE"/>
          <w14:ligatures w14:val="none"/>
        </w:rPr>
        <w:t>°</w:t>
      </w:r>
      <w:r w:rsidR="00CE0682" w:rsidRPr="00616BF5">
        <w:rPr>
          <w:rFonts w:ascii="Arial Narrow" w:eastAsia="Arial Narrow" w:hAnsi="Arial Narrow" w:cs="Arial Narrow"/>
          <w:kern w:val="0"/>
          <w14:ligatures w14:val="none"/>
        </w:rPr>
        <w:t xml:space="preserve"> </w:t>
      </w:r>
      <w:r w:rsidR="005F2E44" w:rsidRPr="00616BF5">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el proveedor denunciado </w:t>
      </w:r>
      <w:r w:rsidR="005F2E44" w:rsidRPr="00616BF5">
        <w:rPr>
          <w:rFonts w:ascii="Arial Narrow" w:eastAsia="Times New Roman" w:hAnsi="Arial Narrow" w:cs="Times New Roman"/>
          <w:color w:val="000000"/>
          <w:kern w:val="0"/>
          <w:shd w:val="clear" w:color="auto" w:fill="FFFFFF"/>
          <w:lang w:eastAsia="es-PE"/>
          <w14:ligatures w14:val="none"/>
        </w:rPr>
        <w:t>habría</w:t>
      </w:r>
      <w:r w:rsidR="00CE0682" w:rsidRPr="00616BF5">
        <w:rPr>
          <w:rFonts w:ascii="Arial Narrow" w:eastAsia="Times New Roman" w:hAnsi="Arial Narrow" w:cs="Arial"/>
          <w:color w:val="000000"/>
          <w:kern w:val="0"/>
          <w:lang w:eastAsia="es-PE"/>
          <w14:ligatures w14:val="none"/>
        </w:rPr>
        <w:t xml:space="preserve"> utilizado mecanismo</w:t>
      </w:r>
      <w:r w:rsidR="00616BF5" w:rsidRPr="00616BF5">
        <w:rPr>
          <w:rFonts w:ascii="Arial Narrow" w:eastAsia="Times New Roman" w:hAnsi="Arial Narrow" w:cs="Arial"/>
          <w:color w:val="000000"/>
          <w:kern w:val="0"/>
          <w:lang w:eastAsia="es-PE"/>
          <w14:ligatures w14:val="none"/>
        </w:rPr>
        <w:t>s</w:t>
      </w:r>
      <w:r w:rsidR="00CE0682" w:rsidRPr="00616BF5">
        <w:rPr>
          <w:rFonts w:ascii="Arial Narrow" w:eastAsia="Times New Roman" w:hAnsi="Arial Narrow" w:cs="Arial"/>
          <w:color w:val="000000"/>
          <w:kern w:val="0"/>
          <w:lang w:eastAsia="es-PE"/>
          <w14:ligatures w14:val="none"/>
        </w:rPr>
        <w:t xml:space="preserve"> de presión</w:t>
      </w:r>
      <w:r w:rsidR="00616BF5" w:rsidRPr="00616BF5">
        <w:rPr>
          <w:rFonts w:ascii="Arial Narrow" w:eastAsia="Times New Roman" w:hAnsi="Arial Narrow" w:cs="Arial"/>
          <w:color w:val="000000"/>
          <w:kern w:val="0"/>
          <w:lang w:eastAsia="es-PE"/>
          <w14:ligatures w14:val="none"/>
        </w:rPr>
        <w:t xml:space="preserve"> con </w:t>
      </w:r>
      <w:r w:rsidR="00B50F2E">
        <w:rPr>
          <w:rFonts w:ascii="Arial Narrow" w:eastAsia="Times New Roman" w:hAnsi="Arial Narrow" w:cs="Arial"/>
          <w:color w:val="000000"/>
          <w:kern w:val="0"/>
          <w:lang w:eastAsia="es-PE"/>
          <w14:ligatures w14:val="none"/>
        </w:rPr>
        <w:t>el</w:t>
      </w:r>
      <w:r w:rsidR="00616BF5" w:rsidRPr="00616BF5">
        <w:rPr>
          <w:rFonts w:ascii="Arial Narrow" w:eastAsia="Times New Roman" w:hAnsi="Arial Narrow" w:cs="Arial"/>
          <w:color w:val="000000"/>
          <w:kern w:val="0"/>
          <w:lang w:eastAsia="es-PE"/>
          <w14:ligatures w14:val="none"/>
        </w:rPr>
        <w:t xml:space="preserve"> denunciante </w:t>
      </w:r>
      <w:r w:rsidR="00CE0682" w:rsidRPr="00616BF5">
        <w:rPr>
          <w:rFonts w:ascii="Arial Narrow" w:eastAsia="Times New Roman" w:hAnsi="Arial Narrow" w:cs="Arial"/>
          <w:color w:val="000000"/>
          <w:kern w:val="0"/>
          <w:lang w:eastAsia="es-PE"/>
          <w14:ligatures w14:val="none"/>
        </w:rPr>
        <w:t xml:space="preserve">para exigirle suscribir una transacción extrajudicial </w:t>
      </w:r>
      <w:r w:rsidR="00616BF5" w:rsidRPr="00616BF5">
        <w:rPr>
          <w:rFonts w:ascii="Arial Narrow" w:eastAsia="Times New Roman" w:hAnsi="Arial Narrow" w:cs="Arial"/>
          <w:color w:val="000000"/>
          <w:kern w:val="0"/>
          <w:lang w:eastAsia="es-PE"/>
          <w14:ligatures w14:val="none"/>
        </w:rPr>
        <w:t>por la suma de S/ 3 000,00 y no por S/ 8 000,00</w:t>
      </w:r>
      <w:r w:rsidR="00616BF5">
        <w:rPr>
          <w:rFonts w:ascii="Arial Narrow" w:eastAsia="Times New Roman" w:hAnsi="Arial Narrow" w:cs="Arial"/>
          <w:color w:val="000000"/>
          <w:kern w:val="0"/>
          <w:lang w:eastAsia="es-PE"/>
          <w14:ligatures w14:val="none"/>
        </w:rPr>
        <w:t xml:space="preserve"> en virtud de la cobertura de la Póliza V</w:t>
      </w:r>
      <w:r w:rsidR="00616BF5" w:rsidRPr="00616BF5">
        <w:rPr>
          <w:rFonts w:ascii="Arial Narrow" w:eastAsia="Times New Roman" w:hAnsi="Arial Narrow" w:cs="Arial"/>
          <w:color w:val="000000"/>
          <w:kern w:val="0"/>
          <w:lang w:eastAsia="es-PE"/>
          <w14:ligatures w14:val="none"/>
        </w:rPr>
        <w:t>ida N.º 64721, aprovechando su vulnerabilidad y su</w:t>
      </w:r>
      <w:r w:rsidR="00CE0682" w:rsidRPr="00616BF5">
        <w:rPr>
          <w:rFonts w:ascii="Arial Narrow" w:eastAsia="Times New Roman" w:hAnsi="Arial Narrow" w:cs="Arial"/>
          <w:color w:val="000000"/>
          <w:kern w:val="0"/>
          <w:lang w:eastAsia="es-PE"/>
          <w14:ligatures w14:val="none"/>
        </w:rPr>
        <w:t xml:space="preserve"> estado de salud</w:t>
      </w:r>
      <w:r w:rsidR="00616BF5" w:rsidRPr="00616BF5">
        <w:rPr>
          <w:rFonts w:ascii="Arial Narrow" w:eastAsia="Times New Roman" w:hAnsi="Arial Narrow" w:cs="Arial"/>
          <w:color w:val="000000"/>
          <w:kern w:val="0"/>
          <w:lang w:eastAsia="es-PE"/>
          <w14:ligatures w14:val="none"/>
        </w:rPr>
        <w:t>.</w:t>
      </w:r>
    </w:p>
    <w:p w14:paraId="3ED26889" w14:textId="60054057" w:rsidR="005F2E44" w:rsidRPr="005F2E44" w:rsidRDefault="00616BF5" w:rsidP="005F2E44">
      <w:pPr>
        <w:pStyle w:val="Prrafodelista"/>
        <w:spacing w:after="0" w:line="240" w:lineRule="auto"/>
        <w:ind w:left="567"/>
        <w:jc w:val="both"/>
        <w:rPr>
          <w:rFonts w:ascii="Arial Narrow" w:eastAsia="Calibri" w:hAnsi="Arial Narrow" w:cs="Arial Narrow"/>
          <w:kern w:val="0"/>
          <w:lang w:eastAsia="es-PE"/>
          <w14:ligatures w14:val="none"/>
        </w:rPr>
      </w:pPr>
      <w:r>
        <w:rPr>
          <w:rFonts w:ascii="Arial Narrow" w:eastAsia="Calibri" w:hAnsi="Arial Narrow" w:cs="Arial Narrow"/>
          <w:kern w:val="0"/>
          <w:lang w:eastAsia="es-PE"/>
          <w14:ligatures w14:val="none"/>
        </w:rPr>
        <w:t>a</w:t>
      </w:r>
    </w:p>
    <w:bookmarkEnd w:id="15"/>
    <w:p w14:paraId="68A17E97" w14:textId="01494C91" w:rsidR="00CA59A2" w:rsidRDefault="00CA59A2" w:rsidP="00327F5B">
      <w:pPr>
        <w:spacing w:line="240" w:lineRule="auto"/>
        <w:contextualSpacing/>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w:t>
      </w:r>
      <w:r w:rsidR="005F2E44">
        <w:rPr>
          <w:rFonts w:ascii="Arial Narrow" w:eastAsia="Arial Narrow" w:hAnsi="Arial Narrow" w:cs="Arial Narrow"/>
          <w:color w:val="000000"/>
          <w:kern w:val="0"/>
          <w:lang w:eastAsia="es-PE"/>
          <w14:ligatures w14:val="none"/>
        </w:rPr>
        <w:t xml:space="preserve">escrito de </w:t>
      </w:r>
      <w:r w:rsidR="005F2E44" w:rsidRPr="0026598E">
        <w:rPr>
          <w:rFonts w:ascii="Arial Narrow" w:eastAsia="Times New Roman" w:hAnsi="Arial Narrow" w:cs="Times New Roman"/>
          <w:color w:val="000000"/>
          <w:kern w:val="0"/>
          <w:shd w:val="clear" w:color="auto" w:fill="FFFFFF"/>
          <w:lang w:eastAsia="es-PE"/>
          <w14:ligatures w14:val="none"/>
        </w:rPr>
        <w:t>denuncia</w:t>
      </w:r>
      <w:r w:rsidR="00CE0682">
        <w:rPr>
          <w:rFonts w:ascii="Arial Narrow" w:eastAsia="Times New Roman" w:hAnsi="Arial Narrow" w:cs="Times New Roman"/>
          <w:color w:val="000000"/>
          <w:kern w:val="0"/>
          <w:shd w:val="clear" w:color="auto" w:fill="FFFFFF"/>
          <w:lang w:eastAsia="es-PE"/>
          <w14:ligatures w14:val="none"/>
        </w:rPr>
        <w:t xml:space="preserve"> del</w:t>
      </w:r>
      <w:r w:rsidR="005F2E44" w:rsidRPr="0026598E">
        <w:rPr>
          <w:rFonts w:ascii="Arial Narrow" w:eastAsia="Times New Roman" w:hAnsi="Arial Narrow" w:cs="Times New Roman"/>
          <w:color w:val="000000"/>
          <w:kern w:val="0"/>
          <w:shd w:val="clear" w:color="auto" w:fill="FFFFFF"/>
          <w:lang w:eastAsia="es-PE"/>
          <w14:ligatures w14:val="none"/>
        </w:rPr>
        <w:t xml:space="preserve"> </w:t>
      </w:r>
      <w:r w:rsidR="00CE0682" w:rsidRPr="002466A4">
        <w:rPr>
          <w:rFonts w:ascii="Arial Narrow" w:eastAsia="Times New Roman" w:hAnsi="Arial Narrow" w:cs="Arial"/>
          <w:color w:val="000000"/>
          <w:kern w:val="0"/>
          <w:lang w:eastAsia="es-ES"/>
          <w14:ligatures w14:val="none"/>
        </w:rPr>
        <w:t xml:space="preserve">16 de octubre de 2025, </w:t>
      </w:r>
      <w:r w:rsidR="00CE0682" w:rsidRPr="00EA3883">
        <w:rPr>
          <w:rFonts w:ascii="Arial Narrow" w:eastAsia="Times New Roman" w:hAnsi="Arial Narrow" w:cs="Arial"/>
          <w:color w:val="000000"/>
          <w:kern w:val="0"/>
          <w:lang w:val="es-ES" w:eastAsia="es-ES"/>
          <w14:ligatures w14:val="none"/>
        </w:rPr>
        <w:t>subsanad</w:t>
      </w:r>
      <w:r w:rsidR="00CE0682">
        <w:rPr>
          <w:rFonts w:ascii="Arial Narrow" w:eastAsia="Times New Roman" w:hAnsi="Arial Narrow" w:cs="Arial"/>
          <w:color w:val="000000"/>
          <w:kern w:val="0"/>
          <w:lang w:val="es-ES" w:eastAsia="es-ES"/>
          <w14:ligatures w14:val="none"/>
        </w:rPr>
        <w:t>a</w:t>
      </w:r>
      <w:r w:rsidR="00CE0682" w:rsidRPr="00EA3883">
        <w:rPr>
          <w:rFonts w:ascii="Arial Narrow" w:eastAsia="Times New Roman" w:hAnsi="Arial Narrow" w:cs="Arial"/>
          <w:color w:val="000000"/>
          <w:kern w:val="0"/>
          <w:lang w:val="es-ES" w:eastAsia="es-ES"/>
          <w14:ligatures w14:val="none"/>
        </w:rPr>
        <w:t xml:space="preserve"> mediante escrito </w:t>
      </w:r>
      <w:r w:rsidR="00CE0682">
        <w:rPr>
          <w:rFonts w:ascii="Arial Narrow" w:eastAsia="Times New Roman" w:hAnsi="Arial Narrow" w:cs="Arial"/>
          <w:color w:val="000000"/>
          <w:kern w:val="0"/>
          <w:lang w:val="es-ES" w:eastAsia="es-ES"/>
          <w14:ligatures w14:val="none"/>
        </w:rPr>
        <w:t>del 26 de noviembre de 2025.</w:t>
      </w:r>
    </w:p>
    <w:p w14:paraId="07DDC2D5" w14:textId="77777777" w:rsidR="005F2E44" w:rsidRPr="0026598E" w:rsidRDefault="005F2E44"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1A353645"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5F2E44" w:rsidRPr="005F2E44">
        <w:rPr>
          <w:rFonts w:ascii="Arial Narrow" w:eastAsia="Arial Narrow" w:hAnsi="Arial Narrow" w:cs="Arial Narrow"/>
          <w:bCs/>
          <w:color w:val="000000"/>
          <w:kern w:val="0"/>
          <w:lang w:eastAsia="es-PE"/>
          <w14:ligatures w14:val="none"/>
        </w:rPr>
        <w:t xml:space="preserve">Pacífico Compañía </w:t>
      </w:r>
      <w:r w:rsidR="005F2E44">
        <w:rPr>
          <w:rFonts w:ascii="Arial Narrow" w:eastAsia="Arial Narrow" w:hAnsi="Arial Narrow" w:cs="Arial Narrow"/>
          <w:bCs/>
          <w:color w:val="000000"/>
          <w:kern w:val="0"/>
          <w:lang w:eastAsia="es-PE"/>
          <w14:ligatures w14:val="none"/>
        </w:rPr>
        <w:t>d</w:t>
      </w:r>
      <w:r w:rsidR="005F2E44" w:rsidRPr="005F2E44">
        <w:rPr>
          <w:rFonts w:ascii="Arial Narrow" w:eastAsia="Arial Narrow" w:hAnsi="Arial Narrow" w:cs="Arial Narrow"/>
          <w:bCs/>
          <w:color w:val="000000"/>
          <w:kern w:val="0"/>
          <w:lang w:eastAsia="es-PE"/>
          <w14:ligatures w14:val="none"/>
        </w:rPr>
        <w:t xml:space="preserve">e Seguros </w:t>
      </w:r>
      <w:r w:rsidR="005F2E44">
        <w:rPr>
          <w:rFonts w:ascii="Arial Narrow" w:eastAsia="Arial Narrow" w:hAnsi="Arial Narrow" w:cs="Arial Narrow"/>
          <w:bCs/>
          <w:color w:val="000000"/>
          <w:kern w:val="0"/>
          <w:lang w:eastAsia="es-PE"/>
          <w14:ligatures w14:val="none"/>
        </w:rPr>
        <w:t>y</w:t>
      </w:r>
      <w:r w:rsidR="005F2E44" w:rsidRPr="005F2E44">
        <w:rPr>
          <w:rFonts w:ascii="Arial Narrow" w:eastAsia="Arial Narrow" w:hAnsi="Arial Narrow" w:cs="Arial Narrow"/>
          <w:bCs/>
          <w:color w:val="000000"/>
          <w:kern w:val="0"/>
          <w:lang w:eastAsia="es-PE"/>
          <w14:ligatures w14:val="none"/>
        </w:rPr>
        <w:t xml:space="preserve"> Reaseguros S.A</w:t>
      </w:r>
      <w:r w:rsidR="005F2E44">
        <w:rPr>
          <w:rFonts w:ascii="Arial Narrow" w:eastAsia="Arial Narrow" w:hAnsi="Arial Narrow" w:cs="Arial Narrow"/>
          <w:color w:val="000000"/>
          <w:kern w:val="0"/>
          <w:lang w:eastAsia="es-PE"/>
          <w14:ligatures w14:val="none"/>
        </w:rPr>
        <w:t xml:space="preserve">.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37F50268" w14:textId="4B9BA6B5" w:rsidR="006F16D5" w:rsidRDefault="00CA59A2" w:rsidP="006F16D5">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w:t>
      </w:r>
      <w:r w:rsidRPr="006F16D5">
        <w:rPr>
          <w:rFonts w:ascii="Arial Narrow" w:eastAsia="Arial Narrow" w:hAnsi="Arial Narrow" w:cs="Arial Narrow"/>
          <w:color w:val="000000"/>
          <w:kern w:val="0"/>
          <w:lang w:eastAsia="es-PE"/>
          <w14:ligatures w14:val="none"/>
        </w:rPr>
        <w:t xml:space="preserve">interpuesta </w:t>
      </w:r>
      <w:r w:rsidR="005F2E44">
        <w:rPr>
          <w:rFonts w:ascii="Arial Narrow" w:eastAsia="Arial Narrow" w:hAnsi="Arial Narrow" w:cs="Arial Narrow"/>
          <w:color w:val="000000"/>
          <w:kern w:val="0"/>
          <w:lang w:eastAsia="es-PE"/>
          <w14:ligatures w14:val="none"/>
        </w:rPr>
        <w:t>el</w:t>
      </w:r>
      <w:r w:rsidR="005F2E44">
        <w:rPr>
          <w:rFonts w:ascii="Arial Narrow" w:eastAsia="Times New Roman" w:hAnsi="Arial Narrow" w:cs="Times New Roman"/>
          <w:color w:val="000000"/>
          <w:kern w:val="0"/>
          <w:shd w:val="clear" w:color="auto" w:fill="FFFFFF"/>
          <w:lang w:eastAsia="es-PE"/>
          <w14:ligatures w14:val="none"/>
        </w:rPr>
        <w:t xml:space="preserve"> </w:t>
      </w:r>
      <w:r w:rsidR="00CE0682" w:rsidRPr="002466A4">
        <w:rPr>
          <w:rFonts w:ascii="Arial Narrow" w:eastAsia="Times New Roman" w:hAnsi="Arial Narrow" w:cs="Arial"/>
          <w:color w:val="000000"/>
          <w:kern w:val="0"/>
          <w:lang w:eastAsia="es-ES"/>
          <w14:ligatures w14:val="none"/>
        </w:rPr>
        <w:t xml:space="preserve">16 de octubre de 2025, </w:t>
      </w:r>
      <w:r w:rsidR="00CE0682" w:rsidRPr="00EA3883">
        <w:rPr>
          <w:rFonts w:ascii="Arial Narrow" w:eastAsia="Times New Roman" w:hAnsi="Arial Narrow" w:cs="Arial"/>
          <w:color w:val="000000"/>
          <w:kern w:val="0"/>
          <w:lang w:val="es-ES" w:eastAsia="es-ES"/>
          <w14:ligatures w14:val="none"/>
        </w:rPr>
        <w:t>subsanad</w:t>
      </w:r>
      <w:r w:rsidR="00CE0682">
        <w:rPr>
          <w:rFonts w:ascii="Arial Narrow" w:eastAsia="Times New Roman" w:hAnsi="Arial Narrow" w:cs="Arial"/>
          <w:color w:val="000000"/>
          <w:kern w:val="0"/>
          <w:lang w:val="es-ES" w:eastAsia="es-ES"/>
          <w14:ligatures w14:val="none"/>
        </w:rPr>
        <w:t>a</w:t>
      </w:r>
      <w:r w:rsidR="00CE0682" w:rsidRPr="00EA3883">
        <w:rPr>
          <w:rFonts w:ascii="Arial Narrow" w:eastAsia="Times New Roman" w:hAnsi="Arial Narrow" w:cs="Arial"/>
          <w:color w:val="000000"/>
          <w:kern w:val="0"/>
          <w:lang w:val="es-ES" w:eastAsia="es-ES"/>
          <w14:ligatures w14:val="none"/>
        </w:rPr>
        <w:t xml:space="preserve"> mediante escrito </w:t>
      </w:r>
      <w:r w:rsidR="00CE0682">
        <w:rPr>
          <w:rFonts w:ascii="Arial Narrow" w:eastAsia="Times New Roman" w:hAnsi="Arial Narrow" w:cs="Arial"/>
          <w:color w:val="000000"/>
          <w:kern w:val="0"/>
          <w:lang w:val="es-ES" w:eastAsia="es-ES"/>
          <w14:ligatures w14:val="none"/>
        </w:rPr>
        <w:t>del 26 de noviembre de 2025</w:t>
      </w:r>
      <w:r w:rsidRPr="006F16D5">
        <w:rPr>
          <w:rFonts w:ascii="Arial Narrow" w:eastAsia="Calibri" w:hAnsi="Arial Narrow" w:cs="Arial"/>
          <w:kern w:val="0"/>
          <w14:ligatures w14:val="none"/>
        </w:rPr>
        <w:t xml:space="preserve">, </w:t>
      </w:r>
      <w:r w:rsidRPr="006F16D5">
        <w:rPr>
          <w:rFonts w:ascii="Arial Narrow" w:eastAsia="Arial Narrow" w:hAnsi="Arial Narrow" w:cs="Arial Narrow"/>
          <w:color w:val="000000"/>
          <w:kern w:val="0"/>
          <w:lang w:eastAsia="es-PE"/>
          <w14:ligatures w14:val="none"/>
        </w:rPr>
        <w:t>a</w:t>
      </w:r>
      <w:r w:rsidRPr="006F16D5">
        <w:rPr>
          <w:rFonts w:ascii="Arial Narrow" w:eastAsia="Times New Roman" w:hAnsi="Arial Narrow" w:cs="Times New Roman"/>
          <w:color w:val="000000"/>
          <w:kern w:val="0"/>
          <w:shd w:val="clear" w:color="auto" w:fill="FFFFFF"/>
          <w:lang w:eastAsia="es-PE"/>
          <w14:ligatures w14:val="none"/>
        </w:rPr>
        <w:t xml:space="preserve"> </w:t>
      </w:r>
      <w:r w:rsidR="005F2E44" w:rsidRPr="005F2E44">
        <w:rPr>
          <w:rFonts w:ascii="Arial Narrow" w:eastAsia="Arial Narrow" w:hAnsi="Arial Narrow" w:cs="Arial Narrow"/>
          <w:bCs/>
          <w:color w:val="000000"/>
          <w:kern w:val="0"/>
          <w:lang w:eastAsia="es-PE"/>
          <w14:ligatures w14:val="none"/>
        </w:rPr>
        <w:t xml:space="preserve">Pacífico Compañía </w:t>
      </w:r>
      <w:r w:rsidR="005F2E44">
        <w:rPr>
          <w:rFonts w:ascii="Arial Narrow" w:eastAsia="Arial Narrow" w:hAnsi="Arial Narrow" w:cs="Arial Narrow"/>
          <w:bCs/>
          <w:color w:val="000000"/>
          <w:kern w:val="0"/>
          <w:lang w:eastAsia="es-PE"/>
          <w14:ligatures w14:val="none"/>
        </w:rPr>
        <w:t>d</w:t>
      </w:r>
      <w:r w:rsidR="005F2E44" w:rsidRPr="005F2E44">
        <w:rPr>
          <w:rFonts w:ascii="Arial Narrow" w:eastAsia="Arial Narrow" w:hAnsi="Arial Narrow" w:cs="Arial Narrow"/>
          <w:bCs/>
          <w:color w:val="000000"/>
          <w:kern w:val="0"/>
          <w:lang w:eastAsia="es-PE"/>
          <w14:ligatures w14:val="none"/>
        </w:rPr>
        <w:t xml:space="preserve">e Seguros </w:t>
      </w:r>
      <w:r w:rsidR="005F2E44">
        <w:rPr>
          <w:rFonts w:ascii="Arial Narrow" w:eastAsia="Arial Narrow" w:hAnsi="Arial Narrow" w:cs="Arial Narrow"/>
          <w:bCs/>
          <w:color w:val="000000"/>
          <w:kern w:val="0"/>
          <w:lang w:eastAsia="es-PE"/>
          <w14:ligatures w14:val="none"/>
        </w:rPr>
        <w:t>y</w:t>
      </w:r>
      <w:r w:rsidR="005F2E44" w:rsidRPr="005F2E44">
        <w:rPr>
          <w:rFonts w:ascii="Arial Narrow" w:eastAsia="Arial Narrow" w:hAnsi="Arial Narrow" w:cs="Arial Narrow"/>
          <w:bCs/>
          <w:color w:val="000000"/>
          <w:kern w:val="0"/>
          <w:lang w:eastAsia="es-PE"/>
          <w14:ligatures w14:val="none"/>
        </w:rPr>
        <w:t xml:space="preserve"> Reaseguros S.A</w:t>
      </w:r>
      <w:r w:rsidR="006F16D5" w:rsidRPr="006F16D5">
        <w:rPr>
          <w:rFonts w:ascii="Arial Narrow" w:eastAsia="Arial Narrow" w:hAnsi="Arial Narrow" w:cs="Arial Narrow"/>
          <w:bCs/>
          <w:color w:val="000000"/>
          <w:kern w:val="0"/>
          <w:lang w:eastAsia="es-PE"/>
          <w14:ligatures w14:val="none"/>
        </w:rPr>
        <w:t>.</w:t>
      </w:r>
      <w:r w:rsidRPr="006F16D5">
        <w:rPr>
          <w:rFonts w:ascii="Arial Narrow" w:eastAsia="Arial Narrow" w:hAnsi="Arial Narrow" w:cs="Arial Narrow"/>
          <w:color w:val="000000"/>
          <w:kern w:val="0"/>
          <w:lang w:eastAsia="es-PE"/>
          <w14:ligatures w14:val="none"/>
        </w:rPr>
        <w:t>, para que, de conformidad con lo dispuesto por el artículo 26</w:t>
      </w:r>
      <w:r w:rsidRPr="006F16D5">
        <w:rPr>
          <w:rFonts w:ascii="Arial Narrow" w:eastAsia="Times New Roman" w:hAnsi="Arial Narrow" w:cs="Segoe UI"/>
          <w:color w:val="000000"/>
          <w:kern w:val="0"/>
          <w:lang w:eastAsia="es-PE"/>
          <w14:ligatures w14:val="none"/>
        </w:rPr>
        <w:t>°</w:t>
      </w:r>
      <w:r w:rsidRPr="006F16D5">
        <w:rPr>
          <w:rFonts w:ascii="Arial Narrow" w:eastAsia="Arial Narrow" w:hAnsi="Arial Narrow" w:cs="Arial Narrow"/>
          <w:color w:val="000000"/>
          <w:kern w:val="0"/>
          <w:lang w:eastAsia="es-PE"/>
          <w14:ligatures w14:val="none"/>
        </w:rPr>
        <w:t xml:space="preserve"> de la Ley sobre Facultades, Normas y Organización</w:t>
      </w:r>
      <w:r w:rsidRPr="0026598E">
        <w:rPr>
          <w:rFonts w:ascii="Arial Narrow" w:eastAsia="Arial Narrow" w:hAnsi="Arial Narrow" w:cs="Arial Narrow"/>
          <w:color w:val="000000"/>
          <w:kern w:val="0"/>
          <w:lang w:eastAsia="es-PE"/>
          <w14:ligatures w14:val="none"/>
        </w:rPr>
        <w:t xml:space="preserve"> del Indecopi, aprobada por Decreto Legislativo 807, presente sus descargos en un plazo no mayor de cinco (5) días hábiles contados desde la notificación. </w:t>
      </w:r>
    </w:p>
    <w:p w14:paraId="692F4B17" w14:textId="77777777" w:rsidR="006F16D5" w:rsidRDefault="006F16D5" w:rsidP="006F16D5">
      <w:pPr>
        <w:spacing w:after="0" w:line="240" w:lineRule="auto"/>
        <w:jc w:val="both"/>
        <w:rPr>
          <w:rFonts w:ascii="Arial Narrow" w:eastAsia="Arial Narrow" w:hAnsi="Arial Narrow" w:cs="Arial Narrow"/>
          <w:color w:val="000000"/>
          <w:kern w:val="0"/>
          <w:lang w:eastAsia="es-PE"/>
          <w14:ligatures w14:val="none"/>
        </w:rPr>
      </w:pPr>
    </w:p>
    <w:p w14:paraId="12A4D8BD" w14:textId="672115B5" w:rsidR="00CA59A2" w:rsidRDefault="00CA59A2" w:rsidP="00CE0682">
      <w:pPr>
        <w:spacing w:after="0" w:line="240" w:lineRule="auto"/>
        <w:jc w:val="both"/>
        <w:rPr>
          <w:rFonts w:ascii="Arial Narrow" w:eastAsia="Times New Roman" w:hAnsi="Arial Narrow" w:cs="Arial"/>
          <w:color w:val="000000"/>
          <w:kern w:val="0"/>
          <w:lang w:val="es-ES" w:eastAsia="es-ES"/>
          <w14:ligatures w14:val="none"/>
        </w:rPr>
      </w:pPr>
      <w:r w:rsidRPr="006F16D5">
        <w:rPr>
          <w:rFonts w:ascii="Arial Narrow" w:eastAsia="Arial Narrow" w:hAnsi="Arial Narrow" w:cs="Arial Narrow"/>
          <w:b/>
          <w:color w:val="000000"/>
          <w:kern w:val="0"/>
          <w:lang w:eastAsia="es-PE"/>
          <w14:ligatures w14:val="none"/>
        </w:rPr>
        <w:t xml:space="preserve">QUINTO: </w:t>
      </w:r>
      <w:bookmarkStart w:id="16" w:name="_Hlk188286813"/>
      <w:r w:rsidRPr="006F16D5">
        <w:rPr>
          <w:rFonts w:ascii="Arial Narrow" w:eastAsia="Times New Roman" w:hAnsi="Arial Narrow" w:cs="Arial"/>
          <w:color w:val="000000"/>
          <w:kern w:val="0"/>
          <w:lang w:eastAsia="es-ES"/>
          <w14:ligatures w14:val="none"/>
        </w:rPr>
        <w:t xml:space="preserve">requerir </w:t>
      </w:r>
      <w:r w:rsidRPr="006F16D5">
        <w:rPr>
          <w:rFonts w:ascii="Arial Narrow" w:eastAsia="Times New Roman" w:hAnsi="Arial Narrow" w:cs="Arial"/>
          <w:color w:val="000000"/>
          <w:kern w:val="0"/>
          <w:lang w:val="es-ES" w:eastAsia="es-ES"/>
          <w14:ligatures w14:val="none"/>
        </w:rPr>
        <w:t xml:space="preserve">que, en un </w:t>
      </w:r>
      <w:r w:rsidRPr="006F16D5">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6"/>
      <w:r w:rsidRPr="006F16D5">
        <w:rPr>
          <w:rFonts w:ascii="Arial Narrow" w:eastAsia="Times New Roman" w:hAnsi="Arial Narrow" w:cs="Arial"/>
          <w:color w:val="000000"/>
          <w:kern w:val="0"/>
          <w:lang w:eastAsia="es-ES"/>
          <w14:ligatures w14:val="none"/>
        </w:rPr>
        <w:t xml:space="preserve">, </w:t>
      </w:r>
      <w:r w:rsidR="00616BF5" w:rsidRPr="005F2E44">
        <w:rPr>
          <w:rFonts w:ascii="Arial Narrow" w:eastAsia="Arial Narrow" w:hAnsi="Arial Narrow" w:cs="Arial Narrow"/>
          <w:bCs/>
          <w:color w:val="000000"/>
          <w:kern w:val="0"/>
          <w:lang w:eastAsia="es-PE"/>
          <w14:ligatures w14:val="none"/>
        </w:rPr>
        <w:t xml:space="preserve">Pacífico Compañía </w:t>
      </w:r>
      <w:r w:rsidR="00616BF5">
        <w:rPr>
          <w:rFonts w:ascii="Arial Narrow" w:eastAsia="Arial Narrow" w:hAnsi="Arial Narrow" w:cs="Arial Narrow"/>
          <w:bCs/>
          <w:color w:val="000000"/>
          <w:kern w:val="0"/>
          <w:lang w:eastAsia="es-PE"/>
          <w14:ligatures w14:val="none"/>
        </w:rPr>
        <w:t>d</w:t>
      </w:r>
      <w:r w:rsidR="00616BF5" w:rsidRPr="005F2E44">
        <w:rPr>
          <w:rFonts w:ascii="Arial Narrow" w:eastAsia="Arial Narrow" w:hAnsi="Arial Narrow" w:cs="Arial Narrow"/>
          <w:bCs/>
          <w:color w:val="000000"/>
          <w:kern w:val="0"/>
          <w:lang w:eastAsia="es-PE"/>
          <w14:ligatures w14:val="none"/>
        </w:rPr>
        <w:t xml:space="preserve">e Seguros </w:t>
      </w:r>
      <w:r w:rsidR="00616BF5">
        <w:rPr>
          <w:rFonts w:ascii="Arial Narrow" w:eastAsia="Arial Narrow" w:hAnsi="Arial Narrow" w:cs="Arial Narrow"/>
          <w:bCs/>
          <w:color w:val="000000"/>
          <w:kern w:val="0"/>
          <w:lang w:eastAsia="es-PE"/>
          <w14:ligatures w14:val="none"/>
        </w:rPr>
        <w:t>y</w:t>
      </w:r>
      <w:r w:rsidR="00616BF5" w:rsidRPr="005F2E44">
        <w:rPr>
          <w:rFonts w:ascii="Arial Narrow" w:eastAsia="Arial Narrow" w:hAnsi="Arial Narrow" w:cs="Arial Narrow"/>
          <w:bCs/>
          <w:color w:val="000000"/>
          <w:kern w:val="0"/>
          <w:lang w:eastAsia="es-PE"/>
          <w14:ligatures w14:val="none"/>
        </w:rPr>
        <w:t xml:space="preserve"> Reaseguros S.A</w:t>
      </w:r>
      <w:r w:rsidR="00616BF5">
        <w:rPr>
          <w:rFonts w:ascii="Arial Narrow" w:eastAsia="Times New Roman" w:hAnsi="Arial Narrow" w:cs="Arial"/>
          <w:color w:val="000000"/>
          <w:kern w:val="0"/>
          <w:lang w:val="es-ES" w:eastAsia="es-ES"/>
          <w14:ligatures w14:val="none"/>
        </w:rPr>
        <w:t xml:space="preserve">. </w:t>
      </w:r>
      <w:r w:rsidRPr="006F16D5">
        <w:rPr>
          <w:rFonts w:ascii="Arial Narrow" w:eastAsia="Times New Roman" w:hAnsi="Arial Narrow" w:cs="Arial"/>
          <w:color w:val="000000"/>
          <w:kern w:val="0"/>
          <w:lang w:val="es-ES" w:eastAsia="es-ES"/>
          <w14:ligatures w14:val="none"/>
        </w:rPr>
        <w:t>cumpla co</w:t>
      </w:r>
      <w:r w:rsidR="00CE0682">
        <w:rPr>
          <w:rFonts w:ascii="Arial Narrow" w:eastAsia="Times New Roman" w:hAnsi="Arial Narrow" w:cs="Arial"/>
          <w:color w:val="000000"/>
          <w:kern w:val="0"/>
          <w:lang w:val="es-ES" w:eastAsia="es-ES"/>
          <w14:ligatures w14:val="none"/>
        </w:rPr>
        <w:t xml:space="preserve">n </w:t>
      </w:r>
      <w:r w:rsidR="00CE0682" w:rsidRPr="005F2E44">
        <w:rPr>
          <w:rFonts w:ascii="Arial Narrow" w:eastAsia="Times New Roman" w:hAnsi="Arial Narrow" w:cs="Arial"/>
          <w:color w:val="000000"/>
          <w:kern w:val="0"/>
          <w:lang w:val="es-ES" w:eastAsia="es-ES"/>
          <w14:ligatures w14:val="none"/>
        </w:rPr>
        <w:t xml:space="preserve">presentar </w:t>
      </w:r>
      <w:r w:rsidR="00616BF5">
        <w:rPr>
          <w:rFonts w:ascii="Arial Narrow" w:eastAsia="Times New Roman" w:hAnsi="Arial Narrow" w:cs="Arial"/>
          <w:color w:val="000000"/>
          <w:kern w:val="0"/>
          <w:lang w:val="es-ES" w:eastAsia="es-ES"/>
          <w14:ligatures w14:val="none"/>
        </w:rPr>
        <w:t>(i) la copia de la Póliza V</w:t>
      </w:r>
      <w:r w:rsidR="00616BF5" w:rsidRPr="00616BF5">
        <w:rPr>
          <w:rFonts w:ascii="Arial Narrow" w:eastAsia="Times New Roman" w:hAnsi="Arial Narrow" w:cs="Arial"/>
          <w:color w:val="000000"/>
          <w:kern w:val="0"/>
          <w:lang w:eastAsia="es-ES"/>
          <w14:ligatures w14:val="none"/>
        </w:rPr>
        <w:t xml:space="preserve">ida </w:t>
      </w:r>
      <w:proofErr w:type="spellStart"/>
      <w:r w:rsidR="00616BF5" w:rsidRPr="00616BF5">
        <w:rPr>
          <w:rFonts w:ascii="Arial Narrow" w:eastAsia="Times New Roman" w:hAnsi="Arial Narrow" w:cs="Arial"/>
          <w:color w:val="000000"/>
          <w:kern w:val="0"/>
          <w:lang w:eastAsia="es-ES"/>
          <w14:ligatures w14:val="none"/>
        </w:rPr>
        <w:t>Nº</w:t>
      </w:r>
      <w:proofErr w:type="spellEnd"/>
      <w:r w:rsidR="00616BF5" w:rsidRPr="00616BF5">
        <w:rPr>
          <w:rFonts w:ascii="Arial Narrow" w:eastAsia="Times New Roman" w:hAnsi="Arial Narrow" w:cs="Arial"/>
          <w:color w:val="000000"/>
          <w:kern w:val="0"/>
          <w:lang w:eastAsia="es-ES"/>
          <w14:ligatures w14:val="none"/>
        </w:rPr>
        <w:t xml:space="preserve"> 64721</w:t>
      </w:r>
      <w:r w:rsidR="00616BF5">
        <w:rPr>
          <w:rFonts w:ascii="Arial Narrow" w:eastAsia="Times New Roman" w:hAnsi="Arial Narrow" w:cs="Arial"/>
          <w:color w:val="000000"/>
          <w:kern w:val="0"/>
          <w:lang w:val="es-ES" w:eastAsia="es-ES"/>
          <w14:ligatures w14:val="none"/>
        </w:rPr>
        <w:t>; y, (</w:t>
      </w:r>
      <w:proofErr w:type="spellStart"/>
      <w:r w:rsidR="00616BF5">
        <w:rPr>
          <w:rFonts w:ascii="Arial Narrow" w:eastAsia="Times New Roman" w:hAnsi="Arial Narrow" w:cs="Arial"/>
          <w:color w:val="000000"/>
          <w:kern w:val="0"/>
          <w:lang w:val="es-ES" w:eastAsia="es-ES"/>
          <w14:ligatures w14:val="none"/>
        </w:rPr>
        <w:t>ii</w:t>
      </w:r>
      <w:proofErr w:type="spellEnd"/>
      <w:r w:rsidR="00616BF5">
        <w:rPr>
          <w:rFonts w:ascii="Arial Narrow" w:eastAsia="Times New Roman" w:hAnsi="Arial Narrow" w:cs="Arial"/>
          <w:color w:val="000000"/>
          <w:kern w:val="0"/>
          <w:lang w:val="es-ES" w:eastAsia="es-ES"/>
          <w14:ligatures w14:val="none"/>
        </w:rPr>
        <w:t xml:space="preserve">) </w:t>
      </w:r>
      <w:r w:rsidR="00927126">
        <w:rPr>
          <w:rFonts w:ascii="Arial Narrow" w:eastAsia="Times New Roman" w:hAnsi="Arial Narrow" w:cs="Arial"/>
          <w:color w:val="000000"/>
          <w:kern w:val="0"/>
          <w:lang w:val="es-ES" w:eastAsia="es-ES"/>
          <w14:ligatures w14:val="none"/>
        </w:rPr>
        <w:t>t</w:t>
      </w:r>
      <w:r w:rsidR="00CE0682" w:rsidRPr="005F2E44">
        <w:rPr>
          <w:rFonts w:ascii="Arial Narrow" w:eastAsia="Times New Roman" w:hAnsi="Arial Narrow" w:cs="Arial"/>
          <w:color w:val="000000"/>
          <w:kern w:val="0"/>
          <w:lang w:val="es-ES" w:eastAsia="es-ES"/>
          <w14:ligatures w14:val="none"/>
        </w:rPr>
        <w:t xml:space="preserve">odas las comunicaciones cursadas </w:t>
      </w:r>
      <w:r w:rsidR="00CE0682">
        <w:rPr>
          <w:rFonts w:ascii="Arial Narrow" w:eastAsia="Times New Roman" w:hAnsi="Arial Narrow" w:cs="Arial"/>
          <w:color w:val="000000"/>
          <w:kern w:val="0"/>
          <w:lang w:val="es-ES" w:eastAsia="es-ES"/>
          <w14:ligatures w14:val="none"/>
        </w:rPr>
        <w:t xml:space="preserve">a </w:t>
      </w:r>
      <w:r w:rsidR="00CE0682" w:rsidRPr="005F2E44">
        <w:rPr>
          <w:rFonts w:ascii="Arial Narrow" w:eastAsia="Times New Roman" w:hAnsi="Arial Narrow" w:cs="Arial"/>
          <w:color w:val="000000"/>
          <w:kern w:val="0"/>
          <w:lang w:val="es-ES" w:eastAsia="es-ES"/>
          <w14:ligatures w14:val="none"/>
        </w:rPr>
        <w:t>la parte denunciante en virtud del hecho materia de denuncia.</w:t>
      </w:r>
    </w:p>
    <w:p w14:paraId="1241DFE8" w14:textId="77777777" w:rsidR="00CE0682" w:rsidRPr="0026598E" w:rsidRDefault="00CE0682" w:rsidP="00CE0682">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17"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w:t>
      </w:r>
      <w:bookmarkEnd w:id="17"/>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w:t>
      </w:r>
    </w:p>
    <w:p w14:paraId="40D9C00B" w14:textId="77777777" w:rsidR="00CE0682" w:rsidRPr="0026598E" w:rsidRDefault="00CE0682" w:rsidP="00327F5B">
      <w:pPr>
        <w:spacing w:after="0" w:line="240" w:lineRule="auto"/>
        <w:jc w:val="both"/>
        <w:rPr>
          <w:rFonts w:ascii="Arial Narrow" w:eastAsia="Arial Narrow" w:hAnsi="Arial Narrow" w:cs="Arial Narrow"/>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w:t>
      </w:r>
      <w:proofErr w:type="spellStart"/>
      <w:r w:rsidRPr="0026598E">
        <w:rPr>
          <w:rFonts w:ascii="Arial Narrow" w:eastAsia="Calibri" w:hAnsi="Arial Narrow" w:cs="Arial"/>
          <w:kern w:val="0"/>
          <w14:ligatures w14:val="none"/>
        </w:rPr>
        <w:t>N°</w:t>
      </w:r>
      <w:proofErr w:type="spellEnd"/>
      <w:r w:rsidRPr="0026598E">
        <w:rPr>
          <w:rFonts w:ascii="Arial Narrow" w:eastAsia="Calibri" w:hAnsi="Arial Narrow" w:cs="Arial"/>
          <w:kern w:val="0"/>
          <w14:ligatures w14:val="none"/>
        </w:rPr>
        <w:t xml:space="preserve"> 807</w:t>
      </w:r>
      <w:r w:rsidRPr="0026598E">
        <w:rPr>
          <w:rFonts w:ascii="Arial Narrow" w:eastAsia="Calibri" w:hAnsi="Arial Narrow" w:cs="Arial"/>
          <w:kern w:val="0"/>
          <w:vertAlign w:val="superscript"/>
          <w14:ligatures w14:val="none"/>
        </w:rPr>
        <w:footnoteReference w:id="12"/>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6F16D5"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w:t>
      </w:r>
      <w:r w:rsidRPr="006F16D5">
        <w:rPr>
          <w:rFonts w:ascii="Arial Narrow" w:eastAsia="Times New Roman" w:hAnsi="Arial Narrow" w:cs="Times New Roman"/>
          <w:color w:val="000000"/>
          <w:kern w:val="0"/>
          <w:lang w:eastAsia="es-PE"/>
          <w14:ligatures w14:val="none"/>
        </w:rPr>
        <w:t>constancia que se ha solucionado la controversia materia de denuncia.</w:t>
      </w:r>
      <w:bookmarkStart w:id="18" w:name="h.gjdgxs" w:colFirst="0" w:colLast="0"/>
      <w:bookmarkEnd w:id="18"/>
    </w:p>
    <w:p w14:paraId="7DDD06F7" w14:textId="77777777" w:rsidR="00CA59A2" w:rsidRPr="006F16D5"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13D336DF" w:rsidR="00CA59A2" w:rsidRPr="006F16D5" w:rsidRDefault="00CA59A2" w:rsidP="00327F5B">
      <w:pPr>
        <w:suppressAutoHyphens/>
        <w:spacing w:after="0" w:line="240" w:lineRule="auto"/>
        <w:jc w:val="both"/>
        <w:rPr>
          <w:rFonts w:ascii="Arial Narrow" w:hAnsi="Arial Narrow" w:cs="Arial"/>
          <w:bCs/>
          <w:spacing w:val="-3"/>
          <w:kern w:val="0"/>
          <w:highlight w:val="red"/>
          <w14:ligatures w14:val="none"/>
        </w:rPr>
      </w:pPr>
      <w:r w:rsidRPr="006F16D5">
        <w:rPr>
          <w:rFonts w:ascii="Arial Narrow" w:eastAsia="Arial Narrow" w:hAnsi="Arial Narrow" w:cs="Arial Narrow"/>
          <w:b/>
          <w:bCs/>
        </w:rPr>
        <w:t>DÉCIMO</w:t>
      </w:r>
      <w:r w:rsidRPr="006F16D5">
        <w:rPr>
          <w:rFonts w:ascii="Arial Narrow" w:hAnsi="Arial Narrow" w:cs="Arial"/>
          <w:b/>
          <w:spacing w:val="-3"/>
          <w:kern w:val="0"/>
          <w14:ligatures w14:val="none"/>
        </w:rPr>
        <w:t>:</w:t>
      </w:r>
      <w:r w:rsidRPr="006F16D5">
        <w:rPr>
          <w:rFonts w:ascii="Arial Narrow" w:hAnsi="Arial Narrow" w:cs="Arial"/>
          <w:bCs/>
          <w:spacing w:val="-3"/>
          <w:kern w:val="0"/>
          <w14:ligatures w14:val="none"/>
        </w:rPr>
        <w:t xml:space="preserve"> requerir </w:t>
      </w:r>
      <w:r w:rsidR="006F16D5" w:rsidRPr="006F16D5">
        <w:rPr>
          <w:rFonts w:ascii="Arial Narrow" w:hAnsi="Arial Narrow" w:cs="Arial"/>
          <w:bCs/>
          <w:spacing w:val="-3"/>
          <w:kern w:val="0"/>
          <w14:ligatures w14:val="none"/>
        </w:rPr>
        <w:t xml:space="preserve">al señor </w:t>
      </w:r>
      <w:proofErr w:type="spellStart"/>
      <w:r w:rsidR="00FD2893" w:rsidRPr="00CE0682">
        <w:rPr>
          <w:rFonts w:ascii="Arial Narrow" w:eastAsia="Times New Roman" w:hAnsi="Arial Narrow" w:cs="Arial"/>
          <w:color w:val="000000"/>
          <w:kern w:val="0"/>
          <w:lang w:eastAsia="es-ES"/>
          <w14:ligatures w14:val="none"/>
        </w:rPr>
        <w:t>Anibal</w:t>
      </w:r>
      <w:proofErr w:type="spellEnd"/>
      <w:r w:rsidR="00FD2893" w:rsidRPr="00CE0682">
        <w:rPr>
          <w:rFonts w:ascii="Arial Narrow" w:eastAsia="Times New Roman" w:hAnsi="Arial Narrow" w:cs="Arial"/>
          <w:color w:val="000000"/>
          <w:kern w:val="0"/>
          <w:lang w:eastAsia="es-ES"/>
          <w14:ligatures w14:val="none"/>
        </w:rPr>
        <w:t xml:space="preserve"> Meza </w:t>
      </w:r>
      <w:proofErr w:type="spellStart"/>
      <w:r w:rsidR="00FD2893" w:rsidRPr="00CE0682">
        <w:rPr>
          <w:rFonts w:ascii="Arial Narrow" w:eastAsia="Times New Roman" w:hAnsi="Arial Narrow" w:cs="Arial"/>
          <w:color w:val="000000"/>
          <w:kern w:val="0"/>
          <w:lang w:eastAsia="es-ES"/>
          <w14:ligatures w14:val="none"/>
        </w:rPr>
        <w:t>Cajahuamá</w:t>
      </w:r>
      <w:proofErr w:type="spellEnd"/>
      <w:r w:rsidR="00FD2893" w:rsidRPr="00CE0682">
        <w:rPr>
          <w:rFonts w:ascii="Arial Narrow" w:eastAsia="Times New Roman" w:hAnsi="Arial Narrow" w:cs="Arial"/>
          <w:color w:val="000000"/>
          <w:kern w:val="0"/>
          <w:lang w:val="es-ES" w:eastAsia="es-ES"/>
          <w14:ligatures w14:val="none"/>
        </w:rPr>
        <w:t>n</w:t>
      </w:r>
      <w:r w:rsidR="00FD2893" w:rsidRPr="00CE0682">
        <w:rPr>
          <w:rFonts w:ascii="Arial Narrow" w:eastAsia="Arial Narrow" w:hAnsi="Arial Narrow" w:cs="Arial Narrow"/>
          <w:b/>
          <w:bCs/>
          <w:color w:val="000000"/>
          <w:kern w:val="0"/>
          <w:lang w:eastAsia="es-PE"/>
          <w14:ligatures w14:val="none"/>
        </w:rPr>
        <w:t xml:space="preserve"> </w:t>
      </w:r>
      <w:r w:rsidRPr="006F16D5">
        <w:rPr>
          <w:rFonts w:ascii="Arial Narrow" w:hAnsi="Arial Narrow"/>
          <w:color w:val="000000"/>
        </w:rPr>
        <w:t>para que, dentro del plazo de dos (2) días hábiles siguientes a la fecha en que reciba la notificación en su bandeja de correo electrónico, efectú</w:t>
      </w:r>
      <w:r w:rsidR="006F16D5" w:rsidRPr="006F16D5">
        <w:rPr>
          <w:rFonts w:ascii="Arial Narrow" w:hAnsi="Arial Narrow"/>
          <w:color w:val="000000"/>
        </w:rPr>
        <w:t>e</w:t>
      </w:r>
      <w:r w:rsidRPr="006F16D5">
        <w:rPr>
          <w:rFonts w:ascii="Arial Narrow" w:hAnsi="Arial Narrow"/>
          <w:color w:val="000000"/>
        </w:rPr>
        <w:t xml:space="preserve"> la confirmación de recepción de la notificación remitida por este despacho a su correo electrónico, de conformidad con el segundo párrafo del numeral 4 del artículo 20</w:t>
      </w:r>
      <w:r w:rsidRPr="006F16D5">
        <w:rPr>
          <w:rFonts w:ascii="Arial Narrow" w:eastAsia="Times New Roman" w:hAnsi="Arial Narrow" w:cs="Segoe UI"/>
          <w:color w:val="000000"/>
          <w:kern w:val="0"/>
          <w:lang w:eastAsia="es-PE"/>
          <w14:ligatures w14:val="none"/>
        </w:rPr>
        <w:t>°</w:t>
      </w:r>
      <w:r w:rsidRPr="006F16D5">
        <w:rPr>
          <w:rFonts w:ascii="Arial Narrow" w:hAnsi="Arial Narrow"/>
          <w:color w:val="000000"/>
        </w:rPr>
        <w:t xml:space="preserve"> del Texto Único</w:t>
      </w:r>
      <w:r w:rsidRPr="00A67ADF">
        <w:rPr>
          <w:rFonts w:ascii="Arial Narrow" w:hAnsi="Arial Narrow"/>
          <w:color w:val="000000"/>
        </w:rPr>
        <w:t xml:space="preserve"> Ordenado de la Ley del Procedimiento Administrativo General, aprobado mediante Decreto Supremo </w:t>
      </w:r>
      <w:proofErr w:type="spellStart"/>
      <w:r w:rsidRPr="00A67ADF">
        <w:rPr>
          <w:rFonts w:ascii="Arial Narrow" w:hAnsi="Arial Narrow"/>
          <w:color w:val="000000"/>
        </w:rPr>
        <w:t>N°</w:t>
      </w:r>
      <w:proofErr w:type="spellEnd"/>
      <w:r w:rsidRPr="00A67ADF">
        <w:rPr>
          <w:rFonts w:ascii="Arial Narrow" w:hAnsi="Arial Narrow"/>
          <w:color w:val="000000"/>
        </w:rPr>
        <w:t xml:space="preserve">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w:t>
      </w:r>
      <w:bookmarkStart w:id="19" w:name="_Hlk214964186"/>
      <w:r w:rsidRPr="00A67ADF">
        <w:rPr>
          <w:rFonts w:ascii="Arial Narrow" w:hAnsi="Arial Narrow"/>
          <w:color w:val="000000"/>
        </w:rPr>
        <w:t>normativo</w:t>
      </w:r>
      <w:r w:rsidRPr="00A67ADF">
        <w:rPr>
          <w:rFonts w:ascii="Arial Narrow" w:hAnsi="Arial Narrow"/>
          <w:vertAlign w:val="superscript"/>
        </w:rPr>
        <w:footnoteReference w:id="13"/>
      </w:r>
      <w:r w:rsidRPr="00A67ADF">
        <w:rPr>
          <w:rFonts w:ascii="Arial Narrow" w:hAnsi="Arial Narrow" w:cs="Arial"/>
        </w:rPr>
        <w:t>.</w:t>
      </w:r>
    </w:p>
    <w:bookmarkEnd w:id="19"/>
    <w:p w14:paraId="639FE5BE" w14:textId="77777777" w:rsidR="00CA59A2" w:rsidRPr="00A67ADF" w:rsidRDefault="00CA59A2" w:rsidP="00327F5B">
      <w:pPr>
        <w:suppressAutoHyphens/>
        <w:spacing w:after="0" w:line="240" w:lineRule="auto"/>
        <w:jc w:val="both"/>
        <w:rPr>
          <w:rFonts w:ascii="Arial Narrow" w:hAnsi="Arial Narrow" w:cs="Arial"/>
        </w:rPr>
      </w:pPr>
    </w:p>
    <w:p w14:paraId="083D8417" w14:textId="2510932C" w:rsidR="00CA59A2" w:rsidRPr="0021384F" w:rsidRDefault="00CA59A2" w:rsidP="00327F5B">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requerir a</w:t>
      </w:r>
      <w:r w:rsidR="006F7AF9">
        <w:rPr>
          <w:rFonts w:ascii="Arial Narrow" w:hAnsi="Arial Narrow"/>
          <w:color w:val="000000"/>
        </w:rPr>
        <w:t xml:space="preserve"> </w:t>
      </w:r>
      <w:r w:rsidR="006F7AF9" w:rsidRPr="005F2E44">
        <w:rPr>
          <w:rFonts w:ascii="Arial Narrow" w:eastAsia="Arial Narrow" w:hAnsi="Arial Narrow" w:cs="Arial Narrow"/>
          <w:bCs/>
          <w:color w:val="000000"/>
          <w:kern w:val="0"/>
          <w:lang w:eastAsia="es-PE"/>
          <w14:ligatures w14:val="none"/>
        </w:rPr>
        <w:t xml:space="preserve">Pacífico Compañía </w:t>
      </w:r>
      <w:r w:rsidR="006F7AF9">
        <w:rPr>
          <w:rFonts w:ascii="Arial Narrow" w:eastAsia="Arial Narrow" w:hAnsi="Arial Narrow" w:cs="Arial Narrow"/>
          <w:bCs/>
          <w:color w:val="000000"/>
          <w:kern w:val="0"/>
          <w:lang w:eastAsia="es-PE"/>
          <w14:ligatures w14:val="none"/>
        </w:rPr>
        <w:t>d</w:t>
      </w:r>
      <w:r w:rsidR="006F7AF9" w:rsidRPr="005F2E44">
        <w:rPr>
          <w:rFonts w:ascii="Arial Narrow" w:eastAsia="Arial Narrow" w:hAnsi="Arial Narrow" w:cs="Arial Narrow"/>
          <w:bCs/>
          <w:color w:val="000000"/>
          <w:kern w:val="0"/>
          <w:lang w:eastAsia="es-PE"/>
          <w14:ligatures w14:val="none"/>
        </w:rPr>
        <w:t xml:space="preserve">e Seguros </w:t>
      </w:r>
      <w:r w:rsidR="006F7AF9">
        <w:rPr>
          <w:rFonts w:ascii="Arial Narrow" w:eastAsia="Arial Narrow" w:hAnsi="Arial Narrow" w:cs="Arial Narrow"/>
          <w:bCs/>
          <w:color w:val="000000"/>
          <w:kern w:val="0"/>
          <w:lang w:eastAsia="es-PE"/>
          <w14:ligatures w14:val="none"/>
        </w:rPr>
        <w:t>y</w:t>
      </w:r>
      <w:r w:rsidR="006F7AF9" w:rsidRPr="005F2E44">
        <w:rPr>
          <w:rFonts w:ascii="Arial Narrow" w:eastAsia="Arial Narrow" w:hAnsi="Arial Narrow" w:cs="Arial Narrow"/>
          <w:bCs/>
          <w:color w:val="000000"/>
          <w:kern w:val="0"/>
          <w:lang w:eastAsia="es-PE"/>
          <w14:ligatures w14:val="none"/>
        </w:rPr>
        <w:t xml:space="preserve"> Reaseguros S.A</w:t>
      </w:r>
      <w:r w:rsidR="006F16D5" w:rsidRPr="006F16D5">
        <w:rPr>
          <w:rFonts w:ascii="Arial Narrow" w:eastAsia="Arial Narrow" w:hAnsi="Arial Narrow" w:cs="Arial Narrow"/>
          <w:color w:val="000000"/>
          <w:kern w:val="0"/>
          <w:lang w:eastAsia="es-PE"/>
          <w14:ligatures w14:val="none"/>
        </w:rPr>
        <w:t xml:space="preserve">, </w:t>
      </w:r>
      <w:r w:rsidRPr="006F16D5">
        <w:rPr>
          <w:rFonts w:ascii="Arial Narrow" w:hAnsi="Arial Narrow"/>
          <w:shd w:val="clear" w:color="auto" w:fill="FFFFFF"/>
        </w:rPr>
        <w:t xml:space="preserve">para que </w:t>
      </w:r>
      <w:r w:rsidRPr="006F16D5">
        <w:rPr>
          <w:rFonts w:ascii="Arial Narrow" w:eastAsia="Calibri" w:hAnsi="Arial Narrow"/>
        </w:rPr>
        <w:t>efectúe</w:t>
      </w:r>
      <w:r w:rsidR="006F16D5" w:rsidRPr="006F16D5">
        <w:rPr>
          <w:rFonts w:ascii="Arial Narrow" w:eastAsia="Calibri" w:hAnsi="Arial Narrow"/>
        </w:rPr>
        <w:t xml:space="preserve"> </w:t>
      </w:r>
      <w:r w:rsidRPr="006F16D5">
        <w:rPr>
          <w:rFonts w:ascii="Arial Narrow" w:eastAsia="Calibri" w:hAnsi="Arial Narrow"/>
        </w:rPr>
        <w:t>el acuse de recibo mediante la confirmación de recepción de la notificación remitida por este despacho a su Casilla Electrónica, dentro de los cinco (5) primeros días hábiles siguientes a la fecha en que recibe la</w:t>
      </w:r>
      <w:r w:rsidRPr="00A67ADF">
        <w:rPr>
          <w:rFonts w:ascii="Arial Narrow" w:eastAsia="Calibri" w:hAnsi="Arial Narrow"/>
        </w:rPr>
        <w:t xml:space="preserve"> notificación.</w:t>
      </w:r>
      <w:bookmarkStart w:id="20" w:name="_Hlk198890962"/>
    </w:p>
    <w:p w14:paraId="36317C11" w14:textId="77777777" w:rsidR="00CA59A2" w:rsidRPr="002F655C" w:rsidRDefault="00CA59A2" w:rsidP="00327F5B">
      <w:pPr>
        <w:suppressAutoHyphens/>
        <w:spacing w:after="0" w:line="240" w:lineRule="auto"/>
        <w:jc w:val="both"/>
        <w:rPr>
          <w:rFonts w:ascii="Arial Narrow" w:hAnsi="Arial Narrow" w:cs="Arial"/>
          <w:bCs/>
        </w:rPr>
      </w:pPr>
    </w:p>
    <w:bookmarkEnd w:id="20"/>
    <w:p w14:paraId="23716787" w14:textId="77777777" w:rsidR="00CA59A2" w:rsidRPr="0026598E" w:rsidRDefault="00CA59A2" w:rsidP="00327F5B">
      <w:pPr>
        <w:suppressAutoHyphens/>
        <w:spacing w:after="0" w:line="240" w:lineRule="auto"/>
        <w:jc w:val="both"/>
        <w:rPr>
          <w:rFonts w:ascii="Arial Narrow" w:hAnsi="Arial Narrow" w:cs="Arial"/>
        </w:rPr>
      </w:pPr>
    </w:p>
    <w:p w14:paraId="509D673B"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59985B4A" w14:textId="77777777" w:rsidR="00E55AB3" w:rsidRPr="00EE2A48" w:rsidRDefault="00E55AB3" w:rsidP="00E55AB3">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EVELING ROA QUISPE</w:t>
      </w:r>
    </w:p>
    <w:p w14:paraId="44F30378" w14:textId="77777777" w:rsidR="00E55AB3" w:rsidRPr="00EE2A48" w:rsidRDefault="00E55AB3" w:rsidP="00E55AB3">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Secretaria Técnica</w:t>
      </w:r>
    </w:p>
    <w:p w14:paraId="39D8E76A" w14:textId="77777777" w:rsidR="00E55AB3" w:rsidRDefault="00E55AB3" w:rsidP="00E55AB3">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Comisión de Protección al Consumidor 1</w:t>
      </w:r>
    </w:p>
    <w:p w14:paraId="513298A9" w14:textId="77777777" w:rsidR="00E55AB3" w:rsidRPr="0026598E" w:rsidRDefault="00E55AB3" w:rsidP="00E55AB3">
      <w:pPr>
        <w:spacing w:after="0" w:line="240" w:lineRule="auto"/>
        <w:jc w:val="both"/>
        <w:rPr>
          <w:rFonts w:ascii="Arial Narrow" w:eastAsia="Arial Narrow" w:hAnsi="Arial Narrow" w:cs="Arial Narrow"/>
          <w:b/>
          <w:color w:val="000000"/>
          <w:kern w:val="0"/>
          <w:lang w:eastAsia="es-PE"/>
          <w14:ligatures w14:val="none"/>
        </w:rPr>
      </w:pPr>
    </w:p>
    <w:p w14:paraId="1D176C5B" w14:textId="71F482D6" w:rsidR="00E55AB3" w:rsidRPr="00BF49F6" w:rsidRDefault="00E55AB3" w:rsidP="00E55AB3">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w:t>
      </w:r>
      <w:r w:rsidR="00732209">
        <w:rPr>
          <w:rFonts w:ascii="Arial Narrow" w:eastAsia="Arial Narrow" w:hAnsi="Arial Narrow" w:cs="Arial"/>
          <w:color w:val="000000"/>
          <w:kern w:val="0"/>
          <w:sz w:val="16"/>
          <w:szCs w:val="16"/>
          <w:lang w:eastAsia="es-PE"/>
          <w14:ligatures w14:val="none"/>
        </w:rPr>
        <w:t>LCG</w:t>
      </w:r>
    </w:p>
    <w:p w14:paraId="08D2E184" w14:textId="77777777" w:rsidR="00CA59A2" w:rsidRPr="0026598E" w:rsidRDefault="00CA59A2" w:rsidP="00327F5B">
      <w:pPr>
        <w:spacing w:line="240" w:lineRule="auto"/>
        <w:rPr>
          <w:rFonts w:ascii="Arial Narrow" w:hAnsi="Arial Narrow"/>
        </w:rPr>
      </w:pPr>
    </w:p>
    <w:p w14:paraId="1D2233A3" w14:textId="77777777" w:rsidR="00CA59A2" w:rsidRPr="0026598E" w:rsidRDefault="00CA59A2" w:rsidP="00327F5B">
      <w:pPr>
        <w:spacing w:line="240" w:lineRule="auto"/>
        <w:rPr>
          <w:rFonts w:ascii="Arial Narrow" w:hAnsi="Arial Narrow"/>
        </w:rPr>
      </w:pPr>
    </w:p>
    <w:p w14:paraId="4423ADE9" w14:textId="77777777" w:rsidR="00CA59A2" w:rsidRPr="0026598E" w:rsidRDefault="00CA59A2" w:rsidP="00327F5B">
      <w:pPr>
        <w:spacing w:line="240" w:lineRule="auto"/>
        <w:rPr>
          <w:rFonts w:ascii="Arial Narrow" w:hAnsi="Arial Narrow"/>
        </w:rPr>
      </w:pPr>
    </w:p>
    <w:p w14:paraId="74AAB5F4" w14:textId="77777777" w:rsidR="001B5674" w:rsidRDefault="001B5674" w:rsidP="00327F5B">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EAA28" w14:textId="77777777" w:rsidR="002F314E" w:rsidRDefault="002F314E" w:rsidP="00DA79A0">
      <w:pPr>
        <w:spacing w:after="0" w:line="240" w:lineRule="auto"/>
      </w:pPr>
      <w:r>
        <w:separator/>
      </w:r>
    </w:p>
  </w:endnote>
  <w:endnote w:type="continuationSeparator" w:id="0">
    <w:p w14:paraId="53154ED0" w14:textId="77777777" w:rsidR="002F314E" w:rsidRDefault="002F314E"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448D1" w14:textId="77777777" w:rsidR="002F314E" w:rsidRDefault="002F314E" w:rsidP="00DA79A0">
      <w:pPr>
        <w:spacing w:after="0" w:line="240" w:lineRule="auto"/>
      </w:pPr>
      <w:r>
        <w:separator/>
      </w:r>
    </w:p>
  </w:footnote>
  <w:footnote w:type="continuationSeparator" w:id="0">
    <w:p w14:paraId="137CE4D0" w14:textId="77777777" w:rsidR="002F314E" w:rsidRDefault="002F314E"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B97AB5">
        <w:rPr>
          <w:rFonts w:ascii="Arial Narrow" w:eastAsia="Arial Narrow" w:hAnsi="Arial Narrow" w:cs="Arial"/>
          <w:sz w:val="16"/>
          <w:szCs w:val="16"/>
        </w:rPr>
        <w:t>N°</w:t>
      </w:r>
      <w:proofErr w:type="spellEnd"/>
      <w:r w:rsidRPr="00B97AB5">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w:t>
      </w:r>
      <w:r w:rsidRPr="00800FAB">
        <w:rPr>
          <w:rFonts w:ascii="Arial Narrow" w:eastAsia="Arial Narrow" w:hAnsi="Arial Narrow" w:cs="Arial"/>
          <w:b/>
          <w:bCs/>
          <w:sz w:val="16"/>
          <w:szCs w:val="16"/>
        </w:rPr>
        <w:t xml:space="preserve">De la Comisión de Protección al </w:t>
      </w:r>
      <w:proofErr w:type="gramStart"/>
      <w:r w:rsidRPr="00800FAB">
        <w:rPr>
          <w:rFonts w:ascii="Arial Narrow" w:eastAsia="Arial Narrow" w:hAnsi="Arial Narrow" w:cs="Arial"/>
          <w:b/>
          <w:bCs/>
          <w:sz w:val="16"/>
          <w:szCs w:val="16"/>
        </w:rPr>
        <w:t>Consumidor.-</w:t>
      </w:r>
      <w:proofErr w:type="gramEnd"/>
      <w:r w:rsidRPr="00B97AB5">
        <w:rPr>
          <w:rFonts w:ascii="Arial Narrow" w:eastAsia="Arial Narrow" w:hAnsi="Arial Narrow" w:cs="Arial"/>
          <w:sz w:val="16"/>
          <w:szCs w:val="16"/>
        </w:rPr>
        <w:t xml:space="preserve">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w:t>
      </w:r>
      <w:proofErr w:type="spellStart"/>
      <w:r w:rsidRPr="00B97AB5">
        <w:rPr>
          <w:rFonts w:ascii="Arial Narrow" w:eastAsia="Arial Narrow" w:hAnsi="Arial Narrow" w:cs="Arial Narrow"/>
          <w:b/>
          <w:bCs/>
          <w:sz w:val="16"/>
          <w:szCs w:val="16"/>
        </w:rPr>
        <w:t>N°</w:t>
      </w:r>
      <w:proofErr w:type="spellEnd"/>
      <w:r w:rsidRPr="00B97AB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Narrow"/>
          <w:b/>
          <w:bCs/>
          <w:sz w:val="16"/>
          <w:szCs w:val="16"/>
        </w:rPr>
        <w:t>N°</w:t>
      </w:r>
      <w:proofErr w:type="spellEnd"/>
      <w:r w:rsidRPr="00B97AB5">
        <w:rPr>
          <w:rFonts w:ascii="Arial Narrow" w:eastAsia="Arial Narrow" w:hAnsi="Arial Narrow" w:cs="Arial Narrow"/>
          <w:b/>
          <w:bCs/>
          <w:sz w:val="16"/>
          <w:szCs w:val="16"/>
        </w:rPr>
        <w:t xml:space="preserve"> 1308   </w:t>
      </w:r>
    </w:p>
    <w:p w14:paraId="436714DD" w14:textId="77777777" w:rsidR="00EA318B" w:rsidRPr="00EA318B" w:rsidRDefault="00EA318B" w:rsidP="00EA318B">
      <w:pPr>
        <w:pStyle w:val="Textonotapie"/>
        <w:tabs>
          <w:tab w:val="left" w:pos="567"/>
        </w:tabs>
        <w:ind w:left="567" w:right="-1"/>
        <w:jc w:val="both"/>
        <w:rPr>
          <w:rFonts w:ascii="Arial Narrow" w:eastAsia="Arial Narrow" w:hAnsi="Arial Narrow" w:cs="Arial"/>
          <w:b/>
          <w:bCs/>
          <w:sz w:val="10"/>
          <w:szCs w:val="10"/>
        </w:rPr>
      </w:pPr>
    </w:p>
    <w:p w14:paraId="067D867F" w14:textId="4B743020" w:rsidR="00EA318B" w:rsidRDefault="00EA318B" w:rsidP="00EA318B">
      <w:pPr>
        <w:pStyle w:val="Textonotapie"/>
        <w:tabs>
          <w:tab w:val="left" w:pos="567"/>
        </w:tabs>
        <w:ind w:left="567" w:right="-1"/>
        <w:jc w:val="both"/>
        <w:rPr>
          <w:rFonts w:ascii="Arial Narrow" w:eastAsia="Arial Narrow" w:hAnsi="Arial Narrow" w:cs="Arial"/>
          <w:sz w:val="16"/>
          <w:szCs w:val="16"/>
        </w:rPr>
      </w:pPr>
      <w:r w:rsidRPr="00EA318B">
        <w:rPr>
          <w:rFonts w:ascii="Arial Narrow" w:eastAsia="Arial Narrow" w:hAnsi="Arial Narrow" w:cs="Arial"/>
          <w:b/>
          <w:bCs/>
          <w:sz w:val="16"/>
          <w:szCs w:val="16"/>
        </w:rPr>
        <w:t>Métodos comerciales agresivos o engañosos</w:t>
      </w:r>
      <w:r w:rsidRPr="00EA318B">
        <w:rPr>
          <w:rFonts w:ascii="Arial Narrow" w:eastAsia="Arial Narrow" w:hAnsi="Arial Narrow" w:cs="Arial"/>
          <w:sz w:val="16"/>
          <w:szCs w:val="16"/>
        </w:rPr>
        <w:t xml:space="preserve"> </w:t>
      </w:r>
    </w:p>
    <w:p w14:paraId="6917A725" w14:textId="77777777" w:rsidR="00EA318B" w:rsidRDefault="00EA318B" w:rsidP="00EA318B">
      <w:pPr>
        <w:pStyle w:val="Textonotapie"/>
        <w:tabs>
          <w:tab w:val="left" w:pos="567"/>
        </w:tabs>
        <w:ind w:left="567" w:right="-1"/>
        <w:jc w:val="both"/>
        <w:rPr>
          <w:rFonts w:ascii="Arial Narrow" w:eastAsia="Arial Narrow" w:hAnsi="Arial Narrow" w:cs="Arial"/>
          <w:sz w:val="16"/>
          <w:szCs w:val="16"/>
        </w:rPr>
      </w:pPr>
      <w:r w:rsidRPr="00EA318B">
        <w:rPr>
          <w:rFonts w:ascii="Arial Narrow" w:eastAsia="Arial Narrow" w:hAnsi="Arial Narrow" w:cs="Arial"/>
          <w:b/>
          <w:bCs/>
          <w:sz w:val="16"/>
          <w:szCs w:val="16"/>
        </w:rPr>
        <w:t>Artículo 58.- Definición y alcances</w:t>
      </w:r>
      <w:r w:rsidRPr="00EA318B">
        <w:rPr>
          <w:rFonts w:ascii="Arial Narrow" w:eastAsia="Arial Narrow" w:hAnsi="Arial Narrow" w:cs="Arial"/>
          <w:sz w:val="16"/>
          <w:szCs w:val="16"/>
        </w:rPr>
        <w:t xml:space="preserve"> </w:t>
      </w:r>
    </w:p>
    <w:p w14:paraId="664FC074" w14:textId="189D6425" w:rsidR="00711750" w:rsidRDefault="00EA318B" w:rsidP="00EA318B">
      <w:pPr>
        <w:pStyle w:val="Textonotapie"/>
        <w:tabs>
          <w:tab w:val="left" w:pos="567"/>
        </w:tabs>
        <w:ind w:left="567" w:right="-1"/>
        <w:jc w:val="both"/>
        <w:rPr>
          <w:rFonts w:ascii="Arial Narrow" w:eastAsia="Arial Narrow" w:hAnsi="Arial Narrow" w:cs="Arial"/>
          <w:sz w:val="16"/>
          <w:szCs w:val="16"/>
        </w:rPr>
      </w:pPr>
      <w:r w:rsidRPr="00EA318B">
        <w:rPr>
          <w:rFonts w:ascii="Arial Narrow" w:eastAsia="Arial Narrow" w:hAnsi="Arial Narrow" w:cs="Arial"/>
          <w:sz w:val="16"/>
          <w:szCs w:val="16"/>
        </w:rPr>
        <w:t>58.1 El derecho de todo consumidor a la protección contra los métodos comerciales agresivos o engañosos implica que los proveedores no pueden llevar a cabo prácticas que mermen de forma significativa la libertad de elección del consumidor a través de figuras como el acoso, la coacción, la influencia indebida o el dolo.</w:t>
      </w:r>
    </w:p>
    <w:p w14:paraId="516112CF" w14:textId="25FDA4CE" w:rsidR="00EA318B" w:rsidRPr="00EA318B" w:rsidRDefault="00EA318B" w:rsidP="00EA318B">
      <w:pPr>
        <w:pStyle w:val="Textonotapie"/>
        <w:tabs>
          <w:tab w:val="left" w:pos="567"/>
        </w:tabs>
        <w:ind w:left="567" w:right="-1"/>
        <w:jc w:val="both"/>
        <w:rPr>
          <w:rFonts w:ascii="Arial Narrow" w:eastAsia="Arial Narrow" w:hAnsi="Arial Narrow" w:cs="Arial"/>
          <w:sz w:val="16"/>
          <w:szCs w:val="16"/>
        </w:rPr>
      </w:pPr>
      <w:r>
        <w:rPr>
          <w:rFonts w:ascii="Arial Narrow" w:eastAsia="Arial Narrow" w:hAnsi="Arial Narrow" w:cs="Arial"/>
          <w:sz w:val="16"/>
          <w:szCs w:val="16"/>
        </w:rPr>
        <w:t>(…)</w:t>
      </w:r>
    </w:p>
    <w:p w14:paraId="625BA123" w14:textId="77777777" w:rsidR="00EA318B" w:rsidRPr="00B97AB5" w:rsidRDefault="00EA318B" w:rsidP="000153EC">
      <w:pPr>
        <w:pStyle w:val="Textonotapie"/>
        <w:jc w:val="both"/>
        <w:rPr>
          <w:rFonts w:ascii="Arial Narrow" w:hAnsi="Arial Narrow"/>
          <w:sz w:val="16"/>
          <w:szCs w:val="16"/>
        </w:rPr>
      </w:pPr>
    </w:p>
  </w:footnote>
  <w:footnote w:id="4">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SOBRE FACULTADES, NORMAS Y ORGANIZACIÓN DEL INDECOPI, APROBADA POR DECRETO LEGISLATIVO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807 Artículo 24.-</w:t>
      </w:r>
      <w:r w:rsidRPr="00B97AB5">
        <w:rPr>
          <w:rFonts w:ascii="Arial Narrow" w:eastAsia="Arial Narrow" w:hAnsi="Arial Narrow" w:cs="Arial"/>
          <w:sz w:val="16"/>
          <w:szCs w:val="16"/>
        </w:rPr>
        <w:t xml:space="preserve"> El </w:t>
      </w:r>
      <w:proofErr w:type="gramStart"/>
      <w:r w:rsidRPr="00B97AB5">
        <w:rPr>
          <w:rFonts w:ascii="Arial Narrow" w:eastAsia="Arial Narrow" w:hAnsi="Arial Narrow" w:cs="Arial"/>
          <w:sz w:val="16"/>
          <w:szCs w:val="16"/>
        </w:rPr>
        <w:t>Secretario Técnico</w:t>
      </w:r>
      <w:proofErr w:type="gramEnd"/>
      <w:r w:rsidRPr="00B97AB5">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5">
    <w:p w14:paraId="25FA9852" w14:textId="57A081B7" w:rsidR="00806A79" w:rsidRPr="00C72700" w:rsidRDefault="00806A79" w:rsidP="00806A79">
      <w:pPr>
        <w:pStyle w:val="Textonotapie"/>
        <w:ind w:left="567" w:hanging="567"/>
        <w:jc w:val="both"/>
        <w:rPr>
          <w:rFonts w:ascii="Arial Narrow" w:eastAsia="Arial Narrow" w:hAnsi="Arial Narrow" w:cs="Arial"/>
          <w:sz w:val="16"/>
          <w:szCs w:val="16"/>
        </w:rPr>
      </w:pPr>
      <w:r>
        <w:rPr>
          <w:rStyle w:val="Refdenotaalpie"/>
        </w:rPr>
        <w:footnoteRef/>
      </w:r>
      <w:r>
        <w:t xml:space="preserve"> </w:t>
      </w:r>
      <w:bookmarkStart w:id="12" w:name="_Hlk215244396"/>
      <w:r>
        <w:tab/>
      </w:r>
      <w:r w:rsidRPr="00C72700">
        <w:rPr>
          <w:rFonts w:ascii="Arial Narrow" w:eastAsia="Arial Narrow" w:hAnsi="Arial Narrow" w:cs="Arial"/>
          <w:b/>
          <w:bCs/>
          <w:sz w:val="16"/>
          <w:szCs w:val="16"/>
        </w:rPr>
        <w:t xml:space="preserve">LEY SOBRE FACULTADES, NORMAS Y ORGANIZACIÓN DEL INDECOPI, APROBADA POR DECRETO LEGISLATIVO </w:t>
      </w:r>
      <w:proofErr w:type="spellStart"/>
      <w:r w:rsidRPr="00C72700">
        <w:rPr>
          <w:rFonts w:ascii="Arial Narrow" w:eastAsia="Arial Narrow" w:hAnsi="Arial Narrow" w:cs="Arial"/>
          <w:b/>
          <w:bCs/>
          <w:sz w:val="16"/>
          <w:szCs w:val="16"/>
        </w:rPr>
        <w:t>N°</w:t>
      </w:r>
      <w:proofErr w:type="spellEnd"/>
      <w:r w:rsidRPr="00C72700">
        <w:rPr>
          <w:rFonts w:ascii="Arial Narrow" w:eastAsia="Arial Narrow" w:hAnsi="Arial Narrow" w:cs="Arial"/>
          <w:b/>
          <w:bCs/>
          <w:sz w:val="16"/>
          <w:szCs w:val="16"/>
        </w:rPr>
        <w:t xml:space="preserve"> 807</w:t>
      </w:r>
    </w:p>
    <w:p w14:paraId="19B23F62" w14:textId="77777777" w:rsidR="00806A79" w:rsidRPr="00C72700" w:rsidRDefault="00806A79" w:rsidP="00806A79">
      <w:pPr>
        <w:pStyle w:val="Textonotapie"/>
        <w:ind w:left="567"/>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1.-</w:t>
      </w:r>
      <w:r w:rsidRPr="00C72700">
        <w:rPr>
          <w:rFonts w:ascii="Arial Narrow" w:eastAsia="Arial Narrow" w:hAnsi="Arial Narrow" w:cs="Arial"/>
          <w:sz w:val="16"/>
          <w:szCs w:val="16"/>
        </w:rPr>
        <w:t xml:space="preserve"> Las Comisiones y Oficinas del Indecopi gozan de las facultades necesarias para desarrollar investigaciones relacionadas con los temas de su competencia. Dichas facultades serán ejercidas a través de las Secretarías Técnicas o </w:t>
      </w:r>
      <w:proofErr w:type="gramStart"/>
      <w:r w:rsidRPr="00C72700">
        <w:rPr>
          <w:rFonts w:ascii="Arial Narrow" w:eastAsia="Arial Narrow" w:hAnsi="Arial Narrow" w:cs="Arial"/>
          <w:sz w:val="16"/>
          <w:szCs w:val="16"/>
        </w:rPr>
        <w:t>Jefes</w:t>
      </w:r>
      <w:proofErr w:type="gramEnd"/>
      <w:r w:rsidRPr="00C72700">
        <w:rPr>
          <w:rFonts w:ascii="Arial Narrow" w:eastAsia="Arial Narrow" w:hAnsi="Arial Narrow" w:cs="Arial"/>
          <w:sz w:val="16"/>
          <w:szCs w:val="16"/>
        </w:rPr>
        <w:t xml:space="preserve"> de Oficinas y de los funcionarios que se designen para tal fin. Podrán ejercerse dentro de los procedimientos iniciados o en las investigaciones preliminares que se lleven a cabo para determinar la apertura de un procedimiento.</w:t>
      </w:r>
    </w:p>
    <w:p w14:paraId="663651EA" w14:textId="77777777" w:rsidR="00806A79" w:rsidRPr="00C72700" w:rsidRDefault="00806A79" w:rsidP="00806A79">
      <w:pPr>
        <w:pStyle w:val="Textonotapie"/>
        <w:ind w:left="567"/>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2.-</w:t>
      </w:r>
      <w:r w:rsidRPr="00C72700">
        <w:rPr>
          <w:rFonts w:ascii="Arial Narrow" w:eastAsia="Arial Narrow" w:hAnsi="Arial Narrow" w:cs="Arial"/>
          <w:sz w:val="16"/>
          <w:szCs w:val="16"/>
        </w:rPr>
        <w:t xml:space="preserve"> Sin que la presente enumeración tenga carácter taxativo cada Comisión, Oficina o Sala del Tribunal del INDECOPI tiene las siguientes facultades:</w:t>
      </w:r>
    </w:p>
    <w:p w14:paraId="4CF16A81" w14:textId="77777777" w:rsidR="00806A79" w:rsidRPr="00C72700" w:rsidRDefault="00806A79" w:rsidP="00806A79">
      <w:pPr>
        <w:pStyle w:val="Textonotapie"/>
        <w:ind w:left="567"/>
        <w:jc w:val="both"/>
        <w:rPr>
          <w:rFonts w:ascii="Arial Narrow" w:eastAsia="Arial Narrow" w:hAnsi="Arial Narrow" w:cs="Arial"/>
          <w:sz w:val="16"/>
          <w:szCs w:val="16"/>
        </w:rPr>
      </w:pPr>
      <w:r w:rsidRPr="00C72700">
        <w:rPr>
          <w:rFonts w:ascii="Arial Narrow" w:eastAsia="Arial Narrow" w:hAnsi="Arial Narrow" w:cs="Arial"/>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648FB14D" w14:textId="77777777" w:rsidR="00806A79" w:rsidRPr="00C72700" w:rsidRDefault="00806A79" w:rsidP="00806A79">
      <w:pPr>
        <w:pStyle w:val="Textonotapie"/>
        <w:ind w:firstLine="567"/>
        <w:jc w:val="both"/>
        <w:rPr>
          <w:rFonts w:ascii="Arial Narrow" w:eastAsia="Arial Narrow" w:hAnsi="Arial Narrow" w:cs="Arial"/>
          <w:sz w:val="16"/>
          <w:szCs w:val="16"/>
        </w:rPr>
      </w:pPr>
      <w:r w:rsidRPr="00C72700">
        <w:rPr>
          <w:rFonts w:ascii="Arial Narrow" w:eastAsia="Arial Narrow" w:hAnsi="Arial Narrow" w:cs="Arial"/>
          <w:sz w:val="16"/>
          <w:szCs w:val="16"/>
        </w:rPr>
        <w:t>(...)</w:t>
      </w:r>
    </w:p>
    <w:p w14:paraId="7791BA06" w14:textId="77777777" w:rsidR="00806A79" w:rsidRPr="00C72700" w:rsidRDefault="00806A79" w:rsidP="00806A79">
      <w:pPr>
        <w:pStyle w:val="Textonotapie"/>
        <w:ind w:left="567"/>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24.-</w:t>
      </w:r>
      <w:r w:rsidRPr="00C72700">
        <w:rPr>
          <w:rFonts w:ascii="Arial Narrow" w:eastAsia="Arial Narrow" w:hAnsi="Arial Narrow" w:cs="Arial"/>
          <w:sz w:val="16"/>
          <w:szCs w:val="16"/>
        </w:rPr>
        <w:t xml:space="preserve"> El </w:t>
      </w:r>
      <w:proofErr w:type="gramStart"/>
      <w:r w:rsidRPr="00C72700">
        <w:rPr>
          <w:rFonts w:ascii="Arial Narrow" w:eastAsia="Arial Narrow" w:hAnsi="Arial Narrow" w:cs="Arial"/>
          <w:sz w:val="16"/>
          <w:szCs w:val="16"/>
        </w:rPr>
        <w:t>Secretario Técnico</w:t>
      </w:r>
      <w:proofErr w:type="gramEnd"/>
      <w:r w:rsidRPr="00C72700">
        <w:rPr>
          <w:rFonts w:ascii="Arial Narrow" w:eastAsia="Arial Narrow" w:hAnsi="Arial Narrow" w:cs="Arial"/>
          <w:sz w:val="16"/>
          <w:szCs w:val="16"/>
        </w:rPr>
        <w:t xml:space="preserve"> se encargará de la tramitación del procedimiento. Para ello, cuenta con las siguientes facultades:</w:t>
      </w:r>
    </w:p>
    <w:p w14:paraId="2C9A7D54" w14:textId="77777777" w:rsidR="00806A79" w:rsidRPr="00C72700" w:rsidRDefault="00806A79" w:rsidP="00806A79">
      <w:pPr>
        <w:pStyle w:val="Textonotapie"/>
        <w:ind w:firstLine="567"/>
        <w:jc w:val="both"/>
        <w:rPr>
          <w:rFonts w:ascii="Arial Narrow" w:eastAsia="Arial Narrow" w:hAnsi="Arial Narrow" w:cs="Arial"/>
          <w:sz w:val="16"/>
          <w:szCs w:val="16"/>
        </w:rPr>
      </w:pPr>
      <w:r w:rsidRPr="00C72700">
        <w:rPr>
          <w:rFonts w:ascii="Arial Narrow" w:eastAsia="Arial Narrow" w:hAnsi="Arial Narrow" w:cs="Arial"/>
          <w:sz w:val="16"/>
          <w:szCs w:val="16"/>
        </w:rPr>
        <w:t>(...)</w:t>
      </w:r>
    </w:p>
    <w:p w14:paraId="3DC6D0D0" w14:textId="77777777" w:rsidR="00806A79" w:rsidRPr="00C72700" w:rsidRDefault="00806A79" w:rsidP="00806A79">
      <w:pPr>
        <w:pStyle w:val="Textonotapie"/>
        <w:ind w:left="567"/>
        <w:jc w:val="both"/>
        <w:rPr>
          <w:rFonts w:ascii="Arial Narrow" w:eastAsia="Arial Narrow" w:hAnsi="Arial Narrow" w:cs="Arial"/>
          <w:sz w:val="16"/>
          <w:szCs w:val="16"/>
        </w:rPr>
      </w:pPr>
      <w:r w:rsidRPr="00C72700">
        <w:rPr>
          <w:rFonts w:ascii="Arial Narrow" w:eastAsia="Arial Narrow" w:hAnsi="Arial Narrow" w:cs="Arial"/>
          <w:sz w:val="16"/>
          <w:szCs w:val="16"/>
        </w:rPr>
        <w:t>f) 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bookmarkEnd w:id="12"/>
    <w:p w14:paraId="5459D832" w14:textId="0F45987A" w:rsidR="00806A79" w:rsidRPr="00806A79" w:rsidRDefault="00806A79">
      <w:pPr>
        <w:pStyle w:val="Textonotapie"/>
        <w:rPr>
          <w:lang w:val="es-ES"/>
        </w:rPr>
      </w:pPr>
    </w:p>
  </w:footnote>
  <w:footnote w:id="6">
    <w:p w14:paraId="5EA94851" w14:textId="3C2A9A31" w:rsidR="00806A79" w:rsidRPr="00C72700" w:rsidRDefault="00806A79" w:rsidP="00806A79">
      <w:pPr>
        <w:pStyle w:val="Textonotapie"/>
        <w:ind w:left="567" w:right="-1" w:hanging="567"/>
        <w:jc w:val="both"/>
        <w:rPr>
          <w:rFonts w:ascii="Arial Narrow" w:eastAsia="Arial Narrow" w:hAnsi="Arial Narrow" w:cs="Arial"/>
          <w:b/>
          <w:bCs/>
          <w:sz w:val="16"/>
          <w:szCs w:val="16"/>
        </w:rPr>
      </w:pPr>
      <w:r>
        <w:rPr>
          <w:rStyle w:val="Refdenotaalpie"/>
        </w:rPr>
        <w:footnoteRef/>
      </w:r>
      <w:r>
        <w:t xml:space="preserve"> </w:t>
      </w:r>
      <w:bookmarkStart w:id="13" w:name="_Hlk215242936"/>
      <w:bookmarkStart w:id="14" w:name="_Hlk215244420"/>
      <w:r>
        <w:tab/>
      </w:r>
      <w:r w:rsidRPr="00C72700">
        <w:rPr>
          <w:rFonts w:ascii="Arial Narrow" w:eastAsia="Arial Narrow" w:hAnsi="Arial Narrow" w:cs="Arial"/>
          <w:b/>
          <w:bCs/>
          <w:sz w:val="16"/>
          <w:szCs w:val="16"/>
        </w:rPr>
        <w:t xml:space="preserve">LEY </w:t>
      </w:r>
      <w:proofErr w:type="spellStart"/>
      <w:r w:rsidRPr="00C72700">
        <w:rPr>
          <w:rFonts w:ascii="Arial Narrow" w:eastAsia="Arial Narrow" w:hAnsi="Arial Narrow" w:cs="Arial"/>
          <w:b/>
          <w:bCs/>
          <w:sz w:val="16"/>
          <w:szCs w:val="16"/>
        </w:rPr>
        <w:t>N°</w:t>
      </w:r>
      <w:proofErr w:type="spellEnd"/>
      <w:r w:rsidRPr="00C72700">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C72700">
        <w:rPr>
          <w:rFonts w:ascii="Arial Narrow" w:eastAsia="Arial Narrow" w:hAnsi="Arial Narrow" w:cs="Arial"/>
          <w:b/>
          <w:bCs/>
          <w:sz w:val="16"/>
          <w:szCs w:val="16"/>
        </w:rPr>
        <w:t>N°</w:t>
      </w:r>
      <w:proofErr w:type="spellEnd"/>
      <w:r w:rsidRPr="00C72700">
        <w:rPr>
          <w:rFonts w:ascii="Arial Narrow" w:eastAsia="Arial Narrow" w:hAnsi="Arial Narrow" w:cs="Arial"/>
          <w:b/>
          <w:bCs/>
          <w:sz w:val="16"/>
          <w:szCs w:val="16"/>
        </w:rPr>
        <w:t xml:space="preserve"> 1308  </w:t>
      </w:r>
    </w:p>
    <w:p w14:paraId="1F48415D" w14:textId="77777777" w:rsidR="00806A79" w:rsidRPr="00C72700" w:rsidRDefault="00806A79" w:rsidP="00806A79">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105.- Autoridad competente.</w:t>
      </w:r>
      <w:r w:rsidRPr="00C72700">
        <w:rPr>
          <w:rFonts w:ascii="Arial Narrow" w:eastAsia="Arial Narrow" w:hAnsi="Arial Narrow" w:cs="Arial"/>
          <w:sz w:val="16"/>
          <w:szCs w:val="16"/>
        </w:rPr>
        <w:t xml:space="preserve">  </w:t>
      </w:r>
    </w:p>
    <w:p w14:paraId="320062E1" w14:textId="77777777" w:rsidR="00806A79" w:rsidRPr="00C72700" w:rsidRDefault="00806A79" w:rsidP="00806A79">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C72700">
        <w:rPr>
          <w:rFonts w:ascii="Arial Narrow" w:eastAsia="Arial Narrow" w:hAnsi="Arial Narrow" w:cs="Arial"/>
          <w:sz w:val="16"/>
          <w:szCs w:val="16"/>
        </w:rPr>
        <w:t>N°</w:t>
      </w:r>
      <w:proofErr w:type="spellEnd"/>
      <w:r w:rsidRPr="00C72700">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53DE2043" w14:textId="77777777" w:rsidR="00806A79" w:rsidRPr="00C72700" w:rsidRDefault="00806A79" w:rsidP="00806A79">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  </w:t>
      </w:r>
    </w:p>
    <w:p w14:paraId="0B8891F8" w14:textId="77777777" w:rsidR="00806A79" w:rsidRPr="00235BD1" w:rsidRDefault="00806A79" w:rsidP="00806A79">
      <w:pPr>
        <w:pStyle w:val="Textonotapie"/>
        <w:ind w:left="567" w:right="-1"/>
        <w:jc w:val="both"/>
        <w:rPr>
          <w:rFonts w:ascii="Arial Narrow" w:eastAsia="Arial Narrow" w:hAnsi="Arial Narrow" w:cs="Arial"/>
          <w:sz w:val="10"/>
          <w:szCs w:val="10"/>
        </w:rPr>
      </w:pPr>
      <w:r w:rsidRPr="00C72700">
        <w:rPr>
          <w:rFonts w:ascii="Arial Narrow" w:eastAsia="Arial Narrow" w:hAnsi="Arial Narrow" w:cs="Arial"/>
          <w:sz w:val="16"/>
          <w:szCs w:val="16"/>
        </w:rPr>
        <w:t xml:space="preserve"> </w:t>
      </w:r>
    </w:p>
    <w:p w14:paraId="11549297" w14:textId="77777777" w:rsidR="00806A79" w:rsidRPr="00C72700" w:rsidRDefault="00806A79" w:rsidP="00806A79">
      <w:pPr>
        <w:pStyle w:val="Textonotapie"/>
        <w:ind w:left="567" w:right="-1"/>
        <w:jc w:val="both"/>
        <w:rPr>
          <w:rFonts w:ascii="Arial Narrow" w:eastAsia="Arial Narrow" w:hAnsi="Arial Narrow" w:cs="Arial"/>
          <w:b/>
          <w:bCs/>
          <w:sz w:val="16"/>
          <w:szCs w:val="16"/>
        </w:rPr>
      </w:pPr>
      <w:r w:rsidRPr="00C72700">
        <w:rPr>
          <w:rFonts w:ascii="Arial Narrow" w:eastAsia="Arial Narrow" w:hAnsi="Arial Narrow" w:cs="Arial"/>
          <w:b/>
          <w:bCs/>
          <w:sz w:val="16"/>
          <w:szCs w:val="16"/>
        </w:rPr>
        <w:t xml:space="preserve">LEY DE ORGANIZACIÓN Y FUNCIONES DEL INDECOPI, APROBADA POR DECRETO LEGISLATIVO </w:t>
      </w:r>
      <w:proofErr w:type="spellStart"/>
      <w:r w:rsidRPr="00C72700">
        <w:rPr>
          <w:rFonts w:ascii="Arial Narrow" w:eastAsia="Arial Narrow" w:hAnsi="Arial Narrow" w:cs="Arial"/>
          <w:b/>
          <w:bCs/>
          <w:sz w:val="16"/>
          <w:szCs w:val="16"/>
        </w:rPr>
        <w:t>N°</w:t>
      </w:r>
      <w:proofErr w:type="spellEnd"/>
      <w:r w:rsidRPr="00C72700">
        <w:rPr>
          <w:rFonts w:ascii="Arial Narrow" w:eastAsia="Arial Narrow" w:hAnsi="Arial Narrow" w:cs="Arial"/>
          <w:b/>
          <w:bCs/>
          <w:sz w:val="16"/>
          <w:szCs w:val="16"/>
        </w:rPr>
        <w:t xml:space="preserve"> 1033  </w:t>
      </w:r>
    </w:p>
    <w:p w14:paraId="748866DF" w14:textId="77777777" w:rsidR="00806A79" w:rsidRPr="00C72700" w:rsidRDefault="00806A79" w:rsidP="00806A79">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27.-</w:t>
      </w:r>
      <w:r w:rsidRPr="00C72700">
        <w:rPr>
          <w:rFonts w:ascii="Arial Narrow" w:eastAsia="Arial Narrow" w:hAnsi="Arial Narrow" w:cs="Arial"/>
          <w:sz w:val="16"/>
          <w:szCs w:val="16"/>
        </w:rPr>
        <w:t xml:space="preserve"> De la Comisión de Protección al </w:t>
      </w:r>
      <w:proofErr w:type="gramStart"/>
      <w:r w:rsidRPr="00C72700">
        <w:rPr>
          <w:rFonts w:ascii="Arial Narrow" w:eastAsia="Arial Narrow" w:hAnsi="Arial Narrow" w:cs="Arial"/>
          <w:sz w:val="16"/>
          <w:szCs w:val="16"/>
        </w:rPr>
        <w:t>Consumidor.-</w:t>
      </w:r>
      <w:proofErr w:type="gramEnd"/>
      <w:r w:rsidRPr="00C72700">
        <w:rPr>
          <w:rFonts w:ascii="Arial Narrow" w:eastAsia="Arial Narrow" w:hAnsi="Arial Narrow" w:cs="Arial"/>
          <w:sz w:val="16"/>
          <w:szCs w:val="16"/>
        </w:rPr>
        <w:t xml:space="preserve">  </w:t>
      </w:r>
    </w:p>
    <w:p w14:paraId="2FDF65CF" w14:textId="77777777" w:rsidR="00806A79" w:rsidRPr="00C72700" w:rsidRDefault="00806A79" w:rsidP="00806A79">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28518626" w14:textId="77777777" w:rsidR="00806A79" w:rsidRPr="00235BD1" w:rsidRDefault="00806A79" w:rsidP="00806A79">
      <w:pPr>
        <w:pStyle w:val="Textonotapie"/>
        <w:ind w:left="567" w:right="-1"/>
        <w:jc w:val="both"/>
        <w:rPr>
          <w:rFonts w:ascii="Arial Narrow" w:eastAsia="Arial Narrow" w:hAnsi="Arial Narrow" w:cs="Arial"/>
          <w:sz w:val="12"/>
          <w:szCs w:val="12"/>
        </w:rPr>
      </w:pPr>
      <w:r w:rsidRPr="00C72700">
        <w:rPr>
          <w:rFonts w:ascii="Arial Narrow" w:eastAsia="Arial Narrow" w:hAnsi="Arial Narrow" w:cs="Arial"/>
          <w:sz w:val="16"/>
          <w:szCs w:val="16"/>
        </w:rPr>
        <w:t xml:space="preserve"> </w:t>
      </w:r>
    </w:p>
    <w:p w14:paraId="5A943260" w14:textId="77777777" w:rsidR="00806A79" w:rsidRPr="00C72700" w:rsidRDefault="00806A79" w:rsidP="00806A79">
      <w:pPr>
        <w:pStyle w:val="Textonotapie"/>
        <w:ind w:left="567" w:right="-1"/>
        <w:jc w:val="both"/>
        <w:rPr>
          <w:rFonts w:ascii="Arial Narrow" w:eastAsia="Arial Narrow" w:hAnsi="Arial Narrow" w:cs="Arial"/>
          <w:b/>
          <w:bCs/>
          <w:sz w:val="16"/>
          <w:szCs w:val="16"/>
        </w:rPr>
      </w:pPr>
      <w:r w:rsidRPr="00C72700">
        <w:rPr>
          <w:rFonts w:ascii="Arial Narrow" w:eastAsia="Arial Narrow" w:hAnsi="Arial Narrow" w:cs="Arial"/>
          <w:b/>
          <w:bCs/>
          <w:sz w:val="16"/>
          <w:szCs w:val="16"/>
        </w:rPr>
        <w:t xml:space="preserve">LEY SOBRE FACULTADES, NORMAS Y ORGANIZACIÓN DEL INDECOPI, APROBADA POR DECRETO LEGISLATIVO </w:t>
      </w:r>
      <w:proofErr w:type="spellStart"/>
      <w:r w:rsidRPr="00C72700">
        <w:rPr>
          <w:rFonts w:ascii="Arial Narrow" w:eastAsia="Arial Narrow" w:hAnsi="Arial Narrow" w:cs="Arial"/>
          <w:b/>
          <w:bCs/>
          <w:sz w:val="16"/>
          <w:szCs w:val="16"/>
        </w:rPr>
        <w:t>N°</w:t>
      </w:r>
      <w:proofErr w:type="spellEnd"/>
      <w:r w:rsidRPr="00C72700">
        <w:rPr>
          <w:rFonts w:ascii="Arial Narrow" w:eastAsia="Arial Narrow" w:hAnsi="Arial Narrow" w:cs="Arial"/>
          <w:b/>
          <w:bCs/>
          <w:sz w:val="16"/>
          <w:szCs w:val="16"/>
        </w:rPr>
        <w:t xml:space="preserve"> 807  </w:t>
      </w:r>
    </w:p>
    <w:p w14:paraId="025D6D29" w14:textId="77777777" w:rsidR="00806A79" w:rsidRPr="00C72700" w:rsidRDefault="00806A79" w:rsidP="00806A79">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24.</w:t>
      </w:r>
      <w:r w:rsidRPr="00C72700">
        <w:rPr>
          <w:rFonts w:ascii="Arial Narrow" w:eastAsia="Arial Narrow" w:hAnsi="Arial Narrow" w:cs="Arial"/>
          <w:sz w:val="16"/>
          <w:szCs w:val="16"/>
        </w:rPr>
        <w:t xml:space="preserve">- El </w:t>
      </w:r>
      <w:proofErr w:type="gramStart"/>
      <w:r w:rsidRPr="00C72700">
        <w:rPr>
          <w:rFonts w:ascii="Arial Narrow" w:eastAsia="Arial Narrow" w:hAnsi="Arial Narrow" w:cs="Arial"/>
          <w:sz w:val="16"/>
          <w:szCs w:val="16"/>
        </w:rPr>
        <w:t>Secretario Técnico</w:t>
      </w:r>
      <w:proofErr w:type="gramEnd"/>
      <w:r w:rsidRPr="00C72700">
        <w:rPr>
          <w:rFonts w:ascii="Arial Narrow" w:eastAsia="Arial Narrow" w:hAnsi="Arial Narrow" w:cs="Arial"/>
          <w:sz w:val="16"/>
          <w:szCs w:val="16"/>
        </w:rPr>
        <w:t xml:space="preserve"> se encargará de la tramitación del procedimiento. Para ello, cuenta con las siguientes facultades:  </w:t>
      </w:r>
    </w:p>
    <w:p w14:paraId="55318108" w14:textId="77777777" w:rsidR="00806A79" w:rsidRPr="00C72700" w:rsidRDefault="00806A79" w:rsidP="00806A79">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  </w:t>
      </w:r>
    </w:p>
    <w:p w14:paraId="672FE028" w14:textId="77777777" w:rsidR="00806A79" w:rsidRPr="00C72700" w:rsidRDefault="00806A79" w:rsidP="00806A79">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c) Admitir denuncias a trámite, en aquellos casos en que la Comisión le haya delegado esta facultad.  </w:t>
      </w:r>
    </w:p>
    <w:p w14:paraId="32B73D9E" w14:textId="77777777" w:rsidR="00806A79" w:rsidRPr="00C72700" w:rsidRDefault="00806A79" w:rsidP="00806A79">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  </w:t>
      </w:r>
      <w:bookmarkEnd w:id="13"/>
    </w:p>
    <w:bookmarkEnd w:id="14"/>
    <w:p w14:paraId="22104F9C" w14:textId="3AC39D22" w:rsidR="00806A79" w:rsidRPr="00806A79" w:rsidRDefault="00806A79">
      <w:pPr>
        <w:pStyle w:val="Textonotapie"/>
        <w:rPr>
          <w:lang w:val="es-ES"/>
        </w:rPr>
      </w:pPr>
    </w:p>
  </w:footnote>
  <w:footnote w:id="7">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w:t>
      </w:r>
      <w:proofErr w:type="spellStart"/>
      <w:r w:rsidRPr="00B97AB5">
        <w:rPr>
          <w:rFonts w:ascii="Arial Narrow" w:hAnsi="Arial Narrow" w:cs="Arial"/>
          <w:sz w:val="16"/>
          <w:szCs w:val="16"/>
        </w:rPr>
        <w:t>Nº</w:t>
      </w:r>
      <w:proofErr w:type="spellEnd"/>
      <w:r w:rsidRPr="00B97AB5">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hAnsi="Arial Narrow" w:cs="Arial"/>
          <w:sz w:val="16"/>
          <w:szCs w:val="16"/>
        </w:rPr>
        <w:t>entrada en vigencia</w:t>
      </w:r>
      <w:proofErr w:type="gramEnd"/>
      <w:r w:rsidRPr="00B97AB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8">
    <w:p w14:paraId="12554D7B"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N°</w:t>
      </w:r>
      <w:proofErr w:type="spellEnd"/>
      <w:r w:rsidRPr="00B97AB5">
        <w:rPr>
          <w:rFonts w:ascii="Arial Narrow" w:hAnsi="Arial Narrow" w:cs="Arial"/>
          <w:b/>
          <w:sz w:val="16"/>
          <w:szCs w:val="16"/>
        </w:rPr>
        <w:t xml:space="preserve">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9">
    <w:p w14:paraId="062EC860"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TextonotapieCar"/>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N°</w:t>
      </w:r>
      <w:proofErr w:type="spellEnd"/>
      <w:r w:rsidRPr="00B97AB5">
        <w:rPr>
          <w:rFonts w:ascii="Arial Narrow" w:hAnsi="Arial Narrow" w:cs="Arial"/>
          <w:b/>
          <w:sz w:val="16"/>
          <w:szCs w:val="16"/>
        </w:rPr>
        <w:t xml:space="preserve">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10">
    <w:p w14:paraId="4B3DC1A8"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hAnsi="Arial Narrow" w:cs="Arial"/>
          <w:sz w:val="16"/>
          <w:szCs w:val="16"/>
        </w:rPr>
        <w:t>conjuntamente con</w:t>
      </w:r>
      <w:proofErr w:type="gramEnd"/>
      <w:r w:rsidRPr="00B97AB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11">
    <w:p w14:paraId="1E48C7DB" w14:textId="77777777"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N°</w:t>
      </w:r>
      <w:proofErr w:type="spellEnd"/>
      <w:r w:rsidRPr="00B97AB5">
        <w:rPr>
          <w:rFonts w:ascii="Arial Narrow" w:hAnsi="Arial Narrow" w:cs="Arial"/>
          <w:b/>
          <w:sz w:val="16"/>
          <w:szCs w:val="16"/>
        </w:rPr>
        <w:t xml:space="preserve">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2">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 xml:space="preserve">DECRETO LEGISLATIVO </w:t>
      </w:r>
      <w:proofErr w:type="spellStart"/>
      <w:r w:rsidRPr="00B97AB5">
        <w:rPr>
          <w:rFonts w:ascii="Arial Narrow" w:hAnsi="Arial Narrow" w:cs="Arial"/>
          <w:b/>
          <w:bCs/>
          <w:sz w:val="16"/>
          <w:szCs w:val="16"/>
        </w:rPr>
        <w:t>Nº</w:t>
      </w:r>
      <w:proofErr w:type="spellEnd"/>
      <w:r w:rsidRPr="00B97AB5">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 xml:space="preserve">En cualquier estado del procedimiento, e incluso antes de admitirse a trámite la denuncia,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podrá citar a las partes a audiencia de conciliación. La audiencia se desarrollará ante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3">
    <w:p w14:paraId="69457C94" w14:textId="77777777" w:rsidR="00CA59A2" w:rsidRPr="00732209"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732209">
        <w:rPr>
          <w:rFonts w:ascii="Arial Narrow" w:eastAsia="Arial" w:hAnsi="Arial Narrow" w:cs="Arial"/>
          <w:b/>
          <w:sz w:val="16"/>
          <w:szCs w:val="16"/>
        </w:rPr>
        <w:t xml:space="preserve">TEXTO ÚNICO ORDENADO DE LA LEY DEL PROCEDIMIENTO ADMINISTRATIVO GENERAL, aprobado mediante DECRETO SUPREMO </w:t>
      </w:r>
      <w:proofErr w:type="spellStart"/>
      <w:r w:rsidRPr="00732209">
        <w:rPr>
          <w:rFonts w:ascii="Arial Narrow" w:eastAsia="Arial" w:hAnsi="Arial Narrow" w:cs="Arial"/>
          <w:b/>
          <w:sz w:val="16"/>
          <w:szCs w:val="16"/>
        </w:rPr>
        <w:t>N°</w:t>
      </w:r>
      <w:proofErr w:type="spellEnd"/>
      <w:r w:rsidRPr="00732209">
        <w:rPr>
          <w:rFonts w:ascii="Arial Narrow" w:eastAsia="Arial" w:hAnsi="Arial Narrow" w:cs="Arial"/>
          <w:b/>
          <w:sz w:val="16"/>
          <w:szCs w:val="16"/>
        </w:rPr>
        <w:t xml:space="preserve"> 006-2026-JUS y publicado el 30 de abril de 2026</w:t>
      </w:r>
    </w:p>
    <w:p w14:paraId="29C91C86" w14:textId="77777777" w:rsidR="00CA59A2" w:rsidRPr="00732209" w:rsidRDefault="00CA59A2" w:rsidP="000153EC">
      <w:pPr>
        <w:pStyle w:val="Textonotapie"/>
        <w:ind w:left="1134" w:hanging="567"/>
        <w:jc w:val="both"/>
        <w:rPr>
          <w:rFonts w:ascii="Arial Narrow" w:hAnsi="Arial Narrow" w:cs="Arial"/>
          <w:b/>
          <w:bCs/>
          <w:sz w:val="16"/>
          <w:szCs w:val="16"/>
        </w:rPr>
      </w:pPr>
      <w:r w:rsidRPr="00732209">
        <w:rPr>
          <w:rFonts w:ascii="Arial Narrow" w:hAnsi="Arial Narrow" w:cs="Arial"/>
          <w:b/>
          <w:bCs/>
          <w:sz w:val="16"/>
          <w:szCs w:val="16"/>
        </w:rPr>
        <w:t>Artículo 20.- Modalidades de notificación</w:t>
      </w:r>
    </w:p>
    <w:p w14:paraId="078AE407" w14:textId="77777777" w:rsidR="00B97AB5" w:rsidRPr="00732209" w:rsidRDefault="00772A00" w:rsidP="00772A00">
      <w:pPr>
        <w:pStyle w:val="Textonotapie"/>
        <w:ind w:left="567"/>
        <w:jc w:val="both"/>
        <w:rPr>
          <w:rFonts w:ascii="Arial Narrow" w:hAnsi="Arial Narrow" w:cs="Arial"/>
          <w:sz w:val="16"/>
          <w:szCs w:val="16"/>
          <w:lang w:val="es-ES"/>
        </w:rPr>
      </w:pPr>
      <w:r w:rsidRPr="00732209">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hAnsi="Arial Narrow" w:cs="Arial"/>
          <w:sz w:val="16"/>
          <w:szCs w:val="16"/>
          <w:lang w:val="es-ES"/>
        </w:rPr>
      </w:pPr>
      <w:r w:rsidRPr="00732209">
        <w:rPr>
          <w:rFonts w:ascii="Arial Narrow" w:hAnsi="Arial Narrow" w:cs="Arial"/>
          <w:sz w:val="16"/>
          <w:szCs w:val="16"/>
          <w:lang w:val="es-ES"/>
        </w:rPr>
        <w:t>La notificación dirigida a la dirección de correo electrónico</w:t>
      </w:r>
      <w:r w:rsidRPr="00B97AB5">
        <w:rPr>
          <w:rFonts w:ascii="Arial Narrow" w:hAnsi="Arial Narrow" w:cs="Arial"/>
          <w:sz w:val="16"/>
          <w:szCs w:val="16"/>
          <w:lang w:val="es-ES"/>
        </w:rPr>
        <w:t xml:space="preserve">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1"/>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0397DCA"/>
    <w:multiLevelType w:val="multilevel"/>
    <w:tmpl w:val="25E0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4D766D50"/>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 w15:restartNumberingAfterBreak="0">
    <w:nsid w:val="5BA7503A"/>
    <w:multiLevelType w:val="hybridMultilevel"/>
    <w:tmpl w:val="9D74E1CE"/>
    <w:lvl w:ilvl="0" w:tplc="E42890E2">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1"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11"/>
  </w:num>
  <w:num w:numId="2" w16cid:durableId="1002659640">
    <w:abstractNumId w:val="2"/>
  </w:num>
  <w:num w:numId="3" w16cid:durableId="1907296634">
    <w:abstractNumId w:val="7"/>
  </w:num>
  <w:num w:numId="4" w16cid:durableId="1618637410">
    <w:abstractNumId w:val="4"/>
  </w:num>
  <w:num w:numId="5" w16cid:durableId="1323312085">
    <w:abstractNumId w:val="8"/>
  </w:num>
  <w:num w:numId="6" w16cid:durableId="511990849">
    <w:abstractNumId w:val="0"/>
  </w:num>
  <w:num w:numId="7" w16cid:durableId="320161429">
    <w:abstractNumId w:val="5"/>
  </w:num>
  <w:num w:numId="8" w16cid:durableId="1648822136">
    <w:abstractNumId w:val="3"/>
  </w:num>
  <w:num w:numId="9" w16cid:durableId="522668121">
    <w:abstractNumId w:val="6"/>
  </w:num>
  <w:num w:numId="10" w16cid:durableId="1834252209">
    <w:abstractNumId w:val="9"/>
  </w:num>
  <w:num w:numId="11" w16cid:durableId="648897812">
    <w:abstractNumId w:val="10"/>
  </w:num>
  <w:num w:numId="12" w16cid:durableId="1121376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D19"/>
    <w:rsid w:val="000153EC"/>
    <w:rsid w:val="00016B39"/>
    <w:rsid w:val="000313B8"/>
    <w:rsid w:val="000421B3"/>
    <w:rsid w:val="00043A1C"/>
    <w:rsid w:val="00076A7C"/>
    <w:rsid w:val="00080193"/>
    <w:rsid w:val="0008134D"/>
    <w:rsid w:val="000A1CD5"/>
    <w:rsid w:val="000A2C5A"/>
    <w:rsid w:val="000B04A0"/>
    <w:rsid w:val="000C03E0"/>
    <w:rsid w:val="000C186B"/>
    <w:rsid w:val="000C4DDA"/>
    <w:rsid w:val="000D0811"/>
    <w:rsid w:val="000E04C3"/>
    <w:rsid w:val="00121544"/>
    <w:rsid w:val="00131702"/>
    <w:rsid w:val="00164BA4"/>
    <w:rsid w:val="00166964"/>
    <w:rsid w:val="001B51BB"/>
    <w:rsid w:val="001B5674"/>
    <w:rsid w:val="001B56A2"/>
    <w:rsid w:val="001B6FB2"/>
    <w:rsid w:val="001B6FF8"/>
    <w:rsid w:val="001D3F79"/>
    <w:rsid w:val="001F344A"/>
    <w:rsid w:val="00215307"/>
    <w:rsid w:val="002466A4"/>
    <w:rsid w:val="00251562"/>
    <w:rsid w:val="00290C55"/>
    <w:rsid w:val="002919C1"/>
    <w:rsid w:val="00293F2F"/>
    <w:rsid w:val="002A0A1A"/>
    <w:rsid w:val="002A10BA"/>
    <w:rsid w:val="002B0771"/>
    <w:rsid w:val="002B2DF7"/>
    <w:rsid w:val="002C265E"/>
    <w:rsid w:val="002E5997"/>
    <w:rsid w:val="002F314E"/>
    <w:rsid w:val="002F36CE"/>
    <w:rsid w:val="00327F5B"/>
    <w:rsid w:val="00345437"/>
    <w:rsid w:val="00353D90"/>
    <w:rsid w:val="0036708E"/>
    <w:rsid w:val="003719B7"/>
    <w:rsid w:val="003730D3"/>
    <w:rsid w:val="003748FB"/>
    <w:rsid w:val="003B5031"/>
    <w:rsid w:val="003C22C4"/>
    <w:rsid w:val="003C6685"/>
    <w:rsid w:val="004251B6"/>
    <w:rsid w:val="0047310F"/>
    <w:rsid w:val="004760B7"/>
    <w:rsid w:val="004A4030"/>
    <w:rsid w:val="004B0B44"/>
    <w:rsid w:val="004B1E5F"/>
    <w:rsid w:val="004D0925"/>
    <w:rsid w:val="004D7945"/>
    <w:rsid w:val="004F1116"/>
    <w:rsid w:val="00515328"/>
    <w:rsid w:val="00537A7E"/>
    <w:rsid w:val="00537BD7"/>
    <w:rsid w:val="00547BF9"/>
    <w:rsid w:val="005636EE"/>
    <w:rsid w:val="00573664"/>
    <w:rsid w:val="0058044E"/>
    <w:rsid w:val="005D14D5"/>
    <w:rsid w:val="005D7A26"/>
    <w:rsid w:val="005E0F06"/>
    <w:rsid w:val="005F2E44"/>
    <w:rsid w:val="005F38F3"/>
    <w:rsid w:val="00601F77"/>
    <w:rsid w:val="00616BF5"/>
    <w:rsid w:val="00626395"/>
    <w:rsid w:val="0064556A"/>
    <w:rsid w:val="006631B2"/>
    <w:rsid w:val="00682E55"/>
    <w:rsid w:val="006E20FA"/>
    <w:rsid w:val="006F0D03"/>
    <w:rsid w:val="006F16D5"/>
    <w:rsid w:val="006F7AF9"/>
    <w:rsid w:val="00711750"/>
    <w:rsid w:val="00714623"/>
    <w:rsid w:val="00732209"/>
    <w:rsid w:val="00735F8D"/>
    <w:rsid w:val="0074378D"/>
    <w:rsid w:val="00743C51"/>
    <w:rsid w:val="0074704C"/>
    <w:rsid w:val="007661E9"/>
    <w:rsid w:val="00772A00"/>
    <w:rsid w:val="007B50E3"/>
    <w:rsid w:val="007C669A"/>
    <w:rsid w:val="007D31A8"/>
    <w:rsid w:val="007D7D4F"/>
    <w:rsid w:val="007E3262"/>
    <w:rsid w:val="007F4EFA"/>
    <w:rsid w:val="00800FAB"/>
    <w:rsid w:val="00806A79"/>
    <w:rsid w:val="0080766B"/>
    <w:rsid w:val="00807CF3"/>
    <w:rsid w:val="00826948"/>
    <w:rsid w:val="0083186C"/>
    <w:rsid w:val="00851689"/>
    <w:rsid w:val="0086262A"/>
    <w:rsid w:val="00872A80"/>
    <w:rsid w:val="00877B92"/>
    <w:rsid w:val="008819A6"/>
    <w:rsid w:val="008834B0"/>
    <w:rsid w:val="00890B1F"/>
    <w:rsid w:val="0089579A"/>
    <w:rsid w:val="00896A8E"/>
    <w:rsid w:val="008A211A"/>
    <w:rsid w:val="008A2912"/>
    <w:rsid w:val="008B67AC"/>
    <w:rsid w:val="008C63AC"/>
    <w:rsid w:val="008C6BCC"/>
    <w:rsid w:val="008C7DBE"/>
    <w:rsid w:val="008E2E5A"/>
    <w:rsid w:val="008E6BA0"/>
    <w:rsid w:val="008E746F"/>
    <w:rsid w:val="00927126"/>
    <w:rsid w:val="00947FE2"/>
    <w:rsid w:val="00987623"/>
    <w:rsid w:val="00996DC2"/>
    <w:rsid w:val="009B1530"/>
    <w:rsid w:val="009B2027"/>
    <w:rsid w:val="009C31BA"/>
    <w:rsid w:val="009C5FD3"/>
    <w:rsid w:val="009D2900"/>
    <w:rsid w:val="009D7D45"/>
    <w:rsid w:val="00A23703"/>
    <w:rsid w:val="00A37879"/>
    <w:rsid w:val="00A50683"/>
    <w:rsid w:val="00A54BBE"/>
    <w:rsid w:val="00A66DE0"/>
    <w:rsid w:val="00A760AA"/>
    <w:rsid w:val="00A84194"/>
    <w:rsid w:val="00A87B9B"/>
    <w:rsid w:val="00AA1996"/>
    <w:rsid w:val="00AB1CC2"/>
    <w:rsid w:val="00AC5DF4"/>
    <w:rsid w:val="00AC634C"/>
    <w:rsid w:val="00AE2D20"/>
    <w:rsid w:val="00B20DDF"/>
    <w:rsid w:val="00B21EE1"/>
    <w:rsid w:val="00B27062"/>
    <w:rsid w:val="00B45EBC"/>
    <w:rsid w:val="00B50F2E"/>
    <w:rsid w:val="00B906B1"/>
    <w:rsid w:val="00B91E42"/>
    <w:rsid w:val="00B97AB5"/>
    <w:rsid w:val="00BA16B8"/>
    <w:rsid w:val="00BA6DE3"/>
    <w:rsid w:val="00BB47E5"/>
    <w:rsid w:val="00BC42BA"/>
    <w:rsid w:val="00BD2086"/>
    <w:rsid w:val="00BD470D"/>
    <w:rsid w:val="00BD7737"/>
    <w:rsid w:val="00BF1B59"/>
    <w:rsid w:val="00C05CB6"/>
    <w:rsid w:val="00C2093C"/>
    <w:rsid w:val="00C47868"/>
    <w:rsid w:val="00C56FC4"/>
    <w:rsid w:val="00C72EFF"/>
    <w:rsid w:val="00C93C33"/>
    <w:rsid w:val="00C95E59"/>
    <w:rsid w:val="00CA59A2"/>
    <w:rsid w:val="00CD0C8E"/>
    <w:rsid w:val="00CD118F"/>
    <w:rsid w:val="00CD1878"/>
    <w:rsid w:val="00CD62B5"/>
    <w:rsid w:val="00CE01D5"/>
    <w:rsid w:val="00CE0682"/>
    <w:rsid w:val="00CF40EB"/>
    <w:rsid w:val="00D0172A"/>
    <w:rsid w:val="00D34F0F"/>
    <w:rsid w:val="00D515C8"/>
    <w:rsid w:val="00D53538"/>
    <w:rsid w:val="00D56261"/>
    <w:rsid w:val="00D6254A"/>
    <w:rsid w:val="00D95607"/>
    <w:rsid w:val="00DA02A5"/>
    <w:rsid w:val="00DA79A0"/>
    <w:rsid w:val="00DB05E2"/>
    <w:rsid w:val="00DB5CCB"/>
    <w:rsid w:val="00DB6197"/>
    <w:rsid w:val="00DC00FF"/>
    <w:rsid w:val="00DD0EE7"/>
    <w:rsid w:val="00E142DD"/>
    <w:rsid w:val="00E2296F"/>
    <w:rsid w:val="00E24FFE"/>
    <w:rsid w:val="00E55AB3"/>
    <w:rsid w:val="00E6140E"/>
    <w:rsid w:val="00E67D34"/>
    <w:rsid w:val="00EA318B"/>
    <w:rsid w:val="00EA3883"/>
    <w:rsid w:val="00EC03C6"/>
    <w:rsid w:val="00ED35D7"/>
    <w:rsid w:val="00ED4B2D"/>
    <w:rsid w:val="00ED5D86"/>
    <w:rsid w:val="00EE2E03"/>
    <w:rsid w:val="00EE3204"/>
    <w:rsid w:val="00F010F2"/>
    <w:rsid w:val="00F01410"/>
    <w:rsid w:val="00F20700"/>
    <w:rsid w:val="00F556C9"/>
    <w:rsid w:val="00F71384"/>
    <w:rsid w:val="00F754DE"/>
    <w:rsid w:val="00F954C6"/>
    <w:rsid w:val="00FB44B8"/>
    <w:rsid w:val="00FD289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customStyle="1" w:styleId="math-inline">
    <w:name w:val="math-inline"/>
    <w:basedOn w:val="Fuentedeprrafopredeter"/>
    <w:rsid w:val="002466A4"/>
  </w:style>
  <w:style w:type="character" w:styleId="Refdecomentario">
    <w:name w:val="annotation reference"/>
    <w:basedOn w:val="Fuentedeprrafopredeter"/>
    <w:uiPriority w:val="99"/>
    <w:semiHidden/>
    <w:unhideWhenUsed/>
    <w:rsid w:val="00616BF5"/>
    <w:rPr>
      <w:sz w:val="16"/>
      <w:szCs w:val="16"/>
    </w:rPr>
  </w:style>
  <w:style w:type="paragraph" w:styleId="Textocomentario">
    <w:name w:val="annotation text"/>
    <w:basedOn w:val="Normal"/>
    <w:link w:val="TextocomentarioCar"/>
    <w:uiPriority w:val="99"/>
    <w:unhideWhenUsed/>
    <w:rsid w:val="00616BF5"/>
    <w:pPr>
      <w:spacing w:line="240" w:lineRule="auto"/>
    </w:pPr>
    <w:rPr>
      <w:sz w:val="20"/>
      <w:szCs w:val="20"/>
    </w:rPr>
  </w:style>
  <w:style w:type="character" w:customStyle="1" w:styleId="TextocomentarioCar">
    <w:name w:val="Texto comentario Car"/>
    <w:basedOn w:val="Fuentedeprrafopredeter"/>
    <w:link w:val="Textocomentario"/>
    <w:uiPriority w:val="99"/>
    <w:rsid w:val="00616BF5"/>
    <w:rPr>
      <w:sz w:val="20"/>
      <w:szCs w:val="20"/>
    </w:rPr>
  </w:style>
  <w:style w:type="paragraph" w:styleId="Asuntodelcomentario">
    <w:name w:val="annotation subject"/>
    <w:basedOn w:val="Textocomentario"/>
    <w:next w:val="Textocomentario"/>
    <w:link w:val="AsuntodelcomentarioCar"/>
    <w:uiPriority w:val="99"/>
    <w:semiHidden/>
    <w:unhideWhenUsed/>
    <w:rsid w:val="00616BF5"/>
    <w:rPr>
      <w:b/>
      <w:bCs/>
    </w:rPr>
  </w:style>
  <w:style w:type="character" w:customStyle="1" w:styleId="AsuntodelcomentarioCar">
    <w:name w:val="Asunto del comentario Car"/>
    <w:basedOn w:val="TextocomentarioCar"/>
    <w:link w:val="Asuntodelcomentario"/>
    <w:uiPriority w:val="99"/>
    <w:semiHidden/>
    <w:rsid w:val="00616BF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Pages>
  <Words>1638</Words>
  <Characters>8686</Characters>
  <Application>Microsoft Office Word</Application>
  <DocSecurity>0</DocSecurity>
  <Lines>165</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7</cp:revision>
  <dcterms:created xsi:type="dcterms:W3CDTF">2025-12-03T16:15:00Z</dcterms:created>
  <dcterms:modified xsi:type="dcterms:W3CDTF">2025-12-03T21:23:00Z</dcterms:modified>
</cp:coreProperties>
</file>