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72E534D1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N°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 </w:t>
      </w:r>
      <w:r w:rsidR="002061BB" w:rsidRPr="002061BB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663-2025</w:t>
      </w:r>
      <w:r w:rsidRPr="002061BB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/CC1</w:t>
      </w:r>
    </w:p>
    <w:p w14:paraId="4D740A2E" w14:textId="7A3BEBF4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DENUNCIANTE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:        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1A3A0A" w:rsidRPr="001A3A0A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ODILIA CONTRERAS OTERO</w:t>
      </w:r>
    </w:p>
    <w:p w14:paraId="77B75862" w14:textId="1D25C693" w:rsidR="00240BE0" w:rsidRPr="001A3A0A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1A3A0A"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LA POSITIVA VIDA SEGUROS Y REASEGUROS S.A.</w:t>
      </w:r>
    </w:p>
    <w:p w14:paraId="4FC697FE" w14:textId="77777777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RESOLUCIÓN N°</w:t>
      </w:r>
      <w:r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1A3A0A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3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1C86DB3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1A3A0A">
        <w:rPr>
          <w:rFonts w:ascii="Arial Narrow" w:eastAsia="Calibri" w:hAnsi="Arial Narrow" w:cs="Arial"/>
          <w:spacing w:val="-3"/>
          <w:kern w:val="0"/>
          <w14:ligatures w14:val="none"/>
        </w:rPr>
        <w:t>13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1A3A0A">
        <w:rPr>
          <w:rFonts w:ascii="Arial Narrow" w:eastAsia="Calibri" w:hAnsi="Arial Narrow" w:cs="Arial"/>
          <w:spacing w:val="-3"/>
          <w:kern w:val="0"/>
          <w14:ligatures w14:val="none"/>
        </w:rPr>
        <w:t>noviembre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6A179089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VISTO: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el escrito presentado </w:t>
      </w:r>
      <w:r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por la señora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2C13CA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Odilia Contreras </w:t>
      </w:r>
      <w:r w:rsidR="002C13CA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Otero </w:t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el 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17</w:t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 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junio</w:t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 2025.</w:t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>que, de acuerdo al inciso d) del Artículo 24º de la Ley de Facultades, Normas y Organización del Indecopi, aprobada por Decreto Legislativo Nº 807, el Secretario Técnico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1617C811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(ii)</w:t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mediante Resolución N° 2 del 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14</w:t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 febrero de 2025, la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Secretaría Técnica de la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Comisión de Protección al Consumidor N° 1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declaró inadmisible la denuncia interpuesta </w:t>
      </w:r>
      <w:r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por la señora </w:t>
      </w:r>
      <w:r w:rsidR="002C13CA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Odilia Contreras Otero </w:t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>contra 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La Positiva Vida Seguros </w:t>
      </w:r>
      <w:r w:rsid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y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 Reaseguros 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S.A.</w:t>
      </w:r>
      <w:r w:rsidR="008851CD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</w:t>
      </w:r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3BC5B3EE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informar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a </w:t>
      </w:r>
      <w:r w:rsidR="005E1341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 señora</w:t>
      </w:r>
      <w:r w:rsid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5E1341" w:rsidRPr="002C13CA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Odilia Contreras 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Otero 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que debe estarse a lo resuelto mediante la Resolución </w:t>
      </w:r>
      <w:r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N° 2 del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5E1341" w:rsidRPr="005E1341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14 de febrero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 Protección al Consumidor N°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E3C50" w14:textId="77777777" w:rsidR="009F13E4" w:rsidRDefault="009F13E4" w:rsidP="00240BE0">
      <w:pPr>
        <w:spacing w:after="0" w:line="240" w:lineRule="auto"/>
      </w:pPr>
      <w:r>
        <w:separator/>
      </w:r>
    </w:p>
  </w:endnote>
  <w:endnote w:type="continuationSeparator" w:id="0">
    <w:p w14:paraId="489533DD" w14:textId="77777777" w:rsidR="009F13E4" w:rsidRDefault="009F13E4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EF187" w14:textId="77777777" w:rsidR="009F13E4" w:rsidRDefault="009F13E4" w:rsidP="00240BE0">
      <w:pPr>
        <w:spacing w:after="0" w:line="240" w:lineRule="auto"/>
      </w:pPr>
      <w:r>
        <w:separator/>
      </w:r>
    </w:p>
  </w:footnote>
  <w:footnote w:type="continuationSeparator" w:id="0">
    <w:p w14:paraId="483AA81E" w14:textId="77777777" w:rsidR="009F13E4" w:rsidRDefault="009F13E4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>LEY DE FACULTADES, NORMAS Y ORGANIZACIÓN DEL INDECOPI, DECRETO LEGISLATIVO Nº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24º</w:t>
      </w:r>
      <w:r>
        <w:t xml:space="preserve">.- El Secretario Técnico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  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710A5"/>
    <w:rsid w:val="001A3A0A"/>
    <w:rsid w:val="001B5674"/>
    <w:rsid w:val="001B6FB2"/>
    <w:rsid w:val="002061BB"/>
    <w:rsid w:val="00240BE0"/>
    <w:rsid w:val="002C13CA"/>
    <w:rsid w:val="00461F9F"/>
    <w:rsid w:val="005E1341"/>
    <w:rsid w:val="007208CE"/>
    <w:rsid w:val="00762805"/>
    <w:rsid w:val="008851CD"/>
    <w:rsid w:val="00911389"/>
    <w:rsid w:val="009F13E4"/>
    <w:rsid w:val="00A24382"/>
    <w:rsid w:val="00AB7E67"/>
    <w:rsid w:val="00C73510"/>
    <w:rsid w:val="00CD0C8E"/>
    <w:rsid w:val="00E4552A"/>
    <w:rsid w:val="00F0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183</Words>
  <Characters>959</Characters>
  <Application>Microsoft Office Word</Application>
  <DocSecurity>0</DocSecurity>
  <Lines>34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6</cp:revision>
  <dcterms:created xsi:type="dcterms:W3CDTF">2025-03-04T00:20:00Z</dcterms:created>
  <dcterms:modified xsi:type="dcterms:W3CDTF">2025-11-13T18:23:00Z</dcterms:modified>
</cp:coreProperties>
</file>