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Times New Roman" w:hAnsi="Arial Narrow" w:cs="Times New Roman"/>
          <w:b/>
          <w:bCs/>
          <w:color w:val="000000"/>
          <w:kern w:val="0"/>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Arial Narrow" w:hAnsi="Arial Narrow" w:cs="Arial Narrow"/>
          <w:b/>
          <w:color w:val="000000"/>
          <w:kern w:val="0"/>
          <w:lang w:eastAsia="es-PE"/>
          <w14:ligatures w14:val="none"/>
        </w:rPr>
        <w:t xml:space="preserve">JOSÉ EDILMER TUCTO CRUZ </w:t>
      </w:r>
      <w:r w:rsidRPr="00A553B0">
        <w:rPr>
          <w:rFonts w:ascii="Arial Narrow" w:eastAsia="Arial Narrow" w:hAnsi="Arial Narrow" w:cs="Arial Narrow"/>
          <w:b/>
          <w:color w:val="000000"/>
          <w:kern w:val="0"/>
          <w:lang w:eastAsia="es-PE"/>
          <w14:ligatures w14:val="none"/>
        </w:rPr>
        <w:t xml:space="preserve">(SEÑOR </w:t>
      </w:r>
      <w:r w:rsidR="00A553B0" w:rsidRPr="00A553B0">
        <w:rPr>
          <w:rFonts w:ascii="Arial Narrow" w:eastAsia="Arial Narrow" w:hAnsi="Arial Narrow" w:cs="Arial Narrow"/>
          <w:b/>
          <w:color w:val="000000"/>
          <w:kern w:val="0"/>
          <w:lang w:eastAsia="es-PE"/>
          <w14:ligatures w14:val="none"/>
        </w:rPr>
        <w:t>TUCTO</w:t>
      </w:r>
      <w:r w:rsidRPr="00A553B0">
        <w:rPr>
          <w:rFonts w:ascii="Arial Narrow" w:eastAsia="Arial Narrow" w:hAnsi="Arial Narrow" w:cs="Arial Narrow"/>
          <w:b/>
          <w:color w:val="000000"/>
          <w:kern w:val="0"/>
          <w:lang w:eastAsia="es-PE"/>
          <w14:ligatures w14:val="none"/>
        </w:rPr>
        <w:t>)</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DENUNCIADO</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MATERIAS</w:t>
      </w:r>
      <w:r w:rsidRPr="00A553B0">
        <w:rPr>
          <w:rFonts w:ascii="Arial Narrow" w:eastAsia="Arial Narrow" w:hAnsi="Arial Narrow" w:cs="Arial Narrow"/>
          <w:b/>
          <w:color w:val="000000"/>
          <w:kern w:val="0"/>
          <w:lang w:eastAsia="es-PE"/>
          <w14:ligatures w14:val="none"/>
        </w:rPr>
        <w:tab/>
        <w:t xml:space="preserve">:       </w:t>
      </w:r>
      <w:r w:rsidRPr="00A553B0">
        <w:rPr>
          <w:rFonts w:ascii="Arial Narrow" w:eastAsia="Arial Narrow" w:hAnsi="Arial Narrow" w:cs="Arial Narrow"/>
          <w:b/>
          <w:color w:val="000000"/>
          <w:kern w:val="0"/>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RESOLUCIÓN </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553B0">
        <w:rPr>
          <w:rFonts w:ascii="Arial Narrow" w:eastAsia="Times New Roman" w:hAnsi="Arial Narrow" w:cs="Times New Roman"/>
          <w:color w:val="000000"/>
          <w:kern w:val="0"/>
          <w:shd w:val="clear" w:color="auto" w:fill="FFFFFF"/>
          <w:lang w:eastAsia="es-PE"/>
          <w14:ligatures w14:val="none"/>
        </w:rPr>
        <w:t xml:space="preserve">Lima, </w:t>
      </w:r>
      <w:r w:rsidR="00DD4B0E">
        <w:rPr>
          <w:rFonts w:ascii="Arial Narrow" w:eastAsia="Times New Roman" w:hAnsi="Arial Narrow" w:cs="Times New Roman"/>
          <w:color w:val="000000"/>
          <w:kern w:val="0"/>
          <w:shd w:val="clear" w:color="auto" w:fill="FFFFFF"/>
          <w:lang w:eastAsia="es-PE"/>
          <w14:ligatures w14:val="none"/>
        </w:rPr>
        <w:t>1</w:t>
      </w:r>
      <w:r w:rsidRPr="00A553B0">
        <w:rPr>
          <w:rFonts w:ascii="Arial Narrow" w:eastAsia="Times New Roman" w:hAnsi="Arial Narrow" w:cs="Times New Roman"/>
          <w:color w:val="000000"/>
          <w:kern w:val="0"/>
          <w:shd w:val="clear" w:color="auto" w:fill="FFFFFF"/>
          <w:lang w:eastAsia="es-PE"/>
          <w14:ligatures w14:val="none"/>
        </w:rPr>
        <w:t xml:space="preserve"> de </w:t>
      </w:r>
      <w:r w:rsidR="00DD4B0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53B0">
        <w:rPr>
          <w:rFonts w:ascii="Arial Narrow" w:eastAsia="Times New Roman" w:hAnsi="Arial Narrow" w:cs="Arial"/>
          <w:color w:val="000000"/>
          <w:kern w:val="0"/>
          <w:lang w:val="es-ES" w:eastAsia="es-ES"/>
          <w14:ligatures w14:val="none"/>
        </w:rPr>
        <w:t xml:space="preserve">Mediante el escrito del </w:t>
      </w:r>
      <w:r w:rsidR="00A553B0" w:rsidRPr="00A553B0">
        <w:rPr>
          <w:rFonts w:ascii="Arial Narrow" w:eastAsia="Times New Roman" w:hAnsi="Arial Narrow" w:cs="Arial"/>
          <w:color w:val="000000"/>
          <w:kern w:val="0"/>
          <w:lang w:val="es-ES" w:eastAsia="es-ES"/>
          <w14:ligatures w14:val="none"/>
        </w:rPr>
        <w:t xml:space="preserve">17 de junio </w:t>
      </w:r>
      <w:r w:rsidR="00A553B0" w:rsidRPr="00CB3057">
        <w:rPr>
          <w:rFonts w:ascii="Arial Narrow" w:eastAsia="Times New Roman" w:hAnsi="Arial Narrow" w:cs="Arial"/>
          <w:color w:val="000000"/>
          <w:kern w:val="0"/>
          <w:lang w:val="es-ES" w:eastAsia="es-ES"/>
          <w14:ligatures w14:val="none"/>
        </w:rPr>
        <w:t>de 2025</w:t>
      </w:r>
      <w:r w:rsidRPr="00CB3057">
        <w:rPr>
          <w:rFonts w:ascii="Arial Narrow" w:eastAsia="Times New Roman" w:hAnsi="Arial Narrow" w:cs="Times New Roman"/>
          <w:color w:val="000000"/>
          <w:kern w:val="0"/>
          <w:vertAlign w:val="superscript"/>
          <w:lang w:val="es-ES" w:eastAsia="es-ES"/>
          <w14:ligatures w14:val="none"/>
        </w:rPr>
        <w:footnoteReference w:id="1"/>
      </w:r>
      <w:r w:rsidR="00996DC2" w:rsidRPr="00CB3057">
        <w:rPr>
          <w:rFonts w:ascii="Arial Narrow" w:eastAsia="Times New Roman" w:hAnsi="Arial Narrow" w:cs="Arial"/>
          <w:color w:val="000000"/>
          <w:kern w:val="0"/>
          <w:lang w:val="es-ES" w:eastAsia="es-ES"/>
          <w14:ligatures w14:val="none"/>
        </w:rPr>
        <w:t xml:space="preserve">, subsanada mediante escrito del 12 de </w:t>
      </w:r>
      <w:r w:rsidR="00A553B0" w:rsidRPr="00CB3057">
        <w:rPr>
          <w:rFonts w:ascii="Arial Narrow" w:eastAsia="Times New Roman" w:hAnsi="Arial Narrow" w:cs="Arial"/>
          <w:color w:val="000000"/>
          <w:kern w:val="0"/>
          <w:lang w:val="es-ES" w:eastAsia="es-ES"/>
          <w14:ligatures w14:val="none"/>
        </w:rPr>
        <w:t>setiembre</w:t>
      </w:r>
      <w:r w:rsidR="00996DC2" w:rsidRPr="00CB3057">
        <w:rPr>
          <w:rFonts w:ascii="Arial Narrow" w:eastAsia="Times New Roman" w:hAnsi="Arial Narrow" w:cs="Arial"/>
          <w:color w:val="000000"/>
          <w:kern w:val="0"/>
          <w:lang w:val="es-ES" w:eastAsia="es-ES"/>
          <w14:ligatures w14:val="none"/>
        </w:rPr>
        <w:t xml:space="preserve"> de 2025</w:t>
      </w:r>
      <w:r w:rsidR="00996DC2" w:rsidRPr="00CB3057">
        <w:rPr>
          <w:rFonts w:ascii="Arial Narrow" w:eastAsia="Calibri" w:hAnsi="Arial Narrow" w:cs="Arial"/>
          <w:kern w:val="0"/>
          <w14:ligatures w14:val="none"/>
        </w:rPr>
        <w:t>,</w:t>
      </w:r>
      <w:r w:rsidRPr="00CB3057">
        <w:rPr>
          <w:rFonts w:ascii="Arial Narrow" w:eastAsia="Calibri" w:hAnsi="Arial Narrow" w:cs="Arial"/>
          <w:kern w:val="0"/>
          <w14:ligatures w14:val="none"/>
        </w:rPr>
        <w:t xml:space="preserve"> </w:t>
      </w:r>
      <w:r w:rsidR="00CB3057" w:rsidRPr="00CB3057">
        <w:rPr>
          <w:rFonts w:ascii="Arial Narrow" w:eastAsia="Calibri" w:hAnsi="Arial Narrow" w:cs="Arial"/>
          <w:kern w:val="0"/>
          <w14:ligatures w14:val="none"/>
        </w:rPr>
        <w:t>el</w:t>
      </w:r>
      <w:r w:rsidRPr="00CB3057">
        <w:rPr>
          <w:rFonts w:ascii="Arial Narrow" w:eastAsia="Calibri" w:hAnsi="Arial Narrow" w:cs="Arial"/>
          <w:kern w:val="0"/>
          <w14:ligatures w14:val="none"/>
        </w:rPr>
        <w:t xml:space="preserve"> señor </w:t>
      </w:r>
      <w:r w:rsidR="00CB3057" w:rsidRPr="00CB3057">
        <w:rPr>
          <w:rFonts w:ascii="Arial Narrow" w:eastAsia="Calibri" w:hAnsi="Arial Narrow" w:cs="Arial"/>
          <w:kern w:val="0"/>
          <w14:ligatures w14:val="none"/>
        </w:rPr>
        <w:t xml:space="preserve">Tucto </w:t>
      </w:r>
      <w:r w:rsidRPr="00CB3057">
        <w:rPr>
          <w:rFonts w:ascii="Arial Narrow" w:eastAsia="Calibri" w:hAnsi="Arial Narrow" w:cs="Arial"/>
          <w:kern w:val="0"/>
          <w14:ligatures w14:val="none"/>
        </w:rPr>
        <w:t>d</w:t>
      </w:r>
      <w:r w:rsidRPr="00CB3057">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w:t>
      </w:r>
      <w:r w:rsidRPr="0026598E">
        <w:rPr>
          <w:rFonts w:ascii="Arial Narrow" w:eastAsia="Times New Roman" w:hAnsi="Arial Narrow" w:cs="Arial"/>
          <w:color w:val="000000"/>
          <w:kern w:val="0"/>
          <w:lang w:val="es-ES" w:eastAsia="es-ES"/>
          <w14:ligatures w14:val="none"/>
        </w:rPr>
        <w:t xml:space="preserve">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9F612F">
        <w:rPr>
          <w:rFonts w:ascii="Arial Narrow" w:eastAsia="Times New Roman" w:hAnsi="Arial Narrow" w:cs="Arial"/>
          <w:color w:val="000000"/>
          <w:kern w:val="0"/>
          <w:lang w:val="es-ES" w:eastAsia="es-ES"/>
          <w14:ligatures w14:val="none"/>
        </w:rPr>
        <w:t xml:space="preserve">señalando </w:t>
      </w:r>
      <w:r w:rsidRPr="009F612F">
        <w:rPr>
          <w:rFonts w:ascii="Arial Narrow" w:eastAsia="Times New Roman" w:hAnsi="Arial Narrow" w:cs="Arial"/>
          <w:bCs/>
          <w:color w:val="000000"/>
          <w:kern w:val="0"/>
          <w:lang w:val="es-ES" w:eastAsia="es-ES"/>
          <w14:ligatures w14:val="none"/>
        </w:rPr>
        <w:t>lo siguiente:</w:t>
      </w:r>
    </w:p>
    <w:p w14:paraId="3AD3B7C6" w14: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w14:ligatures w14: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w14:ligatures w14:val="none"/>
        </w:rPr>
        <w:t xml:space="preserve">N° </w:t>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w14:paraId="116BC1F8" w14: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w14:ligatures w14: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w14:ligatures w14: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w14:paraId="19756D55" w14: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Times New Roman" w:hAnsi="Arial Narrow" w:cs="Arial"/>
          <w:color w:val="000000"/>
          <w:kern w:val="0"/>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w14:ligatures w14: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w14:paraId="0F88ED28" w14:textId="7EA20888" w:rsidR="000E4BFE" w:rsidRPr="00641B45" w:rsidRDefault="187D0E31" w:rsidP="00F435F0">
      <w:pPr>
        <w:spacing w:after="0" w:line="240" w:lineRule="auto"/>
        <w:jc w:val="both"/>
        <w:rPr>
          <w:rFonts w:ascii="Arial Narrow" w:eastAsia="Times New Roman" w:hAnsi="Arial Narrow" w:cs="Arial"/>
          <w:color w:val="000000"/>
          <w:kern w:val="0"/>
          <w:lang w:eastAsia="es-ES"/>
          <w14:ligatures w14:val="none"/>
        </w:rPr>
      </w:pPr>
      <w:r w:rsidRPr="000E4BFE">
        <w:rPr>
          <w:rFonts w:ascii="Arial Narrow" w:eastAsia="Times New Roman" w:hAnsi="Arial Narrow" w:cs="Arial"/>
          <w:color w:val="000000" w:themeColor="text1"/>
          <w:highlight w:val="red"/>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w14:ligatures w14: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w14:ligatures w14: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6780">
        <w:rPr>
          <w:rFonts w:ascii="Arial Narrow" w:eastAsia="Calibri" w:hAnsi="Arial Narrow" w:cs="Arial"/>
          <w:kern w:val="0"/>
          <w14:ligatures w14:val="none"/>
        </w:rPr>
        <w:lastRenderedPageBreak/>
        <w:t xml:space="preserve">El señor Tucto </w:t>
      </w:r>
      <w:r w:rsidR="00CA59A2" w:rsidRPr="00F26780">
        <w:rPr>
          <w:rFonts w:ascii="Arial Narrow" w:eastAsia="Times New Roman" w:hAnsi="Arial Narrow" w:cs="Arial"/>
          <w:color w:val="000000"/>
          <w:kern w:val="0"/>
          <w:lang w:val="es-ES" w:eastAsia="es-ES"/>
          <w14:ligatures w14:val="none"/>
        </w:rPr>
        <w:t xml:space="preserve">solicitó, en calidad de medida correctiva, que </w:t>
      </w:r>
      <w:r w:rsidRPr="00F26780">
        <w:rPr>
          <w:rFonts w:ascii="Arial Narrow" w:eastAsia="Times New Roman" w:hAnsi="Arial Narrow" w:cs="Arial"/>
          <w:color w:val="000000"/>
          <w:kern w:val="0"/>
          <w:lang w:val="es-ES" w:eastAsia="es-ES"/>
          <w14:ligatures w14:val="none"/>
        </w:rPr>
        <w:t xml:space="preserve">Rímac </w:t>
      </w:r>
      <w:r w:rsidR="00CA59A2" w:rsidRPr="00F26780">
        <w:rPr>
          <w:rFonts w:ascii="Arial Narrow" w:eastAsia="Times New Roman" w:hAnsi="Arial Narrow" w:cs="Arial"/>
          <w:color w:val="000000"/>
          <w:kern w:val="0"/>
          <w:lang w:val="es-ES" w:eastAsia="es-ES"/>
          <w14:ligatures w14:val="none"/>
        </w:rPr>
        <w:t xml:space="preserve">cumpla con otorgar </w:t>
      </w:r>
      <w:r w:rsidR="00F26780" w:rsidRPr="00F26780">
        <w:rPr>
          <w:rFonts w:ascii="Arial Narrow" w:eastAsia="Times New Roman" w:hAnsi="Arial Narrow" w:cs="Arial"/>
          <w:color w:val="000000"/>
          <w:kern w:val="0"/>
          <w:lang w:val="es-ES" w:eastAsia="es-ES"/>
          <w14:ligatures w14:val="none"/>
        </w:rPr>
        <w:t xml:space="preserve">la cobertura del </w:t>
      </w:r>
      <w:r w:rsidR="00F26780" w:rsidRPr="00F26780">
        <w:rPr>
          <w:rFonts w:ascii="Arial Narrow" w:eastAsia="Times New Roman" w:hAnsi="Arial Narrow" w:cs="Arial"/>
          <w:color w:val="000000" w:themeColor="text1"/>
          <w:lang w:eastAsia="es-ES"/>
        </w:rPr>
        <w:t xml:space="preserve">Seguro Vehicular para el vehículo con Placa de Rodaje </w:t>
      </w:r>
      <w:r w:rsidR="00F26780" w:rsidRPr="00F26780">
        <w:rPr>
          <w:rFonts w:ascii="Arial Narrow" w:eastAsia="Times New Roman" w:hAnsi="Arial Narrow" w:cs="Arial"/>
          <w:color w:val="000000"/>
          <w:kern w:val="0"/>
          <w:lang w:val="es-ES" w:eastAsia="es-ES"/>
          <w14:ligatures w14:val="none"/>
        </w:rPr>
        <w:t xml:space="preserve">N° </w:t>
      </w:r>
      <w:r w:rsidR="00F26780" w:rsidRPr="00F26780">
        <w:rPr>
          <w:rFonts w:ascii="Arial Narrow" w:eastAsia="Times New Roman" w:hAnsi="Arial Narrow" w:cs="Arial"/>
          <w:color w:val="000000" w:themeColor="text1"/>
          <w:lang w:eastAsia="es-ES"/>
        </w:rPr>
        <w:t>Z6G-615 por el siniestro ocurrido el 8 de febrero de 2025</w:t>
      </w:r>
      <w:r w:rsidR="00CA59A2" w:rsidRPr="00F26780">
        <w:rPr>
          <w:rFonts w:ascii="Arial Narrow" w:eastAsia="Times New Roman" w:hAnsi="Arial Narrow" w:cs="Arial"/>
          <w:color w:val="000000"/>
          <w:kern w:val="0"/>
          <w:lang w:val="es-ES" w:eastAsia="es-ES"/>
          <w14:ligatures w14:val="none"/>
        </w:rPr>
        <w:t xml:space="preserve">. Asimismo, </w:t>
      </w:r>
      <w:r w:rsidR="00F26780" w:rsidRPr="00F26780">
        <w:rPr>
          <w:rFonts w:ascii="Arial Narrow" w:eastAsia="Times New Roman" w:hAnsi="Arial Narrow" w:cs="Arial"/>
          <w:color w:val="000000"/>
          <w:kern w:val="0"/>
          <w:lang w:val="es-ES" w:eastAsia="es-ES"/>
          <w14:ligatures w14:val="none"/>
        </w:rPr>
        <w:t xml:space="preserve">no </w:t>
      </w:r>
      <w:r w:rsidR="00CA59A2" w:rsidRPr="00F26780">
        <w:rPr>
          <w:rFonts w:ascii="Arial Narrow" w:eastAsia="Times New Roman" w:hAnsi="Arial Narrow" w:cs="Arial"/>
          <w:color w:val="000000"/>
          <w:kern w:val="0"/>
          <w:lang w:val="es-ES" w:eastAsia="es-ES"/>
          <w14:ligatures w14:val="none"/>
        </w:rPr>
        <w:t xml:space="preserve">requirió </w:t>
      </w:r>
      <w:r w:rsidR="00E14739">
        <w:rPr>
          <w:rFonts w:ascii="Arial Narrow" w:eastAsia="Times New Roman" w:hAnsi="Arial Narrow" w:cs="Arial"/>
          <w:color w:val="000000"/>
          <w:kern w:val="0"/>
          <w:lang w:val="es-ES" w:eastAsia="es-ES"/>
          <w14:ligatures w14:val="none"/>
        </w:rPr>
        <w:t xml:space="preserve">de forma expresa </w:t>
      </w:r>
      <w:r w:rsidR="00CA59A2" w:rsidRPr="00F26780">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7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A7876">
        <w:rPr>
          <w:rFonts w:ascii="Arial Narrow" w:eastAsia="Arial Narrow" w:hAnsi="Arial Narrow" w:cs="Arial Narrow"/>
          <w:kern w:val="0"/>
          <w:vertAlign w:val="superscript"/>
          <w14:ligatures w14:val="none"/>
        </w:rPr>
        <w:footnoteReference w:id="3"/>
      </w:r>
      <w:r w:rsidRPr="002A7876">
        <w:rPr>
          <w:rFonts w:ascii="Arial Narrow" w:eastAsia="Times New Roman" w:hAnsi="Arial Narrow" w:cs="Segoe UI"/>
          <w:color w:val="000000"/>
          <w:kern w:val="0"/>
          <w:lang w:eastAsia="es-PE"/>
          <w14:ligatures w14:val="none"/>
        </w:rPr>
        <w:t xml:space="preserve">, </w:t>
      </w:r>
      <w:r w:rsidR="00121544" w:rsidRPr="002A7876">
        <w:rPr>
          <w:rFonts w:ascii="Arial Narrow" w:eastAsia="Times New Roman" w:hAnsi="Arial Narrow" w:cs="Segoe UI"/>
          <w:color w:val="000000"/>
          <w:kern w:val="0"/>
          <w:lang w:eastAsia="es-PE"/>
          <w14:ligatures w14:val="none"/>
        </w:rPr>
        <w:t xml:space="preserve">considera </w:t>
      </w:r>
      <w:r w:rsidR="00121544" w:rsidRPr="002A7876">
        <w:rPr>
          <w:rFonts w:ascii="Arial Narrow" w:eastAsia="Arial Narrow" w:hAnsi="Arial Narrow" w:cs="Arial Narrow"/>
          <w:kern w:val="0"/>
          <w14:ligatures w14: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w14:ligatures w14:val="none"/>
        </w:rPr>
        <w:t>la compañía aseguradora</w:t>
      </w:r>
      <w:r w:rsidR="002A7876" w:rsidRPr="002A7876">
        <w:rPr>
          <w:rFonts w:ascii="Arial Narrow" w:eastAsia="Times New Roman" w:hAnsi="Arial Narrow" w:cs="Times New Roman"/>
          <w:color w:val="000000"/>
          <w:kern w:val="0"/>
          <w:shd w:val="clear" w:color="auto" w:fill="FFFFFF"/>
          <w:lang w:eastAsia="es-PE"/>
          <w14:ligatures w14: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w14:ligatures w14:val="none"/>
        </w:rPr>
        <w:t xml:space="preserve"> al denunciante </w:t>
      </w:r>
      <w:r w:rsidR="002A7876" w:rsidRPr="002A7876">
        <w:rPr>
          <w:rFonts w:ascii="Arial Narrow" w:eastAsia="Times New Roman" w:hAnsi="Arial Narrow" w:cs="Times New Roman"/>
          <w:color w:val="000000"/>
          <w:kern w:val="0"/>
          <w:shd w:val="clear" w:color="auto" w:fill="FFFFFF"/>
          <w:lang w:eastAsia="es-PE"/>
          <w14:ligatures w14:val="none"/>
        </w:rPr>
        <w:t>la cobertura del Seguro Vehicular para el vehículo con Placa de Rodaje N° Z6G-615 por el siniestro ocurrido el 8 de febrero de 2025</w:t>
      </w:r>
      <w:r w:rsidR="00711750" w:rsidRPr="002A787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rPr>
        <w:t>18</w:t>
      </w:r>
      <w:r w:rsidR="00711750" w:rsidRPr="00BB0C16">
        <w:rPr>
          <w:rFonts w:ascii="Arial Narrow" w:eastAsia="Times New Roman" w:hAnsi="Arial Narrow" w:cs="Segoe UI"/>
          <w:color w:val="000000"/>
          <w:kern w:val="0"/>
          <w:lang w:eastAsia="es-PE"/>
          <w14:ligatures w14:val="none"/>
        </w:rPr>
        <w:t>°</w:t>
      </w:r>
      <w:r w:rsidR="00711750" w:rsidRPr="00BB0C16">
        <w:rPr>
          <w:rFonts w:ascii="Arial Narrow" w:eastAsia="Arial Narrow" w:hAnsi="Arial Narrow" w:cs="Arial Narrow"/>
          <w:kern w:val="0"/>
          <w14:ligatures w14:val="none"/>
        </w:rPr>
        <w:t xml:space="preserve"> y 19</w:t>
      </w:r>
      <w:r w:rsidR="00711750" w:rsidRPr="00BB0C16">
        <w:rPr>
          <w:rFonts w:ascii="Arial Narrow" w:eastAsia="Times New Roman" w:hAnsi="Arial Narrow" w:cs="Segoe UI"/>
          <w:color w:val="000000"/>
          <w:kern w:val="0"/>
          <w:lang w:eastAsia="es-PE"/>
          <w14:ligatures w14:val="none"/>
        </w:rPr>
        <w:t>°</w:t>
      </w:r>
      <w:r w:rsidR="00711750" w:rsidRPr="00BB0C16">
        <w:rPr>
          <w:rFonts w:ascii="Arial Narrow" w:eastAsia="Arial Narrow" w:hAnsi="Arial Narrow" w:cs="Arial Narrow"/>
          <w:kern w:val="0"/>
          <w14:ligatures w14:val="none"/>
        </w:rPr>
        <w:t xml:space="preserve"> del Código</w:t>
      </w:r>
      <w:r w:rsidR="00711750" w:rsidRPr="00BB0C16">
        <w:rPr>
          <w:rFonts w:ascii="Arial Narrow" w:eastAsia="Arial Narrow" w:hAnsi="Arial Narrow" w:cs="Arial"/>
          <w:kern w:val="0"/>
          <w:vertAlign w:val="superscript"/>
          <w14:ligatures w14:val="none"/>
        </w:rPr>
        <w:footnoteReference w:id="4"/>
      </w:r>
      <w:r w:rsidR="00711750" w:rsidRPr="00BB0C16">
        <w:rPr>
          <w:rFonts w:ascii="Arial Narrow" w:eastAsia="Arial Narrow" w:hAnsi="Arial Narrow" w:cs="Arial Narrow"/>
          <w:kern w:val="0"/>
          <w14:ligatures w14:val="none"/>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0C16">
        <w:rPr>
          <w:rFonts w:ascii="Arial Narrow" w:eastAsia="Times New Roman" w:hAnsi="Arial Narrow" w:cs="Arial"/>
          <w:color w:val="000000"/>
          <w:kern w:val="0"/>
          <w:lang w:eastAsia="es-PE"/>
          <w14:ligatures w14:val="none"/>
        </w:rPr>
        <w:t xml:space="preserve">Además, la Secretaría Técnica, en ejercicio de sus facultades, considera </w:t>
      </w:r>
      <w:r w:rsidRPr="00BB0C16">
        <w:rPr>
          <w:rFonts w:ascii="Arial Narrow" w:eastAsia="Arial Narrow" w:hAnsi="Arial Narrow" w:cs="Arial"/>
          <w:kern w:val="0"/>
          <w14:ligatures w14:val="none"/>
        </w:rPr>
        <w:t xml:space="preserve">que el hecho denunciado, consistente en que </w:t>
      </w:r>
      <w:r w:rsidR="00960498" w:rsidRPr="00960498">
        <w:rPr>
          <w:rFonts w:ascii="Arial Narrow" w:eastAsia="Times New Roman" w:hAnsi="Arial Narrow" w:cs="Arial"/>
          <w:color w:val="000000"/>
          <w:kern w:val="0"/>
          <w:lang w:val="es-ES" w:eastAsia="es-ES"/>
          <w14:ligatures w14:val="none"/>
        </w:rPr>
        <w:t>la compañía aseguradora no habría cumplido con informar oportunamente al denunciante la alternativa de inspección presencial para el vehículo asegurado con Placa de Rodaje N° Z6G-615, cuando la inspección virtual no pudo realizarse</w:t>
      </w:r>
      <w:r w:rsidRPr="00BB0C1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w14:ligatures w14:val="none"/>
        </w:rPr>
        <w:t xml:space="preserve">artículo 1°, </w:t>
      </w:r>
      <w:r w:rsidRPr="00384788">
        <w:rPr>
          <w:rFonts w:ascii="Arial Narrow" w:eastAsia="Arial Narrow" w:hAnsi="Arial Narrow" w:cs="Arial"/>
          <w:bCs/>
          <w:color w:val="000000"/>
          <w:kern w:val="0"/>
          <w:lang w:eastAsia="es-PE"/>
          <w14:ligatures w14:val="none"/>
        </w:rPr>
        <w:t xml:space="preserve">numeral 1, literal b) </w:t>
      </w:r>
      <w:bookmarkEnd w:id="4"/>
      <w:r w:rsidRPr="00384788">
        <w:rPr>
          <w:rFonts w:ascii="Arial Narrow" w:eastAsia="Arial Narrow" w:hAnsi="Arial Narrow" w:cs="Arial"/>
          <w:bCs/>
          <w:color w:val="000000"/>
          <w:kern w:val="0"/>
          <w:lang w:eastAsia="es-PE"/>
          <w14:ligatures w14:val="none"/>
        </w:rPr>
        <w:t>y al artículo 2° del Código</w:t>
      </w:r>
      <w:r w:rsidRPr="00384788">
        <w:rPr>
          <w:rFonts w:ascii="Arial Narrow" w:eastAsia="Arial Narrow" w:hAnsi="Arial Narrow" w:cs="Arial"/>
          <w:bCs/>
          <w:color w:val="000000"/>
          <w:kern w:val="0"/>
          <w:vertAlign w:val="superscript"/>
          <w:lang w:eastAsia="es-PE"/>
          <w14:ligatures w14:val="none"/>
        </w:rPr>
        <w:footnoteReference w:id="5"/>
      </w:r>
      <w:r w:rsidRPr="00384788">
        <w:rPr>
          <w:rFonts w:ascii="Arial Narrow" w:eastAsia="Arial Narrow" w:hAnsi="Arial Narrow" w:cs="Arial"/>
          <w:bCs/>
          <w:color w:val="000000"/>
          <w:kern w:val="0"/>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84788">
        <w:rPr>
          <w:rFonts w:ascii="Arial Narrow" w:eastAsia="Arial Narrow" w:hAnsi="Arial Narrow" w:cs="Arial Narrow"/>
          <w:kern w:val="0"/>
          <w14:ligatures w14:val="none"/>
        </w:rPr>
        <w:t xml:space="preserve">Así también, la Secretaría Técnica, en ejercicio de sus facultades, </w:t>
      </w:r>
      <w:r w:rsidRPr="00384788">
        <w:rPr>
          <w:rFonts w:ascii="Arial Narrow" w:eastAsia="Times New Roman" w:hAnsi="Arial Narrow" w:cs="Segoe UI"/>
          <w:color w:val="000000"/>
          <w:kern w:val="0"/>
          <w:lang w:eastAsia="es-PE"/>
          <w14:ligatures w14:val="none"/>
        </w:rPr>
        <w:t xml:space="preserve">considera </w:t>
      </w:r>
      <w:r w:rsidRPr="00384788">
        <w:rPr>
          <w:rFonts w:ascii="Arial Narrow" w:eastAsia="Arial Narrow" w:hAnsi="Arial Narrow" w:cs="Arial Narrow"/>
          <w:kern w:val="0"/>
          <w14:ligatures w14:val="none"/>
        </w:rPr>
        <w:t xml:space="preserve">que el hecho denunciado, consistente en que </w:t>
      </w:r>
      <w:r w:rsidR="001750B7" w:rsidRPr="00384788">
        <w:rPr>
          <w:rFonts w:ascii="Arial Narrow" w:eastAsia="Arial Narrow" w:hAnsi="Arial Narrow" w:cs="Arial Narrow"/>
          <w:kern w:val="0"/>
          <w14:ligatures w14:val="none"/>
        </w:rPr>
        <w:t xml:space="preserve">la compañía aseguradora no habría cumplido con </w:t>
      </w:r>
      <w:r w:rsidR="00757758">
        <w:rPr>
          <w:rFonts w:ascii="Arial Narrow" w:eastAsia="Arial Narrow" w:hAnsi="Arial Narrow" w:cs="Arial Narrow"/>
          <w:kern w:val="0"/>
          <w14:ligatures w14:val="none"/>
        </w:rPr>
        <w:t>enviar</w:t>
      </w:r>
      <w:r w:rsidR="001750B7" w:rsidRPr="00384788">
        <w:rPr>
          <w:rFonts w:ascii="Arial Narrow" w:eastAsia="Arial Narrow" w:hAnsi="Arial Narrow" w:cs="Arial Narrow"/>
          <w:kern w:val="0"/>
          <w14:ligatures w14:val="none"/>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788">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w14:ligatures w14:val="none"/>
        </w:rPr>
        <w:t xml:space="preserve">conviene requerir </w:t>
      </w:r>
      <w:r w:rsidR="008053AD" w:rsidRPr="008053AD">
        <w:rPr>
          <w:rFonts w:ascii="Arial Narrow" w:eastAsia="Times New Roman" w:hAnsi="Arial Narrow" w:cs="Arial"/>
          <w:color w:val="000000"/>
          <w:kern w:val="0"/>
          <w:lang w:val="es-ES" w:eastAsia="es-ES"/>
          <w14:ligatures w14:val="none"/>
        </w:rPr>
        <w:t>a</w:t>
      </w:r>
      <w:r w:rsidRPr="008053AD">
        <w:rPr>
          <w:rFonts w:ascii="Arial Narrow" w:eastAsia="Times New Roman" w:hAnsi="Arial Narrow" w:cs="Arial"/>
          <w:color w:val="000000"/>
          <w:kern w:val="0"/>
          <w:lang w:val="es-ES" w:eastAsia="es-ES"/>
          <w14:ligatures w14:val="none"/>
        </w:rPr>
        <w:t xml:space="preserve"> </w:t>
      </w:r>
      <w:r w:rsidR="008053AD" w:rsidRPr="008053AD">
        <w:rPr>
          <w:rFonts w:ascii="Arial Narrow" w:eastAsia="Times New Roman" w:hAnsi="Arial Narrow" w:cs="Arial"/>
          <w:color w:val="000000"/>
          <w:kern w:val="0"/>
          <w:lang w:val="es-ES" w:eastAsia="es-ES"/>
          <w14:ligatures w14:val="none"/>
        </w:rPr>
        <w:t>la compañía aseguradora</w:t>
      </w:r>
      <w:r w:rsidRPr="008053AD">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w14:ligatures w14:val="none"/>
        </w:rPr>
        <w:t xml:space="preserve">: </w:t>
      </w:r>
      <w:r w:rsidR="00960498" w:rsidRPr="00960498">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N°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0BE44E6" w14:textId="55CCD46F" w:rsidR="00121544" w:rsidRPr="002A7876" w:rsidRDefault="00CA59A2" w:rsidP="00F435F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053AD" w:rsidRPr="008053AD">
        <w:rPr>
          <w:rFonts w:ascii="Arial Narrow" w:eastAsia="Times New Roman" w:hAnsi="Arial Narrow" w:cs="Times New Roman"/>
          <w:color w:val="000000"/>
          <w:kern w:val="0"/>
          <w:shd w:val="clear" w:color="auto" w:fill="FFFFFF"/>
          <w:lang w:eastAsia="es-PE"/>
          <w14:ligatures w14:val="none"/>
        </w:rPr>
        <w:t>17 de junio de 2025, subsanada mediante escrito del 12 de setiembre de 2</w:t>
      </w:r>
      <w:r w:rsidR="008053AD" w:rsidRPr="002A7876">
        <w:rPr>
          <w:rFonts w:ascii="Arial Narrow" w:eastAsia="Times New Roman" w:hAnsi="Arial Narrow" w:cs="Times New Roman"/>
          <w:color w:val="000000"/>
          <w:kern w:val="0"/>
          <w:shd w:val="clear" w:color="auto" w:fill="FFFFFF"/>
          <w:lang w:eastAsia="es-PE"/>
          <w14:ligatures w14:val="none"/>
        </w:rPr>
        <w:t xml:space="preserve">025, </w:t>
      </w:r>
      <w:r w:rsidRPr="002A7876">
        <w:rPr>
          <w:rFonts w:ascii="Arial Narrow" w:eastAsia="Times New Roman" w:hAnsi="Arial Narrow" w:cs="Times New Roman"/>
          <w:color w:val="000000"/>
          <w:kern w:val="0"/>
          <w:shd w:val="clear" w:color="auto" w:fill="FFFFFF"/>
          <w:lang w:eastAsia="es-PE"/>
          <w14:ligatures w14:val="none"/>
        </w:rPr>
        <w:t xml:space="preserve">interpuesta por el </w:t>
      </w:r>
      <w:r w:rsidR="00AD3925" w:rsidRPr="002A7876">
        <w:rPr>
          <w:rFonts w:ascii="Arial Narrow" w:hAnsi="Arial Narrow" w:cs="Arial"/>
          <w:bCs/>
          <w:spacing w:val="-3"/>
          <w:kern w:val="0"/>
          <w14:ligatures w14:val="none"/>
        </w:rPr>
        <w:t xml:space="preserve">señor </w:t>
      </w:r>
      <w:r w:rsidR="00AD3925" w:rsidRPr="002A7876">
        <w:rPr>
          <w:rFonts w:ascii="Arial Narrow" w:eastAsia="Times New Roman" w:hAnsi="Arial Narrow" w:cs="Times New Roman"/>
          <w:color w:val="000000"/>
          <w:kern w:val="0"/>
          <w:shd w:val="clear" w:color="auto" w:fill="FFFFFF"/>
          <w:lang w:eastAsia="es-PE"/>
          <w14:ligatures w14:val="none"/>
        </w:rPr>
        <w:t xml:space="preserve">José Edilmer Tucto Cruz </w:t>
      </w:r>
      <w:r w:rsidRPr="002A7876">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121544" w:rsidRPr="002A7876">
        <w:rPr>
          <w:rFonts w:ascii="Arial Narrow" w:eastAsia="Times New Roman" w:hAnsi="Arial Narrow" w:cs="Times New Roman"/>
          <w:color w:val="000000"/>
          <w:kern w:val="0"/>
          <w:shd w:val="clear" w:color="auto" w:fill="FFFFFF"/>
          <w:lang w:eastAsia="es-PE"/>
          <w14:ligatures w14:val="none"/>
        </w:rPr>
        <w:t>por lo siguiente:</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N° </w:t>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w14:ligatures w14: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w14:ligatures w14:val="none"/>
        </w:rPr>
        <w:t>otorgar al</w:t>
      </w:r>
      <w:r w:rsidR="002E5576" w:rsidRPr="002E5576">
        <w:rPr>
          <w:rFonts w:ascii="Arial Narrow" w:eastAsia="Times New Roman" w:hAnsi="Arial Narrow" w:cs="Arial"/>
          <w:color w:val="000000"/>
          <w:kern w:val="0"/>
          <w:lang w:val="es-ES" w:eastAsia="es-ES"/>
          <w14:ligatures w14:val="none"/>
        </w:rPr>
        <w:t xml:space="preserve"> denunciante la cobertura del Seguro Vehicular para el vehículo con Placa de Rodaje N° Z6G-615 por el siniestro ocurrido el 8 de febrero de 2025</w:t>
      </w:r>
      <w:r w:rsidRPr="002E5576">
        <w:rPr>
          <w:rFonts w:ascii="Arial Narrow" w:eastAsia="Arial Narrow" w:hAnsi="Arial Narrow" w:cs="Arial Narrow"/>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N°</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w14:ligatures w14:val="none"/>
        </w:rPr>
        <w:t xml:space="preserve">la compañía aseguradora no habría cumplido con </w:t>
      </w:r>
      <w:r w:rsidR="007F1D20" w:rsidRPr="003E1615">
        <w:rPr>
          <w:rFonts w:ascii="Arial Narrow" w:eastAsia="Times New Roman" w:hAnsi="Arial Narrow" w:cs="Arial"/>
          <w:color w:val="000000"/>
          <w:kern w:val="0"/>
          <w:lang w:val="es-ES" w:eastAsia="es-ES"/>
          <w14:ligatures w14:val="none"/>
        </w:rPr>
        <w:lastRenderedPageBreak/>
        <w:t xml:space="preserve">informar oportunamente al denunciante la alternativa </w:t>
      </w:r>
      <w:r w:rsidR="007F1D20">
        <w:rPr>
          <w:rFonts w:ascii="Arial Narrow" w:eastAsia="Times New Roman" w:hAnsi="Arial Narrow" w:cs="Arial"/>
          <w:color w:val="000000"/>
          <w:kern w:val="0"/>
          <w:lang w:val="es-ES" w:eastAsia="es-ES"/>
          <w14:ligatures w14:val="none"/>
        </w:rPr>
        <w:t>de inspección presencial</w:t>
      </w:r>
      <w:r w:rsidR="00E14739">
        <w:rPr>
          <w:rFonts w:ascii="Arial Narrow" w:eastAsia="Times New Roman" w:hAnsi="Arial Narrow" w:cs="Arial"/>
          <w:color w:val="000000"/>
          <w:kern w:val="0"/>
          <w:lang w:val="es-ES" w:eastAsia="es-ES"/>
          <w14:ligatures w14:val="none"/>
        </w:rPr>
        <w:t xml:space="preserve"> </w:t>
      </w:r>
      <w:r w:rsidR="00E14739" w:rsidRPr="003E1615">
        <w:rPr>
          <w:rFonts w:ascii="Arial Narrow" w:eastAsia="Times New Roman" w:hAnsi="Arial Narrow" w:cs="Arial"/>
          <w:color w:val="000000"/>
          <w:kern w:val="0"/>
          <w:lang w:val="es-ES" w:eastAsia="es-ES"/>
          <w14:ligatures w14:val="none"/>
        </w:rPr>
        <w:t>para el vehículo asegurado con Placa de Rodaje N° Z6G-615</w:t>
      </w:r>
      <w:r w:rsidR="00E14739">
        <w:rPr>
          <w:rFonts w:ascii="Arial Narrow" w:eastAsia="Times New Roman" w:hAnsi="Arial Narrow" w:cs="Arial"/>
          <w:color w:val="000000"/>
          <w:kern w:val="0"/>
          <w:lang w:val="es-ES" w:eastAsia="es-ES"/>
          <w14:ligatures w14:val="none"/>
        </w:rPr>
        <w:t>,</w:t>
      </w:r>
      <w:r w:rsidR="007F1D20" w:rsidRPr="003E1615">
        <w:rPr>
          <w:rFonts w:ascii="Arial Narrow" w:eastAsia="Times New Roman" w:hAnsi="Arial Narrow" w:cs="Arial"/>
          <w:color w:val="000000"/>
          <w:kern w:val="0"/>
          <w:lang w:val="es-ES" w:eastAsia="es-ES"/>
          <w14:ligatures w14:val="none"/>
        </w:rPr>
        <w:t xml:space="preserve"> cuando la inspección virtual no </w:t>
      </w:r>
      <w:r w:rsidR="007F1D20">
        <w:rPr>
          <w:rFonts w:ascii="Arial Narrow" w:eastAsia="Times New Roman" w:hAnsi="Arial Narrow" w:cs="Arial"/>
          <w:color w:val="000000"/>
          <w:kern w:val="0"/>
          <w:lang w:val="es-ES" w:eastAsia="es-ES"/>
          <w14:ligatures w14:val="none"/>
        </w:rPr>
        <w:t>pudo</w:t>
      </w:r>
      <w:r w:rsidR="007F1D20" w:rsidRPr="003E1615">
        <w:rPr>
          <w:rFonts w:ascii="Arial Narrow" w:eastAsia="Times New Roman" w:hAnsi="Arial Narrow" w:cs="Arial"/>
          <w:color w:val="000000"/>
          <w:kern w:val="0"/>
          <w:lang w:val="es-ES" w:eastAsia="es-ES"/>
          <w14:ligatures w14:val="none"/>
        </w:rPr>
        <w:t xml:space="preserve"> realizarse</w:t>
      </w:r>
      <w:r w:rsidRPr="001750B7">
        <w:rPr>
          <w:rFonts w:ascii="Arial Narrow" w:eastAsia="Arial Narrow" w:hAnsi="Arial Narrow" w:cs="Arial Narrow"/>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N°</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w14:ligatures w14: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rPr>
      </w:pPr>
    </w:p>
    <w:p w14:paraId="0A292C9F" w14:textId="21BF8A4C" w:rsidR="00CA59A2" w:rsidRPr="0026598E" w:rsidRDefault="00CA59A2" w:rsidP="00F435F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D3925" w:rsidRPr="009B7211">
        <w:rPr>
          <w:rFonts w:ascii="Arial Narrow" w:eastAsia="Times New Roman" w:hAnsi="Arial Narrow" w:cs="Times New Roman"/>
          <w:color w:val="000000"/>
          <w:kern w:val="0"/>
          <w:shd w:val="clear" w:color="auto" w:fill="FFFFFF"/>
          <w:lang w:eastAsia="es-PE"/>
          <w14:ligatures w14:val="none"/>
        </w:rPr>
        <w:t>Rímac Seguros y Reaseguros S.A.</w:t>
      </w:r>
      <w:r w:rsidR="00AD392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ADEAA"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8053AD">
        <w:rPr>
          <w:rFonts w:ascii="Arial Narrow" w:eastAsia="Arial Narrow" w:hAnsi="Arial Narrow" w:cs="Arial Narrow"/>
          <w:color w:val="000000"/>
          <w:kern w:val="0"/>
          <w:lang w:eastAsia="es-PE"/>
          <w14:ligatures w14:val="none"/>
        </w:rPr>
        <w:t xml:space="preserve">denuncia interpuesta </w:t>
      </w:r>
      <w:r w:rsidRPr="008053AD">
        <w:rPr>
          <w:rFonts w:ascii="Arial Narrow" w:eastAsia="Times New Roman" w:hAnsi="Arial Narrow" w:cs="Arial"/>
          <w:color w:val="000000"/>
          <w:kern w:val="0"/>
          <w:lang w:val="es-ES" w:eastAsia="es-ES"/>
          <w14:ligatures w14:val="none"/>
        </w:rPr>
        <w:t xml:space="preserve">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8053AD">
        <w:rPr>
          <w:rFonts w:ascii="Arial Narrow" w:eastAsia="Calibri" w:hAnsi="Arial Narrow" w:cs="Arial"/>
          <w:kern w:val="0"/>
          <w14:ligatures w14:val="none"/>
        </w:rPr>
        <w:t xml:space="preserve">, </w:t>
      </w:r>
      <w:r w:rsidRPr="008053AD">
        <w:rPr>
          <w:rFonts w:ascii="Arial Narrow" w:eastAsia="Arial Narrow" w:hAnsi="Arial Narrow" w:cs="Arial Narrow"/>
          <w:color w:val="000000"/>
          <w:kern w:val="0"/>
          <w:lang w:eastAsia="es-PE"/>
          <w14:ligatures w14:val="none"/>
        </w:rPr>
        <w:t>a</w:t>
      </w:r>
      <w:r w:rsidRPr="008053AD">
        <w:rPr>
          <w:rFonts w:ascii="Arial Narrow" w:eastAsia="Times New Roman" w:hAnsi="Arial Narrow" w:cs="Times New Roman"/>
          <w:color w:val="000000"/>
          <w:kern w:val="0"/>
          <w:shd w:val="clear" w:color="auto" w:fill="FFFFFF"/>
          <w:lang w:eastAsia="es-PE"/>
          <w14:ligatures w14:val="none"/>
        </w:rPr>
        <w:t xml:space="preserve"> </w:t>
      </w:r>
      <w:r w:rsidR="00AD3925" w:rsidRPr="008053AD">
        <w:rPr>
          <w:rFonts w:ascii="Arial Narrow" w:eastAsia="Times New Roman" w:hAnsi="Arial Narrow" w:cs="Times New Roman"/>
          <w:color w:val="000000"/>
          <w:kern w:val="0"/>
          <w:shd w:val="clear" w:color="auto" w:fill="FFFFFF"/>
          <w:lang w:eastAsia="es-PE"/>
          <w14:ligatures w14:val="none"/>
        </w:rPr>
        <w:t>Ríma</w:t>
      </w:r>
      <w:r w:rsidR="00AD3925" w:rsidRPr="009B7211">
        <w:rPr>
          <w:rFonts w:ascii="Arial Narrow" w:eastAsia="Times New Roman" w:hAnsi="Arial Narrow" w:cs="Times New Roman"/>
          <w:color w:val="000000"/>
          <w:kern w:val="0"/>
          <w:shd w:val="clear" w:color="auto" w:fill="FFFFFF"/>
          <w:lang w:eastAsia="es-PE"/>
          <w14:ligatures w14:val="none"/>
        </w:rPr>
        <w:t>c Seguros y Reaseguros S.A</w:t>
      </w:r>
      <w:r w:rsidR="00AD3925" w:rsidRPr="00AD3925">
        <w:rPr>
          <w:rFonts w:ascii="Arial Narrow" w:eastAsia="Times New Roman" w:hAnsi="Arial Narrow" w:cs="Times New Roman"/>
          <w:color w:val="000000"/>
          <w:kern w:val="0"/>
          <w:shd w:val="clear" w:color="auto" w:fill="FFFFFF"/>
          <w:lang w:eastAsia="es-PE"/>
          <w14:ligatures w14:val="none"/>
        </w:rPr>
        <w:t>.</w:t>
      </w:r>
      <w:r w:rsidRPr="00AD392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p>
    <w:p w14:paraId="774AFBA5" w14: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86F45" w:rsidRPr="00786F45">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N°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0175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B7211">
        <w:rPr>
          <w:rFonts w:ascii="Arial Narrow" w:hAnsi="Arial Narrow" w:cs="Arial"/>
          <w:bCs/>
          <w:spacing w:val="-3"/>
          <w:kern w:val="0"/>
          <w14:ligatures w14:val="none"/>
        </w:rPr>
        <w:t>requerir a</w:t>
      </w:r>
      <w:r w:rsidR="009B7211" w:rsidRPr="009B7211">
        <w:rPr>
          <w:rFonts w:ascii="Arial Narrow" w:hAnsi="Arial Narrow" w:cs="Arial"/>
          <w:bCs/>
          <w:spacing w:val="-3"/>
          <w:kern w:val="0"/>
          <w14:ligatures w14:val="none"/>
        </w:rPr>
        <w:t xml:space="preserve">l </w:t>
      </w:r>
      <w:r w:rsidRPr="009B7211">
        <w:rPr>
          <w:rFonts w:ascii="Arial Narrow" w:hAnsi="Arial Narrow" w:cs="Arial"/>
          <w:bCs/>
          <w:spacing w:val="-3"/>
          <w:kern w:val="0"/>
          <w14:ligatures w14:val="none"/>
        </w:rPr>
        <w:t xml:space="preserve">señor </w:t>
      </w:r>
      <w:r w:rsidR="009B7211" w:rsidRPr="009B7211">
        <w:rPr>
          <w:rFonts w:ascii="Arial Narrow" w:eastAsia="Times New Roman" w:hAnsi="Arial Narrow" w:cs="Times New Roman"/>
          <w:color w:val="000000"/>
          <w:kern w:val="0"/>
          <w:shd w:val="clear" w:color="auto" w:fill="FFFFFF"/>
          <w:lang w:eastAsia="es-PE"/>
          <w14:ligatures w14:val="none"/>
        </w:rPr>
        <w:t>José Edilmer Tucto Cruz y a Rímac Seguros y Reaseguros S.A.</w:t>
      </w:r>
      <w:r w:rsidR="009B7211">
        <w:rPr>
          <w:rFonts w:ascii="Arial Narrow" w:eastAsia="Times New Roman" w:hAnsi="Arial Narrow" w:cs="Times New Roman"/>
          <w:color w:val="000000"/>
          <w:kern w:val="0"/>
          <w:shd w:val="clear" w:color="auto" w:fill="FFFFFF"/>
          <w:lang w:eastAsia="es-PE"/>
          <w14:ligatures w14:val="none"/>
        </w:rPr>
        <w:t xml:space="preserve"> </w:t>
      </w:r>
      <w:r w:rsidRPr="009B7211">
        <w:rPr>
          <w:rFonts w:ascii="Arial Narrow" w:hAnsi="Arial Narrow"/>
          <w:color w:val="000000"/>
        </w:rPr>
        <w:t>para que, dentro</w:t>
      </w:r>
      <w:r w:rsidRPr="00A67ADF">
        <w:rPr>
          <w:rFonts w:ascii="Arial Narrow" w:hAnsi="Arial Narrow"/>
          <w:color w:val="000000"/>
        </w:rPr>
        <w:t xml:space="preserve"> del plazo de dos (2) días hábiles siguien</w:t>
      </w:r>
      <w:r w:rsidRPr="009B7211">
        <w:rPr>
          <w:rFonts w:ascii="Arial Narrow" w:hAnsi="Arial Narrow"/>
          <w:color w:val="000000"/>
        </w:rPr>
        <w:t>tes a la fecha en que reciba</w:t>
      </w:r>
      <w:r w:rsidR="009B7211" w:rsidRPr="009B7211">
        <w:rPr>
          <w:rFonts w:ascii="Arial Narrow" w:hAnsi="Arial Narrow"/>
          <w:color w:val="000000"/>
        </w:rPr>
        <w:t>n</w:t>
      </w:r>
      <w:r w:rsidRPr="009B7211">
        <w:rPr>
          <w:rFonts w:ascii="Arial Narrow" w:hAnsi="Arial Narrow"/>
          <w:color w:val="000000"/>
        </w:rPr>
        <w:t xml:space="preserve"> la notificación en su</w:t>
      </w:r>
      <w:r w:rsidR="009B7211" w:rsidRPr="009B7211">
        <w:rPr>
          <w:rFonts w:ascii="Arial Narrow" w:hAnsi="Arial Narrow"/>
          <w:color w:val="000000"/>
        </w:rPr>
        <w:t>s</w:t>
      </w:r>
      <w:r w:rsidRPr="009B7211">
        <w:rPr>
          <w:rFonts w:ascii="Arial Narrow" w:hAnsi="Arial Narrow"/>
          <w:color w:val="000000"/>
        </w:rPr>
        <w:t xml:space="preserve"> bandeja</w:t>
      </w:r>
      <w:r w:rsidR="009B7211" w:rsidRPr="009B7211">
        <w:rPr>
          <w:rFonts w:ascii="Arial Narrow" w:hAnsi="Arial Narrow"/>
          <w:color w:val="000000"/>
        </w:rPr>
        <w:t>s</w:t>
      </w:r>
      <w:r w:rsidRPr="009B7211">
        <w:rPr>
          <w:rFonts w:ascii="Arial Narrow" w:hAnsi="Arial Narrow"/>
          <w:color w:val="000000"/>
        </w:rPr>
        <w:t xml:space="preserve"> de correo electrónico, efectúe</w:t>
      </w:r>
      <w:r w:rsidR="009B7211" w:rsidRPr="009B7211">
        <w:rPr>
          <w:rFonts w:ascii="Arial Narrow" w:hAnsi="Arial Narrow"/>
          <w:color w:val="000000"/>
        </w:rPr>
        <w:t>n</w:t>
      </w:r>
      <w:r w:rsidRPr="009B7211">
        <w:rPr>
          <w:rFonts w:ascii="Arial Narrow" w:hAnsi="Arial Narrow"/>
          <w:color w:val="000000"/>
        </w:rPr>
        <w:t xml:space="preserve"> la confirmación de recepción de la notificación remitida por este despacho a su</w:t>
      </w:r>
      <w:r w:rsidR="009B7211" w:rsidRPr="009B7211">
        <w:rPr>
          <w:rFonts w:ascii="Arial Narrow" w:hAnsi="Arial Narrow"/>
          <w:color w:val="000000"/>
        </w:rPr>
        <w:t>s</w:t>
      </w:r>
      <w:r w:rsidRPr="009B7211">
        <w:rPr>
          <w:rFonts w:ascii="Arial Narrow" w:hAnsi="Arial Narrow"/>
          <w:color w:val="000000"/>
        </w:rPr>
        <w:t xml:space="preserve"> correo</w:t>
      </w:r>
      <w:r w:rsidR="009B7211" w:rsidRPr="009B7211">
        <w:rPr>
          <w:rFonts w:ascii="Arial Narrow" w:hAnsi="Arial Narrow"/>
          <w:color w:val="000000"/>
        </w:rPr>
        <w:t>s</w:t>
      </w:r>
      <w:r w:rsidRPr="009B7211">
        <w:rPr>
          <w:rFonts w:ascii="Arial Narrow" w:hAnsi="Arial Narrow"/>
          <w:color w:val="000000"/>
        </w:rPr>
        <w:t xml:space="preserve"> electrónico</w:t>
      </w:r>
      <w:r w:rsidR="009B7211" w:rsidRPr="009B7211">
        <w:rPr>
          <w:rFonts w:ascii="Arial Narrow" w:hAnsi="Arial Narrow"/>
          <w:color w:val="000000"/>
        </w:rPr>
        <w:t>s</w:t>
      </w:r>
      <w:r w:rsidRPr="009B7211">
        <w:rPr>
          <w:rFonts w:ascii="Arial Narrow" w:hAnsi="Arial Narrow"/>
          <w:color w:val="000000"/>
        </w:rPr>
        <w:t>, de conformidad con el segundo párrafo del numeral 4 del artículo 20</w:t>
      </w:r>
      <w:r w:rsidRPr="009B7211">
        <w:rPr>
          <w:rFonts w:ascii="Arial Narrow" w:eastAsia="Times New Roman" w:hAnsi="Arial Narrow" w:cs="Segoe UI"/>
          <w:color w:val="000000"/>
          <w:kern w:val="0"/>
          <w:lang w:eastAsia="es-PE"/>
          <w14:ligatures w14:val="none"/>
        </w:rPr>
        <w:t>°</w:t>
      </w:r>
      <w:r w:rsidRPr="009B721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F435F0">
      <w:pPr>
        <w:suppressAutoHyphens/>
        <w:spacing w:after="0" w:line="240" w:lineRule="auto"/>
        <w:jc w:val="both"/>
        <w:rPr>
          <w:rFonts w:ascii="Arial Narrow" w:hAnsi="Arial Narrow" w:cs="Arial"/>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w14:ligatures w14:val="none"/>
        </w:rPr>
      </w:pPr>
    </w:p>
    <w:p w14:paraId="1D3884F8" w14: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hAnsi="Arial Narrow"/>
        </w:rPr>
      </w:pPr>
    </w:p>
    <w:p w14:paraId="1D2233A3" w14:textId="77777777" w:rsidR="00CA59A2" w:rsidRPr="0026598E" w:rsidRDefault="00CA59A2" w:rsidP="00F435F0">
      <w:pPr>
        <w:spacing w:line="240" w:lineRule="auto"/>
        <w:rPr>
          <w:rFonts w:ascii="Arial Narrow" w:hAnsi="Arial Narrow"/>
        </w:rPr>
      </w:pPr>
    </w:p>
    <w:p w14:paraId="4423ADE9" w14:textId="77777777" w:rsidR="00CA59A2" w:rsidRPr="0026598E" w:rsidRDefault="00CA59A2" w:rsidP="00F435F0">
      <w:pPr>
        <w:spacing w:line="240" w:lineRule="auto"/>
        <w:rPr>
          <w:rFonts w:ascii="Arial Narrow" w:hAnsi="Arial Narrow"/>
        </w:rPr>
      </w:pPr>
    </w:p>
    <w:p w14:paraId="74AAB5F4" w14:textId="77777777" w:rsidR="001B5674" w:rsidRDefault="001B5674" w:rsidP="00F435F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N°002128-2025-CC2/INDECOPI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N°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N°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TextonotapieCar"/>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N°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N°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