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29F7651E" w:rsidR="00FE25C6" w:rsidRPr="00B34BF2" w:rsidRDefault="00FE25C6" w:rsidP="00567DF4">
      <w:pPr>
        <w:widowControl w:val="0"/>
        <w:tabs>
          <w:tab w:val="left" w:pos="2268"/>
        </w:tabs>
        <w:spacing w:after="0" w:line="240" w:lineRule="auto"/>
        <w:ind w:left="3119" w:hanging="3134"/>
        <w:jc w:val="both"/>
        <w:rPr>
          <w:rFonts w:ascii="Arial Narrow" w:eastAsia="Arial" w:hAnsi="Arial Narrow" w:cs="Arial"/>
          <w:b/>
          <w:color w:val="auto"/>
        </w:rPr>
      </w:pPr>
      <w:r w:rsidRPr="00FD1611">
        <w:rPr>
          <w:rFonts w:ascii="Arial Narrow" w:eastAsia="Arial" w:hAnsi="Arial Narrow" w:cs="Arial"/>
          <w:b/>
          <w:color w:val="auto"/>
        </w:rPr>
        <w:t>RESOLUCIÓN </w:t>
      </w:r>
      <w:r w:rsidR="00653F21"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bookmarkStart w:id="0" w:name="_Hlk202510856"/>
      <w:r w:rsidR="00BE6EE3" w:rsidRPr="00BE6EE3">
        <w:rPr>
          <w:rFonts w:ascii="Arial Narrow" w:eastAsia="Arial" w:hAnsi="Arial Narrow" w:cs="Arial"/>
          <w:b/>
          <w:color w:val="auto"/>
        </w:rPr>
        <w:t>198-2025/CC1-ST</w:t>
      </w:r>
      <w:bookmarkEnd w:id="0"/>
    </w:p>
    <w:p w14:paraId="7E26D28B" w14:textId="7C326F22" w:rsidR="00DC66A2" w:rsidRPr="00B34BF2" w:rsidRDefault="0070147B" w:rsidP="00567DF4">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B34BF2">
        <w:rPr>
          <w:rFonts w:ascii="Arial Narrow" w:eastAsia="Arial" w:hAnsi="Arial Narrow" w:cs="Arial"/>
          <w:b/>
          <w:color w:val="auto"/>
        </w:rPr>
        <w:t xml:space="preserve">DENUNCIANTE: [DENUNCIANTE] ([APELLIDO] S.A.C.)</w:t>
      </w:r>
      <w:r w:rsidR="008B5790" w:rsidRPr="00B34BF2">
        <w:rPr>
          <w:rFonts w:ascii="Arial Narrow" w:eastAsia="Arial" w:hAnsi="Arial Narrow" w:cs="Arial"/>
          <w:b/>
          <w:color w:val="auto"/>
        </w:rPr>
        <w:tab/>
      </w:r>
      <w:r w:rsidR="002B1ED2" w:rsidRPr="00B34BF2">
        <w:rPr>
          <w:rFonts w:ascii="Arial Narrow" w:eastAsia="Arial" w:hAnsi="Arial Narrow" w:cs="Arial"/>
          <w:b/>
          <w:color w:val="auto"/>
        </w:rPr>
        <w:tab/>
      </w:r>
      <w:r w:rsidRPr="00B34BF2">
        <w:rPr>
          <w:rFonts w:ascii="Arial Narrow" w:eastAsia="Arial" w:hAnsi="Arial Narrow" w:cs="Arial"/>
          <w:b/>
          <w:color w:val="auto"/>
        </w:rPr>
        <w:t/>
      </w:r>
      <w:r w:rsidR="00653F21" w:rsidRPr="00B34BF2">
        <w:rPr>
          <w:rFonts w:ascii="Arial Narrow" w:eastAsia="Arial" w:hAnsi="Arial Narrow" w:cs="Arial"/>
          <w:b/>
          <w:color w:val="auto"/>
        </w:rPr>
        <w:t xml:space="preserve"/>
      </w:r>
      <w:r w:rsidR="00653F21" w:rsidRPr="00B34BF2">
        <w:rPr>
          <w:rFonts w:ascii="Arial Narrow" w:eastAsia="Arial" w:hAnsi="Arial Narrow" w:cs="Arial"/>
          <w:b/>
          <w:color w:val="auto"/>
        </w:rPr>
        <w:tab/>
      </w:r>
      <w:r w:rsidR="00D45CD4" w:rsidRPr="00B34BF2">
        <w:rPr>
          <w:rFonts w:ascii="Arial Narrow" w:eastAsia="Arial" w:hAnsi="Arial Narrow" w:cs="Arial"/>
          <w:b/>
          <w:color w:val="auto"/>
        </w:rPr>
        <w:t/>
      </w:r>
      <w:r w:rsidR="00CB42AA" w:rsidRPr="00B34BF2">
        <w:rPr>
          <w:rFonts w:ascii="Arial Narrow" w:eastAsia="Arial" w:hAnsi="Arial Narrow" w:cs="Arial"/>
          <w:b/>
          <w:color w:val="auto"/>
        </w:rPr>
        <w:t/>
      </w:r>
      <w:r w:rsidR="00D45CD4" w:rsidRPr="00B34BF2">
        <w:rPr>
          <w:rFonts w:ascii="Arial Narrow" w:eastAsia="Arial" w:hAnsi="Arial Narrow" w:cs="Arial"/>
          <w:b/>
          <w:color w:val="auto"/>
        </w:rPr>
        <w:t xml:space="preserve"/>
      </w:r>
      <w:r w:rsidR="00232865" w:rsidRPr="00B34BF2">
        <w:rPr>
          <w:rFonts w:ascii="Arial Narrow" w:eastAsia="Arial" w:hAnsi="Arial Narrow" w:cs="Arial"/>
          <w:b/>
          <w:color w:val="auto"/>
        </w:rPr>
        <w:t/>
      </w:r>
      <w:r w:rsidR="00D45CD4" w:rsidRPr="00B34BF2">
        <w:rPr>
          <w:rFonts w:ascii="Arial Narrow" w:eastAsia="Arial" w:hAnsi="Arial Narrow" w:cs="Arial"/>
          <w:b/>
          <w:color w:val="auto"/>
        </w:rPr>
        <w:t/>
      </w:r>
      <w:r w:rsidR="00CB42AA" w:rsidRPr="00B34BF2">
        <w:rPr>
          <w:rFonts w:ascii="Arial Narrow" w:eastAsia="Arial" w:hAnsi="Arial Narrow" w:cs="Arial"/>
          <w:b/>
          <w:color w:val="auto"/>
        </w:rPr>
        <w:t xml:space="preserve"/>
      </w:r>
      <w:r w:rsidR="00232865" w:rsidRPr="00B34BF2">
        <w:rPr>
          <w:rFonts w:ascii="Arial Narrow" w:eastAsia="Arial" w:hAnsi="Arial Narrow" w:cs="Arial"/>
          <w:b/>
          <w:color w:val="auto"/>
        </w:rPr>
        <w:t/>
      </w:r>
    </w:p>
    <w:p w14:paraId="4BC405A7" w14:textId="58533C7F" w:rsidR="00A25C8D" w:rsidRPr="00B36916" w:rsidRDefault="0070147B" w:rsidP="00567DF4">
      <w:pPr>
        <w:widowControl w:val="0"/>
        <w:tabs>
          <w:tab w:val="left" w:pos="2268"/>
        </w:tabs>
        <w:spacing w:after="0" w:line="240" w:lineRule="auto"/>
        <w:ind w:left="3119" w:hanging="3119"/>
        <w:jc w:val="both"/>
        <w:rPr>
          <w:rFonts w:ascii="Arial Narrow" w:eastAsia="Arial" w:hAnsi="Arial Narrow" w:cs="Arial"/>
          <w:b/>
          <w:color w:val="auto"/>
        </w:rPr>
      </w:pPr>
      <w:r w:rsidRPr="00B34BF2">
        <w:rPr>
          <w:rFonts w:ascii="Arial Narrow" w:eastAsia="Arial" w:hAnsi="Arial Narrow" w:cs="Arial"/>
          <w:b/>
          <w:color w:val="auto"/>
        </w:rPr>
        <w:t>DENUNCIADO</w:t>
      </w:r>
      <w:r w:rsidR="008B5790" w:rsidRPr="00B34BF2">
        <w:rPr>
          <w:rFonts w:ascii="Arial Narrow" w:eastAsia="Arial" w:hAnsi="Arial Narrow" w:cs="Arial"/>
          <w:b/>
          <w:color w:val="auto"/>
        </w:rPr>
        <w:tab/>
      </w:r>
      <w:r w:rsidRPr="00B34BF2">
        <w:rPr>
          <w:rFonts w:ascii="Arial Narrow" w:eastAsia="Arial" w:hAnsi="Arial Narrow" w:cs="Arial"/>
          <w:b/>
          <w:color w:val="auto"/>
        </w:rPr>
        <w:t>:</w:t>
      </w:r>
      <w:r w:rsidR="00653F21" w:rsidRPr="00B34BF2">
        <w:rPr>
          <w:rFonts w:ascii="Arial Narrow" w:eastAsia="Arial" w:hAnsi="Arial Narrow" w:cs="Arial"/>
          <w:b/>
          <w:color w:val="auto"/>
        </w:rPr>
        <w:t xml:space="preserve"> </w:t>
      </w:r>
      <w:r w:rsidR="00653F21" w:rsidRPr="00B34BF2">
        <w:rPr>
          <w:rFonts w:ascii="Arial Narrow" w:eastAsia="Arial" w:hAnsi="Arial Narrow" w:cs="Arial"/>
          <w:b/>
          <w:color w:val="auto"/>
        </w:rPr>
        <w:tab/>
      </w:r>
      <w:r w:rsidR="00CB42AA" w:rsidRPr="00B34BF2">
        <w:rPr>
          <w:rFonts w:ascii="Arial Narrow" w:eastAsia="Arial" w:hAnsi="Arial Narrow" w:cs="Arial"/>
          <w:b/>
          <w:color w:val="auto"/>
        </w:rPr>
        <w:t>PACÍFICO COMPAÑÍA DE SEGUROS Y REASEGUROS</w:t>
      </w:r>
      <w:r w:rsidR="00CB42AA" w:rsidRPr="00B34BF2">
        <w:rPr>
          <w:rFonts w:ascii="Arial Narrow" w:eastAsia="Arial" w:hAnsi="Arial Narrow" w:cs="Arial"/>
          <w:b/>
          <w:color w:val="auto"/>
        </w:rPr>
        <w:tab/>
        <w:t xml:space="preserve"> </w:t>
      </w:r>
      <w:r w:rsidR="0046456A" w:rsidRPr="00B34BF2">
        <w:rPr>
          <w:rFonts w:ascii="Arial Narrow" w:eastAsia="Arial" w:hAnsi="Arial Narrow" w:cs="Arial"/>
          <w:b/>
          <w:color w:val="auto"/>
        </w:rPr>
        <w:t xml:space="preserve">S.A. </w:t>
      </w:r>
      <w:r w:rsidR="00F27E37" w:rsidRPr="00B34BF2">
        <w:rPr>
          <w:rFonts w:ascii="Arial Narrow" w:eastAsia="Arial" w:hAnsi="Arial Narrow" w:cs="Arial"/>
          <w:b/>
          <w:color w:val="auto"/>
        </w:rPr>
        <w:t>(</w:t>
      </w:r>
      <w:r w:rsidR="00CB42AA" w:rsidRPr="00B34BF2">
        <w:rPr>
          <w:rFonts w:ascii="Arial Narrow" w:eastAsia="Arial" w:hAnsi="Arial Narrow" w:cs="Arial"/>
          <w:b/>
          <w:color w:val="auto"/>
        </w:rPr>
        <w:t>PACÍFICO</w:t>
      </w:r>
      <w:r w:rsidR="00F27E37" w:rsidRPr="00B34BF2">
        <w:rPr>
          <w:rFonts w:ascii="Arial Narrow" w:eastAsia="Arial" w:hAnsi="Arial Narrow" w:cs="Arial"/>
          <w:b/>
          <w:color w:val="auto"/>
        </w:rPr>
        <w:t>)</w:t>
      </w:r>
    </w:p>
    <w:p w14:paraId="693424B5" w14:textId="3B2B79FB" w:rsidR="00892CFC" w:rsidRPr="00B36916" w:rsidRDefault="0070147B" w:rsidP="00567DF4">
      <w:pPr>
        <w:widowControl w:val="0"/>
        <w:tabs>
          <w:tab w:val="left" w:pos="2265"/>
        </w:tabs>
        <w:spacing w:after="0" w:line="240" w:lineRule="auto"/>
        <w:ind w:left="2268" w:hanging="2283"/>
        <w:jc w:val="both"/>
        <w:rPr>
          <w:rFonts w:ascii="Arial Narrow" w:eastAsia="Arial" w:hAnsi="Arial Narrow" w:cs="Arial"/>
          <w:b/>
          <w:color w:val="auto"/>
        </w:rPr>
      </w:pPr>
      <w:r w:rsidRPr="00B36916">
        <w:rPr>
          <w:rFonts w:ascii="Arial Narrow" w:eastAsia="Arial" w:hAnsi="Arial Narrow" w:cs="Arial"/>
          <w:b/>
          <w:color w:val="auto"/>
        </w:rPr>
        <w:t>MATERIA</w:t>
      </w:r>
      <w:r w:rsidR="008B5790" w:rsidRPr="00B36916">
        <w:rPr>
          <w:rFonts w:ascii="Arial Narrow" w:eastAsia="Arial" w:hAnsi="Arial Narrow" w:cs="Arial"/>
          <w:b/>
          <w:color w:val="auto"/>
        </w:rPr>
        <w:tab/>
      </w:r>
      <w:r w:rsidRPr="00B36916">
        <w:rPr>
          <w:rFonts w:ascii="Arial Narrow" w:eastAsia="Arial" w:hAnsi="Arial Narrow" w:cs="Arial"/>
          <w:b/>
          <w:color w:val="auto"/>
        </w:rPr>
        <w:t>:</w:t>
      </w:r>
      <w:r w:rsidR="00653F21" w:rsidRPr="00B36916">
        <w:rPr>
          <w:rFonts w:ascii="Arial Narrow" w:eastAsia="Arial" w:hAnsi="Arial Narrow" w:cs="Arial"/>
          <w:b/>
          <w:color w:val="auto"/>
        </w:rPr>
        <w:t xml:space="preserve"> </w:t>
      </w:r>
      <w:r w:rsidR="00653F21" w:rsidRPr="00B36916">
        <w:rPr>
          <w:rFonts w:ascii="Arial Narrow" w:eastAsia="Arial" w:hAnsi="Arial Narrow" w:cs="Arial"/>
          <w:b/>
          <w:color w:val="auto"/>
        </w:rPr>
        <w:tab/>
        <w:t xml:space="preserve"> </w:t>
      </w:r>
      <w:r w:rsidR="0008357A" w:rsidRPr="00B36916">
        <w:rPr>
          <w:rFonts w:ascii="Arial Narrow" w:eastAsia="Arial" w:hAnsi="Arial Narrow" w:cs="Arial"/>
          <w:b/>
          <w:color w:val="auto"/>
        </w:rPr>
        <w:t>CONFIDENCIALIDAD</w:t>
      </w:r>
      <w:r w:rsidR="00B84868" w:rsidRPr="00B36916">
        <w:rPr>
          <w:rFonts w:ascii="Arial Narrow" w:eastAsia="Arial" w:hAnsi="Arial Narrow" w:cs="Arial"/>
          <w:b/>
          <w:color w:val="auto"/>
        </w:rPr>
        <w:t xml:space="preserve"> </w:t>
      </w:r>
    </w:p>
    <w:p w14:paraId="3792A75E" w14:textId="77777777" w:rsidR="0070147B" w:rsidRPr="00B36916" w:rsidRDefault="0070147B" w:rsidP="00567DF4">
      <w:pPr>
        <w:tabs>
          <w:tab w:val="left" w:pos="2265"/>
          <w:tab w:val="left" w:pos="3120"/>
          <w:tab w:val="left" w:pos="2977"/>
        </w:tabs>
        <w:spacing w:after="0" w:line="240" w:lineRule="auto"/>
        <w:jc w:val="both"/>
        <w:rPr>
          <w:rFonts w:ascii="Arial Narrow" w:hAnsi="Arial Narrow" w:cs="Arial"/>
          <w:color w:val="auto"/>
        </w:rPr>
      </w:pPr>
    </w:p>
    <w:p w14:paraId="102B990B" w14:textId="4A55C858" w:rsidR="0070147B" w:rsidRPr="00FD1611" w:rsidRDefault="0070147B" w:rsidP="00567DF4">
      <w:pPr>
        <w:spacing w:after="0" w:line="240" w:lineRule="auto"/>
        <w:jc w:val="both"/>
        <w:rPr>
          <w:rFonts w:ascii="Arial Narrow" w:eastAsia="Arial" w:hAnsi="Arial Narrow" w:cs="Arial"/>
          <w:color w:val="auto"/>
        </w:rPr>
      </w:pPr>
      <w:bookmarkStart w:id="1" w:name="h.30j0zll" w:colFirst="0" w:colLast="0"/>
      <w:bookmarkEnd w:id="1"/>
      <w:r w:rsidRPr="00B36916">
        <w:rPr>
          <w:rFonts w:ascii="Arial Narrow" w:eastAsia="Arial" w:hAnsi="Arial Narrow" w:cs="Arial"/>
          <w:color w:val="auto"/>
        </w:rPr>
        <w:t xml:space="preserve">Lima, </w:t>
      </w:r>
      <w:bookmarkStart w:id="2" w:name="_Hlk202510874"/>
      <w:r w:rsidR="007D3FF0">
        <w:rPr>
          <w:rFonts w:ascii="Arial Narrow" w:eastAsia="Arial" w:hAnsi="Arial Narrow" w:cs="Arial"/>
          <w:color w:val="auto"/>
        </w:rPr>
        <w:t>4</w:t>
      </w:r>
      <w:r w:rsidR="00C975E7" w:rsidRPr="00B36916">
        <w:rPr>
          <w:rFonts w:ascii="Arial Narrow" w:eastAsia="Arial" w:hAnsi="Arial Narrow" w:cs="Arial"/>
          <w:color w:val="auto"/>
        </w:rPr>
        <w:t xml:space="preserve"> de </w:t>
      </w:r>
      <w:r w:rsidR="00BE6EE3">
        <w:rPr>
          <w:rFonts w:ascii="Arial Narrow" w:eastAsia="Arial" w:hAnsi="Arial Narrow" w:cs="Arial"/>
          <w:color w:val="auto"/>
        </w:rPr>
        <w:t>julio</w:t>
      </w:r>
      <w:r w:rsidR="00F22BA0" w:rsidRPr="00B36916">
        <w:rPr>
          <w:rFonts w:ascii="Arial Narrow" w:eastAsia="Arial" w:hAnsi="Arial Narrow" w:cs="Arial"/>
          <w:color w:val="auto"/>
        </w:rPr>
        <w:t xml:space="preserve"> de </w:t>
      </w:r>
      <w:r w:rsidR="000A5B06" w:rsidRPr="00B36916">
        <w:rPr>
          <w:rFonts w:ascii="Arial Narrow" w:eastAsia="Arial" w:hAnsi="Arial Narrow" w:cs="Arial"/>
          <w:color w:val="auto"/>
        </w:rPr>
        <w:t>2025</w:t>
      </w:r>
      <w:bookmarkEnd w:id="2"/>
    </w:p>
    <w:p w14:paraId="739AF0F1" w14:textId="77777777" w:rsidR="0070147B" w:rsidRPr="00FD1611" w:rsidRDefault="0070147B" w:rsidP="00567DF4">
      <w:pPr>
        <w:tabs>
          <w:tab w:val="left" w:pos="851"/>
        </w:tabs>
        <w:spacing w:after="0" w:line="240" w:lineRule="auto"/>
        <w:jc w:val="both"/>
        <w:rPr>
          <w:rFonts w:ascii="Arial Narrow" w:hAnsi="Arial Narrow" w:cs="Arial"/>
          <w:color w:val="auto"/>
        </w:rPr>
      </w:pPr>
    </w:p>
    <w:p w14:paraId="1A1A455D" w14:textId="77777777" w:rsidR="0070147B" w:rsidRPr="00FD1611" w:rsidRDefault="0070147B" w:rsidP="00567DF4">
      <w:pPr>
        <w:tabs>
          <w:tab w:val="left" w:pos="851"/>
        </w:tabs>
        <w:spacing w:after="0" w:line="240" w:lineRule="auto"/>
        <w:jc w:val="both"/>
        <w:rPr>
          <w:rFonts w:ascii="Arial Narrow" w:hAnsi="Arial Narrow" w:cs="Arial"/>
          <w:color w:val="auto"/>
        </w:rPr>
      </w:pPr>
      <w:r w:rsidRPr="00FD1611">
        <w:rPr>
          <w:rFonts w:ascii="Arial Narrow" w:eastAsia="Arial" w:hAnsi="Arial Narrow" w:cs="Arial"/>
          <w:b/>
          <w:bCs/>
          <w:color w:val="auto"/>
        </w:rPr>
        <w:t>ANTECEDENTES</w:t>
      </w:r>
    </w:p>
    <w:p w14:paraId="4CCE26A4" w14:textId="73E8D0CC" w:rsidR="23EAE87A" w:rsidRPr="00FD1611" w:rsidRDefault="23EAE87A" w:rsidP="00567DF4">
      <w:pPr>
        <w:tabs>
          <w:tab w:val="left" w:pos="851"/>
        </w:tabs>
        <w:spacing w:after="0" w:line="240" w:lineRule="auto"/>
        <w:jc w:val="both"/>
        <w:rPr>
          <w:rFonts w:ascii="Arial Narrow" w:eastAsia="Arial" w:hAnsi="Arial Narrow" w:cs="Arial"/>
          <w:b/>
          <w:bCs/>
          <w:color w:val="auto"/>
        </w:rPr>
      </w:pPr>
    </w:p>
    <w:p w14:paraId="60E8F207" w14:textId="4F4AC624" w:rsidR="00ED00A8" w:rsidRPr="00ED00A8" w:rsidRDefault="007A5B32" w:rsidP="00567DF4">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color w:val="auto"/>
        </w:rPr>
        <w:t xml:space="preserve">Mediante escrito del 4 de mayo de 2025, subsanado con los escritos del 12 de junio de 2025, 26 de junio de 2025 y 1 de julio de 2025, presentado por la señora [APELLIDO] Solano Felix en representación [APELLIDO] S.A.C., denunció a Pacífico por presuntas infracciones a la Ley 29571, Código de Protección y Defensa del Consumidor (en adelante, Código).</w:t>
      </w:r>
      <w:r w:rsidR="00B36916">
        <w:rPr>
          <w:rFonts w:ascii="Arial Narrow" w:hAnsi="Arial Narrow"/>
          <w:color w:val="auto"/>
        </w:rPr>
        <w:t/>
      </w:r>
      <w:r w:rsidRPr="0046456A">
        <w:rPr>
          <w:rFonts w:ascii="Arial Narrow" w:hAnsi="Arial Narrow"/>
          <w:color w:val="auto"/>
        </w:rPr>
        <w:t xml:space="preserve"/>
      </w:r>
      <w:r w:rsidR="006804D4" w:rsidRPr="006804D4">
        <w:rPr>
          <w:rFonts w:ascii="Arial Narrow" w:hAnsi="Arial Narrow"/>
          <w:color w:val="auto"/>
        </w:rPr>
        <w:t/>
      </w:r>
      <w:r w:rsidR="003773A8" w:rsidRPr="006804D4">
        <w:rPr>
          <w:rFonts w:ascii="Arial Narrow" w:hAnsi="Arial Narrow"/>
          <w:color w:val="auto"/>
        </w:rPr>
        <w:t xml:space="preserve"/>
      </w:r>
      <w:r w:rsidR="00727624">
        <w:rPr>
          <w:rFonts w:ascii="Arial Narrow" w:hAnsi="Arial Narrow"/>
          <w:color w:val="auto"/>
        </w:rPr>
        <w:t/>
      </w:r>
      <w:r w:rsidR="00F27E37" w:rsidRPr="006804D4">
        <w:rPr>
          <w:rFonts w:ascii="Arial Narrow" w:hAnsi="Arial Narrow"/>
          <w:color w:val="auto"/>
        </w:rPr>
        <w:t xml:space="preserve"/>
      </w:r>
      <w:r w:rsidR="00727624">
        <w:rPr>
          <w:rFonts w:ascii="Arial Narrow" w:hAnsi="Arial Narrow"/>
          <w:color w:val="auto"/>
        </w:rPr>
        <w:t/>
      </w:r>
      <w:r w:rsidR="00F27E37" w:rsidRPr="006804D4">
        <w:rPr>
          <w:rFonts w:ascii="Arial Narrow" w:hAnsi="Arial Narrow"/>
          <w:color w:val="auto"/>
        </w:rPr>
        <w:t xml:space="preserve"/>
      </w:r>
      <w:r w:rsidR="006804D4" w:rsidRPr="006804D4">
        <w:rPr>
          <w:rFonts w:ascii="Arial Narrow" w:hAnsi="Arial Narrow"/>
          <w:color w:val="auto"/>
        </w:rPr>
        <w:t/>
      </w:r>
      <w:r w:rsidR="0046456A" w:rsidRPr="006804D4">
        <w:rPr>
          <w:rFonts w:ascii="Arial Narrow" w:hAnsi="Arial Narrow"/>
          <w:color w:val="auto"/>
        </w:rPr>
        <w:t xml:space="preserve"/>
      </w:r>
      <w:r w:rsidR="006804D4" w:rsidRPr="006804D4">
        <w:rPr>
          <w:rFonts w:ascii="Arial Narrow" w:hAnsi="Arial Narrow"/>
          <w:color w:val="auto"/>
        </w:rPr>
        <w:t/>
      </w:r>
      <w:r w:rsidR="0046456A" w:rsidRPr="006804D4">
        <w:rPr>
          <w:rFonts w:ascii="Arial Narrow" w:hAnsi="Arial Narrow"/>
          <w:color w:val="auto"/>
        </w:rPr>
        <w:t xml:space="preserve"/>
      </w:r>
      <w:r w:rsidR="00727624">
        <w:rPr>
          <w:rFonts w:ascii="Arial Narrow" w:hAnsi="Arial Narrow"/>
          <w:color w:val="auto"/>
        </w:rPr>
        <w:t/>
      </w:r>
      <w:r w:rsidR="003773A8" w:rsidRPr="006804D4">
        <w:rPr>
          <w:rFonts w:ascii="Arial Narrow" w:hAnsi="Arial Narrow"/>
          <w:color w:val="auto"/>
        </w:rPr>
        <w:t/>
      </w:r>
      <w:r w:rsidR="00F27E37" w:rsidRPr="006804D4">
        <w:rPr>
          <w:rFonts w:ascii="Arial Narrow" w:hAnsi="Arial Narrow"/>
          <w:color w:val="auto"/>
        </w:rPr>
        <w:t xml:space="preserve"/>
      </w:r>
      <w:r w:rsidR="00B36916" w:rsidRPr="006804D4">
        <w:rPr>
          <w:rFonts w:ascii="Arial Narrow" w:hAnsi="Arial Narrow"/>
          <w:color w:val="auto"/>
        </w:rPr>
        <w:t/>
      </w:r>
      <w:r w:rsidR="00B36916" w:rsidRPr="00B36916">
        <w:rPr>
          <w:rFonts w:ascii="Arial Narrow" w:hAnsi="Arial Narrow"/>
          <w:color w:val="auto"/>
        </w:rPr>
        <w:t xml:space="preserve"/>
      </w:r>
      <w:r w:rsidR="006804D4">
        <w:rPr>
          <w:rFonts w:ascii="Arial Narrow" w:hAnsi="Arial Narrow"/>
          <w:color w:val="auto"/>
        </w:rPr>
        <w:t xml:space="preserve"/>
      </w:r>
      <w:r w:rsidR="006804D4" w:rsidRPr="0000637E">
        <w:rPr>
          <w:rFonts w:ascii="Arial Narrow" w:hAnsi="Arial Narrow"/>
          <w:color w:val="auto"/>
        </w:rPr>
        <w:t xml:space="preserve"/>
      </w:r>
      <w:proofErr w:type="spellStart"/>
      <w:r w:rsidR="006804D4" w:rsidRPr="0000637E">
        <w:rPr>
          <w:rFonts w:ascii="Arial Narrow" w:hAnsi="Arial Narrow"/>
          <w:color w:val="auto"/>
        </w:rPr>
        <w:t/>
      </w:r>
      <w:proofErr w:type="spellEnd"/>
      <w:r w:rsidR="006804D4" w:rsidRPr="0000637E">
        <w:rPr>
          <w:rFonts w:ascii="Arial Narrow" w:hAnsi="Arial Narrow"/>
          <w:color w:val="auto"/>
        </w:rPr>
        <w:t xml:space="preserve"/>
      </w:r>
      <w:r w:rsidR="00B36916" w:rsidRPr="0000637E">
        <w:rPr>
          <w:rFonts w:ascii="Arial Narrow" w:hAnsi="Arial Narrow"/>
          <w:color w:val="auto"/>
        </w:rPr>
        <w:t xml:space="preserve"/>
      </w:r>
      <w:r w:rsidR="00175FA9" w:rsidRPr="0000637E">
        <w:rPr>
          <w:rFonts w:ascii="Arial Narrow" w:hAnsi="Arial Narrow"/>
          <w:color w:val="auto"/>
        </w:rPr>
        <w:t xml:space="preserve"/>
      </w:r>
      <w:r w:rsidR="005E6364" w:rsidRPr="0000637E">
        <w:rPr>
          <w:rFonts w:ascii="Arial Narrow" w:hAnsi="Arial Narrow"/>
          <w:color w:val="auto"/>
        </w:rPr>
        <w:t/>
      </w:r>
      <w:r w:rsidR="00B36916" w:rsidRPr="0000637E">
        <w:rPr>
          <w:rFonts w:ascii="Arial Narrow" w:hAnsi="Arial Narrow"/>
          <w:color w:val="auto"/>
        </w:rPr>
        <w:t/>
      </w:r>
      <w:r w:rsidR="0046456A" w:rsidRPr="0000637E">
        <w:rPr>
          <w:rFonts w:ascii="Arial Narrow" w:hAnsi="Arial Narrow"/>
          <w:color w:val="auto"/>
        </w:rPr>
        <w:t xml:space="preserve"/>
      </w:r>
      <w:r w:rsidRPr="0000637E">
        <w:rPr>
          <w:rFonts w:ascii="Arial Narrow" w:hAnsi="Arial Narrow"/>
          <w:color w:val="auto"/>
        </w:rPr>
        <w:t xml:space="preserve"/>
      </w:r>
      <w:r w:rsidR="008C61DD" w:rsidRPr="0000637E">
        <w:rPr>
          <w:rFonts w:ascii="Arial Narrow" w:hAnsi="Arial Narrow"/>
          <w:color w:val="auto"/>
        </w:rPr>
        <w:t xml:space="preserve"/>
      </w:r>
      <w:r w:rsidR="005E6364" w:rsidRPr="0000637E">
        <w:rPr>
          <w:rFonts w:ascii="Arial Narrow" w:hAnsi="Arial Narrow"/>
          <w:color w:val="auto"/>
        </w:rPr>
        <w:t xml:space="preserve"/>
      </w:r>
      <w:r w:rsidRPr="0000637E">
        <w:rPr>
          <w:rFonts w:ascii="Arial Narrow" w:hAnsi="Arial Narrow"/>
          <w:color w:val="auto"/>
        </w:rPr>
        <w:t/>
      </w:r>
      <w:r w:rsidRPr="0000637E">
        <w:rPr>
          <w:rFonts w:ascii="Arial Narrow" w:hAnsi="Arial Narrow"/>
          <w:color w:val="auto"/>
          <w:vertAlign w:val="superscript"/>
        </w:rPr>
        <w:footnoteReference w:id="2"/>
      </w:r>
      <w:r w:rsidR="00F47680" w:rsidRPr="00ED00A8">
        <w:rPr>
          <w:rFonts w:ascii="Arial Narrow" w:hAnsi="Arial Narrow"/>
        </w:rPr>
        <w:t/>
      </w:r>
    </w:p>
    <w:p w14:paraId="1EF8CFFC" w14:textId="77777777" w:rsidR="00ED00A8" w:rsidRPr="00ED00A8" w:rsidRDefault="00ED00A8" w:rsidP="00567DF4">
      <w:pPr>
        <w:pStyle w:val="Prrafodelista"/>
        <w:spacing w:line="240" w:lineRule="auto"/>
        <w:ind w:left="567"/>
        <w:jc w:val="both"/>
        <w:textAlignment w:val="baseline"/>
        <w:rPr>
          <w:rFonts w:ascii="Arial Narrow" w:hAnsi="Arial Narrow"/>
        </w:rPr>
      </w:pPr>
    </w:p>
    <w:p w14:paraId="1D946E6B" w14:textId="320C813E" w:rsidR="006C15CC" w:rsidRPr="00ED00A8" w:rsidRDefault="005E6364" w:rsidP="00567DF4">
      <w:pPr>
        <w:pStyle w:val="Prrafodelista"/>
        <w:numPr>
          <w:ilvl w:val="0"/>
          <w:numId w:val="8"/>
        </w:numPr>
        <w:spacing w:line="240" w:lineRule="auto"/>
        <w:ind w:left="567" w:hanging="567"/>
        <w:jc w:val="both"/>
        <w:textAlignment w:val="baseline"/>
        <w:rPr>
          <w:rFonts w:ascii="Arial Narrow" w:hAnsi="Arial Narrow"/>
        </w:rPr>
      </w:pPr>
      <w:r w:rsidRPr="00ED00A8">
        <w:rPr>
          <w:rFonts w:ascii="Arial Narrow" w:hAnsi="Arial Narrow"/>
          <w:color w:val="auto"/>
        </w:rPr>
        <w:t xml:space="preserve">[APELLIDO] S.A.C. solicitó, en calidad de medida correctiva, que Pacífico cumpla con: (i) otorgar la cobertura del Seguro de Transporte Carga Abierta; (iii) asumir los gastos por los productos hurtados en Santa Lucía por el monto de S/ 18 495,43; e, (iii) indemnizar por los daños y perjuicios ocasionados. Asimismo, requirió el reembolso de costos y costas del presente procedimiento.</w:t>
      </w:r>
      <w:r w:rsidRPr="00ED00A8">
        <w:rPr>
          <w:rFonts w:ascii="Arial Narrow" w:hAnsi="Arial Narrow"/>
        </w:rPr>
        <w:t xml:space="preserve"/>
      </w:r>
      <w:r w:rsidR="00346AAC" w:rsidRPr="00ED00A8">
        <w:rPr>
          <w:rFonts w:ascii="Arial Narrow" w:hAnsi="Arial Narrow"/>
        </w:rPr>
        <w:t xml:space="preserve"/>
      </w:r>
      <w:bookmarkStart w:id="3" w:name="_Hlk97713383"/>
      <w:r w:rsidR="00346AAC" w:rsidRPr="00ED00A8">
        <w:rPr>
          <w:rFonts w:ascii="Arial Narrow" w:hAnsi="Arial Narrow"/>
        </w:rPr>
        <w:t xml:space="preserve"/>
      </w:r>
      <w:bookmarkEnd w:id="3"/>
      <w:r w:rsidR="00346AAC" w:rsidRPr="00ED00A8">
        <w:rPr>
          <w:rFonts w:ascii="Arial Narrow" w:hAnsi="Arial Narrow"/>
        </w:rPr>
        <w:t xml:space="preserve"/>
      </w:r>
      <w:r w:rsidRPr="00ED00A8">
        <w:rPr>
          <w:rFonts w:ascii="Arial Narrow" w:hAnsi="Arial Narrow"/>
          <w:color w:val="auto"/>
        </w:rPr>
        <w:t xml:space="preserve"/>
      </w:r>
      <w:r w:rsidR="00482AA3" w:rsidRPr="00ED00A8">
        <w:rPr>
          <w:rFonts w:ascii="Arial Narrow" w:hAnsi="Arial Narrow"/>
        </w:rPr>
        <w:t/>
      </w:r>
      <w:r w:rsidR="003602B3" w:rsidRPr="00ED00A8">
        <w:rPr>
          <w:rFonts w:ascii="Arial Narrow" w:hAnsi="Arial Narrow"/>
        </w:rPr>
        <w:t/>
      </w:r>
      <w:r w:rsidR="00482AA3" w:rsidRPr="00ED00A8">
        <w:rPr>
          <w:rFonts w:ascii="Arial Narrow" w:hAnsi="Arial Narrow"/>
        </w:rPr>
        <w:t/>
      </w:r>
      <w:r w:rsidR="003602B3" w:rsidRPr="00ED00A8">
        <w:rPr>
          <w:rFonts w:ascii="Arial Narrow" w:hAnsi="Arial Narrow"/>
        </w:rPr>
        <w:t/>
      </w:r>
      <w:r w:rsidR="00482AA3" w:rsidRPr="00ED00A8">
        <w:rPr>
          <w:rFonts w:ascii="Arial Narrow" w:hAnsi="Arial Narrow"/>
        </w:rPr>
        <w:t xml:space="preserve"/>
      </w:r>
      <w:r w:rsidR="003602B3" w:rsidRPr="00ED00A8">
        <w:rPr>
          <w:rFonts w:ascii="Arial Narrow" w:hAnsi="Arial Narrow"/>
        </w:rPr>
        <w:t/>
      </w:r>
      <w:proofErr w:type="spellStart"/>
      <w:r w:rsidR="003602B3" w:rsidRPr="00ED00A8">
        <w:rPr>
          <w:rFonts w:ascii="Arial Narrow" w:hAnsi="Arial Narrow"/>
        </w:rPr>
        <w:t/>
      </w:r>
      <w:proofErr w:type="spellEnd"/>
      <w:r w:rsidR="003602B3" w:rsidRPr="00ED00A8">
        <w:rPr>
          <w:rFonts w:ascii="Arial Narrow" w:hAnsi="Arial Narrow"/>
        </w:rPr>
        <w:t xml:space="preserve"/>
      </w:r>
      <w:r w:rsidR="00482AA3" w:rsidRPr="00ED00A8">
        <w:rPr>
          <w:rFonts w:ascii="Arial Narrow" w:hAnsi="Arial Narrow"/>
        </w:rPr>
        <w:t xml:space="preserve"/>
      </w:r>
      <w:r w:rsidR="00987017" w:rsidRPr="00ED00A8">
        <w:rPr>
          <w:rFonts w:ascii="Arial Narrow" w:hAnsi="Arial Narrow"/>
        </w:rPr>
        <w:t/>
      </w:r>
      <w:r w:rsidR="00482AA3" w:rsidRPr="00ED00A8">
        <w:rPr>
          <w:rFonts w:ascii="Arial Narrow" w:hAnsi="Arial Narrow"/>
        </w:rPr>
        <w:t xml:space="preserve"/>
      </w:r>
      <w:r w:rsidR="00987017" w:rsidRPr="00ED00A8">
        <w:rPr>
          <w:rFonts w:ascii="Arial Narrow" w:hAnsi="Arial Narrow"/>
        </w:rPr>
        <w:t/>
      </w:r>
      <w:r w:rsidR="003602B3" w:rsidRPr="00ED00A8">
        <w:rPr>
          <w:rFonts w:ascii="Arial Narrow" w:hAnsi="Arial Narrow"/>
        </w:rPr>
        <w:t/>
      </w:r>
      <w:proofErr w:type="spellStart"/>
      <w:r w:rsidR="003602B3" w:rsidRPr="00ED00A8">
        <w:rPr>
          <w:rFonts w:ascii="Arial Narrow" w:hAnsi="Arial Narrow"/>
        </w:rPr>
        <w:t/>
      </w:r>
      <w:proofErr w:type="spellEnd"/>
      <w:r w:rsidR="003602B3" w:rsidRPr="00ED00A8">
        <w:rPr>
          <w:rFonts w:ascii="Arial Narrow" w:hAnsi="Arial Narrow"/>
        </w:rPr>
        <w:t/>
      </w:r>
      <w:r w:rsidR="00B36916" w:rsidRPr="00ED00A8">
        <w:rPr>
          <w:rFonts w:ascii="Arial Narrow" w:hAnsi="Arial Narrow"/>
        </w:rPr>
        <w:t/>
      </w:r>
      <w:r w:rsidRPr="00ED00A8">
        <w:rPr>
          <w:rFonts w:ascii="Arial Narrow" w:hAnsi="Arial Narrow"/>
        </w:rPr>
        <w:t xml:space="preserve"/>
      </w:r>
      <w:r w:rsidR="003602B3" w:rsidRPr="00ED00A8">
        <w:rPr>
          <w:rFonts w:ascii="Arial Narrow" w:eastAsia="Times New Roman" w:hAnsi="Arial Narrow"/>
          <w:lang w:val="es-ES" w:eastAsia="es-ES"/>
        </w:rPr>
        <w:t/>
      </w:r>
      <w:r w:rsidRPr="00ED00A8">
        <w:rPr>
          <w:rFonts w:ascii="Arial Narrow" w:hAnsi="Arial Narrow"/>
        </w:rPr>
        <w:t/>
      </w:r>
    </w:p>
    <w:p w14:paraId="3D06CE9A" w14:textId="77777777" w:rsidR="006C15CC" w:rsidRPr="006C15CC" w:rsidRDefault="006C15CC" w:rsidP="00567DF4">
      <w:pPr>
        <w:pStyle w:val="Prrafodelista"/>
        <w:spacing w:line="240" w:lineRule="auto"/>
        <w:ind w:left="567"/>
        <w:jc w:val="both"/>
        <w:textAlignment w:val="baseline"/>
        <w:rPr>
          <w:rFonts w:ascii="Arial Narrow" w:eastAsia="Arial Narrow" w:hAnsi="Arial Narrow"/>
          <w:lang w:val="es-ES"/>
        </w:rPr>
      </w:pPr>
    </w:p>
    <w:p w14:paraId="6231D4A9" w14:textId="316E43AE" w:rsidR="00346AAC" w:rsidRPr="00ED00A8" w:rsidRDefault="006C15CC" w:rsidP="00567DF4">
      <w:pPr>
        <w:pStyle w:val="Prrafodelista"/>
        <w:numPr>
          <w:ilvl w:val="0"/>
          <w:numId w:val="8"/>
        </w:numPr>
        <w:spacing w:line="240" w:lineRule="auto"/>
        <w:ind w:left="567" w:hanging="567"/>
        <w:jc w:val="both"/>
        <w:textAlignment w:val="baseline"/>
        <w:rPr>
          <w:rStyle w:val="normaltextrun"/>
          <w:rFonts w:ascii="Arial Narrow" w:hAnsi="Arial Narrow"/>
        </w:rPr>
      </w:pPr>
      <w:r w:rsidRPr="006C15CC">
        <w:rPr>
          <w:rFonts w:ascii="Arial Narrow" w:hAnsi="Arial Narrow"/>
        </w:rPr>
        <w:t xml:space="preserve">El 6 de junio de 2025, la Secretaría Técnica de la Comisión de Protección al Consumidor 1 (en adelante, Secretaría Técnica), mediante Resolución 1, requirió que [APELLIDO] S.A.C. cumpla con presentar las declaraciones juradas mensuales (PDT-IGV Renta mensual) del Impuesto General a las Ventas (IGV) e Impuesto a la Renta (IR) en el cual consten los ingresos netos mensuales del ejercicio correspondiente al 2024 (año anterior a la interposición de la denuncia), toda vez que el titular de la Póliza 17051736 del Seguro de Transporte Carga Abierta es una persona jurídica. </w:t>
      </w:r>
      <w:r w:rsidR="002B1C88" w:rsidRPr="002B1C88">
        <w:rPr>
          <w:rFonts w:ascii="Arial Narrow" w:hAnsi="Arial Narrow"/>
        </w:rPr>
        <w:t/>
      </w:r>
      <w:r w:rsidRPr="006C15CC">
        <w:rPr>
          <w:rFonts w:ascii="Arial Narrow" w:hAnsi="Arial Narrow"/>
        </w:rPr>
        <w:t/>
      </w:r>
      <w:r w:rsidR="00C76987">
        <w:rPr>
          <w:rFonts w:ascii="Arial Narrow" w:hAnsi="Arial Narrow"/>
        </w:rPr>
        <w:t xml:space="preserve"/>
      </w:r>
      <w:r w:rsidR="002B1C88" w:rsidRPr="005E6364">
        <w:rPr>
          <w:rFonts w:ascii="Arial Narrow" w:hAnsi="Arial Narrow"/>
          <w:color w:val="auto"/>
        </w:rPr>
        <w:t/>
      </w:r>
      <w:r w:rsidR="002B1C88">
        <w:rPr>
          <w:rFonts w:ascii="Arial Narrow" w:hAnsi="Arial Narrow"/>
          <w:color w:val="auto"/>
        </w:rPr>
        <w:t xml:space="preserve"/>
      </w:r>
      <w:r w:rsidRPr="006C15CC">
        <w:rPr>
          <w:rFonts w:ascii="Arial Narrow" w:hAnsi="Arial Narrow"/>
        </w:rPr>
        <w:t xml:space="preserve"/>
      </w:r>
      <w:r w:rsidR="00ED00A8">
        <w:rPr>
          <w:rFonts w:ascii="Arial Narrow" w:hAnsi="Arial Narrow"/>
        </w:rPr>
        <w:t/>
      </w:r>
      <w:r w:rsidR="007D06DE" w:rsidRPr="00ED00A8">
        <w:rPr>
          <w:rFonts w:ascii="Arial Narrow" w:eastAsia="Times New Roman" w:hAnsi="Arial Narrow"/>
          <w:color w:val="000000" w:themeColor="text1"/>
        </w:rPr>
        <w:t xml:space="preserve"/>
      </w:r>
      <w:r w:rsidR="0046456A" w:rsidRPr="00ED00A8">
        <w:rPr>
          <w:rFonts w:ascii="Arial Narrow" w:eastAsia="Times New Roman" w:hAnsi="Arial Narrow"/>
          <w:color w:val="000000" w:themeColor="text1"/>
        </w:rPr>
        <w:t xml:space="preserve"/>
      </w:r>
      <w:r w:rsidR="0000637E" w:rsidRPr="00ED00A8">
        <w:rPr>
          <w:rFonts w:ascii="Arial Narrow" w:hAnsi="Arial Narrow"/>
        </w:rPr>
        <w:t xml:space="preserve"/>
      </w:r>
      <w:r w:rsidR="0046456A" w:rsidRPr="00ED00A8">
        <w:rPr>
          <w:rFonts w:ascii="Arial Narrow" w:eastAsia="Times New Roman" w:hAnsi="Arial Narrow"/>
          <w:color w:val="000000" w:themeColor="text1"/>
        </w:rPr>
        <w:t xml:space="preserve"/>
      </w:r>
      <w:r w:rsidR="0000637E" w:rsidRPr="00ED00A8">
        <w:rPr>
          <w:rFonts w:ascii="Arial Narrow" w:hAnsi="Arial Narrow"/>
        </w:rPr>
        <w:t/>
      </w:r>
      <w:r w:rsidR="0000637E" w:rsidRPr="00ED00A8">
        <w:rPr>
          <w:rFonts w:ascii="Arial Narrow" w:eastAsia="Times New Roman" w:hAnsi="Arial Narrow"/>
          <w:color w:val="000000" w:themeColor="text1"/>
        </w:rPr>
        <w:t xml:space="preserve"/>
      </w:r>
      <w:r w:rsidR="0046456A" w:rsidRPr="00ED00A8">
        <w:rPr>
          <w:rFonts w:ascii="Arial Narrow" w:eastAsia="Times New Roman" w:hAnsi="Arial Narrow"/>
          <w:color w:val="000000" w:themeColor="text1"/>
        </w:rPr>
        <w:t/>
      </w:r>
      <w:r w:rsidR="007D06DE" w:rsidRPr="00ED00A8">
        <w:rPr>
          <w:rFonts w:ascii="Arial Narrow" w:eastAsia="Times New Roman" w:hAnsi="Arial Narrow"/>
          <w:color w:val="000000" w:themeColor="text1"/>
        </w:rPr>
        <w:t xml:space="preserve"/>
      </w:r>
    </w:p>
    <w:p w14:paraId="4815A3B9" w14:textId="77777777" w:rsidR="0046456A" w:rsidRPr="006C15CC" w:rsidRDefault="0046456A" w:rsidP="00567DF4">
      <w:pPr>
        <w:pStyle w:val="Prrafodelista"/>
        <w:widowControl w:val="0"/>
        <w:spacing w:line="240" w:lineRule="auto"/>
        <w:ind w:left="1290" w:right="7"/>
        <w:jc w:val="both"/>
        <w:rPr>
          <w:rFonts w:ascii="Arial Narrow" w:hAnsi="Arial Narrow"/>
        </w:rPr>
      </w:pPr>
    </w:p>
    <w:p w14:paraId="2F65F740" w14:textId="26BA073B" w:rsidR="009F75E7" w:rsidRPr="00FD1611" w:rsidRDefault="00025F3D" w:rsidP="00567DF4">
      <w:pPr>
        <w:pStyle w:val="Prrafodelista"/>
        <w:numPr>
          <w:ilvl w:val="0"/>
          <w:numId w:val="8"/>
        </w:numPr>
        <w:spacing w:line="240" w:lineRule="auto"/>
        <w:ind w:left="567" w:hanging="567"/>
        <w:jc w:val="both"/>
        <w:textAlignment w:val="baseline"/>
        <w:rPr>
          <w:rFonts w:ascii="Arial Narrow" w:hAnsi="Arial Narrow"/>
          <w:color w:val="auto"/>
        </w:rPr>
      </w:pPr>
      <w:r>
        <w:rPr>
          <w:rFonts w:ascii="Arial Narrow" w:hAnsi="Arial Narrow"/>
          <w:color w:val="auto"/>
        </w:rPr>
        <w:t xml:space="preserve">El 12 de junio de 2025, [APELLIDO] S.A.C. presentó un escrito, a través del cual adjuntó las declaraciones mensuales (PDT-IGV Renta mensual) del Impuesto General a las Ventas (IGV) e Impuesto a la Renta (IR) completas del ejercicio correspondiente al año 2024, cuya confidencialidad será evaluada. Asimismo, dicha información fue reiterada el 26 de junio y 1 de julio de 2025.</w:t>
      </w:r>
      <w:r w:rsidR="009F75E7" w:rsidRPr="00FD1611">
        <w:rPr>
          <w:rFonts w:ascii="Arial Narrow" w:hAnsi="Arial Narrow"/>
          <w:color w:val="auto"/>
        </w:rPr>
        <w:t xml:space="preserve"/>
      </w:r>
      <w:r w:rsidR="002B1C88" w:rsidRPr="006804D4">
        <w:rPr>
          <w:rFonts w:ascii="Arial Narrow" w:hAnsi="Arial Narrow"/>
          <w:color w:val="auto"/>
        </w:rPr>
        <w:t/>
      </w:r>
      <w:r w:rsidR="009F75E7" w:rsidRPr="00FD1611">
        <w:rPr>
          <w:rFonts w:ascii="Arial Narrow" w:hAnsi="Arial Narrow"/>
        </w:rPr>
        <w:t xml:space="preserve"/>
      </w:r>
      <w:r w:rsidR="002B1C88" w:rsidRPr="005E6364">
        <w:rPr>
          <w:rFonts w:ascii="Arial Narrow" w:hAnsi="Arial Narrow"/>
          <w:color w:val="auto"/>
        </w:rPr>
        <w:t/>
      </w:r>
      <w:r w:rsidR="002B1C88">
        <w:rPr>
          <w:rFonts w:ascii="Arial Narrow" w:hAnsi="Arial Narrow"/>
          <w:color w:val="auto"/>
        </w:rPr>
        <w:t/>
      </w:r>
      <w:r w:rsidR="002B1C88" w:rsidRPr="00FD1611">
        <w:rPr>
          <w:rFonts w:ascii="Arial Narrow" w:hAnsi="Arial Narrow"/>
          <w:color w:val="auto"/>
        </w:rPr>
        <w:t xml:space="preserve"/>
      </w:r>
      <w:r w:rsidR="009F75E7" w:rsidRPr="00FD1611">
        <w:rPr>
          <w:rFonts w:ascii="Arial Narrow" w:hAnsi="Arial Narrow"/>
          <w:color w:val="auto"/>
        </w:rPr>
        <w:t xml:space="preserve"/>
      </w:r>
      <w:r w:rsidR="009F75E7" w:rsidRPr="002B1C88">
        <w:rPr>
          <w:rFonts w:ascii="Arial Narrow" w:hAnsi="Arial Narrow"/>
          <w:color w:val="auto"/>
        </w:rPr>
        <w:t xml:space="preserve"/>
      </w:r>
      <w:r w:rsidR="000A5B06" w:rsidRPr="002B1C88">
        <w:rPr>
          <w:rFonts w:ascii="Arial Narrow" w:hAnsi="Arial Narrow"/>
          <w:color w:val="auto"/>
        </w:rPr>
        <w:t/>
      </w:r>
      <w:r w:rsidR="009F75E7" w:rsidRPr="002B1C88">
        <w:rPr>
          <w:rFonts w:ascii="Arial Narrow" w:hAnsi="Arial Narrow"/>
          <w:color w:val="auto"/>
        </w:rPr>
        <w:t xml:space="preserve"/>
      </w:r>
      <w:r w:rsidR="009F75E7" w:rsidRPr="002B1C88">
        <w:rPr>
          <w:rFonts w:ascii="Arial Narrow" w:hAnsi="Arial Narrow"/>
        </w:rPr>
        <w:t/>
      </w:r>
      <w:r w:rsidR="009F75E7" w:rsidRPr="00FD1611">
        <w:rPr>
          <w:rFonts w:ascii="Arial Narrow" w:hAnsi="Arial Narrow"/>
        </w:rPr>
        <w:t/>
      </w:r>
      <w:r w:rsidR="00567DF4">
        <w:rPr>
          <w:rFonts w:ascii="Arial Narrow" w:hAnsi="Arial Narrow"/>
        </w:rPr>
        <w:t xml:space="preserve"/>
      </w:r>
    </w:p>
    <w:p w14:paraId="09944279" w14:textId="77777777" w:rsidR="009F75E7" w:rsidRPr="00FD1611" w:rsidRDefault="009F75E7" w:rsidP="00567DF4">
      <w:pPr>
        <w:pStyle w:val="Prrafodelista"/>
        <w:spacing w:line="240" w:lineRule="auto"/>
        <w:ind w:left="567"/>
        <w:jc w:val="both"/>
        <w:textAlignment w:val="baseline"/>
        <w:rPr>
          <w:rFonts w:ascii="Arial Narrow" w:hAnsi="Arial Narrow"/>
          <w:color w:val="auto"/>
        </w:rPr>
      </w:pPr>
    </w:p>
    <w:p w14:paraId="52A814FF" w14:textId="7E89C11D" w:rsidR="003448EA" w:rsidRPr="00FD1611" w:rsidRDefault="00A24ADC" w:rsidP="00567DF4">
      <w:pPr>
        <w:pStyle w:val="Prrafodelista"/>
        <w:numPr>
          <w:ilvl w:val="0"/>
          <w:numId w:val="8"/>
        </w:numPr>
        <w:spacing w:line="240" w:lineRule="auto"/>
        <w:ind w:left="567" w:hanging="567"/>
        <w:jc w:val="both"/>
        <w:textAlignment w:val="baseline"/>
        <w:rPr>
          <w:rFonts w:ascii="Arial Narrow" w:hAnsi="Arial Narrow"/>
          <w:color w:val="auto"/>
        </w:rPr>
      </w:pPr>
      <w:r w:rsidRPr="000A5B06">
        <w:rPr>
          <w:rFonts w:ascii="Arial Narrow" w:hAnsi="Arial Narrow"/>
        </w:rPr>
        <w:t xml:space="preserve">El 19 de julio de 2023, el Pleno de la Comisión de Protección al Consumidor  1 (en adelante, Comisión) acordó delegar a la Secretaría Técnica de la Comisión de Protección al Consumidor 1 (en adelante, la Secretaría Técnica) la facultad de calificar y declarar la confidencialidad de la información solicitada a pedido de parte o de oficio, en el marco de la tramitación de los procedimientos de protección al consumidor, en primera y segunda instancia administrativa. En ese sentido, corresponde emitir un pronunciamiento respecto a la confidencialidad de la documentación presentada por [APELLIDO] S.A.C.</w:t>
      </w:r>
      <w:r w:rsidR="00AF1401" w:rsidRPr="000A5B06">
        <w:rPr>
          <w:rFonts w:ascii="Arial Narrow" w:hAnsi="Arial Narrow"/>
        </w:rPr>
        <w:t xml:space="preserve"/>
      </w:r>
      <w:r w:rsidRPr="000A5B06">
        <w:rPr>
          <w:rFonts w:ascii="Arial Narrow" w:hAnsi="Arial Narrow"/>
        </w:rPr>
        <w:t xml:space="preserve"/>
      </w:r>
      <w:proofErr w:type="spellStart"/>
      <w:r w:rsidRPr="000A5B06">
        <w:rPr>
          <w:rFonts w:ascii="Arial Narrow" w:hAnsi="Arial Narrow"/>
        </w:rPr>
        <w:t/>
      </w:r>
      <w:proofErr w:type="spellEnd"/>
      <w:r w:rsidRPr="000A5B06">
        <w:rPr>
          <w:rFonts w:ascii="Arial Narrow" w:hAnsi="Arial Narrow"/>
        </w:rPr>
        <w:t xml:space="preserve"/>
      </w:r>
      <w:r w:rsidR="00AF1401" w:rsidRPr="000A5B06">
        <w:rPr>
          <w:rFonts w:ascii="Arial Narrow" w:hAnsi="Arial Narrow"/>
        </w:rPr>
        <w:t/>
      </w:r>
      <w:r w:rsidRPr="000A5B06">
        <w:rPr>
          <w:rFonts w:ascii="Arial Narrow" w:hAnsi="Arial Narrow"/>
        </w:rPr>
        <w:t xml:space="preserve"/>
      </w:r>
      <w:r w:rsidR="002362DA" w:rsidRPr="000A5B06">
        <w:rPr>
          <w:rFonts w:ascii="Arial Narrow" w:hAnsi="Arial Narrow"/>
        </w:rPr>
        <w:t xml:space="preserve"/>
      </w:r>
      <w:r w:rsidR="003A4969" w:rsidRPr="000A5B06">
        <w:rPr>
          <w:rFonts w:ascii="Arial Narrow" w:hAnsi="Arial Narrow"/>
        </w:rPr>
        <w:t/>
      </w:r>
      <w:r w:rsidR="003A4969" w:rsidRPr="00FD1611">
        <w:rPr>
          <w:rFonts w:ascii="Arial Narrow" w:hAnsi="Arial Narrow"/>
        </w:rPr>
        <w:t xml:space="preserve"/>
      </w:r>
      <w:r w:rsidRPr="00FD1611">
        <w:rPr>
          <w:rFonts w:ascii="Arial Narrow" w:hAnsi="Arial Narrow"/>
        </w:rPr>
        <w:t/>
      </w:r>
      <w:r w:rsidR="00AF1401" w:rsidRPr="00FD1611">
        <w:rPr>
          <w:rFonts w:ascii="Arial Narrow" w:hAnsi="Arial Narrow"/>
        </w:rPr>
        <w:t xml:space="preserve"/>
      </w:r>
      <w:r w:rsidRPr="00FD1611">
        <w:rPr>
          <w:rFonts w:ascii="Arial Narrow" w:hAnsi="Arial Narrow"/>
        </w:rPr>
        <w:t xml:space="preserve"/>
      </w:r>
      <w:r w:rsidR="00AF1401" w:rsidRPr="00FD1611">
        <w:rPr>
          <w:rFonts w:ascii="Arial Narrow" w:hAnsi="Arial Narrow"/>
        </w:rPr>
        <w:t xml:space="preserve"/>
      </w:r>
      <w:r w:rsidR="001712F8" w:rsidRPr="00FD1611">
        <w:rPr>
          <w:rFonts w:ascii="Arial Narrow" w:hAnsi="Arial Narrow"/>
        </w:rPr>
        <w:t/>
      </w:r>
      <w:r w:rsidR="00AF1401" w:rsidRPr="00FD1611">
        <w:rPr>
          <w:rFonts w:ascii="Arial Narrow" w:hAnsi="Arial Narrow"/>
        </w:rPr>
        <w:t xml:space="preserve"/>
      </w:r>
      <w:r w:rsidRPr="00FD1611">
        <w:rPr>
          <w:rFonts w:ascii="Arial Narrow" w:hAnsi="Arial Narrow"/>
          <w:lang w:val="es-ES" w:eastAsia="es-ES"/>
        </w:rPr>
        <w:t/>
      </w:r>
      <w:r w:rsidR="00D70DF4" w:rsidRPr="00FD1611">
        <w:rPr>
          <w:rFonts w:ascii="Arial Narrow" w:hAnsi="Arial Narrow"/>
          <w:lang w:val="es-ES" w:eastAsia="es-ES"/>
        </w:rPr>
        <w:t xml:space="preserve"/>
      </w:r>
      <w:r w:rsidR="00AF1401" w:rsidRPr="00FD1611">
        <w:rPr>
          <w:rFonts w:ascii="Arial Narrow" w:hAnsi="Arial Narrow"/>
          <w:lang w:val="es-ES" w:eastAsia="es-ES"/>
        </w:rPr>
        <w:t xml:space="preserve"/>
      </w:r>
      <w:r w:rsidRPr="00FD1611">
        <w:rPr>
          <w:rFonts w:ascii="Arial Narrow" w:hAnsi="Arial Narrow"/>
          <w:lang w:val="es-ES" w:eastAsia="es-ES"/>
        </w:rPr>
        <w:t xml:space="preserve"/>
      </w:r>
      <w:r w:rsidR="004E432D" w:rsidRPr="00FD1611">
        <w:rPr>
          <w:rFonts w:ascii="Arial Narrow" w:hAnsi="Arial Narrow"/>
          <w:lang w:val="es-ES" w:eastAsia="es-ES"/>
        </w:rPr>
        <w:t/>
      </w:r>
      <w:r w:rsidR="006474E1" w:rsidRPr="00FD1611">
        <w:rPr>
          <w:rFonts w:ascii="Arial Narrow" w:hAnsi="Arial Narrow"/>
          <w:lang w:val="es-ES" w:eastAsia="es-ES"/>
        </w:rPr>
        <w:t xml:space="preserve"/>
      </w:r>
      <w:r w:rsidR="002B1C88" w:rsidRPr="005E6364">
        <w:rPr>
          <w:rFonts w:ascii="Arial Narrow" w:hAnsi="Arial Narrow"/>
          <w:color w:val="auto"/>
        </w:rPr>
        <w:t/>
      </w:r>
      <w:r w:rsidR="002B1C88">
        <w:rPr>
          <w:rFonts w:ascii="Arial Narrow" w:hAnsi="Arial Narrow"/>
          <w:color w:val="auto"/>
        </w:rPr>
        <w:t/>
      </w:r>
    </w:p>
    <w:p w14:paraId="153A4AAA" w14:textId="77777777" w:rsidR="003448EA" w:rsidRPr="00FD1611" w:rsidRDefault="003448EA" w:rsidP="00567DF4">
      <w:pPr>
        <w:pStyle w:val="Prrafodelista"/>
        <w:spacing w:line="240" w:lineRule="auto"/>
        <w:jc w:val="both"/>
        <w:rPr>
          <w:rFonts w:ascii="Arial Narrow" w:hAnsi="Arial Narrow"/>
        </w:rPr>
      </w:pPr>
    </w:p>
    <w:p w14:paraId="434663DB" w14:textId="77777777" w:rsidR="003448EA" w:rsidRPr="00FD1611" w:rsidRDefault="003448EA" w:rsidP="00567DF4">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567DF4">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567DF4">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El numeral 2.1 del artículo 2 de la Directiva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xml:space="preserve">, modificada por la Directiva </w:t>
      </w:r>
      <w:proofErr w:type="spellStart"/>
      <w:r w:rsidRPr="00FD1611">
        <w:rPr>
          <w:rFonts w:ascii="Arial Narrow" w:hAnsi="Arial Narrow"/>
        </w:rPr>
        <w:t/>
      </w:r>
      <w:proofErr w:type="spellEnd"/>
      <w:r w:rsidRPr="00FD1611">
        <w:rPr>
          <w:rFonts w:ascii="Arial Narrow" w:hAnsi="Arial Narrow"/>
        </w:rPr>
        <w:t xml:space="preserve">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tercero, en el marco de un procedimiento seguido ante Indecopi, cuando su divulgación implique una </w:t>
      </w:r>
      <w:r w:rsidRPr="00FD1611">
        <w:rPr>
          <w:rFonts w:ascii="Arial Narrow" w:hAnsi="Arial Narrow"/>
        </w:rPr>
        <w:lastRenderedPageBreak/>
        <w:t>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3"/>
      </w:r>
      <w:r w:rsidRPr="00FD1611">
        <w:rPr>
          <w:rFonts w:ascii="Arial Narrow" w:hAnsi="Arial Narrow"/>
        </w:rPr>
        <w:t>.</w:t>
      </w:r>
    </w:p>
    <w:p w14:paraId="6D1F1106" w14:textId="77777777" w:rsidR="00554649" w:rsidRPr="00FD1611" w:rsidRDefault="00554649" w:rsidP="00567DF4">
      <w:pPr>
        <w:pStyle w:val="Prrafodelista"/>
        <w:spacing w:line="240" w:lineRule="auto"/>
        <w:ind w:left="567"/>
        <w:jc w:val="both"/>
        <w:textAlignment w:val="baseline"/>
        <w:rPr>
          <w:rFonts w:ascii="Arial Narrow" w:hAnsi="Arial Narrow"/>
        </w:rPr>
      </w:pPr>
    </w:p>
    <w:p w14:paraId="36BE6FCC" w14:textId="77777777" w:rsidR="007A5B32" w:rsidRPr="00FD1611" w:rsidRDefault="003448EA" w:rsidP="00567DF4">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10379EE" w14:textId="77777777" w:rsidR="007A5B32" w:rsidRPr="00FD1611" w:rsidRDefault="007A5B32" w:rsidP="00567DF4">
      <w:pPr>
        <w:pStyle w:val="Prrafodelista"/>
        <w:spacing w:line="240" w:lineRule="auto"/>
        <w:ind w:left="567"/>
        <w:jc w:val="both"/>
        <w:textAlignment w:val="baseline"/>
        <w:rPr>
          <w:rFonts w:ascii="Arial Narrow" w:hAnsi="Arial Narrow"/>
        </w:rPr>
      </w:pPr>
    </w:p>
    <w:p w14:paraId="6844CD71" w14:textId="07C1F41B" w:rsidR="003448EA" w:rsidRPr="00FD1611" w:rsidRDefault="003448EA" w:rsidP="00567DF4">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lastRenderedPageBreak/>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4"/>
      </w:r>
      <w:r w:rsidRPr="00FD1611">
        <w:rPr>
          <w:rFonts w:ascii="Arial Narrow" w:hAnsi="Arial Narrow"/>
        </w:rPr>
        <w:t>, considerando lo establecido en el numeral 3.3, conforme lo siguiente:</w:t>
      </w:r>
    </w:p>
    <w:p w14:paraId="534C1D64" w14:textId="77777777" w:rsidR="003448EA" w:rsidRPr="00FD1611" w:rsidRDefault="003448EA" w:rsidP="00567DF4">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567DF4">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567DF4">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567DF4">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567DF4">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567DF4">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t xml:space="preserve">b) </w:t>
      </w:r>
      <w:r w:rsidRPr="00FD1611">
        <w:rPr>
          <w:rFonts w:ascii="Arial Narrow" w:hAnsi="Arial Narrow" w:cs="Arial"/>
          <w:i/>
          <w:iCs/>
          <w:sz w:val="22"/>
          <w:szCs w:val="22"/>
          <w:lang w:val="es-PE"/>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567DF4">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t xml:space="preserve">    </w:t>
      </w:r>
      <w:r w:rsidRPr="00FD1611">
        <w:rPr>
          <w:rFonts w:ascii="Arial Narrow" w:hAnsi="Arial Narrow" w:cs="Arial"/>
          <w:sz w:val="22"/>
          <w:szCs w:val="22"/>
          <w:lang w:val="es-PE"/>
        </w:rPr>
        <w:tab/>
      </w:r>
    </w:p>
    <w:p w14:paraId="120B7384" w14:textId="70904CDE" w:rsidR="003448EA" w:rsidRPr="00FD1611" w:rsidRDefault="003448EA" w:rsidP="00567DF4">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567DF4">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567DF4">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567DF4">
      <w:pPr>
        <w:spacing w:after="0" w:line="240" w:lineRule="auto"/>
        <w:ind w:left="567" w:hanging="567"/>
        <w:jc w:val="both"/>
        <w:rPr>
          <w:rFonts w:ascii="Arial Narrow" w:eastAsia="Times New Roman" w:hAnsi="Arial Narrow"/>
        </w:rPr>
      </w:pPr>
    </w:p>
    <w:p w14:paraId="1C142140" w14:textId="4C56AC20" w:rsidR="00322715" w:rsidRPr="00FD1611" w:rsidRDefault="00322715" w:rsidP="00567DF4">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567DF4">
      <w:pPr>
        <w:spacing w:after="0" w:line="240" w:lineRule="auto"/>
        <w:ind w:left="567" w:hanging="567"/>
        <w:jc w:val="both"/>
        <w:rPr>
          <w:rFonts w:ascii="Arial Narrow" w:eastAsia="Times New Roman" w:hAnsi="Arial Narrow"/>
        </w:rPr>
      </w:pPr>
    </w:p>
    <w:p w14:paraId="56D759AA" w14:textId="327F9DBA" w:rsidR="001D7886" w:rsidRDefault="00322715" w:rsidP="00567DF4">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 xml:space="preserve">Por escrito del 6 de junio de 2025, [APELLIDO] S.A.C.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3448EA" w:rsidRPr="00FD1611">
        <w:rPr>
          <w:rFonts w:ascii="Arial Narrow" w:hAnsi="Arial Narrow"/>
        </w:rPr>
        <w:t xml:space="preserve"/>
      </w:r>
      <w:r w:rsidR="009F75E7" w:rsidRPr="00FD1611">
        <w:rPr>
          <w:rFonts w:ascii="Arial Narrow" w:hAnsi="Arial Narrow"/>
        </w:rPr>
        <w:t xml:space="preserve"/>
      </w:r>
      <w:r w:rsidR="002B1C88" w:rsidRPr="002B1C88">
        <w:rPr>
          <w:rFonts w:ascii="Arial Narrow" w:hAnsi="Arial Narrow"/>
        </w:rPr>
        <w:t/>
      </w:r>
      <w:r w:rsidR="004E7071" w:rsidRPr="00FD1611">
        <w:rPr>
          <w:rFonts w:ascii="Arial Narrow" w:hAnsi="Arial Narrow"/>
        </w:rPr>
        <w:t/>
      </w:r>
      <w:r w:rsidR="009F75E7" w:rsidRPr="00FD1611">
        <w:rPr>
          <w:rFonts w:ascii="Arial Narrow" w:hAnsi="Arial Narrow"/>
        </w:rPr>
        <w:t xml:space="preserve"/>
      </w:r>
      <w:r w:rsidR="002B1C88" w:rsidRPr="005E6364">
        <w:rPr>
          <w:rFonts w:ascii="Arial Narrow" w:hAnsi="Arial Narrow"/>
          <w:color w:val="auto"/>
        </w:rPr>
        <w:t/>
      </w:r>
      <w:r w:rsidR="002B1C88">
        <w:rPr>
          <w:rFonts w:ascii="Arial Narrow" w:hAnsi="Arial Narrow"/>
          <w:color w:val="auto"/>
        </w:rPr>
        <w:t/>
      </w:r>
      <w:r w:rsidR="002B1C88" w:rsidRPr="00FD1611">
        <w:rPr>
          <w:rFonts w:ascii="Arial Narrow" w:hAnsi="Arial Narrow"/>
          <w:color w:val="auto"/>
        </w:rPr>
        <w:t xml:space="preserve"/>
      </w:r>
      <w:r w:rsidR="003448EA" w:rsidRPr="00FD1611">
        <w:rPr>
          <w:rFonts w:ascii="Arial Narrow" w:hAnsi="Arial Narrow"/>
        </w:rPr>
        <w:t/>
      </w:r>
      <w:r w:rsidR="009F75E7" w:rsidRPr="00FD1611">
        <w:rPr>
          <w:rFonts w:ascii="Arial Narrow" w:hAnsi="Arial Narrow"/>
        </w:rPr>
        <w:t xml:space="preserve"/>
      </w:r>
      <w:r w:rsidR="009F75E7" w:rsidRPr="002B1C88">
        <w:rPr>
          <w:rFonts w:ascii="Arial Narrow" w:hAnsi="Arial Narrow"/>
        </w:rPr>
        <w:t xml:space="preserve"/>
      </w:r>
      <w:r w:rsidR="000A5B06" w:rsidRPr="002B1C88">
        <w:rPr>
          <w:rFonts w:ascii="Arial Narrow" w:hAnsi="Arial Narrow"/>
        </w:rPr>
        <w:t/>
      </w:r>
      <w:r w:rsidR="00CE448B" w:rsidRPr="002B1C88">
        <w:rPr>
          <w:rFonts w:ascii="Arial Narrow" w:hAnsi="Arial Narrow"/>
        </w:rPr>
        <w:t/>
      </w:r>
      <w:r w:rsidR="00CE448B" w:rsidRPr="00FD1611">
        <w:rPr>
          <w:rFonts w:ascii="Arial Narrow" w:hAnsi="Arial Narrow"/>
        </w:rPr>
        <w:t xml:space="preserve"/>
      </w:r>
      <w:r w:rsidR="00481AB4" w:rsidRPr="00FD1611">
        <w:rPr>
          <w:rFonts w:ascii="Arial Narrow" w:hAnsi="Arial Narrow"/>
        </w:rPr>
        <w:t xml:space="preserve"/>
      </w:r>
      <w:r w:rsidR="009F75E7" w:rsidRPr="00FD1611">
        <w:rPr>
          <w:rFonts w:ascii="Arial Narrow" w:hAnsi="Arial Narrow"/>
        </w:rPr>
        <w:t xml:space="preserve"/>
      </w:r>
      <w:r w:rsidR="001712F8" w:rsidRPr="00FD1611">
        <w:rPr>
          <w:rFonts w:ascii="Arial Narrow" w:hAnsi="Arial Narrow"/>
        </w:rPr>
        <w:t/>
      </w:r>
      <w:r w:rsidR="00481AB4" w:rsidRPr="00FD1611">
        <w:rPr>
          <w:rFonts w:ascii="Arial Narrow" w:hAnsi="Arial Narrow"/>
        </w:rPr>
        <w:t xml:space="preserve"/>
      </w:r>
      <w:r w:rsidR="00F55576" w:rsidRPr="00FD1611">
        <w:rPr>
          <w:rFonts w:ascii="Arial Narrow" w:hAnsi="Arial Narrow"/>
        </w:rPr>
        <w:t xml:space="preserve"/>
      </w:r>
      <w:r w:rsidR="009F75E7" w:rsidRPr="00FD1611">
        <w:rPr>
          <w:rFonts w:ascii="Arial Narrow" w:hAnsi="Arial Narrow"/>
        </w:rPr>
        <w:t/>
      </w:r>
      <w:r w:rsidR="00481AB4" w:rsidRPr="00FD1611">
        <w:rPr>
          <w:rFonts w:ascii="Arial Narrow" w:hAnsi="Arial Narrow"/>
        </w:rPr>
        <w:t xml:space="preserve"/>
      </w:r>
    </w:p>
    <w:p w14:paraId="6837416A" w14:textId="77777777" w:rsidR="001D7886" w:rsidRPr="001D7886" w:rsidRDefault="001D7886" w:rsidP="00567DF4">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567DF4">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001-2008/TRI-INDECOPI señala que será confidencial de pleno derecho la información declarada como reservada por ley. </w:t>
      </w:r>
    </w:p>
    <w:p w14:paraId="22798AEA" w14:textId="77777777" w:rsidR="009F75E7" w:rsidRPr="00FD1611" w:rsidRDefault="009F75E7" w:rsidP="00567DF4">
      <w:pPr>
        <w:pStyle w:val="Prrafodelista"/>
        <w:spacing w:line="240" w:lineRule="auto"/>
        <w:rPr>
          <w:rStyle w:val="normaltextrun"/>
          <w:rFonts w:ascii="Arial Narrow" w:hAnsi="Arial Narrow"/>
        </w:rPr>
      </w:pPr>
    </w:p>
    <w:p w14:paraId="2BD2FCAA" w14:textId="77777777" w:rsidR="009F75E7" w:rsidRPr="00FD1611" w:rsidRDefault="009F75E7" w:rsidP="00567DF4">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Por otro lado, 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5"/>
      </w:r>
    </w:p>
    <w:p w14:paraId="5833CE70" w14:textId="77777777" w:rsidR="009F75E7" w:rsidRPr="00FD1611" w:rsidRDefault="009F75E7" w:rsidP="00567DF4">
      <w:pPr>
        <w:pStyle w:val="Prrafodelista"/>
        <w:spacing w:line="240" w:lineRule="auto"/>
        <w:rPr>
          <w:rStyle w:val="normaltextrun"/>
          <w:rFonts w:ascii="Arial Narrow" w:hAnsi="Arial Narrow"/>
        </w:rPr>
      </w:pPr>
    </w:p>
    <w:p w14:paraId="7A2D0168" w14:textId="33969FF1" w:rsidR="009F75E7" w:rsidRPr="00731EA1" w:rsidRDefault="009F75E7" w:rsidP="00567DF4">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 xml:space="preserve">En el presente caso, [APELLIDO] S.A.C. adjuntó a su escrito del 6 de junio de 2025, la copia de la constancia de presentación del PDT correspondiente a la Declaración Jurada de Pago Mensual del Impuesto a la Renta de Tercera Categoría; así como, el PDT-IGV-Renta Mensual del ejercicio 2024.</w:t>
      </w:r>
      <w:r w:rsidR="00731EA1" w:rsidRPr="005E6364">
        <w:rPr>
          <w:rFonts w:ascii="Arial Narrow" w:hAnsi="Arial Narrow"/>
          <w:color w:val="auto"/>
        </w:rPr>
        <w:t/>
      </w:r>
      <w:r w:rsidR="00731EA1">
        <w:rPr>
          <w:rFonts w:ascii="Arial Narrow" w:hAnsi="Arial Narrow"/>
          <w:color w:val="auto"/>
        </w:rPr>
        <w:t xml:space="preserve"/>
      </w:r>
      <w:r w:rsidRPr="00FD1611">
        <w:rPr>
          <w:rStyle w:val="normaltextrun"/>
          <w:rFonts w:ascii="Arial Narrow" w:hAnsi="Arial Narrow"/>
        </w:rPr>
        <w:t/>
      </w:r>
      <w:r w:rsidR="007D06DE">
        <w:rPr>
          <w:rStyle w:val="normaltextrun"/>
          <w:rFonts w:ascii="Arial Narrow" w:hAnsi="Arial Narrow"/>
        </w:rPr>
        <w:t/>
      </w:r>
      <w:r w:rsidRPr="00FD1611">
        <w:rPr>
          <w:rStyle w:val="normaltextrun"/>
          <w:rFonts w:ascii="Arial Narrow" w:hAnsi="Arial Narrow"/>
        </w:rPr>
        <w:t xml:space="preserve"/>
      </w:r>
      <w:r w:rsidR="007D06DE">
        <w:rPr>
          <w:rStyle w:val="normaltextrun"/>
          <w:rFonts w:ascii="Arial Narrow" w:hAnsi="Arial Narrow"/>
        </w:rPr>
        <w:t xml:space="preserve"/>
      </w:r>
      <w:r w:rsidRPr="00FD1611">
        <w:rPr>
          <w:rStyle w:val="normaltextrun"/>
          <w:rFonts w:ascii="Arial Narrow" w:hAnsi="Arial Narrow"/>
        </w:rPr>
        <w:t xml:space="preserve"/>
      </w:r>
      <w:r w:rsidR="00731EA1" w:rsidRPr="002B1C88">
        <w:rPr>
          <w:rFonts w:ascii="Arial Narrow" w:hAnsi="Arial Narrow"/>
        </w:rPr>
        <w:t/>
      </w:r>
      <w:r w:rsidRPr="00FD1611">
        <w:rPr>
          <w:rStyle w:val="normaltextrun"/>
          <w:rFonts w:ascii="Arial Narrow" w:hAnsi="Arial Narrow"/>
        </w:rPr>
        <w:t xml:space="preserve"/>
      </w:r>
      <w:r w:rsidRPr="00FD1611">
        <w:rPr>
          <w:rStyle w:val="normaltextrun"/>
          <w:rFonts w:ascii="Arial Narrow" w:hAnsi="Arial Narrow"/>
        </w:rPr>
        <w:lastRenderedPageBreak/>
        <w:t xml:space="preserve"/>
      </w:r>
      <w:r w:rsidRPr="00731EA1">
        <w:rPr>
          <w:rStyle w:val="normaltextrun"/>
          <w:rFonts w:ascii="Arial Narrow" w:hAnsi="Arial Narrow"/>
        </w:rPr>
        <w:t xml:space="preserve"/>
      </w:r>
      <w:r w:rsidR="000A5B06" w:rsidRPr="00731EA1">
        <w:rPr>
          <w:rStyle w:val="normaltextrun"/>
          <w:rFonts w:ascii="Arial Narrow" w:hAnsi="Arial Narrow"/>
        </w:rPr>
        <w:t/>
      </w:r>
      <w:r w:rsidRPr="00731EA1">
        <w:rPr>
          <w:rStyle w:val="normaltextrun"/>
          <w:rFonts w:ascii="Arial Narrow" w:hAnsi="Arial Narrow"/>
        </w:rPr>
        <w:t/>
      </w:r>
    </w:p>
    <w:p w14:paraId="09A610A0" w14:textId="77777777" w:rsidR="001D7886" w:rsidRPr="001D7886" w:rsidRDefault="001D7886" w:rsidP="00567DF4">
      <w:pPr>
        <w:pStyle w:val="Prrafodelista"/>
        <w:spacing w:line="240" w:lineRule="auto"/>
        <w:rPr>
          <w:rStyle w:val="normaltextrun"/>
          <w:rFonts w:ascii="Arial Narrow" w:hAnsi="Arial Narrow"/>
        </w:rPr>
      </w:pPr>
    </w:p>
    <w:p w14:paraId="41C04F11" w14:textId="31F323F0" w:rsidR="001D7886" w:rsidRPr="00FD1611" w:rsidRDefault="001D7886" w:rsidP="00567DF4">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 xml:space="preserve">Al respecto, la </w:t>
      </w:r>
      <w:proofErr w:type="gramStart"/>
      <w:r w:rsidRPr="001D7886">
        <w:rPr>
          <w:rStyle w:val="normaltextrun"/>
          <w:rFonts w:ascii="Arial Narrow" w:hAnsi="Arial Narrow"/>
        </w:rPr>
        <w:t>Secretaria Técnica</w:t>
      </w:r>
      <w:proofErr w:type="gramEnd"/>
      <w:r w:rsidRPr="001D7886">
        <w:rPr>
          <w:rStyle w:val="normaltextrun"/>
          <w:rFonts w:ascii="Arial Narrow" w:hAnsi="Arial Narrow"/>
        </w:rPr>
        <w:t xml:space="preserve">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567DF4">
      <w:pPr>
        <w:pStyle w:val="Prrafodelista"/>
        <w:spacing w:line="240" w:lineRule="auto"/>
        <w:rPr>
          <w:rFonts w:ascii="Arial Narrow" w:hAnsi="Arial Narrow"/>
          <w:color w:val="auto"/>
        </w:rPr>
      </w:pPr>
    </w:p>
    <w:p w14:paraId="553F3439" w14:textId="5BA1070E" w:rsidR="001D7886" w:rsidRPr="00A6368D" w:rsidRDefault="001D7886" w:rsidP="00567DF4">
      <w:pPr>
        <w:pStyle w:val="Prrafodelista"/>
        <w:widowControl w:val="0"/>
        <w:numPr>
          <w:ilvl w:val="0"/>
          <w:numId w:val="8"/>
        </w:numPr>
        <w:spacing w:line="240" w:lineRule="auto"/>
        <w:ind w:left="567" w:right="7" w:hanging="567"/>
        <w:jc w:val="both"/>
        <w:rPr>
          <w:rFonts w:ascii="Arial Narrow" w:hAnsi="Arial Narrow"/>
        </w:rPr>
      </w:pPr>
      <w:r w:rsidRPr="001D7886">
        <w:rPr>
          <w:rFonts w:ascii="Arial Narrow" w:hAnsi="Arial Narrow"/>
          <w:color w:val="auto"/>
        </w:rPr>
        <w:t xml:space="preserve">En consecuencia, conforme a lo dispuesto en el artículo 85 del Código Tributario, la Secretaría Técnica considera que corresponde declarar la confidencialidad de la información contenida en las copias de las declaraciones juradas mensuales (PDT-IGV Renta mensual) del Impuesto General a las Ventas (IGV) e Impuesto a la Renta (IR) correspondiente al periodo 2024 [APELLIDO] S.A.C. que obra en: (i) documento   1 denominado “CUMPLO MANDATO Y OTRO - SOLANO FELIX ELISA - PACIFICO.PDF” de la pieza  6 presentada mediante el escrito del 12 de junio de 2025 del expediente; (ii) documento 1 denominado “SOLICITO CONFIDENCIALIDAD Y OTRO - SOLANO FELIX ELISA - PACIFICO.PDF” de la pieza  10 presentada mediante el escrito del 26 de junio de 2025 del expediente; y, (iii) documento 2 denominado “SOLICITO CONFIDENCIALIDAD Y OTRO - ANEXOS.PDF” de la pieza  12 presentada mediante el escrito del 1 de julio de 2025 del expediente, precisándose que la confidencialidad declarada deberá mantenerse de forma permanente.</w:t>
      </w:r>
      <w:r w:rsidRPr="00A6368D">
        <w:rPr>
          <w:rFonts w:ascii="Arial Narrow" w:hAnsi="Arial Narrow"/>
          <w:color w:val="auto"/>
        </w:rPr>
        <w:t xml:space="preserve"/>
      </w:r>
      <w:r w:rsidRPr="00A6368D">
        <w:rPr>
          <w:rFonts w:ascii="Arial Narrow" w:hAnsi="Arial Narrow"/>
          <w:color w:val="auto"/>
          <w:u w:val="single"/>
        </w:rPr>
        <w:t/>
      </w:r>
      <w:r w:rsidRPr="00A6368D">
        <w:rPr>
          <w:rFonts w:ascii="Arial Narrow" w:hAnsi="Arial Narrow"/>
          <w:color w:val="auto"/>
        </w:rPr>
        <w:t xml:space="preserve"/>
      </w:r>
      <w:r w:rsidR="005E297D" w:rsidRPr="00A6368D">
        <w:rPr>
          <w:rFonts w:ascii="Arial Narrow" w:hAnsi="Arial Narrow"/>
          <w:color w:val="auto"/>
        </w:rPr>
        <w:t xml:space="preserve"/>
      </w:r>
      <w:r w:rsidR="00A24ADC" w:rsidRPr="00A6368D">
        <w:rPr>
          <w:rFonts w:ascii="Arial Narrow" w:eastAsia="Times New Roman" w:hAnsi="Arial Narrow"/>
          <w:color w:val="000000" w:themeColor="text1"/>
        </w:rPr>
        <w:t xml:space="preserve"/>
      </w:r>
      <w:r w:rsidR="0046456A" w:rsidRPr="00A6368D">
        <w:rPr>
          <w:rFonts w:ascii="Arial Narrow" w:hAnsi="Arial Narrow"/>
          <w:color w:val="auto"/>
        </w:rPr>
        <w:t/>
      </w:r>
      <w:r w:rsidR="00E25B86">
        <w:rPr>
          <w:rFonts w:ascii="Arial Narrow" w:hAnsi="Arial Narrow"/>
          <w:color w:val="auto"/>
        </w:rPr>
        <w:t xml:space="preserve"/>
      </w:r>
      <w:r w:rsidR="00956965" w:rsidRPr="007D3FF0">
        <w:rPr>
          <w:rFonts w:ascii="Arial Narrow" w:hAnsi="Arial Narrow"/>
          <w:color w:val="auto"/>
        </w:rPr>
        <w:t/>
      </w:r>
      <w:r w:rsidR="0046456A" w:rsidRPr="007D3FF0">
        <w:rPr>
          <w:rFonts w:ascii="Arial Narrow" w:hAnsi="Arial Narrow"/>
          <w:color w:val="auto"/>
        </w:rPr>
        <w:t xml:space="preserve"/>
      </w:r>
      <w:bookmarkStart w:id="4" w:name="_Hlk201566397"/>
      <w:r w:rsidR="00ED00A8" w:rsidRPr="007D3FF0">
        <w:rPr>
          <w:rFonts w:ascii="Arial Narrow" w:hAnsi="Arial Narrow"/>
          <w:color w:val="auto"/>
        </w:rPr>
        <w:t/>
      </w:r>
      <w:r w:rsidR="00EE20AF" w:rsidRPr="007D3FF0">
        <w:rPr>
          <w:rFonts w:ascii="Arial Narrow" w:hAnsi="Arial Narrow"/>
          <w:color w:val="auto"/>
        </w:rPr>
        <w:t xml:space="preserve"/>
      </w:r>
      <w:r w:rsidR="00ED00A8" w:rsidRPr="007D3FF0">
        <w:rPr>
          <w:rFonts w:ascii="Arial Narrow" w:hAnsi="Arial Narrow"/>
          <w:color w:val="auto"/>
        </w:rPr>
        <w:t xml:space="preserve"/>
      </w:r>
      <w:r w:rsidR="00E25B86" w:rsidRPr="007D3FF0">
        <w:rPr>
          <w:rFonts w:ascii="Arial Narrow" w:hAnsi="Arial Narrow"/>
          <w:color w:val="auto"/>
        </w:rPr>
        <w:t/>
      </w:r>
      <w:r w:rsidR="00EE20AF" w:rsidRPr="007D3FF0">
        <w:rPr>
          <w:rFonts w:ascii="Arial Narrow" w:hAnsi="Arial Narrow"/>
          <w:color w:val="auto"/>
        </w:rPr>
        <w:t xml:space="preserve"/>
      </w:r>
      <w:r w:rsidR="00ED00A8" w:rsidRPr="007D3FF0">
        <w:rPr>
          <w:rFonts w:ascii="Arial Narrow" w:hAnsi="Arial Narrow"/>
          <w:color w:val="auto"/>
        </w:rPr>
        <w:t xml:space="preserve"/>
      </w:r>
      <w:r w:rsidR="00E25B86" w:rsidRPr="007D3FF0">
        <w:rPr>
          <w:rFonts w:ascii="Arial Narrow" w:hAnsi="Arial Narrow"/>
          <w:color w:val="auto"/>
        </w:rPr>
        <w:t xml:space="preserve"/>
      </w:r>
      <w:r w:rsidR="00CA1D17" w:rsidRPr="007D3FF0">
        <w:rPr>
          <w:rFonts w:ascii="Arial Narrow" w:hAnsi="Arial Narrow"/>
          <w:color w:val="auto"/>
        </w:rPr>
        <w:t xml:space="preserve"/>
      </w:r>
      <w:r w:rsidR="0046456A" w:rsidRPr="007D3FF0">
        <w:rPr>
          <w:rFonts w:ascii="Arial Narrow" w:hAnsi="Arial Narrow"/>
          <w:color w:val="auto"/>
        </w:rPr>
        <w:t xml:space="preserve"/>
      </w:r>
      <w:proofErr w:type="spellStart"/>
      <w:r w:rsidR="0046456A" w:rsidRPr="007D3FF0">
        <w:rPr>
          <w:rFonts w:ascii="Arial Narrow" w:hAnsi="Arial Narrow"/>
          <w:color w:val="auto"/>
        </w:rPr>
        <w:t/>
      </w:r>
      <w:proofErr w:type="spellEnd"/>
      <w:r w:rsidR="0046456A" w:rsidRPr="007D3FF0">
        <w:rPr>
          <w:rFonts w:ascii="Arial Narrow" w:hAnsi="Arial Narrow"/>
          <w:color w:val="auto"/>
        </w:rPr>
        <w:t xml:space="preserve"/>
      </w:r>
      <w:r w:rsidR="00567DF4" w:rsidRPr="007D3FF0">
        <w:rPr>
          <w:rFonts w:ascii="Arial Narrow" w:hAnsi="Arial Narrow"/>
          <w:color w:val="auto"/>
        </w:rPr>
        <w:t/>
      </w:r>
      <w:r w:rsidR="00956965" w:rsidRPr="007D3FF0">
        <w:rPr>
          <w:rFonts w:ascii="Arial Narrow" w:hAnsi="Arial Narrow"/>
          <w:color w:val="auto"/>
        </w:rPr>
        <w:t xml:space="preserve"/>
      </w:r>
      <w:proofErr w:type="spellStart"/>
      <w:r w:rsidR="00956965" w:rsidRPr="007D3FF0">
        <w:rPr>
          <w:rFonts w:ascii="Arial Narrow" w:hAnsi="Arial Narrow"/>
          <w:color w:val="auto"/>
        </w:rPr>
        <w:t/>
      </w:r>
      <w:proofErr w:type="spellEnd"/>
      <w:r w:rsidR="00956965" w:rsidRPr="007D3FF0">
        <w:rPr>
          <w:rFonts w:ascii="Arial Narrow" w:hAnsi="Arial Narrow"/>
          <w:color w:val="auto"/>
        </w:rPr>
        <w:t/>
      </w:r>
      <w:r w:rsidR="0026359D" w:rsidRPr="007D3FF0">
        <w:rPr>
          <w:rFonts w:ascii="Arial Narrow" w:hAnsi="Arial Narrow"/>
          <w:color w:val="auto"/>
        </w:rPr>
        <w:t xml:space="preserve"/>
      </w:r>
      <w:r w:rsidR="00956965" w:rsidRPr="007D3FF0">
        <w:rPr>
          <w:rFonts w:ascii="Arial Narrow" w:hAnsi="Arial Narrow"/>
          <w:color w:val="auto"/>
        </w:rPr>
        <w:t xml:space="preserve"/>
      </w:r>
      <w:proofErr w:type="spellStart"/>
      <w:r w:rsidR="00956965" w:rsidRPr="007D3FF0">
        <w:rPr>
          <w:rFonts w:ascii="Arial Narrow" w:hAnsi="Arial Narrow"/>
          <w:color w:val="auto"/>
        </w:rPr>
        <w:t/>
      </w:r>
      <w:proofErr w:type="spellEnd"/>
      <w:r w:rsidR="00956965" w:rsidRPr="007D3FF0">
        <w:rPr>
          <w:rFonts w:ascii="Arial Narrow" w:hAnsi="Arial Narrow"/>
          <w:color w:val="auto"/>
        </w:rPr>
        <w:t xml:space="preserve"/>
      </w:r>
      <w:r w:rsidR="00B96133" w:rsidRPr="007D3FF0">
        <w:rPr>
          <w:rFonts w:ascii="Arial Narrow" w:hAnsi="Arial Narrow"/>
          <w:color w:val="auto"/>
        </w:rPr>
        <w:t/>
      </w:r>
      <w:r w:rsidR="00956965" w:rsidRPr="007D3FF0">
        <w:rPr>
          <w:rFonts w:ascii="Arial Narrow" w:hAnsi="Arial Narrow"/>
          <w:color w:val="auto"/>
        </w:rPr>
        <w:t xml:space="preserve"/>
      </w:r>
      <w:r w:rsidR="00B96133" w:rsidRPr="007D3FF0">
        <w:rPr>
          <w:rFonts w:ascii="Arial Narrow" w:hAnsi="Arial Narrow"/>
          <w:color w:val="auto"/>
        </w:rPr>
        <w:t/>
      </w:r>
      <w:r w:rsidR="00956965" w:rsidRPr="007D3FF0">
        <w:rPr>
          <w:rFonts w:ascii="Arial Narrow" w:hAnsi="Arial Narrow"/>
          <w:color w:val="auto"/>
        </w:rPr>
        <w:t xml:space="preserve"/>
      </w:r>
      <w:r w:rsidR="00567DF4" w:rsidRPr="007D3FF0">
        <w:rPr>
          <w:rFonts w:ascii="Arial Narrow" w:hAnsi="Arial Narrow"/>
          <w:color w:val="auto"/>
        </w:rPr>
        <w:t xml:space="preserve"/>
      </w:r>
      <w:r w:rsidR="00956965" w:rsidRPr="007D3FF0">
        <w:rPr>
          <w:rFonts w:ascii="Arial Narrow" w:hAnsi="Arial Narrow"/>
          <w:color w:val="auto"/>
        </w:rPr>
        <w:t/>
      </w:r>
      <w:proofErr w:type="spellStart"/>
      <w:r w:rsidR="00956965" w:rsidRPr="007D3FF0">
        <w:rPr>
          <w:rFonts w:ascii="Arial Narrow" w:hAnsi="Arial Narrow"/>
          <w:color w:val="auto"/>
        </w:rPr>
        <w:t/>
      </w:r>
      <w:bookmarkStart w:id="5" w:name="_Hlk200990300"/>
      <w:proofErr w:type="spellEnd"/>
      <w:r w:rsidR="00B96133" w:rsidRPr="007D3FF0">
        <w:rPr>
          <w:rFonts w:ascii="Arial Narrow" w:hAnsi="Arial Narrow"/>
          <w:color w:val="auto"/>
        </w:rPr>
        <w:t xml:space="preserve"/>
      </w:r>
      <w:proofErr w:type="spellStart"/>
      <w:r w:rsidR="00B96133" w:rsidRPr="007D3FF0">
        <w:rPr>
          <w:rFonts w:ascii="Arial Narrow" w:hAnsi="Arial Narrow"/>
          <w:color w:val="auto"/>
        </w:rPr>
        <w:t/>
      </w:r>
      <w:proofErr w:type="spellEnd"/>
      <w:r w:rsidR="00B96133" w:rsidRPr="007D3FF0">
        <w:rPr>
          <w:rFonts w:ascii="Arial Narrow" w:hAnsi="Arial Narrow"/>
          <w:color w:val="auto"/>
        </w:rPr>
        <w:t xml:space="preserve"/>
      </w:r>
      <w:r w:rsidR="00B96133">
        <w:rPr>
          <w:rFonts w:ascii="Arial Narrow" w:hAnsi="Arial Narrow"/>
          <w:b/>
          <w:bCs/>
          <w:color w:val="auto"/>
        </w:rPr>
        <w:t xml:space="preserve"/>
      </w:r>
      <w:r w:rsidR="00B96133" w:rsidRPr="00956965">
        <w:rPr>
          <w:rFonts w:ascii="Arial Narrow" w:hAnsi="Arial Narrow"/>
          <w:color w:val="auto"/>
        </w:rPr>
        <w:t xml:space="preserve"/>
      </w:r>
      <w:r w:rsidR="00B96133">
        <w:rPr>
          <w:rFonts w:ascii="Arial Narrow" w:hAnsi="Arial Narrow"/>
          <w:color w:val="auto"/>
        </w:rPr>
        <w:t/>
      </w:r>
      <w:r w:rsidR="00B96133" w:rsidRPr="00956965">
        <w:rPr>
          <w:rFonts w:ascii="Arial Narrow" w:hAnsi="Arial Narrow"/>
          <w:color w:val="auto"/>
        </w:rPr>
        <w:t xml:space="preserve"/>
      </w:r>
      <w:r w:rsidR="00B96133">
        <w:rPr>
          <w:rFonts w:ascii="Arial Narrow" w:hAnsi="Arial Narrow"/>
          <w:color w:val="auto"/>
        </w:rPr>
        <w:t/>
      </w:r>
      <w:r w:rsidR="00B96133" w:rsidRPr="00956965">
        <w:rPr>
          <w:rFonts w:ascii="Arial Narrow" w:hAnsi="Arial Narrow"/>
          <w:color w:val="auto"/>
        </w:rPr>
        <w:t xml:space="preserve"/>
      </w:r>
      <w:bookmarkEnd w:id="5"/>
      <w:bookmarkEnd w:id="4"/>
      <w:r w:rsidR="00B96133">
        <w:rPr>
          <w:rFonts w:ascii="Arial Narrow" w:hAnsi="Arial Narrow"/>
          <w:color w:val="auto"/>
        </w:rPr>
        <w:t/>
      </w:r>
      <w:r w:rsidR="00A24ADC" w:rsidRPr="00A6368D">
        <w:rPr>
          <w:rFonts w:ascii="Arial Narrow" w:eastAsia="Times New Roman" w:hAnsi="Arial Narrow"/>
          <w:color w:val="000000" w:themeColor="text1"/>
        </w:rPr>
        <w:t xml:space="preserve"/>
      </w:r>
      <w:r w:rsidR="00A24ADC" w:rsidRPr="00A6368D">
        <w:rPr>
          <w:rFonts w:ascii="Arial Narrow" w:hAnsi="Arial Narrow"/>
          <w:color w:val="auto"/>
        </w:rPr>
        <w:t/>
      </w:r>
    </w:p>
    <w:p w14:paraId="4A5D663B" w14:textId="77777777" w:rsidR="001D7886" w:rsidRDefault="001D7886" w:rsidP="00567DF4">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567DF4">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6"/>
      </w:r>
      <w:r w:rsidRPr="00FD1611">
        <w:rPr>
          <w:rFonts w:ascii="Arial Narrow" w:hAnsi="Arial Narrow"/>
        </w:rPr>
        <w:t>.</w:t>
      </w:r>
    </w:p>
    <w:p w14:paraId="4D6D209C" w14:textId="77777777" w:rsidR="00EE2B39" w:rsidRPr="00FD1611" w:rsidRDefault="00EE2B39" w:rsidP="00567DF4">
      <w:pPr>
        <w:pStyle w:val="Prrafodelista"/>
        <w:spacing w:line="240" w:lineRule="auto"/>
        <w:ind w:left="567"/>
        <w:jc w:val="both"/>
        <w:rPr>
          <w:rFonts w:ascii="Arial Narrow" w:hAnsi="Arial Narrow"/>
          <w:color w:val="auto"/>
        </w:rPr>
      </w:pPr>
    </w:p>
    <w:p w14:paraId="13226EF0" w14:textId="77777777" w:rsidR="00A24ADC" w:rsidRPr="00FD1611" w:rsidRDefault="00A24ADC" w:rsidP="00567DF4">
      <w:pPr>
        <w:pStyle w:val="Sinespaciado"/>
        <w:jc w:val="both"/>
        <w:rPr>
          <w:rFonts w:ascii="Arial Narrow" w:hAnsi="Arial Narrow"/>
          <w:color w:val="auto"/>
        </w:rPr>
      </w:pPr>
      <w:r w:rsidRPr="00FD1611">
        <w:rPr>
          <w:rFonts w:ascii="Arial Narrow" w:hAnsi="Arial Narrow"/>
          <w:b/>
          <w:color w:val="auto"/>
        </w:rPr>
        <w:t>RESUELVE:</w:t>
      </w:r>
    </w:p>
    <w:p w14:paraId="2B06AC0E" w14:textId="77777777" w:rsidR="00A24ADC" w:rsidRPr="00FD1611" w:rsidRDefault="00A24ADC" w:rsidP="00567DF4">
      <w:pPr>
        <w:pStyle w:val="Sinespaciado"/>
        <w:jc w:val="both"/>
        <w:rPr>
          <w:rFonts w:ascii="Arial Narrow" w:hAnsi="Arial Narrow"/>
          <w:color w:val="auto"/>
        </w:rPr>
      </w:pPr>
    </w:p>
    <w:p w14:paraId="3A0357C6" w14:textId="5E474A30" w:rsidR="00A24ADC" w:rsidRPr="00FD1611" w:rsidRDefault="00A24ADC" w:rsidP="00567DF4">
      <w:pPr>
        <w:pStyle w:val="Sinespaciado"/>
        <w:jc w:val="both"/>
        <w:rPr>
          <w:rFonts w:ascii="Arial Narrow" w:hAnsi="Arial Narrow"/>
          <w:color w:val="auto"/>
        </w:rPr>
      </w:pPr>
      <w:r w:rsidRPr="00FD1611">
        <w:rPr>
          <w:rFonts w:ascii="Arial Narrow" w:hAnsi="Arial Narrow"/>
          <w:b/>
          <w:bCs/>
          <w:color w:val="auto"/>
        </w:rPr>
        <w:t xml:space="preserve">PRIMERO: calificar, de oficio, como confidencial la información presentada por [DENUNCIANTE] la cual obra en: (i) documento 1 denominado “CUMPLO MANDATO Y OTRO - SOLANO FELIX ELISA - PACIFICO.PDF” de la pieza  6 presentada mediante el escrito del 12 de junio de 2025 del expediente; (ii) documento 1 denominado “SOLICITO CONFIDENCIALIDAD Y OTRO - SOLANO FELIX ELISA - PACIFICO.PDF” de la pieza  10 presentada mediante el escrito del 26 de junio de 2025 del expediente; y, (iii) documento 2 denominado “SOLICITO CONFIDENCIALIDAD Y OTRO - ANEXOS.PDF” de la pieza  12 presentada mediante el escrito del 1 de julio de 2025 del expediente, referidas a las declaraciones mensuales (PDT-IGV Renta mensual) del Impuesto General a las Ventas (IGV) e Impuesto a la Renta (IR) completas del ejercicio correspondiente al año 2024; precisándose que la confidencialidad declarada deberá mantenerse permanentemente.</w:t>
      </w:r>
      <w:r w:rsidRPr="00FD1611">
        <w:rPr>
          <w:rFonts w:ascii="Arial Narrow" w:hAnsi="Arial Narrow"/>
          <w:color w:val="auto"/>
        </w:rPr>
        <w:t/>
      </w:r>
      <w:r w:rsidR="00CE448B" w:rsidRPr="00FD1611">
        <w:rPr>
          <w:rFonts w:ascii="Arial Narrow" w:hAnsi="Arial Narrow"/>
          <w:color w:val="auto"/>
        </w:rPr>
        <w:t/>
      </w:r>
      <w:r w:rsidRPr="00FD1611">
        <w:rPr>
          <w:rFonts w:ascii="Arial Narrow" w:hAnsi="Arial Narrow"/>
          <w:color w:val="auto"/>
        </w:rPr>
        <w:t xml:space="preserve"/>
      </w:r>
      <w:r w:rsidRPr="005E297D">
        <w:rPr>
          <w:rFonts w:ascii="Arial Narrow" w:hAnsi="Arial Narrow"/>
          <w:color w:val="auto"/>
        </w:rPr>
        <w:t/>
      </w:r>
      <w:r w:rsidR="00175086" w:rsidRPr="005E297D">
        <w:rPr>
          <w:rFonts w:ascii="Arial Narrow" w:hAnsi="Arial Narrow"/>
          <w:color w:val="auto"/>
        </w:rPr>
        <w:t xml:space="preserve"/>
      </w:r>
      <w:r w:rsidR="005E297D" w:rsidRPr="005E297D">
        <w:rPr>
          <w:rFonts w:ascii="Arial Narrow" w:hAnsi="Arial Narrow"/>
          <w:bCs/>
          <w:color w:val="auto"/>
        </w:rPr>
        <w:t xml:space="preserve"/>
      </w:r>
      <w:r w:rsidRPr="00FD1611">
        <w:rPr>
          <w:rFonts w:ascii="Arial Narrow" w:hAnsi="Arial Narrow"/>
          <w:color w:val="auto"/>
        </w:rPr>
        <w:t xml:space="preserve"/>
      </w:r>
      <w:r w:rsidR="0026359D" w:rsidRPr="00A6368D">
        <w:rPr>
          <w:rFonts w:ascii="Arial Narrow" w:hAnsi="Arial Narrow"/>
          <w:color w:val="auto"/>
        </w:rPr>
        <w:t/>
      </w:r>
      <w:r w:rsidR="0026359D">
        <w:rPr>
          <w:rFonts w:ascii="Arial Narrow" w:hAnsi="Arial Narrow"/>
          <w:color w:val="auto"/>
        </w:rPr>
        <w:t xml:space="preserve"/>
      </w:r>
      <w:r w:rsidR="0026359D" w:rsidRPr="007D3FF0">
        <w:rPr>
          <w:rFonts w:ascii="Arial Narrow" w:hAnsi="Arial Narrow"/>
          <w:color w:val="auto"/>
        </w:rPr>
        <w:t xml:space="preserve"/>
      </w:r>
      <w:proofErr w:type="spellStart"/>
      <w:r w:rsidR="0026359D" w:rsidRPr="007D3FF0">
        <w:rPr>
          <w:rFonts w:ascii="Arial Narrow" w:hAnsi="Arial Narrow"/>
          <w:color w:val="auto"/>
        </w:rPr>
        <w:t/>
      </w:r>
      <w:proofErr w:type="spellEnd"/>
      <w:r w:rsidR="0026359D" w:rsidRPr="007D3FF0">
        <w:rPr>
          <w:rFonts w:ascii="Arial Narrow" w:hAnsi="Arial Narrow"/>
          <w:color w:val="auto"/>
        </w:rPr>
        <w:t xml:space="preserve"/>
      </w:r>
      <w:proofErr w:type="spellStart"/>
      <w:r w:rsidR="0026359D" w:rsidRPr="007D3FF0">
        <w:rPr>
          <w:rFonts w:ascii="Arial Narrow" w:hAnsi="Arial Narrow"/>
          <w:color w:val="auto"/>
        </w:rPr>
        <w:t/>
      </w:r>
      <w:proofErr w:type="spellEnd"/>
      <w:r w:rsidR="0026359D" w:rsidRPr="007D3FF0">
        <w:rPr>
          <w:rFonts w:ascii="Arial Narrow" w:hAnsi="Arial Narrow"/>
          <w:color w:val="auto"/>
        </w:rPr>
        <w:t xml:space="preserve"/>
      </w:r>
      <w:proofErr w:type="spellStart"/>
      <w:r w:rsidR="0026359D" w:rsidRPr="007D3FF0">
        <w:rPr>
          <w:rFonts w:ascii="Arial Narrow" w:hAnsi="Arial Narrow"/>
          <w:color w:val="auto"/>
        </w:rPr>
        <w:t/>
      </w:r>
      <w:proofErr w:type="spellEnd"/>
      <w:r w:rsidR="0026359D" w:rsidRPr="007D3FF0">
        <w:rPr>
          <w:rFonts w:ascii="Arial Narrow" w:hAnsi="Arial Narrow"/>
          <w:color w:val="auto"/>
        </w:rPr>
        <w:t xml:space="preserve"/>
      </w:r>
      <w:proofErr w:type="spellStart"/>
      <w:r w:rsidR="0026359D" w:rsidRPr="007D3FF0">
        <w:rPr>
          <w:rFonts w:ascii="Arial Narrow" w:hAnsi="Arial Narrow"/>
          <w:color w:val="auto"/>
        </w:rPr>
        <w:t/>
      </w:r>
      <w:proofErr w:type="spellEnd"/>
      <w:r w:rsidR="0026359D" w:rsidRPr="007D3FF0">
        <w:rPr>
          <w:rFonts w:ascii="Arial Narrow" w:hAnsi="Arial Narrow"/>
          <w:color w:val="auto"/>
        </w:rPr>
        <w:t xml:space="preserve"/>
      </w:r>
      <w:proofErr w:type="spellStart"/>
      <w:r w:rsidR="0026359D" w:rsidRPr="007D3FF0">
        <w:rPr>
          <w:rFonts w:ascii="Arial Narrow" w:hAnsi="Arial Narrow"/>
          <w:color w:val="auto"/>
        </w:rPr>
        <w:t/>
      </w:r>
      <w:proofErr w:type="spellEnd"/>
      <w:r w:rsidR="0026359D" w:rsidRPr="007D3FF0">
        <w:rPr>
          <w:rFonts w:ascii="Arial Narrow" w:hAnsi="Arial Narrow"/>
          <w:color w:val="auto"/>
        </w:rPr>
        <w:t xml:space="preserve"/>
      </w:r>
      <w:r w:rsidRPr="007D3FF0">
        <w:rPr>
          <w:rFonts w:ascii="Arial Narrow" w:hAnsi="Arial Narrow"/>
          <w:color w:val="auto"/>
        </w:rPr>
        <w:t/>
      </w:r>
      <w:r w:rsidR="0026359D" w:rsidRPr="007D3FF0">
        <w:rPr>
          <w:rFonts w:ascii="Arial Narrow" w:hAnsi="Arial Narrow"/>
          <w:color w:val="auto"/>
        </w:rPr>
        <w:t/>
      </w:r>
      <w:r w:rsidRPr="007D3FF0">
        <w:rPr>
          <w:rFonts w:ascii="Arial Narrow" w:hAnsi="Arial Narrow"/>
          <w:color w:val="auto"/>
        </w:rPr>
        <w:t xml:space="preserve"/>
      </w:r>
      <w:r w:rsidR="00A16330" w:rsidRPr="007D3FF0">
        <w:rPr>
          <w:rFonts w:ascii="Arial Narrow" w:hAnsi="Arial Narrow"/>
          <w:color w:val="auto"/>
        </w:rPr>
        <w:t xml:space="preserve"/>
      </w:r>
      <w:r w:rsidR="00A16330" w:rsidRPr="00FD1611">
        <w:rPr>
          <w:rFonts w:ascii="Arial Narrow" w:hAnsi="Arial Narrow"/>
          <w:color w:val="auto"/>
        </w:rPr>
        <w:t xml:space="preserve"/>
      </w:r>
      <w:r w:rsidR="00A16330" w:rsidRPr="005E297D">
        <w:rPr>
          <w:rFonts w:ascii="Arial Narrow" w:hAnsi="Arial Narrow"/>
          <w:color w:val="auto"/>
        </w:rPr>
        <w:t xml:space="preserve"/>
      </w:r>
      <w:r w:rsidR="00E0373A" w:rsidRPr="005E297D">
        <w:rPr>
          <w:rFonts w:ascii="Arial Narrow" w:hAnsi="Arial Narrow"/>
          <w:color w:val="auto"/>
          <w:u w:val="single"/>
        </w:rPr>
        <w:t/>
      </w:r>
      <w:r w:rsidR="00A16330" w:rsidRPr="005E297D">
        <w:rPr>
          <w:rFonts w:ascii="Arial Narrow" w:hAnsi="Arial Narrow"/>
          <w:color w:val="auto"/>
        </w:rPr>
        <w:t/>
      </w:r>
      <w:r w:rsidRPr="005E297D">
        <w:rPr>
          <w:rFonts w:ascii="Arial Narrow" w:hAnsi="Arial Narrow"/>
          <w:color w:val="auto"/>
        </w:rPr>
        <w:t xml:space="preserve"/>
      </w:r>
      <w:r w:rsidRPr="00FD1611">
        <w:rPr>
          <w:rFonts w:ascii="Arial Narrow" w:hAnsi="Arial Narrow"/>
          <w:color w:val="auto"/>
        </w:rPr>
        <w:t/>
      </w:r>
    </w:p>
    <w:p w14:paraId="2D4B13BC" w14:textId="77777777" w:rsidR="00A24ADC" w:rsidRPr="00FD1611" w:rsidRDefault="00A24ADC" w:rsidP="00567DF4">
      <w:pPr>
        <w:pStyle w:val="Sinespaciado"/>
        <w:jc w:val="both"/>
        <w:rPr>
          <w:rFonts w:ascii="Arial Narrow" w:hAnsi="Arial Narrow"/>
          <w:color w:val="auto"/>
        </w:rPr>
      </w:pPr>
    </w:p>
    <w:p w14:paraId="3440CDBE" w14:textId="62EF0E0B" w:rsidR="00A24ADC" w:rsidRPr="00FD1611" w:rsidRDefault="00A24ADC" w:rsidP="00567DF4">
      <w:pPr>
        <w:pStyle w:val="Sinespaciado"/>
        <w:jc w:val="both"/>
        <w:rPr>
          <w:rFonts w:ascii="Arial Narrow" w:hAnsi="Arial Narrow"/>
          <w:color w:val="auto"/>
        </w:rPr>
      </w:pPr>
      <w:r w:rsidRPr="00FD1611">
        <w:rPr>
          <w:rFonts w:ascii="Arial Narrow" w:hAnsi="Arial Narrow"/>
          <w:b/>
          <w:bCs/>
          <w:color w:val="auto"/>
        </w:rPr>
        <w:lastRenderedPageBreak/>
        <w:t xml:space="preserve">SEGUNDO: </w:t>
      </w:r>
      <w:r w:rsidRPr="00FD1611">
        <w:rPr>
          <w:rFonts w:ascii="Arial Narrow" w:hAnsi="Arial Narrow"/>
          <w:color w:val="auto"/>
        </w:rPr>
        <w:t xml:space="preserve">agregar al expediente </w:t>
      </w:r>
      <w:r w:rsidR="004736B3">
        <w:rPr>
          <w:rFonts w:ascii="Arial Narrow" w:hAnsi="Arial Narrow"/>
          <w:color w:val="auto"/>
        </w:rPr>
        <w:t>los</w:t>
      </w:r>
      <w:r w:rsidR="007D06DE">
        <w:rPr>
          <w:rFonts w:ascii="Arial Narrow" w:hAnsi="Arial Narrow"/>
          <w:color w:val="auto"/>
        </w:rPr>
        <w:t xml:space="preserve"> escrito</w:t>
      </w:r>
      <w:r w:rsidR="004736B3">
        <w:rPr>
          <w:rFonts w:ascii="Arial Narrow" w:hAnsi="Arial Narrow"/>
          <w:color w:val="auto"/>
        </w:rPr>
        <w:t>s</w:t>
      </w:r>
      <w:r w:rsidR="007D06DE">
        <w:rPr>
          <w:rFonts w:ascii="Arial Narrow" w:hAnsi="Arial Narrow"/>
          <w:color w:val="auto"/>
        </w:rPr>
        <w:t xml:space="preserve"> del </w:t>
      </w:r>
      <w:r w:rsidR="004736B3" w:rsidRPr="004736B3">
        <w:rPr>
          <w:rFonts w:ascii="Arial Narrow" w:hAnsi="Arial Narrow"/>
          <w:color w:val="auto"/>
        </w:rPr>
        <w:t>12 de junio de 2025, 26 de junio de 2025 y 1 de julio de 2025</w:t>
      </w:r>
      <w:r w:rsidRPr="00FD1611">
        <w:rPr>
          <w:rFonts w:ascii="Arial Narrow" w:hAnsi="Arial Narrow"/>
          <w:color w:val="auto"/>
        </w:rPr>
        <w:t>, con excepción de la información declarada confidencial.</w:t>
      </w:r>
    </w:p>
    <w:p w14:paraId="74627938" w14:textId="77777777" w:rsidR="007B3F16" w:rsidRPr="00FD1611" w:rsidRDefault="007B3F16" w:rsidP="00567DF4">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Pr="00FD1611" w:rsidRDefault="007B3F16" w:rsidP="00567DF4">
      <w:pPr>
        <w:pStyle w:val="Sinespaciado"/>
        <w:jc w:val="both"/>
        <w:rPr>
          <w:rFonts w:ascii="Arial Narrow" w:hAnsi="Arial Narrow"/>
          <w:color w:val="auto"/>
        </w:rPr>
      </w:pPr>
    </w:p>
    <w:p w14:paraId="76A7D899" w14:textId="77777777" w:rsidR="007B3F16" w:rsidRDefault="007B3F16" w:rsidP="00567DF4">
      <w:pPr>
        <w:pStyle w:val="Sinespaciado"/>
        <w:jc w:val="both"/>
        <w:rPr>
          <w:rFonts w:ascii="Arial Narrow" w:hAnsi="Arial Narrow"/>
          <w:color w:val="auto"/>
        </w:rPr>
      </w:pPr>
    </w:p>
    <w:p w14:paraId="118AC489" w14:textId="77777777" w:rsidR="00E65623" w:rsidRPr="00FD1611" w:rsidRDefault="00E65623" w:rsidP="00567DF4">
      <w:pPr>
        <w:pStyle w:val="Sinespaciado"/>
        <w:jc w:val="both"/>
        <w:rPr>
          <w:rFonts w:ascii="Arial Narrow" w:hAnsi="Arial Narrow"/>
          <w:color w:val="auto"/>
        </w:rPr>
      </w:pPr>
    </w:p>
    <w:p w14:paraId="67CBFCB2" w14:textId="77777777" w:rsidR="00221940" w:rsidRPr="00FD1611" w:rsidRDefault="00221940" w:rsidP="00567DF4">
      <w:pPr>
        <w:shd w:val="clear" w:color="auto" w:fill="FFFFFF"/>
        <w:spacing w:after="0" w:line="240" w:lineRule="auto"/>
        <w:jc w:val="center"/>
        <w:rPr>
          <w:rFonts w:ascii="Arial Narrow" w:hAnsi="Arial Narrow"/>
          <w:color w:val="000000" w:themeColor="text1"/>
        </w:rPr>
      </w:pPr>
      <w:r w:rsidRPr="00FD1611">
        <w:rPr>
          <w:rFonts w:ascii="Arial Narrow" w:hAnsi="Arial Narrow" w:cs="Arial"/>
          <w:b/>
          <w:bCs/>
          <w:color w:val="000000" w:themeColor="text1"/>
        </w:rPr>
        <w:t>EVELING ROA QUISPE</w:t>
      </w:r>
    </w:p>
    <w:p w14:paraId="17AA398B" w14:textId="77777777" w:rsidR="00221940" w:rsidRPr="00FD1611" w:rsidRDefault="00221940" w:rsidP="00567DF4">
      <w:pPr>
        <w:shd w:val="clear" w:color="auto" w:fill="FFFFFF" w:themeFill="background1"/>
        <w:spacing w:after="0" w:line="240" w:lineRule="auto"/>
        <w:jc w:val="center"/>
        <w:rPr>
          <w:rFonts w:ascii="Arial Narrow" w:hAnsi="Arial Narrow"/>
          <w:b/>
          <w:bCs/>
          <w:color w:val="000000" w:themeColor="text1"/>
        </w:rPr>
      </w:pPr>
      <w:r w:rsidRPr="00FD1611">
        <w:rPr>
          <w:rFonts w:ascii="Arial Narrow" w:hAnsi="Arial Narrow" w:cs="Arial"/>
          <w:b/>
          <w:bCs/>
          <w:color w:val="000000" w:themeColor="text1"/>
        </w:rPr>
        <w:t>Secretaria Técnica</w:t>
      </w:r>
    </w:p>
    <w:p w14:paraId="786E4D27" w14:textId="77777777" w:rsidR="00221940" w:rsidRPr="00FD1611" w:rsidRDefault="00221940" w:rsidP="00567DF4">
      <w:pPr>
        <w:shd w:val="clear" w:color="auto" w:fill="FFFFFF" w:themeFill="background1"/>
        <w:spacing w:after="0" w:line="240" w:lineRule="auto"/>
        <w:jc w:val="center"/>
        <w:rPr>
          <w:rFonts w:ascii="Arial Narrow" w:hAnsi="Arial Narrow" w:cs="Arial"/>
          <w:b/>
          <w:bCs/>
          <w:color w:val="000000" w:themeColor="text1"/>
        </w:rPr>
      </w:pPr>
      <w:r w:rsidRPr="00FD1611">
        <w:rPr>
          <w:rFonts w:ascii="Arial Narrow" w:hAnsi="Arial Narrow" w:cs="Arial"/>
          <w:b/>
          <w:bCs/>
          <w:color w:val="000000" w:themeColor="text1"/>
        </w:rPr>
        <w:t>Comisión </w:t>
      </w:r>
      <w:r w:rsidRPr="00FD1611">
        <w:rPr>
          <w:rFonts w:ascii="Arial Narrow" w:hAnsi="Arial Narrow" w:cs="Arial"/>
          <w:b/>
          <w:bCs/>
          <w:color w:val="000000" w:themeColor="text1"/>
          <w:shd w:val="clear" w:color="auto" w:fill="FFFFFF"/>
        </w:rPr>
        <w:t>de</w:t>
      </w:r>
      <w:r w:rsidRPr="00FD1611">
        <w:rPr>
          <w:rFonts w:ascii="Arial Narrow" w:hAnsi="Arial Narrow" w:cs="Arial"/>
          <w:b/>
          <w:bCs/>
          <w:color w:val="000000" w:themeColor="text1"/>
        </w:rPr>
        <w:t> Protección al Consumidor 1</w:t>
      </w:r>
    </w:p>
    <w:p w14:paraId="065126D8" w14:textId="418FEE8F" w:rsidR="003448EA" w:rsidRPr="00FD1611" w:rsidRDefault="00E0373A" w:rsidP="00567DF4">
      <w:pPr>
        <w:widowControl w:val="0"/>
        <w:spacing w:after="0" w:line="240" w:lineRule="auto"/>
        <w:ind w:right="7"/>
        <w:jc w:val="both"/>
        <w:rPr>
          <w:rFonts w:ascii="Arial Narrow" w:hAnsi="Arial Narrow"/>
          <w:color w:val="auto"/>
        </w:rPr>
      </w:pPr>
      <w:r w:rsidRPr="00E0373A">
        <w:rPr>
          <w:rFonts w:ascii="Arial Narrow" w:hAnsi="Arial Narrow" w:cs="Arial"/>
          <w:bCs/>
          <w:sz w:val="16"/>
          <w:szCs w:val="16"/>
        </w:rPr>
        <w:t>LSM/JCQ</w:t>
      </w:r>
    </w:p>
    <w:sectPr w:rsidR="003448EA" w:rsidRPr="00FD1611" w:rsidSect="00975018">
      <w:headerReference w:type="default" r:id="rId12"/>
      <w:footerReference w:type="default" r:id="rId13"/>
      <w:pgSz w:w="11906" w:h="16838"/>
      <w:pgMar w:top="1702"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3583A" w14:textId="77777777" w:rsidR="00991897" w:rsidRDefault="00991897" w:rsidP="00FA4672">
      <w:pPr>
        <w:spacing w:after="0" w:line="240" w:lineRule="auto"/>
      </w:pPr>
      <w:r>
        <w:separator/>
      </w:r>
    </w:p>
  </w:endnote>
  <w:endnote w:type="continuationSeparator" w:id="0">
    <w:p w14:paraId="38E54B45" w14:textId="77777777" w:rsidR="00991897" w:rsidRDefault="00991897" w:rsidP="00FA4672">
      <w:pPr>
        <w:spacing w:after="0" w:line="240" w:lineRule="auto"/>
      </w:pPr>
      <w:r>
        <w:continuationSeparator/>
      </w:r>
    </w:p>
  </w:endnote>
  <w:endnote w:type="continuationNotice" w:id="1">
    <w:p w14:paraId="49A2114D" w14:textId="77777777" w:rsidR="00991897" w:rsidRDefault="009918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 xml:space="preserve">Calle De la Prosa 104, San Borja, Lima 41 - Perú </w:t>
        </w:r>
        <w:proofErr w:type="spellStart"/>
        <w:r w:rsidRPr="00E92719">
          <w:rPr>
            <w:sz w:val="14"/>
            <w:szCs w:val="14"/>
          </w:rPr>
          <w:t>Telf</w:t>
        </w:r>
        <w:proofErr w:type="spellEnd"/>
        <w:r w:rsidRPr="00E92719">
          <w:rPr>
            <w:sz w:val="14"/>
            <w:szCs w:val="14"/>
          </w:rPr>
          <w:t>: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7D3FF0">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B44A" w14:textId="77777777" w:rsidR="00991897" w:rsidRDefault="00991897" w:rsidP="00FA4672">
      <w:pPr>
        <w:spacing w:after="0" w:line="240" w:lineRule="auto"/>
      </w:pPr>
      <w:r>
        <w:separator/>
      </w:r>
    </w:p>
  </w:footnote>
  <w:footnote w:type="continuationSeparator" w:id="0">
    <w:p w14:paraId="1A452FFD" w14:textId="77777777" w:rsidR="00991897" w:rsidRDefault="00991897" w:rsidP="00FA4672">
      <w:pPr>
        <w:spacing w:after="0" w:line="240" w:lineRule="auto"/>
      </w:pPr>
      <w:r>
        <w:continuationSeparator/>
      </w:r>
    </w:p>
  </w:footnote>
  <w:footnote w:type="continuationNotice" w:id="1">
    <w:p w14:paraId="47A0374E" w14:textId="77777777" w:rsidR="00991897" w:rsidRDefault="00991897">
      <w:pPr>
        <w:spacing w:after="0" w:line="240" w:lineRule="auto"/>
      </w:pPr>
    </w:p>
  </w:footnote>
  <w:footnote w:id="2">
    <w:p w14:paraId="63CE5E99" w14:textId="77777777" w:rsidR="007A5B32" w:rsidRPr="00BF7282" w:rsidRDefault="007A5B32" w:rsidP="00FD1611">
      <w:pPr>
        <w:pStyle w:val="Textonotapie"/>
        <w:ind w:left="567" w:hanging="567"/>
        <w:jc w:val="both"/>
        <w:rPr>
          <w:rFonts w:ascii="Arial Narrow" w:eastAsia="Arial Narrow" w:hAnsi="Arial Narrow" w:cs="Arial"/>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Pr="00BF7282">
        <w:rPr>
          <w:rFonts w:ascii="Arial Narrow" w:eastAsia="Arial Narrow" w:hAnsi="Arial Narrow" w:cs="Arial"/>
          <w:sz w:val="16"/>
          <w:szCs w:val="16"/>
        </w:rPr>
        <w:t>Publicado el 2 de setiembre de 2010 en el Diario Oficial El Peruano, vigente desde el 2 de octubre de 2010 y modificado por Decreto Legislativo 1308.</w:t>
      </w:r>
    </w:p>
  </w:footnote>
  <w:footnote w:id="3">
    <w:p w14:paraId="700D3616" w14:textId="0BEF11EC" w:rsidR="003448EA" w:rsidRPr="00BF7282" w:rsidRDefault="003448EA" w:rsidP="00FD1611">
      <w:pPr>
        <w:spacing w:after="0" w:line="240" w:lineRule="auto"/>
        <w:ind w:left="570" w:hanging="570"/>
        <w:jc w:val="both"/>
        <w:rPr>
          <w:rFonts w:ascii="Arial Narrow" w:hAnsi="Arial Narrow"/>
          <w:sz w:val="16"/>
          <w:szCs w:val="16"/>
        </w:rPr>
      </w:pPr>
      <w:r w:rsidRPr="00BF7282">
        <w:rPr>
          <w:rFonts w:ascii="Arial Narrow" w:hAnsi="Arial Narrow"/>
          <w:sz w:val="16"/>
          <w:szCs w:val="16"/>
          <w:vertAlign w:val="superscript"/>
        </w:rPr>
        <w:footnoteRef/>
      </w:r>
      <w:r w:rsidRPr="00BF7282">
        <w:rPr>
          <w:rFonts w:ascii="Arial Narrow" w:hAnsi="Arial Narrow"/>
          <w:sz w:val="16"/>
          <w:szCs w:val="16"/>
        </w:rPr>
        <w:t xml:space="preserve"> </w:t>
      </w:r>
      <w:r w:rsidRPr="00BF7282">
        <w:rPr>
          <w:rFonts w:ascii="Arial Narrow" w:hAnsi="Arial Narrow"/>
          <w:sz w:val="16"/>
          <w:szCs w:val="16"/>
        </w:rPr>
        <w:tab/>
      </w:r>
      <w:r w:rsidRPr="00BF7282">
        <w:rPr>
          <w:rFonts w:ascii="Arial Narrow" w:hAnsi="Arial Narrow"/>
          <w:b/>
          <w:sz w:val="16"/>
          <w:szCs w:val="16"/>
        </w:rPr>
        <w:t xml:space="preserve">DIRECTIVA 001-2008-TRI-INDECOPI, DIRECTIVA SOBRE CONFIDENCIALIDAD DE LA INFORMACIÓN EN LOS PROCEDIMIENTOS SEGUIDOS POR LOS ÓRGANOS FUNCIONALES DEL INDECOPI, </w:t>
      </w:r>
      <w:r w:rsidR="004E7071" w:rsidRPr="00BF7282">
        <w:rPr>
          <w:rFonts w:ascii="Arial Narrow" w:hAnsi="Arial Narrow"/>
          <w:b/>
          <w:sz w:val="16"/>
          <w:szCs w:val="16"/>
        </w:rPr>
        <w:t xml:space="preserve">MODIFICADA POR LA DIRECTIVA </w:t>
      </w:r>
      <w:proofErr w:type="spellStart"/>
      <w:r w:rsidR="004E7071" w:rsidRPr="00BF7282">
        <w:rPr>
          <w:rFonts w:ascii="Arial Narrow" w:hAnsi="Arial Narrow"/>
          <w:b/>
          <w:sz w:val="16"/>
          <w:szCs w:val="16"/>
        </w:rPr>
        <w:t/>
      </w:r>
      <w:proofErr w:type="spellEnd"/>
      <w:r w:rsidR="004E7071" w:rsidRPr="00BF7282">
        <w:rPr>
          <w:rFonts w:ascii="Arial Narrow" w:hAnsi="Arial Narrow"/>
          <w:b/>
          <w:sz w:val="16"/>
          <w:szCs w:val="16"/>
        </w:rPr>
        <w:t xml:space="preserve"> 002-2017-TRI-INDECOPI Y LA DIRECTIVA </w:t>
      </w:r>
      <w:proofErr w:type="spellStart"/>
      <w:r w:rsidR="004E7071" w:rsidRPr="00BF7282">
        <w:rPr>
          <w:rFonts w:ascii="Arial Narrow" w:hAnsi="Arial Narrow"/>
          <w:b/>
          <w:sz w:val="16"/>
          <w:szCs w:val="16"/>
        </w:rPr>
        <w:t/>
      </w:r>
      <w:proofErr w:type="spellEnd"/>
      <w:r w:rsidR="004E7071" w:rsidRPr="00BF7282">
        <w:rPr>
          <w:rFonts w:ascii="Arial Narrow" w:hAnsi="Arial Narrow"/>
          <w:b/>
          <w:sz w:val="16"/>
          <w:szCs w:val="16"/>
        </w:rPr>
        <w:t xml:space="preserve"> 002-2022-TRI-INDECOPI</w:t>
      </w:r>
    </w:p>
    <w:p w14:paraId="45E0DF1B" w14:textId="77777777" w:rsidR="003448EA" w:rsidRPr="00BF7282" w:rsidRDefault="003448EA" w:rsidP="00FD1611">
      <w:pPr>
        <w:spacing w:after="0" w:line="240" w:lineRule="auto"/>
        <w:ind w:left="851" w:hanging="287"/>
        <w:jc w:val="both"/>
        <w:rPr>
          <w:rFonts w:ascii="Arial Narrow" w:hAnsi="Arial Narrow"/>
          <w:sz w:val="16"/>
          <w:szCs w:val="16"/>
        </w:rPr>
      </w:pPr>
      <w:r w:rsidRPr="00BF7282">
        <w:rPr>
          <w:rFonts w:ascii="Arial Narrow" w:hAnsi="Arial Narrow"/>
          <w:b/>
          <w:sz w:val="16"/>
          <w:szCs w:val="16"/>
        </w:rPr>
        <w:t xml:space="preserve">IV. </w:t>
      </w:r>
      <w:r w:rsidRPr="00BF7282">
        <w:rPr>
          <w:rFonts w:ascii="Arial Narrow" w:hAnsi="Arial Narrow"/>
          <w:b/>
          <w:sz w:val="16"/>
          <w:szCs w:val="16"/>
        </w:rPr>
        <w:tab/>
        <w:t>DISPOSICIONES GENERALES</w:t>
      </w:r>
    </w:p>
    <w:p w14:paraId="5EDBE50D" w14:textId="77777777" w:rsidR="003448EA" w:rsidRPr="00BF7282" w:rsidRDefault="003448EA" w:rsidP="00FD1611">
      <w:pPr>
        <w:spacing w:after="0" w:line="240" w:lineRule="auto"/>
        <w:ind w:left="1134" w:hanging="570"/>
        <w:jc w:val="both"/>
        <w:rPr>
          <w:rFonts w:ascii="Arial Narrow" w:hAnsi="Arial Narrow"/>
          <w:sz w:val="16"/>
          <w:szCs w:val="16"/>
        </w:rPr>
      </w:pPr>
      <w:r w:rsidRPr="00BF7282">
        <w:rPr>
          <w:rFonts w:ascii="Arial Narrow" w:hAnsi="Arial Narrow"/>
          <w:sz w:val="16"/>
          <w:szCs w:val="16"/>
        </w:rPr>
        <w:t>(...)</w:t>
      </w:r>
    </w:p>
    <w:p w14:paraId="10EF99F6" w14:textId="77777777" w:rsidR="003448EA" w:rsidRPr="00BF7282" w:rsidRDefault="003448EA" w:rsidP="00FD1611">
      <w:pPr>
        <w:spacing w:after="0" w:line="240" w:lineRule="auto"/>
        <w:ind w:left="851" w:right="4" w:hanging="284"/>
        <w:jc w:val="both"/>
        <w:rPr>
          <w:rFonts w:ascii="Arial Narrow" w:eastAsia="Times New Roman" w:hAnsi="Arial Narrow" w:cs="Arial"/>
          <w:sz w:val="16"/>
          <w:szCs w:val="16"/>
        </w:rPr>
      </w:pPr>
      <w:r w:rsidRPr="00BF7282">
        <w:rPr>
          <w:rFonts w:ascii="Arial Narrow" w:hAnsi="Arial Narrow" w:cs="Arial"/>
          <w:sz w:val="16"/>
          <w:szCs w:val="16"/>
        </w:rPr>
        <w:t>“</w:t>
      </w:r>
      <w:r w:rsidRPr="00BF7282">
        <w:rPr>
          <w:rFonts w:ascii="Arial Narrow" w:hAnsi="Arial Narrow" w:cs="Arial"/>
          <w:b/>
          <w:sz w:val="16"/>
          <w:szCs w:val="16"/>
        </w:rPr>
        <w:t xml:space="preserve">2. </w:t>
      </w:r>
      <w:r w:rsidRPr="00BF7282">
        <w:rPr>
          <w:rFonts w:ascii="Arial Narrow" w:hAnsi="Arial Narrow" w:cs="Arial"/>
          <w:b/>
          <w:sz w:val="16"/>
          <w:szCs w:val="16"/>
        </w:rPr>
        <w:tab/>
        <w:t>INFORMACIÓN CONFIDENCIAL</w:t>
      </w:r>
    </w:p>
    <w:p w14:paraId="52F2308F" w14:textId="77777777" w:rsidR="003448EA" w:rsidRPr="00BF7282" w:rsidRDefault="003448EA" w:rsidP="00FD1611">
      <w:pPr>
        <w:spacing w:after="0" w:line="240" w:lineRule="auto"/>
        <w:ind w:left="1134" w:right="4"/>
        <w:jc w:val="both"/>
        <w:rPr>
          <w:rFonts w:ascii="Arial Narrow" w:hAnsi="Arial Narrow" w:cs="Arial"/>
          <w:sz w:val="16"/>
          <w:szCs w:val="16"/>
        </w:rPr>
      </w:pPr>
    </w:p>
    <w:p w14:paraId="303DAEA6" w14:textId="77777777" w:rsidR="003448EA" w:rsidRPr="00BF7282" w:rsidRDefault="003448EA" w:rsidP="00FD1611">
      <w:pPr>
        <w:pStyle w:val="NormalWeb"/>
        <w:spacing w:before="0" w:beforeAutospacing="0" w:after="0" w:afterAutospacing="0"/>
        <w:ind w:left="1276" w:hanging="425"/>
        <w:jc w:val="both"/>
        <w:rPr>
          <w:rFonts w:ascii="Arial Narrow" w:hAnsi="Arial Narrow"/>
          <w:sz w:val="16"/>
          <w:szCs w:val="16"/>
          <w:lang w:val="es-PE"/>
        </w:rPr>
      </w:pPr>
      <w:r w:rsidRPr="00BF7282">
        <w:rPr>
          <w:rFonts w:ascii="Arial Narrow" w:hAnsi="Arial Narrow" w:cs="Arial"/>
          <w:sz w:val="16"/>
          <w:szCs w:val="16"/>
          <w:lang w:val="es-PE"/>
        </w:rPr>
        <w:t xml:space="preserve">2.1. </w:t>
      </w:r>
      <w:r w:rsidRPr="00BF7282">
        <w:rPr>
          <w:rFonts w:ascii="Arial Narrow" w:hAnsi="Arial Narrow" w:cs="Arial"/>
          <w:sz w:val="16"/>
          <w:szCs w:val="16"/>
          <w:lang w:val="es-PE"/>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BF7282">
        <w:rPr>
          <w:rFonts w:ascii="Arial Narrow" w:hAnsi="Arial Narrow" w:cs="Arial"/>
          <w:sz w:val="16"/>
          <w:szCs w:val="16"/>
          <w:lang w:val="es-PE"/>
        </w:rPr>
        <w:t>la misma</w:t>
      </w:r>
      <w:proofErr w:type="gramEnd"/>
      <w:r w:rsidRPr="00BF7282">
        <w:rPr>
          <w:rFonts w:ascii="Arial Narrow" w:hAnsi="Arial Narrow" w:cs="Arial"/>
          <w:sz w:val="16"/>
          <w:szCs w:val="16"/>
          <w:lang w:val="es-PE"/>
        </w:rPr>
        <w:t xml:space="preserve"> o un tercero del que el aportante la hubiere recibido, u otorgue una ventaja significativa para un competidor del aportante de la información.</w:t>
      </w:r>
    </w:p>
    <w:p w14:paraId="4961E1D5" w14:textId="77777777" w:rsidR="003448EA" w:rsidRPr="00BF7282" w:rsidRDefault="003448EA" w:rsidP="00FD1611">
      <w:pPr>
        <w:pStyle w:val="NormalWeb"/>
        <w:spacing w:before="0" w:beforeAutospacing="0" w:after="0" w:afterAutospacing="0"/>
        <w:ind w:left="1276" w:hanging="425"/>
        <w:jc w:val="both"/>
        <w:rPr>
          <w:rFonts w:ascii="Arial Narrow" w:hAnsi="Arial Narrow" w:cs="Arial"/>
          <w:sz w:val="16"/>
          <w:szCs w:val="16"/>
          <w:lang w:val="es-PE"/>
        </w:rPr>
      </w:pPr>
      <w:r w:rsidRPr="00BF7282">
        <w:rPr>
          <w:rFonts w:ascii="Arial Narrow" w:hAnsi="Arial Narrow" w:cs="Arial"/>
          <w:sz w:val="16"/>
          <w:szCs w:val="16"/>
          <w:lang w:val="es-PE"/>
        </w:rPr>
        <w:t>     </w:t>
      </w:r>
    </w:p>
    <w:p w14:paraId="4B2185D0" w14:textId="77777777" w:rsidR="003448EA" w:rsidRPr="00BF7282" w:rsidRDefault="003448EA" w:rsidP="00FD1611">
      <w:pPr>
        <w:pStyle w:val="NormalWeb"/>
        <w:spacing w:before="0" w:beforeAutospacing="0" w:after="0" w:afterAutospacing="0"/>
        <w:ind w:left="1276"/>
        <w:jc w:val="both"/>
        <w:rPr>
          <w:rFonts w:ascii="Arial Narrow" w:hAnsi="Arial Narrow" w:cs="Arial"/>
          <w:sz w:val="16"/>
          <w:szCs w:val="16"/>
          <w:lang w:val="es-PE"/>
        </w:rPr>
      </w:pPr>
      <w:r w:rsidRPr="00BF7282">
        <w:rPr>
          <w:rFonts w:ascii="Arial Narrow" w:hAnsi="Arial Narrow" w:cs="Arial"/>
          <w:sz w:val="16"/>
          <w:szCs w:val="16"/>
          <w:lang w:val="es-PE"/>
        </w:rPr>
        <w:t>Puede también declararse confidencial aquella información que sea considerada reservada o confidencial por Ley. Entre estas:</w:t>
      </w:r>
    </w:p>
    <w:p w14:paraId="601769CE" w14:textId="77777777" w:rsidR="003448EA" w:rsidRPr="00BF7282" w:rsidRDefault="003448EA" w:rsidP="00FD1611">
      <w:pPr>
        <w:pStyle w:val="NormalWeb"/>
        <w:spacing w:before="0" w:beforeAutospacing="0" w:after="0" w:afterAutospacing="0"/>
        <w:ind w:left="2268"/>
        <w:jc w:val="both"/>
        <w:rPr>
          <w:rFonts w:ascii="Arial Narrow" w:hAnsi="Arial Narrow"/>
          <w:sz w:val="16"/>
          <w:szCs w:val="16"/>
          <w:lang w:val="es-PE"/>
        </w:rPr>
      </w:pPr>
    </w:p>
    <w:p w14:paraId="7D42FD97"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xml:space="preserve">a) </w:t>
      </w:r>
      <w:r w:rsidRPr="00BF7282">
        <w:rPr>
          <w:rFonts w:ascii="Arial Narrow" w:hAnsi="Arial Narrow" w:cs="Arial"/>
          <w:sz w:val="16"/>
          <w:szCs w:val="16"/>
          <w:lang w:val="es-PE"/>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BF7282">
        <w:rPr>
          <w:rFonts w:ascii="Arial Narrow" w:hAnsi="Arial Narrow" w:cs="Arial"/>
          <w:sz w:val="16"/>
          <w:szCs w:val="16"/>
          <w:lang w:val="es-PE"/>
        </w:rPr>
        <w:t>personal,</w:t>
      </w:r>
      <w:proofErr w:type="gramEnd"/>
      <w:r w:rsidRPr="00BF7282">
        <w:rPr>
          <w:rFonts w:ascii="Arial Narrow" w:hAnsi="Arial Narrow" w:cs="Arial"/>
          <w:sz w:val="16"/>
          <w:szCs w:val="16"/>
          <w:lang w:val="es-PE"/>
        </w:rPr>
        <w:t xml:space="preserve"> se considera comprendida dentro de la intimidad personal.</w:t>
      </w:r>
    </w:p>
    <w:p w14:paraId="0E07906E"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w:t>
      </w:r>
      <w:r w:rsidRPr="00BF7282">
        <w:rPr>
          <w:rFonts w:ascii="Arial Narrow" w:hAnsi="Arial Narrow" w:cs="Arial"/>
          <w:sz w:val="16"/>
          <w:szCs w:val="16"/>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543F2E5B"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xml:space="preserve">b) </w:t>
      </w:r>
      <w:r w:rsidRPr="00BF7282">
        <w:rPr>
          <w:rFonts w:ascii="Arial Narrow" w:hAnsi="Arial Narrow" w:cs="Arial"/>
          <w:sz w:val="16"/>
          <w:szCs w:val="16"/>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01CF9050" w14:textId="66A07980"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c)</w:t>
      </w:r>
      <w:r w:rsidRPr="00BF7282">
        <w:rPr>
          <w:rFonts w:ascii="Arial Narrow" w:hAnsi="Arial Narrow" w:cs="Arial"/>
          <w:sz w:val="16"/>
          <w:szCs w:val="16"/>
          <w:lang w:val="es-PE"/>
        </w:rPr>
        <w:tab/>
        <w:t>La información protegida por la respectiva regulación del secreto bancario, tributario, comercial, industrial, empresarial, tecnológico y bursátil.</w:t>
      </w:r>
    </w:p>
    <w:p w14:paraId="12DFFFF1"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366A80D8" w14:textId="77777777" w:rsidR="003448EA" w:rsidRPr="00BF7282" w:rsidRDefault="003448EA" w:rsidP="00FD1611">
      <w:pPr>
        <w:pStyle w:val="NormalWeb"/>
        <w:spacing w:before="0" w:beforeAutospacing="0" w:after="0" w:afterAutospacing="0"/>
        <w:ind w:left="1701"/>
        <w:jc w:val="both"/>
        <w:rPr>
          <w:rFonts w:ascii="Arial Narrow" w:hAnsi="Arial Narrow" w:cs="Arial"/>
          <w:sz w:val="16"/>
          <w:szCs w:val="16"/>
          <w:lang w:val="es-PE"/>
        </w:rPr>
      </w:pPr>
      <w:r w:rsidRPr="00BF7282">
        <w:rPr>
          <w:rFonts w:ascii="Arial Narrow" w:hAnsi="Arial Narrow" w:cs="Arial"/>
          <w:sz w:val="16"/>
          <w:szCs w:val="16"/>
          <w:lang w:val="es-PE"/>
        </w:rPr>
        <w:t>Se considerará lo siguiente:</w:t>
      </w:r>
    </w:p>
    <w:p w14:paraId="2EDDA31B"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p>
    <w:p w14:paraId="07C704F9"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comercial:</w:t>
      </w:r>
      <w:r w:rsidRPr="00BF7282">
        <w:rPr>
          <w:rFonts w:ascii="Arial Narrow" w:hAnsi="Arial Narrow" w:cs="Arial"/>
          <w:sz w:val="16"/>
          <w:szCs w:val="16"/>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industrial:</w:t>
      </w:r>
      <w:r w:rsidRPr="00BF7282">
        <w:rPr>
          <w:rFonts w:ascii="Arial Narrow" w:hAnsi="Arial Narrow" w:cs="Arial"/>
          <w:sz w:val="16"/>
          <w:szCs w:val="16"/>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empresarial:</w:t>
      </w:r>
      <w:r w:rsidRPr="00BF7282">
        <w:rPr>
          <w:rFonts w:ascii="Arial Narrow" w:hAnsi="Arial Narrow" w:cs="Arial"/>
          <w:sz w:val="16"/>
          <w:szCs w:val="16"/>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BF7282" w:rsidRDefault="003448EA" w:rsidP="00FD1611">
      <w:pPr>
        <w:pStyle w:val="NormalWeb"/>
        <w:spacing w:before="0" w:beforeAutospacing="0" w:after="0" w:afterAutospacing="0"/>
        <w:ind w:left="1134"/>
        <w:jc w:val="both"/>
        <w:rPr>
          <w:rFonts w:ascii="Arial Narrow" w:hAnsi="Arial Narrow" w:cs="Arial"/>
          <w:sz w:val="16"/>
          <w:szCs w:val="16"/>
          <w:lang w:val="es-PE"/>
        </w:rPr>
      </w:pPr>
      <w:r w:rsidRPr="00BF7282">
        <w:rPr>
          <w:rFonts w:ascii="Arial Narrow" w:hAnsi="Arial Narrow" w:cs="Arial"/>
          <w:sz w:val="16"/>
          <w:szCs w:val="16"/>
          <w:lang w:val="es-PE"/>
        </w:rPr>
        <w:t>   </w:t>
      </w:r>
    </w:p>
    <w:p w14:paraId="5FA28390" w14:textId="77777777" w:rsidR="003448EA" w:rsidRPr="00BF7282" w:rsidRDefault="003448EA" w:rsidP="00FD1611">
      <w:pPr>
        <w:pStyle w:val="NormalWeb"/>
        <w:spacing w:before="0" w:beforeAutospacing="0" w:after="0" w:afterAutospacing="0"/>
        <w:ind w:left="2268" w:hanging="567"/>
        <w:jc w:val="both"/>
        <w:rPr>
          <w:rFonts w:ascii="Arial Narrow" w:hAnsi="Arial Narrow"/>
          <w:sz w:val="16"/>
          <w:szCs w:val="16"/>
          <w:lang w:val="es-PE"/>
        </w:rPr>
      </w:pPr>
      <w:r w:rsidRPr="00BF7282">
        <w:rPr>
          <w:rFonts w:ascii="Arial Narrow" w:hAnsi="Arial Narrow" w:cs="Arial"/>
          <w:sz w:val="16"/>
          <w:szCs w:val="16"/>
          <w:lang w:val="es-PE"/>
        </w:rPr>
        <w:t xml:space="preserve">c.1 </w:t>
      </w:r>
      <w:r w:rsidRPr="00BF7282">
        <w:rPr>
          <w:rFonts w:ascii="Arial Narrow" w:hAnsi="Arial Narrow" w:cs="Arial"/>
          <w:sz w:val="16"/>
          <w:szCs w:val="16"/>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BF7282" w:rsidRDefault="003448EA" w:rsidP="00FD1611">
      <w:pPr>
        <w:pStyle w:val="NormalWeb"/>
        <w:spacing w:before="0" w:beforeAutospacing="0" w:after="0" w:afterAutospacing="0"/>
        <w:ind w:left="2268" w:hanging="567"/>
        <w:jc w:val="both"/>
        <w:rPr>
          <w:rFonts w:ascii="Arial Narrow" w:hAnsi="Arial Narrow"/>
          <w:sz w:val="16"/>
          <w:szCs w:val="16"/>
          <w:lang w:val="es-PE"/>
        </w:rPr>
      </w:pPr>
      <w:r w:rsidRPr="00BF7282">
        <w:rPr>
          <w:rFonts w:ascii="Arial Narrow" w:hAnsi="Arial Narrow" w:cs="Arial"/>
          <w:sz w:val="16"/>
          <w:szCs w:val="16"/>
          <w:lang w:val="es-PE"/>
        </w:rPr>
        <w:t xml:space="preserve">c.2 </w:t>
      </w:r>
      <w:r w:rsidRPr="00BF7282">
        <w:rPr>
          <w:rFonts w:ascii="Arial Narrow" w:hAnsi="Arial Narrow" w:cs="Arial"/>
          <w:sz w:val="16"/>
          <w:szCs w:val="16"/>
          <w:lang w:val="es-PE"/>
        </w:rPr>
        <w:tab/>
        <w:t>tenga un valor comercial por ser secreta; y</w:t>
      </w:r>
    </w:p>
    <w:p w14:paraId="63BF3DBD" w14:textId="77777777" w:rsidR="003448EA" w:rsidRPr="00BF7282" w:rsidRDefault="003448EA" w:rsidP="00FD1611">
      <w:pPr>
        <w:pStyle w:val="NormalWeb"/>
        <w:spacing w:before="0" w:beforeAutospacing="0" w:after="0" w:afterAutospacing="0"/>
        <w:ind w:left="2268" w:hanging="567"/>
        <w:jc w:val="both"/>
        <w:rPr>
          <w:rFonts w:ascii="Arial Narrow" w:hAnsi="Arial Narrow" w:cs="Arial"/>
          <w:sz w:val="16"/>
          <w:szCs w:val="16"/>
          <w:lang w:val="es-PE"/>
        </w:rPr>
      </w:pPr>
      <w:r w:rsidRPr="00BF7282">
        <w:rPr>
          <w:rFonts w:ascii="Arial Narrow" w:hAnsi="Arial Narrow" w:cs="Arial"/>
          <w:sz w:val="16"/>
          <w:szCs w:val="16"/>
          <w:lang w:val="es-PE"/>
        </w:rPr>
        <w:t xml:space="preserve">c.3 </w:t>
      </w:r>
      <w:r w:rsidRPr="00BF7282">
        <w:rPr>
          <w:rFonts w:ascii="Arial Narrow" w:hAnsi="Arial Narrow" w:cs="Arial"/>
          <w:sz w:val="16"/>
          <w:szCs w:val="16"/>
          <w:lang w:val="es-PE"/>
        </w:rPr>
        <w:tab/>
        <w:t>haya sido objeto de medidas razonables tomadas por su legítimo poseedor para mantenerla secreta.</w:t>
      </w:r>
    </w:p>
    <w:p w14:paraId="3AB074F8" w14:textId="77777777" w:rsidR="003448EA" w:rsidRPr="00BF7282" w:rsidRDefault="003448EA" w:rsidP="00FD1611">
      <w:pPr>
        <w:pStyle w:val="NormalWeb"/>
        <w:spacing w:before="0" w:beforeAutospacing="0" w:after="0" w:afterAutospacing="0"/>
        <w:ind w:left="3402" w:hanging="567"/>
        <w:jc w:val="both"/>
        <w:rPr>
          <w:rFonts w:ascii="Arial Narrow" w:hAnsi="Arial Narrow"/>
          <w:sz w:val="16"/>
          <w:szCs w:val="16"/>
          <w:lang w:val="es-PE"/>
        </w:rPr>
      </w:pPr>
    </w:p>
    <w:p w14:paraId="1E842ADB"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sz w:val="16"/>
          <w:szCs w:val="16"/>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BF7282" w:rsidRDefault="003448EA" w:rsidP="00FD1611">
      <w:pPr>
        <w:spacing w:after="0" w:line="240" w:lineRule="auto"/>
        <w:ind w:left="2268" w:right="4" w:hanging="567"/>
        <w:jc w:val="both"/>
        <w:rPr>
          <w:rFonts w:ascii="Arial Narrow" w:hAnsi="Arial Narrow" w:cs="Arial"/>
          <w:sz w:val="16"/>
          <w:szCs w:val="16"/>
        </w:rPr>
      </w:pPr>
    </w:p>
    <w:p w14:paraId="43662036" w14:textId="201E7C44" w:rsidR="003448EA" w:rsidRPr="00BF7282" w:rsidRDefault="003448EA" w:rsidP="00FD1611">
      <w:pPr>
        <w:spacing w:after="0" w:line="240" w:lineRule="auto"/>
        <w:ind w:left="1418" w:hanging="567"/>
        <w:jc w:val="both"/>
        <w:rPr>
          <w:rFonts w:ascii="Arial Narrow" w:hAnsi="Arial Narrow" w:cs="Arial"/>
          <w:sz w:val="16"/>
          <w:szCs w:val="16"/>
        </w:rPr>
      </w:pPr>
      <w:r w:rsidRPr="00BF7282">
        <w:rPr>
          <w:rFonts w:ascii="Arial Narrow" w:hAnsi="Arial Narrow" w:cs="Arial"/>
          <w:sz w:val="16"/>
          <w:szCs w:val="16"/>
        </w:rPr>
        <w:t xml:space="preserve">2.2. </w:t>
      </w:r>
      <w:r w:rsidRPr="00BF7282">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p w14:paraId="047F34E2" w14:textId="77777777" w:rsidR="003448EA" w:rsidRPr="00BF7282" w:rsidRDefault="003448EA" w:rsidP="00FD1611">
      <w:pPr>
        <w:spacing w:after="0" w:line="240" w:lineRule="auto"/>
        <w:ind w:left="1701" w:hanging="567"/>
        <w:jc w:val="both"/>
        <w:rPr>
          <w:rFonts w:ascii="Arial Narrow" w:hAnsi="Arial Narrow"/>
          <w:sz w:val="16"/>
          <w:szCs w:val="16"/>
        </w:rPr>
      </w:pPr>
    </w:p>
  </w:footnote>
  <w:footnote w:id="4">
    <w:p w14:paraId="3DFDE8F6" w14:textId="5A5BB535" w:rsidR="003448EA" w:rsidRPr="00BF7282" w:rsidRDefault="003448EA" w:rsidP="00FD1611">
      <w:pPr>
        <w:pStyle w:val="Textonotapie"/>
        <w:ind w:left="567" w:hanging="567"/>
        <w:jc w:val="both"/>
        <w:rPr>
          <w:rFonts w:ascii="Arial Narrow" w:hAnsi="Arial Narrow" w:cs="Arial"/>
          <w:b/>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004E7071" w:rsidRPr="00BF7282">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004E7071" w:rsidRPr="00BF7282">
        <w:rPr>
          <w:rFonts w:ascii="Arial Narrow" w:hAnsi="Arial Narrow"/>
          <w:b/>
          <w:sz w:val="16"/>
          <w:szCs w:val="16"/>
        </w:rPr>
        <w:t/>
      </w:r>
      <w:proofErr w:type="spellEnd"/>
      <w:r w:rsidR="004E7071" w:rsidRPr="00BF7282">
        <w:rPr>
          <w:rFonts w:ascii="Arial Narrow" w:hAnsi="Arial Narrow"/>
          <w:b/>
          <w:sz w:val="16"/>
          <w:szCs w:val="16"/>
        </w:rPr>
        <w:t xml:space="preserve"> 002-2017-TRI-INDECOPI Y LA DIRECTIVA </w:t>
      </w:r>
      <w:proofErr w:type="spellStart"/>
      <w:r w:rsidR="004E7071" w:rsidRPr="00BF7282">
        <w:rPr>
          <w:rFonts w:ascii="Arial Narrow" w:hAnsi="Arial Narrow"/>
          <w:b/>
          <w:sz w:val="16"/>
          <w:szCs w:val="16"/>
        </w:rPr>
        <w:t/>
      </w:r>
      <w:proofErr w:type="spellEnd"/>
      <w:r w:rsidR="004E7071" w:rsidRPr="00BF7282">
        <w:rPr>
          <w:rFonts w:ascii="Arial Narrow" w:hAnsi="Arial Narrow"/>
          <w:b/>
          <w:sz w:val="16"/>
          <w:szCs w:val="16"/>
        </w:rPr>
        <w:t xml:space="preserve"> 002-2022-TRI-INDECOPI</w:t>
      </w:r>
    </w:p>
    <w:p w14:paraId="50DF07D2" w14:textId="77777777" w:rsidR="003448EA" w:rsidRPr="00BF7282" w:rsidRDefault="003448EA" w:rsidP="00FD1611">
      <w:pPr>
        <w:pStyle w:val="Textonotapie"/>
        <w:ind w:left="567" w:hanging="567"/>
        <w:jc w:val="both"/>
        <w:rPr>
          <w:rFonts w:ascii="Arial Narrow" w:hAnsi="Arial Narrow" w:cs="Arial"/>
          <w:b/>
          <w:bCs/>
          <w:sz w:val="16"/>
          <w:szCs w:val="16"/>
          <w:shd w:val="clear" w:color="auto" w:fill="FFFFFF"/>
        </w:rPr>
      </w:pPr>
      <w:r w:rsidRPr="00BF7282">
        <w:rPr>
          <w:rFonts w:ascii="Arial Narrow" w:hAnsi="Arial Narrow" w:cs="Arial"/>
          <w:sz w:val="16"/>
          <w:szCs w:val="16"/>
          <w:shd w:val="clear" w:color="auto" w:fill="FFFFFF"/>
        </w:rPr>
        <w:t>  </w:t>
      </w:r>
      <w:r w:rsidRPr="00BF7282">
        <w:rPr>
          <w:rFonts w:ascii="Arial Narrow" w:hAnsi="Arial Narrow" w:cs="Arial"/>
          <w:sz w:val="16"/>
          <w:szCs w:val="16"/>
          <w:shd w:val="clear" w:color="auto" w:fill="FFFFFF"/>
        </w:rPr>
        <w:tab/>
      </w:r>
      <w:r w:rsidRPr="00BF7282">
        <w:rPr>
          <w:rFonts w:ascii="Arial Narrow" w:hAnsi="Arial Narrow" w:cs="Arial"/>
          <w:b/>
          <w:bCs/>
          <w:sz w:val="16"/>
          <w:szCs w:val="16"/>
          <w:shd w:val="clear" w:color="auto" w:fill="FFFFFF"/>
        </w:rPr>
        <w:t>3. Declaración de confidencialidad de la información</w:t>
      </w:r>
    </w:p>
    <w:p w14:paraId="173BF70E" w14:textId="77777777" w:rsidR="003448EA" w:rsidRPr="00BF7282" w:rsidRDefault="003448EA" w:rsidP="00FD1611">
      <w:pPr>
        <w:pStyle w:val="Textonotapie"/>
        <w:ind w:left="567" w:hanging="567"/>
        <w:jc w:val="both"/>
        <w:rPr>
          <w:rFonts w:ascii="Arial Narrow" w:hAnsi="Arial Narrow" w:cs="Arial"/>
          <w:bCs/>
          <w:sz w:val="16"/>
          <w:szCs w:val="16"/>
          <w:shd w:val="clear" w:color="auto" w:fill="FFFFFF"/>
        </w:rPr>
      </w:pPr>
      <w:r w:rsidRPr="00BF7282">
        <w:rPr>
          <w:rFonts w:ascii="Arial Narrow" w:hAnsi="Arial Narrow" w:cs="Arial"/>
          <w:b/>
          <w:bCs/>
          <w:sz w:val="16"/>
          <w:szCs w:val="16"/>
          <w:shd w:val="clear" w:color="auto" w:fill="FFFFFF"/>
        </w:rPr>
        <w:tab/>
      </w:r>
      <w:r w:rsidRPr="00BF7282">
        <w:rPr>
          <w:rFonts w:ascii="Arial Narrow" w:hAnsi="Arial Narrow" w:cs="Arial"/>
          <w:bCs/>
          <w:sz w:val="16"/>
          <w:szCs w:val="16"/>
          <w:shd w:val="clear" w:color="auto" w:fill="FFFFFF"/>
        </w:rPr>
        <w:t>(…) </w:t>
      </w:r>
    </w:p>
    <w:p w14:paraId="71E0A6F3" w14:textId="7B48AADD" w:rsidR="003448EA" w:rsidRPr="00BF7282" w:rsidRDefault="004E7071" w:rsidP="00FD1611">
      <w:pPr>
        <w:pStyle w:val="Textonotapie"/>
        <w:ind w:left="567"/>
        <w:jc w:val="both"/>
        <w:rPr>
          <w:rFonts w:ascii="Arial Narrow" w:hAnsi="Arial Narrow"/>
          <w:sz w:val="16"/>
          <w:szCs w:val="16"/>
        </w:rPr>
      </w:pPr>
      <w:r w:rsidRPr="00BF7282">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footnote>
  <w:footnote w:id="5">
    <w:p w14:paraId="6E9B1364" w14:textId="77777777" w:rsidR="009F75E7" w:rsidRPr="00BF7282" w:rsidRDefault="009F75E7" w:rsidP="00FD1611">
      <w:pPr>
        <w:pStyle w:val="Sinespaciado"/>
        <w:ind w:left="567" w:hanging="567"/>
        <w:jc w:val="both"/>
        <w:rPr>
          <w:rFonts w:ascii="Arial Narrow" w:hAnsi="Arial Narrow"/>
          <w:b/>
          <w:bCs/>
          <w:sz w:val="16"/>
          <w:szCs w:val="16"/>
        </w:rPr>
      </w:pPr>
      <w:r w:rsidRPr="00BF7282">
        <w:rPr>
          <w:rFonts w:ascii="Arial Narrow" w:hAnsi="Arial Narrow"/>
          <w:sz w:val="16"/>
          <w:szCs w:val="16"/>
          <w:vertAlign w:val="superscript"/>
        </w:rPr>
        <w:footnoteRef/>
      </w:r>
      <w:r w:rsidRPr="00BF7282">
        <w:rPr>
          <w:rFonts w:ascii="Arial Narrow" w:hAnsi="Arial Narrow"/>
          <w:sz w:val="16"/>
          <w:szCs w:val="16"/>
        </w:rPr>
        <w:t xml:space="preserve"> </w:t>
      </w:r>
      <w:r w:rsidRPr="00BF7282">
        <w:rPr>
          <w:rFonts w:ascii="Arial Narrow" w:hAnsi="Arial Narrow"/>
          <w:sz w:val="16"/>
          <w:szCs w:val="16"/>
        </w:rPr>
        <w:tab/>
      </w:r>
      <w:r w:rsidRPr="00BF7282">
        <w:rPr>
          <w:rFonts w:ascii="Arial Narrow" w:hAnsi="Arial Narrow"/>
          <w:b/>
          <w:bCs/>
          <w:sz w:val="16"/>
          <w:szCs w:val="16"/>
        </w:rPr>
        <w:t>TEXTO ÚNICO ORDENADO DEL CÓDIGO TRIBUTARIO, aprobado por DECRETO SUPREMO 133-2013-EF y publicado el 22 de junio de 2013</w:t>
      </w:r>
    </w:p>
    <w:p w14:paraId="4E43D18C" w14:textId="77777777" w:rsidR="009F75E7" w:rsidRPr="00BF7282" w:rsidRDefault="009F75E7" w:rsidP="00FD1611">
      <w:pPr>
        <w:pStyle w:val="Sinespaciado"/>
        <w:ind w:firstLine="567"/>
        <w:jc w:val="both"/>
        <w:rPr>
          <w:rFonts w:ascii="Arial Narrow" w:hAnsi="Arial Narrow"/>
          <w:b/>
          <w:bCs/>
          <w:sz w:val="16"/>
          <w:szCs w:val="16"/>
        </w:rPr>
      </w:pPr>
      <w:r w:rsidRPr="00BF7282">
        <w:rPr>
          <w:rFonts w:ascii="Arial Narrow" w:hAnsi="Arial Narrow"/>
          <w:b/>
          <w:bCs/>
          <w:sz w:val="16"/>
          <w:szCs w:val="16"/>
        </w:rPr>
        <w:t>Artículo 85.- Reserva tributaria</w:t>
      </w:r>
    </w:p>
    <w:p w14:paraId="1ACAC932" w14:textId="77777777" w:rsidR="009F75E7" w:rsidRPr="00BF7282" w:rsidRDefault="009F75E7" w:rsidP="00FD1611">
      <w:pPr>
        <w:pStyle w:val="Sinespaciado"/>
        <w:ind w:left="555"/>
        <w:jc w:val="both"/>
        <w:rPr>
          <w:rFonts w:ascii="Arial Narrow" w:hAnsi="Arial Narrow"/>
          <w:sz w:val="16"/>
          <w:szCs w:val="16"/>
        </w:rPr>
      </w:pPr>
      <w:r w:rsidRPr="00BF7282">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BF7282" w:rsidRDefault="003A007E" w:rsidP="00FD1611">
      <w:pPr>
        <w:pStyle w:val="Sinespaciado"/>
        <w:ind w:left="555"/>
        <w:jc w:val="both"/>
        <w:rPr>
          <w:rFonts w:ascii="Arial Narrow" w:hAnsi="Arial Narrow"/>
          <w:sz w:val="16"/>
          <w:szCs w:val="16"/>
        </w:rPr>
      </w:pPr>
    </w:p>
  </w:footnote>
  <w:footnote w:id="6">
    <w:p w14:paraId="79DEEF7A" w14:textId="77777777" w:rsidR="00A24ADC" w:rsidRPr="00BF7282" w:rsidRDefault="00A24ADC" w:rsidP="00FD1611">
      <w:pPr>
        <w:pStyle w:val="Textonotapie"/>
        <w:ind w:left="567" w:hanging="567"/>
        <w:jc w:val="both"/>
        <w:rPr>
          <w:rFonts w:ascii="Arial Narrow" w:hAnsi="Arial Narrow" w:cs="Arial"/>
          <w:b/>
          <w:bCs/>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Pr="00BF7282">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7896080A" w14:textId="77777777" w:rsidR="00A24ADC" w:rsidRPr="00BF7282" w:rsidRDefault="00A24ADC" w:rsidP="00FD1611">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5.11 </w:t>
      </w:r>
      <w:r w:rsidRPr="00BF7282">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BF7282">
        <w:rPr>
          <w:rFonts w:ascii="Arial Narrow" w:hAnsi="Arial Narrow" w:cs="Arial"/>
          <w:sz w:val="16"/>
          <w:szCs w:val="16"/>
        </w:rPr>
        <w:t>información,</w:t>
      </w:r>
      <w:proofErr w:type="gramEnd"/>
      <w:r w:rsidRPr="00BF7282">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2EBF570D" w14:textId="77777777" w:rsidR="00A24ADC" w:rsidRPr="00BF7282" w:rsidRDefault="00A24ADC" w:rsidP="00FD1611">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BF7282" w:rsidRDefault="00A24ADC" w:rsidP="00FD1611">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BF7282" w:rsidRDefault="00A24ADC" w:rsidP="00FD1611">
      <w:pPr>
        <w:pStyle w:val="Textonotapie"/>
        <w:ind w:left="1134" w:hanging="567"/>
        <w:jc w:val="both"/>
        <w:rPr>
          <w:rFonts w:ascii="Arial Narrow" w:hAnsi="Arial Narrow" w:cs="Arial"/>
          <w:sz w:val="16"/>
          <w:szCs w:val="16"/>
        </w:rPr>
      </w:pPr>
    </w:p>
    <w:p w14:paraId="79B4CBB2" w14:textId="581A7292" w:rsidR="00A24ADC" w:rsidRPr="00BF7282" w:rsidRDefault="00A24ADC" w:rsidP="00FD1611">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5.12 </w:t>
      </w:r>
      <w:r w:rsidRPr="00BF7282">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14A2420E" w14:textId="77777777"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637E"/>
    <w:rsid w:val="00006C0D"/>
    <w:rsid w:val="00007374"/>
    <w:rsid w:val="00010948"/>
    <w:rsid w:val="00011C2E"/>
    <w:rsid w:val="000167A8"/>
    <w:rsid w:val="0002430E"/>
    <w:rsid w:val="00025128"/>
    <w:rsid w:val="00025F3D"/>
    <w:rsid w:val="00027018"/>
    <w:rsid w:val="000415A8"/>
    <w:rsid w:val="00041918"/>
    <w:rsid w:val="00044C3C"/>
    <w:rsid w:val="00044DCB"/>
    <w:rsid w:val="000452C3"/>
    <w:rsid w:val="00045F9E"/>
    <w:rsid w:val="00051002"/>
    <w:rsid w:val="000553C6"/>
    <w:rsid w:val="00057395"/>
    <w:rsid w:val="00057FF3"/>
    <w:rsid w:val="000614EC"/>
    <w:rsid w:val="00070B21"/>
    <w:rsid w:val="00074082"/>
    <w:rsid w:val="00075235"/>
    <w:rsid w:val="00075A0D"/>
    <w:rsid w:val="00077869"/>
    <w:rsid w:val="0008357A"/>
    <w:rsid w:val="000837AE"/>
    <w:rsid w:val="00085D20"/>
    <w:rsid w:val="00097E53"/>
    <w:rsid w:val="000A0FBD"/>
    <w:rsid w:val="000A1511"/>
    <w:rsid w:val="000A25A1"/>
    <w:rsid w:val="000A4555"/>
    <w:rsid w:val="000A5B06"/>
    <w:rsid w:val="000B06A1"/>
    <w:rsid w:val="000B1A5A"/>
    <w:rsid w:val="000B42E1"/>
    <w:rsid w:val="000C3520"/>
    <w:rsid w:val="000D4E36"/>
    <w:rsid w:val="000E0053"/>
    <w:rsid w:val="000E0C76"/>
    <w:rsid w:val="000E1707"/>
    <w:rsid w:val="000F0F5D"/>
    <w:rsid w:val="000F147C"/>
    <w:rsid w:val="000F3AE5"/>
    <w:rsid w:val="000F68A8"/>
    <w:rsid w:val="00100485"/>
    <w:rsid w:val="0010331A"/>
    <w:rsid w:val="001039BB"/>
    <w:rsid w:val="00114310"/>
    <w:rsid w:val="001163DD"/>
    <w:rsid w:val="00121BCD"/>
    <w:rsid w:val="00121D9F"/>
    <w:rsid w:val="00125C8D"/>
    <w:rsid w:val="00133C30"/>
    <w:rsid w:val="0013633E"/>
    <w:rsid w:val="001526B1"/>
    <w:rsid w:val="00157841"/>
    <w:rsid w:val="00161F15"/>
    <w:rsid w:val="001624A8"/>
    <w:rsid w:val="0016446A"/>
    <w:rsid w:val="001712F8"/>
    <w:rsid w:val="00174E41"/>
    <w:rsid w:val="00175086"/>
    <w:rsid w:val="00175FA9"/>
    <w:rsid w:val="001768F4"/>
    <w:rsid w:val="00183C9B"/>
    <w:rsid w:val="00193723"/>
    <w:rsid w:val="001971D7"/>
    <w:rsid w:val="001A1C84"/>
    <w:rsid w:val="001A4911"/>
    <w:rsid w:val="001B09EB"/>
    <w:rsid w:val="001B7DAD"/>
    <w:rsid w:val="001C1D5C"/>
    <w:rsid w:val="001C26E9"/>
    <w:rsid w:val="001C5445"/>
    <w:rsid w:val="001D2FFE"/>
    <w:rsid w:val="001D7886"/>
    <w:rsid w:val="001E7377"/>
    <w:rsid w:val="001F001C"/>
    <w:rsid w:val="001F3670"/>
    <w:rsid w:val="001F4FCC"/>
    <w:rsid w:val="001F7FA8"/>
    <w:rsid w:val="00210D82"/>
    <w:rsid w:val="0021148C"/>
    <w:rsid w:val="00214B50"/>
    <w:rsid w:val="00215B1A"/>
    <w:rsid w:val="00216273"/>
    <w:rsid w:val="00221940"/>
    <w:rsid w:val="00232865"/>
    <w:rsid w:val="00233795"/>
    <w:rsid w:val="00234183"/>
    <w:rsid w:val="00235093"/>
    <w:rsid w:val="002362DA"/>
    <w:rsid w:val="00242532"/>
    <w:rsid w:val="00243AC9"/>
    <w:rsid w:val="0024595C"/>
    <w:rsid w:val="00247A0B"/>
    <w:rsid w:val="00261D13"/>
    <w:rsid w:val="0026359D"/>
    <w:rsid w:val="00264B56"/>
    <w:rsid w:val="00266F18"/>
    <w:rsid w:val="00273843"/>
    <w:rsid w:val="00274C09"/>
    <w:rsid w:val="00274D3A"/>
    <w:rsid w:val="0029223F"/>
    <w:rsid w:val="0029306C"/>
    <w:rsid w:val="002A6A50"/>
    <w:rsid w:val="002B1C88"/>
    <w:rsid w:val="002B1ED2"/>
    <w:rsid w:val="002B305C"/>
    <w:rsid w:val="002B39A9"/>
    <w:rsid w:val="002B4D3F"/>
    <w:rsid w:val="002C0EC4"/>
    <w:rsid w:val="002C222B"/>
    <w:rsid w:val="002D07F3"/>
    <w:rsid w:val="002D6889"/>
    <w:rsid w:val="002D6A4F"/>
    <w:rsid w:val="002D7888"/>
    <w:rsid w:val="002E2962"/>
    <w:rsid w:val="002E3F0C"/>
    <w:rsid w:val="002F112B"/>
    <w:rsid w:val="002F464D"/>
    <w:rsid w:val="00303EA0"/>
    <w:rsid w:val="00304CCF"/>
    <w:rsid w:val="003052F7"/>
    <w:rsid w:val="00306EE9"/>
    <w:rsid w:val="003100B4"/>
    <w:rsid w:val="0031157D"/>
    <w:rsid w:val="00311F86"/>
    <w:rsid w:val="00312E6E"/>
    <w:rsid w:val="00314F16"/>
    <w:rsid w:val="003158DE"/>
    <w:rsid w:val="00315927"/>
    <w:rsid w:val="00322715"/>
    <w:rsid w:val="003258A9"/>
    <w:rsid w:val="00327692"/>
    <w:rsid w:val="0033192D"/>
    <w:rsid w:val="00335406"/>
    <w:rsid w:val="0033617A"/>
    <w:rsid w:val="00341947"/>
    <w:rsid w:val="003448EA"/>
    <w:rsid w:val="00346AAC"/>
    <w:rsid w:val="003503C2"/>
    <w:rsid w:val="003602B3"/>
    <w:rsid w:val="003628BE"/>
    <w:rsid w:val="00365E6A"/>
    <w:rsid w:val="00372FB2"/>
    <w:rsid w:val="003773A8"/>
    <w:rsid w:val="003819D3"/>
    <w:rsid w:val="003825D4"/>
    <w:rsid w:val="00385270"/>
    <w:rsid w:val="00390247"/>
    <w:rsid w:val="00394F92"/>
    <w:rsid w:val="0039710D"/>
    <w:rsid w:val="003A007E"/>
    <w:rsid w:val="003A169E"/>
    <w:rsid w:val="003A3FB9"/>
    <w:rsid w:val="003A4969"/>
    <w:rsid w:val="003A4CFA"/>
    <w:rsid w:val="003A672E"/>
    <w:rsid w:val="003B0828"/>
    <w:rsid w:val="003B3AA3"/>
    <w:rsid w:val="003B6347"/>
    <w:rsid w:val="003B7E69"/>
    <w:rsid w:val="003C1BEF"/>
    <w:rsid w:val="003C2910"/>
    <w:rsid w:val="003C3D67"/>
    <w:rsid w:val="003D0D36"/>
    <w:rsid w:val="003D1FAD"/>
    <w:rsid w:val="003E2CC3"/>
    <w:rsid w:val="003F27AC"/>
    <w:rsid w:val="00401B0D"/>
    <w:rsid w:val="004108D3"/>
    <w:rsid w:val="00410966"/>
    <w:rsid w:val="00413CD0"/>
    <w:rsid w:val="00415A7F"/>
    <w:rsid w:val="0043010F"/>
    <w:rsid w:val="004430E6"/>
    <w:rsid w:val="004437DD"/>
    <w:rsid w:val="00443E27"/>
    <w:rsid w:val="004522ED"/>
    <w:rsid w:val="00454A88"/>
    <w:rsid w:val="004579B6"/>
    <w:rsid w:val="00461005"/>
    <w:rsid w:val="0046456A"/>
    <w:rsid w:val="00464ED8"/>
    <w:rsid w:val="00465B3F"/>
    <w:rsid w:val="004736B3"/>
    <w:rsid w:val="00475746"/>
    <w:rsid w:val="00476D8D"/>
    <w:rsid w:val="00481049"/>
    <w:rsid w:val="00481AB4"/>
    <w:rsid w:val="00482AA3"/>
    <w:rsid w:val="00482EDB"/>
    <w:rsid w:val="00484C3D"/>
    <w:rsid w:val="0048743D"/>
    <w:rsid w:val="004A2D3D"/>
    <w:rsid w:val="004A3692"/>
    <w:rsid w:val="004A5707"/>
    <w:rsid w:val="004B3C22"/>
    <w:rsid w:val="004B4727"/>
    <w:rsid w:val="004D718D"/>
    <w:rsid w:val="004E432D"/>
    <w:rsid w:val="004E7071"/>
    <w:rsid w:val="004E78F1"/>
    <w:rsid w:val="004F0232"/>
    <w:rsid w:val="004F34BB"/>
    <w:rsid w:val="00502F81"/>
    <w:rsid w:val="00503213"/>
    <w:rsid w:val="0050410B"/>
    <w:rsid w:val="005073A8"/>
    <w:rsid w:val="005077B7"/>
    <w:rsid w:val="0052030A"/>
    <w:rsid w:val="0052322E"/>
    <w:rsid w:val="0052659B"/>
    <w:rsid w:val="00527CC9"/>
    <w:rsid w:val="00532526"/>
    <w:rsid w:val="0054481E"/>
    <w:rsid w:val="00550A90"/>
    <w:rsid w:val="00551F07"/>
    <w:rsid w:val="005537FF"/>
    <w:rsid w:val="00554649"/>
    <w:rsid w:val="00555168"/>
    <w:rsid w:val="00557C12"/>
    <w:rsid w:val="005629A2"/>
    <w:rsid w:val="00562F37"/>
    <w:rsid w:val="00563E84"/>
    <w:rsid w:val="00567DF4"/>
    <w:rsid w:val="0057036C"/>
    <w:rsid w:val="00581036"/>
    <w:rsid w:val="00582E4C"/>
    <w:rsid w:val="005852ED"/>
    <w:rsid w:val="0059067B"/>
    <w:rsid w:val="00595722"/>
    <w:rsid w:val="005971EF"/>
    <w:rsid w:val="005B0673"/>
    <w:rsid w:val="005B5BD2"/>
    <w:rsid w:val="005C2FAD"/>
    <w:rsid w:val="005C3ED1"/>
    <w:rsid w:val="005C69FE"/>
    <w:rsid w:val="005D4B18"/>
    <w:rsid w:val="005E1E9D"/>
    <w:rsid w:val="005E297D"/>
    <w:rsid w:val="005E2FFC"/>
    <w:rsid w:val="005E3F4A"/>
    <w:rsid w:val="005E6364"/>
    <w:rsid w:val="005F09F3"/>
    <w:rsid w:val="005F2FD0"/>
    <w:rsid w:val="005F593A"/>
    <w:rsid w:val="00601F56"/>
    <w:rsid w:val="00604D2F"/>
    <w:rsid w:val="006063FA"/>
    <w:rsid w:val="006143DE"/>
    <w:rsid w:val="0061564F"/>
    <w:rsid w:val="0061686B"/>
    <w:rsid w:val="00617AE1"/>
    <w:rsid w:val="006267D2"/>
    <w:rsid w:val="006309F9"/>
    <w:rsid w:val="0063242E"/>
    <w:rsid w:val="006404D1"/>
    <w:rsid w:val="0064077A"/>
    <w:rsid w:val="00642F4D"/>
    <w:rsid w:val="00644215"/>
    <w:rsid w:val="006474E1"/>
    <w:rsid w:val="006520C8"/>
    <w:rsid w:val="0065277F"/>
    <w:rsid w:val="00653C7B"/>
    <w:rsid w:val="00653F21"/>
    <w:rsid w:val="00657646"/>
    <w:rsid w:val="00662275"/>
    <w:rsid w:val="006738CB"/>
    <w:rsid w:val="00674145"/>
    <w:rsid w:val="006779BE"/>
    <w:rsid w:val="006804D4"/>
    <w:rsid w:val="00681258"/>
    <w:rsid w:val="006838BB"/>
    <w:rsid w:val="00685F25"/>
    <w:rsid w:val="006921E3"/>
    <w:rsid w:val="006942BD"/>
    <w:rsid w:val="00695A8E"/>
    <w:rsid w:val="006970A3"/>
    <w:rsid w:val="006B05E1"/>
    <w:rsid w:val="006B450A"/>
    <w:rsid w:val="006B5C75"/>
    <w:rsid w:val="006B7DE9"/>
    <w:rsid w:val="006C15CC"/>
    <w:rsid w:val="006D1550"/>
    <w:rsid w:val="006E0E14"/>
    <w:rsid w:val="006E3933"/>
    <w:rsid w:val="006E5BD3"/>
    <w:rsid w:val="006E6B83"/>
    <w:rsid w:val="006F1C11"/>
    <w:rsid w:val="006F533F"/>
    <w:rsid w:val="0070147B"/>
    <w:rsid w:val="00707185"/>
    <w:rsid w:val="00710200"/>
    <w:rsid w:val="00713FAD"/>
    <w:rsid w:val="00725FBF"/>
    <w:rsid w:val="007270C6"/>
    <w:rsid w:val="00727624"/>
    <w:rsid w:val="00731EA1"/>
    <w:rsid w:val="007361A3"/>
    <w:rsid w:val="00744A29"/>
    <w:rsid w:val="00747C1A"/>
    <w:rsid w:val="00756E34"/>
    <w:rsid w:val="00762668"/>
    <w:rsid w:val="00762D63"/>
    <w:rsid w:val="0076314E"/>
    <w:rsid w:val="00770A51"/>
    <w:rsid w:val="00774297"/>
    <w:rsid w:val="00777B07"/>
    <w:rsid w:val="00782E71"/>
    <w:rsid w:val="00783734"/>
    <w:rsid w:val="007A58D3"/>
    <w:rsid w:val="007A5B32"/>
    <w:rsid w:val="007A6F4D"/>
    <w:rsid w:val="007B0FC7"/>
    <w:rsid w:val="007B2C3F"/>
    <w:rsid w:val="007B3F16"/>
    <w:rsid w:val="007B5A1B"/>
    <w:rsid w:val="007B640B"/>
    <w:rsid w:val="007B66B3"/>
    <w:rsid w:val="007B7720"/>
    <w:rsid w:val="007B7A3A"/>
    <w:rsid w:val="007C17B9"/>
    <w:rsid w:val="007C2E3D"/>
    <w:rsid w:val="007C5A78"/>
    <w:rsid w:val="007D06DE"/>
    <w:rsid w:val="007D0C86"/>
    <w:rsid w:val="007D3ABB"/>
    <w:rsid w:val="007D3D3B"/>
    <w:rsid w:val="007D3FF0"/>
    <w:rsid w:val="007D653D"/>
    <w:rsid w:val="0080044B"/>
    <w:rsid w:val="00814FFA"/>
    <w:rsid w:val="00815827"/>
    <w:rsid w:val="00824583"/>
    <w:rsid w:val="00826B52"/>
    <w:rsid w:val="00833801"/>
    <w:rsid w:val="008419E2"/>
    <w:rsid w:val="00851C6B"/>
    <w:rsid w:val="008530F1"/>
    <w:rsid w:val="00863000"/>
    <w:rsid w:val="00863DE0"/>
    <w:rsid w:val="00864B09"/>
    <w:rsid w:val="00864B38"/>
    <w:rsid w:val="0086578F"/>
    <w:rsid w:val="008727BA"/>
    <w:rsid w:val="0087480B"/>
    <w:rsid w:val="00874866"/>
    <w:rsid w:val="00880873"/>
    <w:rsid w:val="0088097B"/>
    <w:rsid w:val="0089062B"/>
    <w:rsid w:val="00891069"/>
    <w:rsid w:val="00892415"/>
    <w:rsid w:val="00892CFC"/>
    <w:rsid w:val="00894320"/>
    <w:rsid w:val="00895ADF"/>
    <w:rsid w:val="00895AEB"/>
    <w:rsid w:val="008974A7"/>
    <w:rsid w:val="008A16F2"/>
    <w:rsid w:val="008A2740"/>
    <w:rsid w:val="008A412B"/>
    <w:rsid w:val="008B3F5C"/>
    <w:rsid w:val="008B5790"/>
    <w:rsid w:val="008C0C5D"/>
    <w:rsid w:val="008C1BB4"/>
    <w:rsid w:val="008C1C6C"/>
    <w:rsid w:val="008C3377"/>
    <w:rsid w:val="008C61DD"/>
    <w:rsid w:val="008D4944"/>
    <w:rsid w:val="008E0394"/>
    <w:rsid w:val="008E293F"/>
    <w:rsid w:val="008E3876"/>
    <w:rsid w:val="008E5B84"/>
    <w:rsid w:val="008E65B9"/>
    <w:rsid w:val="008F0208"/>
    <w:rsid w:val="008F33F9"/>
    <w:rsid w:val="008F5160"/>
    <w:rsid w:val="00926D24"/>
    <w:rsid w:val="00927D3E"/>
    <w:rsid w:val="00937C74"/>
    <w:rsid w:val="00941BBD"/>
    <w:rsid w:val="009423BB"/>
    <w:rsid w:val="009433A6"/>
    <w:rsid w:val="009433D3"/>
    <w:rsid w:val="00944278"/>
    <w:rsid w:val="00946ACE"/>
    <w:rsid w:val="00956965"/>
    <w:rsid w:val="009642D8"/>
    <w:rsid w:val="00964AE6"/>
    <w:rsid w:val="00972A64"/>
    <w:rsid w:val="00975018"/>
    <w:rsid w:val="00980487"/>
    <w:rsid w:val="00980B99"/>
    <w:rsid w:val="00987017"/>
    <w:rsid w:val="00991897"/>
    <w:rsid w:val="00997DB6"/>
    <w:rsid w:val="00997DCD"/>
    <w:rsid w:val="009A10AC"/>
    <w:rsid w:val="009A32D9"/>
    <w:rsid w:val="009A5D91"/>
    <w:rsid w:val="009A676D"/>
    <w:rsid w:val="009B1D61"/>
    <w:rsid w:val="009B7025"/>
    <w:rsid w:val="009C16C8"/>
    <w:rsid w:val="009C5C68"/>
    <w:rsid w:val="009C6C35"/>
    <w:rsid w:val="009C737A"/>
    <w:rsid w:val="009D731B"/>
    <w:rsid w:val="009E15AB"/>
    <w:rsid w:val="009F255D"/>
    <w:rsid w:val="009F75E7"/>
    <w:rsid w:val="00A06F39"/>
    <w:rsid w:val="00A12B91"/>
    <w:rsid w:val="00A14591"/>
    <w:rsid w:val="00A16330"/>
    <w:rsid w:val="00A207C3"/>
    <w:rsid w:val="00A24ADC"/>
    <w:rsid w:val="00A25C8D"/>
    <w:rsid w:val="00A3367F"/>
    <w:rsid w:val="00A446FC"/>
    <w:rsid w:val="00A4799B"/>
    <w:rsid w:val="00A50C16"/>
    <w:rsid w:val="00A62086"/>
    <w:rsid w:val="00A6368D"/>
    <w:rsid w:val="00A647ED"/>
    <w:rsid w:val="00A64D3B"/>
    <w:rsid w:val="00A6504A"/>
    <w:rsid w:val="00A679C7"/>
    <w:rsid w:val="00A82EBD"/>
    <w:rsid w:val="00A86D17"/>
    <w:rsid w:val="00A87C4C"/>
    <w:rsid w:val="00A90B04"/>
    <w:rsid w:val="00A9212A"/>
    <w:rsid w:val="00A926DA"/>
    <w:rsid w:val="00A96DBC"/>
    <w:rsid w:val="00AA4354"/>
    <w:rsid w:val="00AA4798"/>
    <w:rsid w:val="00AA6F51"/>
    <w:rsid w:val="00AB27CD"/>
    <w:rsid w:val="00AB4B66"/>
    <w:rsid w:val="00AB4DE8"/>
    <w:rsid w:val="00AB7A74"/>
    <w:rsid w:val="00AC51D2"/>
    <w:rsid w:val="00AD0F7D"/>
    <w:rsid w:val="00AD2715"/>
    <w:rsid w:val="00AD59E0"/>
    <w:rsid w:val="00AD7A89"/>
    <w:rsid w:val="00AD7AA5"/>
    <w:rsid w:val="00AE7175"/>
    <w:rsid w:val="00AE7433"/>
    <w:rsid w:val="00AF1401"/>
    <w:rsid w:val="00AF72B8"/>
    <w:rsid w:val="00B00A14"/>
    <w:rsid w:val="00B01108"/>
    <w:rsid w:val="00B013E1"/>
    <w:rsid w:val="00B034B8"/>
    <w:rsid w:val="00B04B56"/>
    <w:rsid w:val="00B07C50"/>
    <w:rsid w:val="00B14F8B"/>
    <w:rsid w:val="00B20D4A"/>
    <w:rsid w:val="00B23818"/>
    <w:rsid w:val="00B25329"/>
    <w:rsid w:val="00B26913"/>
    <w:rsid w:val="00B3048D"/>
    <w:rsid w:val="00B32D18"/>
    <w:rsid w:val="00B34BF2"/>
    <w:rsid w:val="00B34FCE"/>
    <w:rsid w:val="00B36916"/>
    <w:rsid w:val="00B377BE"/>
    <w:rsid w:val="00B43817"/>
    <w:rsid w:val="00B44155"/>
    <w:rsid w:val="00B50112"/>
    <w:rsid w:val="00B55876"/>
    <w:rsid w:val="00B607B9"/>
    <w:rsid w:val="00B61C99"/>
    <w:rsid w:val="00B61E16"/>
    <w:rsid w:val="00B80781"/>
    <w:rsid w:val="00B82882"/>
    <w:rsid w:val="00B84868"/>
    <w:rsid w:val="00B87F78"/>
    <w:rsid w:val="00B90A92"/>
    <w:rsid w:val="00B91CFB"/>
    <w:rsid w:val="00B924BB"/>
    <w:rsid w:val="00B96133"/>
    <w:rsid w:val="00BA0390"/>
    <w:rsid w:val="00BA0FF9"/>
    <w:rsid w:val="00BA622F"/>
    <w:rsid w:val="00BA6A6A"/>
    <w:rsid w:val="00BB2BED"/>
    <w:rsid w:val="00BB4F72"/>
    <w:rsid w:val="00BC020D"/>
    <w:rsid w:val="00BC232E"/>
    <w:rsid w:val="00BC3C18"/>
    <w:rsid w:val="00BC7EE7"/>
    <w:rsid w:val="00BD1CD5"/>
    <w:rsid w:val="00BD310C"/>
    <w:rsid w:val="00BD48E0"/>
    <w:rsid w:val="00BD6806"/>
    <w:rsid w:val="00BE6889"/>
    <w:rsid w:val="00BE6EE3"/>
    <w:rsid w:val="00BF2804"/>
    <w:rsid w:val="00BF5FF3"/>
    <w:rsid w:val="00BF6F16"/>
    <w:rsid w:val="00BF7282"/>
    <w:rsid w:val="00C03C60"/>
    <w:rsid w:val="00C10BBF"/>
    <w:rsid w:val="00C1566C"/>
    <w:rsid w:val="00C204AE"/>
    <w:rsid w:val="00C22879"/>
    <w:rsid w:val="00C2552A"/>
    <w:rsid w:val="00C32975"/>
    <w:rsid w:val="00C350A3"/>
    <w:rsid w:val="00C4286F"/>
    <w:rsid w:val="00C50418"/>
    <w:rsid w:val="00C67751"/>
    <w:rsid w:val="00C70AB9"/>
    <w:rsid w:val="00C748A7"/>
    <w:rsid w:val="00C75461"/>
    <w:rsid w:val="00C76987"/>
    <w:rsid w:val="00C77CFF"/>
    <w:rsid w:val="00C828B1"/>
    <w:rsid w:val="00C857F8"/>
    <w:rsid w:val="00C86E04"/>
    <w:rsid w:val="00C93B81"/>
    <w:rsid w:val="00C95B1D"/>
    <w:rsid w:val="00C95DBF"/>
    <w:rsid w:val="00C975E7"/>
    <w:rsid w:val="00CA1C5C"/>
    <w:rsid w:val="00CA1D17"/>
    <w:rsid w:val="00CA334A"/>
    <w:rsid w:val="00CA4EA4"/>
    <w:rsid w:val="00CA54C9"/>
    <w:rsid w:val="00CB0246"/>
    <w:rsid w:val="00CB03A5"/>
    <w:rsid w:val="00CB0FEC"/>
    <w:rsid w:val="00CB42AA"/>
    <w:rsid w:val="00CB7BC7"/>
    <w:rsid w:val="00CC1297"/>
    <w:rsid w:val="00CC5621"/>
    <w:rsid w:val="00CC6496"/>
    <w:rsid w:val="00CC7803"/>
    <w:rsid w:val="00CD1F1D"/>
    <w:rsid w:val="00CD233B"/>
    <w:rsid w:val="00CD284B"/>
    <w:rsid w:val="00CD4B33"/>
    <w:rsid w:val="00CD6A25"/>
    <w:rsid w:val="00CE42FF"/>
    <w:rsid w:val="00CE448B"/>
    <w:rsid w:val="00CF25AF"/>
    <w:rsid w:val="00CF34BF"/>
    <w:rsid w:val="00CF5059"/>
    <w:rsid w:val="00CF6776"/>
    <w:rsid w:val="00CF717F"/>
    <w:rsid w:val="00D04560"/>
    <w:rsid w:val="00D04783"/>
    <w:rsid w:val="00D144EB"/>
    <w:rsid w:val="00D15047"/>
    <w:rsid w:val="00D2137F"/>
    <w:rsid w:val="00D23551"/>
    <w:rsid w:val="00D32BF2"/>
    <w:rsid w:val="00D33DF4"/>
    <w:rsid w:val="00D3419F"/>
    <w:rsid w:val="00D343B0"/>
    <w:rsid w:val="00D45C2D"/>
    <w:rsid w:val="00D45CD4"/>
    <w:rsid w:val="00D47BDC"/>
    <w:rsid w:val="00D51778"/>
    <w:rsid w:val="00D5409E"/>
    <w:rsid w:val="00D543C4"/>
    <w:rsid w:val="00D56054"/>
    <w:rsid w:val="00D56801"/>
    <w:rsid w:val="00D6184A"/>
    <w:rsid w:val="00D65117"/>
    <w:rsid w:val="00D66B00"/>
    <w:rsid w:val="00D66E7A"/>
    <w:rsid w:val="00D7045F"/>
    <w:rsid w:val="00D70DF4"/>
    <w:rsid w:val="00D75993"/>
    <w:rsid w:val="00D778EE"/>
    <w:rsid w:val="00D85A3C"/>
    <w:rsid w:val="00D8789B"/>
    <w:rsid w:val="00D9009C"/>
    <w:rsid w:val="00D934BF"/>
    <w:rsid w:val="00D952B5"/>
    <w:rsid w:val="00DA2D47"/>
    <w:rsid w:val="00DB264F"/>
    <w:rsid w:val="00DB5BBA"/>
    <w:rsid w:val="00DC0EC3"/>
    <w:rsid w:val="00DC5515"/>
    <w:rsid w:val="00DC66A2"/>
    <w:rsid w:val="00DC7AFF"/>
    <w:rsid w:val="00DD012F"/>
    <w:rsid w:val="00DD3BFE"/>
    <w:rsid w:val="00DF14CA"/>
    <w:rsid w:val="00DF2005"/>
    <w:rsid w:val="00DF6413"/>
    <w:rsid w:val="00E00A12"/>
    <w:rsid w:val="00E015EB"/>
    <w:rsid w:val="00E01BB7"/>
    <w:rsid w:val="00E0373A"/>
    <w:rsid w:val="00E05F50"/>
    <w:rsid w:val="00E1074C"/>
    <w:rsid w:val="00E2264E"/>
    <w:rsid w:val="00E227A5"/>
    <w:rsid w:val="00E25B86"/>
    <w:rsid w:val="00E309DA"/>
    <w:rsid w:val="00E326E7"/>
    <w:rsid w:val="00E32ED6"/>
    <w:rsid w:val="00E3449F"/>
    <w:rsid w:val="00E41B02"/>
    <w:rsid w:val="00E423E5"/>
    <w:rsid w:val="00E432F6"/>
    <w:rsid w:val="00E44D94"/>
    <w:rsid w:val="00E45470"/>
    <w:rsid w:val="00E56D84"/>
    <w:rsid w:val="00E61296"/>
    <w:rsid w:val="00E65623"/>
    <w:rsid w:val="00E71981"/>
    <w:rsid w:val="00E72AD5"/>
    <w:rsid w:val="00E769CF"/>
    <w:rsid w:val="00E85786"/>
    <w:rsid w:val="00E94A9E"/>
    <w:rsid w:val="00EA14E9"/>
    <w:rsid w:val="00EA4FC1"/>
    <w:rsid w:val="00EA5009"/>
    <w:rsid w:val="00EB2B36"/>
    <w:rsid w:val="00EC3866"/>
    <w:rsid w:val="00ED00A8"/>
    <w:rsid w:val="00ED17A9"/>
    <w:rsid w:val="00ED3929"/>
    <w:rsid w:val="00ED538C"/>
    <w:rsid w:val="00EE00C7"/>
    <w:rsid w:val="00EE0F3A"/>
    <w:rsid w:val="00EE0FF5"/>
    <w:rsid w:val="00EE1A01"/>
    <w:rsid w:val="00EE20AF"/>
    <w:rsid w:val="00EE2B39"/>
    <w:rsid w:val="00EE3F39"/>
    <w:rsid w:val="00EE4B77"/>
    <w:rsid w:val="00EE5536"/>
    <w:rsid w:val="00EF248C"/>
    <w:rsid w:val="00EF34BF"/>
    <w:rsid w:val="00EF3685"/>
    <w:rsid w:val="00EF7ED8"/>
    <w:rsid w:val="00F072B1"/>
    <w:rsid w:val="00F10169"/>
    <w:rsid w:val="00F14E73"/>
    <w:rsid w:val="00F166A2"/>
    <w:rsid w:val="00F2224B"/>
    <w:rsid w:val="00F22BA0"/>
    <w:rsid w:val="00F25B38"/>
    <w:rsid w:val="00F27E37"/>
    <w:rsid w:val="00F31681"/>
    <w:rsid w:val="00F374E6"/>
    <w:rsid w:val="00F47680"/>
    <w:rsid w:val="00F55576"/>
    <w:rsid w:val="00F60527"/>
    <w:rsid w:val="00F62077"/>
    <w:rsid w:val="00F6698A"/>
    <w:rsid w:val="00F66F85"/>
    <w:rsid w:val="00F71C5C"/>
    <w:rsid w:val="00F75103"/>
    <w:rsid w:val="00F7661B"/>
    <w:rsid w:val="00F7685B"/>
    <w:rsid w:val="00F77868"/>
    <w:rsid w:val="00F80031"/>
    <w:rsid w:val="00F83D7B"/>
    <w:rsid w:val="00F9050F"/>
    <w:rsid w:val="00F92960"/>
    <w:rsid w:val="00FA07F8"/>
    <w:rsid w:val="00FA1F6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25C6"/>
    <w:rsid w:val="00FE3C91"/>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2.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5.xml><?xml version="1.0" encoding="utf-8"?>
<ds:datastoreItem xmlns:ds="http://schemas.openxmlformats.org/officeDocument/2006/customXml" ds:itemID="{53876EA5-0DD6-4205-B5F4-EB15993C562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5</Pages>
  <Words>1404</Words>
  <Characters>7722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Luisa Anali Silva Malpartida</cp:lastModifiedBy>
  <cp:revision>34</cp:revision>
  <cp:lastPrinted>2023-12-29T22:39:00Z</cp:lastPrinted>
  <dcterms:created xsi:type="dcterms:W3CDTF">2023-12-27T17:56:00Z</dcterms:created>
  <dcterms:modified xsi:type="dcterms:W3CDTF">2025-07-04T14:11:00Z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