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 xml:space="preserve">DENUNCIANTE[DENUNCIANTE] (SEÑOR [APELLIDO])</w:t>
      </w:r>
      <w:r w:rsidRPr="00516022">
        <w:rPr>
          <w:rFonts w:ascii="Arial Narrow" w:eastAsia="Arial Narrow" w:hAnsi="Arial Narrow" w:cs="Arial Narrow"/>
          <w:b/>
          <w:color w:val="000000"/>
          <w:kern w:val="0"/>
          <w:lang w:eastAsia="es-PE"/>
          <w14:ligatures w14:val="none"/>
        </w:rPr>
        <w:tab/>
        <w:t xml:space="preserve"/>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(SEÑORA [APELLIDO])</w:t>
      </w:r>
      <w:bookmarkEnd w:id="1"/>
      <w:r w:rsidRPr="00516022">
        <w:rPr>
          <w:rFonts w:ascii="Arial Narrow" w:eastAsia="Arial Narrow" w:hAnsi="Arial Narrow" w:cs="Arial Narrow"/>
          <w:b/>
          <w:color w:val="000000"/>
          <w:kern w:val="0"/>
          <w:lang w:eastAsia="es-PE"/>
          <w14:ligatures w14:val="none"/>
        </w:rPr>
        <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2</w:t>
      </w:r>
      <w:r w:rsidR="00756ED0">
        <w:rPr>
          <w:rFonts w:ascii="Arial Narrow" w:eastAsia="Times New Roman" w:hAnsi="Arial Narrow" w:cs="Times New Roman"/>
          <w:color w:val="000000"/>
          <w:kern w:val="0"/>
          <w:shd w:val="clear" w:color="auto" w:fill="FFFFFF"/>
          <w:lang w:eastAsia="es-PE"/>
          <w14:ligatures w14:val="none"/>
        </w:rPr>
        <w:t>8</w:t>
      </w:r>
      <w:r w:rsidRPr="00516022">
        <w:rPr>
          <w:rFonts w:ascii="Arial Narrow" w:eastAsia="Times New Roman" w:hAnsi="Arial Narrow" w:cs="Times New Roman"/>
          <w:color w:val="000000"/>
          <w:kern w:val="0"/>
          <w:shd w:val="clear" w:color="auto" w:fill="FFFFFF"/>
          <w:lang w:eastAsia="es-PE"/>
          <w14:ligatures w14:val="none"/>
        </w:rPr>
        <w:t xml:space="preserve"> de </w:t>
      </w:r>
      <w:r w:rsidR="00B36161" w:rsidRPr="00516022">
        <w:rPr>
          <w:rFonts w:ascii="Arial Narrow" w:eastAsia="Times New Roman" w:hAnsi="Arial Narrow" w:cs="Times New Roman"/>
          <w:color w:val="000000"/>
          <w:kern w:val="0"/>
          <w:shd w:val="clear" w:color="auto" w:fill="FFFFFF"/>
          <w:lang w:eastAsia="es-PE"/>
          <w14:ligatures w14:val="none"/>
        </w:rPr>
        <w:t>abril</w:t>
      </w:r>
      <w:r w:rsidRPr="00516022">
        <w:rPr>
          <w:rFonts w:ascii="Arial Narrow" w:eastAsia="Times New Roman" w:hAnsi="Arial Narrow" w:cs="Times New Roman"/>
          <w:color w:val="000000"/>
          <w:kern w:val="0"/>
          <w:shd w:val="clear" w:color="auto" w:fill="FFFFFF"/>
          <w:lang w:eastAsia="es-PE"/>
          <w14:ligatures w14:val="none"/>
        </w:rPr>
        <w:t xml:space="preserve"> de 202</w:t>
      </w:r>
      <w:r w:rsidR="001132FD" w:rsidRPr="005160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30 de enero de 2025, subsanado el 20 de abril de 2025, el señor [APELLIDO] y la señora [APELLIDO] denunciaron a Rímac y Sportwagen por presuntas infracciones a la Ley 29571, Código de Protección y Defensa del Consumidor (en adelante, Código), señalando lo siguiente:</w:t>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A8071A" w:rsidRPr="00516022">
        <w:rPr>
          <w:rFonts w:ascii="Arial Narrow" w:eastAsia="Times New Roman" w:hAnsi="Arial Narrow" w:cs="Arial"/>
          <w:color w:val="000000"/>
          <w:kern w:val="0"/>
          <w:lang w:val="es-ES" w:eastAsia="es-ES"/>
          <w14:ligatures w14:val="none"/>
        </w:rPr>
        <w:t xml:space="preserve"/>
      </w:r>
      <w:r w:rsidR="00682B61" w:rsidRPr="00516022">
        <w:rPr>
          <w:rFonts w:ascii="Arial Narrow" w:eastAsia="Times New Roman" w:hAnsi="Arial Narrow" w:cs="Arial"/>
          <w:color w:val="000000"/>
          <w:kern w:val="0"/>
          <w:lang w:val="es-ES" w:eastAsia="es-ES"/>
          <w14:ligatures w14:val="none"/>
        </w:rPr>
        <w:t/>
      </w:r>
      <w:r w:rsidR="00F83D52" w:rsidRPr="000828F5">
        <w:rPr>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
      </w:r>
      <w:r w:rsidRPr="00516022">
        <w:rPr>
          <w:rFonts w:ascii="Arial Narrow" w:eastAsia="Calibri" w:hAnsi="Arial Narrow" w:cs="Arial"/>
          <w:kern w:val="0"/>
          <w14:ligatures w14:val="none"/>
        </w:rPr>
        <w:t xml:space="preserve"/>
      </w:r>
      <w:r w:rsidR="00F965B0"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F965B0" w:rsidRPr="00516022">
        <w:rPr>
          <w:rFonts w:ascii="Arial Narrow" w:eastAsia="Calibri" w:hAnsi="Arial Narrow" w:cs="Arial"/>
          <w:kern w:val="0"/>
          <w14:ligatures w14:val="none"/>
        </w:rPr>
        <w:t xml:space="preserve"/>
      </w:r>
      <w:r w:rsidR="00DF13D0" w:rsidRPr="00516022">
        <w:rPr>
          <w:rFonts w:ascii="Arial Narrow" w:eastAsia="Times New Roman" w:hAnsi="Arial Narrow" w:cs="Arial"/>
          <w:color w:val="000000"/>
          <w:kern w:val="0"/>
          <w:lang w:val="es-ES" w:eastAsia="es-ES"/>
          <w14:ligatures w14:val="none"/>
        </w:rPr>
        <w:t/>
      </w:r>
      <w:r w:rsidR="00911D96" w:rsidRPr="00516022">
        <w:rPr>
          <w:rFonts w:ascii="Arial Narrow" w:eastAsia="Times New Roman" w:hAnsi="Arial Narrow" w:cs="Arial"/>
          <w:color w:val="000000"/>
          <w:kern w:val="0"/>
          <w:lang w:val="es-ES" w:eastAsia="es-ES"/>
          <w14:ligatures w14:val="none"/>
        </w:rPr>
        <w:t xml:space="preserve"/>
      </w:r>
      <w:r w:rsidR="00F965B0" w:rsidRPr="00516022">
        <w:rPr>
          <w:rFonts w:ascii="Arial Narrow" w:eastAsia="Times New Roman" w:hAnsi="Arial Narrow" w:cs="Arial"/>
          <w:color w:val="000000"/>
          <w:kern w:val="0"/>
          <w:lang w:val="es-ES" w:eastAsia="es-ES"/>
          <w14:ligatures w14:val="none"/>
        </w:rPr>
        <w:t/>
      </w:r>
      <w:r w:rsidR="00F965B0" w:rsidRPr="00516022">
        <w:rPr>
          <w:rFonts w:ascii="Arial Narrow" w:hAnsi="Arial Narrow"/>
        </w:rPr>
        <w:t xml:space="preserve"/>
      </w:r>
      <w:proofErr w:type="spellStart"/>
      <w:r w:rsidR="00F965B0" w:rsidRPr="00516022">
        <w:rPr>
          <w:rFonts w:ascii="Arial Narrow" w:eastAsia="Times New Roman" w:hAnsi="Arial Narrow" w:cs="Arial"/>
          <w:color w:val="000000"/>
          <w:kern w:val="0"/>
          <w:lang w:val="es-ES" w:eastAsia="es-ES"/>
          <w14:ligatures w14:val="none"/>
        </w:rPr>
        <w:t/>
      </w:r>
      <w:proofErr w:type="spellEnd"/>
      <w:r w:rsidR="00F965B0"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val="es-ES" w:eastAsia="es-ES"/>
          <w14:ligatures w14:val="none"/>
        </w:rPr>
        <w:t/>
      </w:r>
      <w:r w:rsidRPr="00516022">
        <w:rPr>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bCs/>
          <w:color w:val="000000"/>
          <w:kern w:val="0"/>
          <w:lang w:val="es-ES" w:eastAsia="es-ES"/>
          <w14:ligatures w14:val="none"/>
        </w:rPr>
        <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el señor [APELLIDO] adquirió mediante contrato con Rímac, el seguro vehicular - RIMAC a todo riesgo (en adelante, el Seguro Vehicular) para el vehículo con placa Z6Y-639 (en adelante, el Vehículo) mediante póliza 2001-755531 con fecha de vigencia del 29 de setiembre de 2022 al 29 de setiembre de 2023, con un año de vigencia, por un importe total de $ 429.30 dólares americanos.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w:r>
      <w:r w:rsidR="00A01A29"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Vehículo sufrió un accidente de tránsito (en adelante, el Siniestro), producto de lo cual se produjeron daños materiales. Posteriormente, el 27 de febrero de 2023, el vehículo fue ingresado al taller de reparación de Sportwagen. El 23 de junio de 2023, la señora [APELLIDO] Catalina [APELLIDO] Cueva, propietaria del Vehículo Z6Y-369, transfirió dicho bien mueble a favor de la señora [APELLIDO] mediante acta notarial.</w:t>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w:r>
      <w:r w:rsidR="00090CF8" w:rsidRPr="00516022">
        <w:rPr>
          <w:rFonts w:ascii="Arial Narrow" w:eastAsia="Times New Roman" w:hAnsi="Arial Narrow" w:cs="Arial"/>
          <w:color w:val="000000"/>
          <w:kern w:val="0"/>
          <w:lang w:eastAsia="es-ES"/>
          <w14:ligatures w14:val="none"/>
        </w:rPr>
        <w:t xml:space="preserve"/>
      </w:r>
      <w:r w:rsidRPr="00516022">
        <w:rPr>
          <w:rFonts w:ascii="Arial Narrow" w:eastAsia="Times New Roman" w:hAnsi="Arial Narrow" w:cs="Arial"/>
          <w:color w:val="000000"/>
          <w:kern w:val="0"/>
          <w:lang w:eastAsia="es-ES"/>
          <w14:ligatures w14:val="none"/>
        </w:rPr>
        <w:t xml:space="preserve"/>
      </w:r>
      <w:proofErr w:type="spellStart"/>
      <w:r w:rsidRPr="00516022">
        <w:rPr>
          <w:rFonts w:ascii="Arial Narrow" w:eastAsia="Times New Roman" w:hAnsi="Arial Narrow" w:cs="Arial"/>
          <w:color w:val="000000"/>
          <w:kern w:val="0"/>
          <w:lang w:val="es-ES" w:eastAsia="es-ES"/>
          <w14:ligatures w14:val="none"/>
        </w:rPr>
        <w:t/>
      </w:r>
      <w:proofErr w:type="spellEnd"/>
      <w:r w:rsidRPr="00516022">
        <w:rPr>
          <w:rFonts w:ascii="Arial Narrow" w:eastAsia="Times New Roman" w:hAnsi="Arial Narrow" w:cs="Arial"/>
          <w:color w:val="000000"/>
          <w:kern w:val="0"/>
          <w:lang w:val="es-ES" w:eastAsia="es-ES"/>
          <w14:ligatures w14:val="none"/>
        </w:rPr>
        <w:t/>
      </w:r>
      <w:r w:rsidR="00516022">
        <w:rPr>
          <w:rFonts w:ascii="Arial Narrow" w:eastAsia="Times New Roman" w:hAnsi="Arial Narrow" w:cs="Arial"/>
          <w:color w:val="000000"/>
          <w:kern w:val="0"/>
          <w:lang w:val="es-ES" w:eastAsia="es-ES"/>
          <w14:ligatures w14:val="none"/>
        </w:rPr>
        <w:t xml:space="preserve"/>
      </w:r>
      <w:r w:rsidRPr="00516022">
        <w:rPr>
          <w:rFonts w:ascii="Arial Narrow" w:eastAsia="Times New Roman" w:hAnsi="Arial Narrow" w:cs="Arial"/>
          <w:color w:val="000000"/>
          <w:kern w:val="0"/>
          <w:lang w:eastAsia="es-ES"/>
          <w14:ligatures w14:val="none"/>
        </w:rPr>
        <w:t xml:space="preserve"/>
      </w:r>
      <w:r w:rsidR="00944DCC" w:rsidRPr="00516022">
        <w:rPr>
          <w:rFonts w:ascii="Arial Narrow" w:eastAsia="Times New Roman" w:hAnsi="Arial Narrow" w:cs="Arial"/>
          <w:color w:val="000000"/>
          <w:kern w:val="0"/>
          <w:lang w:eastAsia="es-ES"/>
          <w14:ligatures w14:val="none"/>
        </w:rPr>
        <w:t/>
      </w:r>
      <w:r w:rsidRPr="00516022">
        <w:rPr>
          <w:rFonts w:ascii="Arial Narrow" w:eastAsia="Times New Roman" w:hAnsi="Arial Narrow" w:cs="Arial"/>
          <w:color w:val="000000"/>
          <w:kern w:val="0"/>
          <w:lang w:eastAsia="es-ES"/>
          <w14:ligatures w14:val="none"/>
        </w:rPr>
        <w:t xml:space="preserve"/>
      </w:r>
      <w:r w:rsidRPr="00516022">
        <w:rPr>
          <w:rFonts w:ascii="Arial Narrow" w:eastAsia="Calibri" w:hAnsi="Arial Narrow" w:cs="Arial"/>
          <w:kern w:val="0"/>
          <w14:ligatures w14:val="none"/>
        </w:rPr>
        <w:t xml:space="preserve"/>
      </w:r>
      <w:proofErr w:type="spellStart"/>
      <w:r w:rsidRPr="00516022">
        <w:rPr>
          <w:rFonts w:ascii="Arial Narrow" w:eastAsia="Calibri" w:hAnsi="Arial Narrow" w:cs="Arial"/>
          <w:kern w:val="0"/>
          <w14:ligatures w14:val="none"/>
        </w:rPr>
        <w:t/>
      </w:r>
      <w:proofErr w:type="spellEnd"/>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eastAsia="es-ES"/>
          <w14:ligatures w14:val="none"/>
        </w:rPr>
        <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22 de agosto del 2023, Rímac respondió a un reclamo presentado por el señor [APELLIDO] en el que, reiterando su respuesta emitida en la carta SVCRRNC-790550 enviada el 01 de agosto 2023, indicaron que el Siniestro reportado no tiene cobertura a través de la póliza vehicular contratada. Asimismo, le indicaron que el reclamo debe ser direccionado a Sportwagen.</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lastRenderedPageBreak/>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octubre de 2023, la señora [APELLIDO] envió una carta notarial a Sportwagen con la finalidad de coordinar y efectuar el recojo del vehículo de su propiedad, hecho que hasta la fecha de la presentación de la denuncia no ha obtenido una pronunciación o respuesta.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00090CF8" w:rsidRPr="00516022">
        <w:rPr>
          <w:rFonts w:ascii="Arial Narrow" w:eastAsia="Calibri" w:hAnsi="Arial Narrow" w:cs="Arial"/>
          <w:kern w:val="0"/>
          <w14:ligatures w14:val="none"/>
        </w:rPr>
        <w:t xml:space="preserve"/>
      </w:r>
      <w:r w:rsidR="00090CF8" w:rsidRPr="00516022">
        <w:rPr>
          <w:rFonts w:ascii="Arial Narrow" w:eastAsia="Times New Roman" w:hAnsi="Arial Narrow" w:cs="Arial"/>
          <w:color w:val="000000"/>
          <w:kern w:val="0"/>
          <w:lang w:eastAsia="es-ES"/>
          <w14:ligatures w14:val="none"/>
        </w:rPr>
        <w:t xml:space="preserve"/>
      </w:r>
      <w:proofErr w:type="spellStart"/>
      <w:r w:rsidR="00090CF8"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r w:rsidR="00982ADD" w:rsidRPr="00516022">
        <w:rPr>
          <w:rFonts w:ascii="Arial Narrow" w:eastAsia="Times New Roman" w:hAnsi="Arial Narrow" w:cs="Arial"/>
          <w:color w:val="000000"/>
          <w:kern w:val="0"/>
          <w:lang w:eastAsia="es-ES"/>
          <w14:ligatures w14:val="none"/>
        </w:rPr>
        <w:t xml:space="preserve"/>
      </w:r>
      <w:r w:rsidR="004D5B6F" w:rsidRPr="00516022">
        <w:rPr>
          <w:rFonts w:ascii="Arial Narrow" w:eastAsia="Times New Roman" w:hAnsi="Arial Narrow" w:cs="Arial"/>
          <w:color w:val="000000"/>
          <w:kern w:val="0"/>
          <w:lang w:eastAsia="es-ES"/>
          <w14:ligatures w14:val="none"/>
        </w:rPr>
        <w:t xml:space="preserve"/>
      </w:r>
      <w:r w:rsidR="00090CF8" w:rsidRPr="00516022">
        <w:rPr>
          <w:rFonts w:ascii="Arial Narrow" w:eastAsia="Times New Roman" w:hAnsi="Arial Narrow" w:cs="Arial"/>
          <w:color w:val="000000"/>
          <w:kern w:val="0"/>
          <w:lang w:eastAsia="es-ES"/>
          <w14:ligatures w14:val="none"/>
        </w:rPr>
        <w:t/>
      </w:r>
      <w:r w:rsidR="004D5B6F" w:rsidRPr="00516022">
        <w:rPr>
          <w:rFonts w:ascii="Arial Narrow" w:eastAsia="Times New Roman" w:hAnsi="Arial Narrow" w:cs="Arial"/>
          <w:color w:val="000000"/>
          <w:kern w:val="0"/>
          <w:lang w:eastAsia="es-ES"/>
          <w14:ligatures w14:val="none"/>
        </w:rPr>
        <w:t xml:space="preserve"/>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 de julio del 2024, se emitió el Acta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El señor [APELLIDO] y la señora [APELLIDO] solicitaron, en calidad de medida correctiva, que Rímac y Sportwagen cumplan con la ejecución de la póliza de seguro 2001-755531 en lo concerniente a la cobertura por robo total del vehículo Z6Y-639 y las sanciones y/o medidas de sanciones correspondientes.</w:t>
      </w:r>
      <w:r w:rsidRPr="00516022">
        <w:rPr>
          <w:rFonts w:ascii="Arial Narrow" w:eastAsia="Calibri" w:hAnsi="Arial Narrow" w:cs="Arial"/>
          <w:kern w:val="0"/>
          <w14:ligatures w14:val="none"/>
        </w:rPr>
        <w:t xml:space="preserve"/>
      </w:r>
      <w:r w:rsidR="00516022" w:rsidRPr="00516022">
        <w:rPr>
          <w:rFonts w:ascii="Arial Narrow" w:eastAsia="Calibri" w:hAnsi="Arial Narrow" w:cs="Arial"/>
          <w:kern w:val="0"/>
          <w14:ligatures w14:val="none"/>
        </w:rPr>
        <w:t/>
      </w:r>
      <w:r w:rsidRPr="00516022">
        <w:rPr>
          <w:rFonts w:ascii="Arial Narrow" w:eastAsia="Calibri" w:hAnsi="Arial Narrow" w:cs="Arial"/>
          <w:kern w:val="0"/>
          <w14:ligatures w14:val="none"/>
        </w:rPr>
        <w:t xml:space="preserve"/>
      </w:r>
      <w:r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proofErr w:type="spellStart"/>
      <w:r w:rsidR="004D5B6F" w:rsidRPr="00516022">
        <w:rPr>
          <w:rFonts w:ascii="Arial Narrow" w:eastAsia="Times New Roman" w:hAnsi="Arial Narrow" w:cs="Arial"/>
          <w:color w:val="000000"/>
          <w:kern w:val="0"/>
          <w:lang w:val="es-ES" w:eastAsia="es-ES"/>
          <w14:ligatures w14:val="none"/>
        </w:rPr>
        <w:t/>
      </w:r>
      <w:proofErr w:type="spellEnd"/>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xml:space="preserve"/>
      </w:r>
      <w:r w:rsidR="00767C41" w:rsidRPr="00516022">
        <w:rPr>
          <w:rFonts w:ascii="Arial Narrow" w:eastAsia="Times New Roman" w:hAnsi="Arial Narrow" w:cs="Arial"/>
          <w:color w:val="000000"/>
          <w:kern w:val="0"/>
          <w:lang w:val="es-ES" w:eastAsia="es-ES"/>
          <w14:ligatures w14:val="none"/>
        </w:rPr>
        <w:t xml:space="preserve"/>
      </w:r>
      <w:r w:rsidR="004D5B6F" w:rsidRPr="00516022">
        <w:rPr>
          <w:rFonts w:ascii="Arial Narrow" w:eastAsia="Times New Roman" w:hAnsi="Arial Narrow" w:cs="Arial"/>
          <w:color w:val="000000"/>
          <w:kern w:val="0"/>
          <w:lang w:val="es-ES" w:eastAsia="es-ES"/>
          <w14:ligatures w14:val="none"/>
        </w:rPr>
        <w:t/>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xml:space="preserve"/>
      </w:r>
      <w:r w:rsidR="00982ADD" w:rsidRPr="00516022">
        <w:rPr>
          <w:rFonts w:ascii="Arial Narrow" w:eastAsia="Times New Roman" w:hAnsi="Arial Narrow" w:cs="Arial"/>
          <w:color w:val="000000"/>
          <w:kern w:val="0"/>
          <w:lang w:val="es-ES" w:eastAsia="es-ES"/>
          <w14:ligatures w14:val="none"/>
        </w:rPr>
        <w:t/>
      </w:r>
      <w:r w:rsidR="004D5B6F" w:rsidRPr="00516022">
        <w:rPr>
          <w:rFonts w:ascii="Arial Narrow" w:eastAsia="Times New Roman" w:hAnsi="Arial Narrow" w:cs="Arial"/>
          <w:color w:val="000000"/>
          <w:kern w:val="0"/>
          <w:lang w:val="es-ES" w:eastAsia="es-ES"/>
          <w14:ligatures w14:val="none"/>
        </w:rPr>
        <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Z6Y-369 en virtud del Seguro Vehicular – Póliza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admitir a trámite la denuncia del 30 de enero de 2025, subsanado el 20 de abril de 2025, interpuesta por el señor [APELLIDO] [APELLIDO] y la señora [APELLIDO] Rosanita Saenz Morales contra Rímac Seguros y Reaseguros S.A. y Sportwagen S.A.C., por lo siguiente:</w:t>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682B61" w:rsidRPr="00516022">
        <w:rPr>
          <w:rFonts w:ascii="Arial Narrow" w:eastAsia="Times New Roman" w:hAnsi="Arial Narrow" w:cs="Arial"/>
          <w:color w:val="000000"/>
          <w:kern w:val="0"/>
          <w:lang w:val="es-ES" w:eastAsia="es-ES"/>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FC0C44" w:rsidRPr="00516022">
        <w:rPr>
          <w:rFonts w:ascii="Arial Narrow" w:hAnsi="Arial Narrow" w:cs="Arial"/>
          <w:bCs/>
          <w:spacing w:val="-3"/>
          <w:kern w:val="0"/>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E669BB" w:rsidRPr="00516022">
        <w:rPr>
          <w:rFonts w:ascii="Arial Narrow" w:hAnsi="Arial Narrow" w:cs="Arial"/>
          <w:bCs/>
          <w:spacing w:val="-3"/>
          <w:kern w:val="0"/>
          <w14:ligatures w14:val="none"/>
        </w:rPr>
        <w:t/>
      </w:r>
      <w:r w:rsidR="00FC0C44" w:rsidRPr="00516022">
        <w:rPr>
          <w:rFonts w:ascii="Arial Narrow" w:hAnsi="Arial Narrow" w:cs="Arial"/>
          <w:bCs/>
          <w:spacing w:val="-3"/>
          <w:kern w:val="0"/>
          <w14:ligatures w14:val="none"/>
        </w:rPr>
        <w:t xml:space="preserve"/>
      </w:r>
      <w:proofErr w:type="spellStart"/>
      <w:r w:rsidR="00FC0C44" w:rsidRPr="00516022">
        <w:rPr>
          <w:rFonts w:ascii="Arial Narrow" w:hAnsi="Arial Narrow" w:cs="Arial"/>
          <w:bCs/>
          <w:spacing w:val="-3"/>
          <w:kern w:val="0"/>
          <w14:ligatures w14:val="none"/>
        </w:rPr>
        <w:t/>
      </w:r>
      <w:proofErr w:type="spellEnd"/>
      <w:r w:rsidR="00FC0C44" w:rsidRPr="00516022">
        <w:rPr>
          <w:rFonts w:ascii="Arial Narrow" w:hAnsi="Arial Narrow" w:cs="Arial"/>
          <w:bCs/>
          <w:spacing w:val="-3"/>
          <w:kern w:val="0"/>
          <w14:ligatures w14:val="none"/>
        </w:rPr>
        <w:t xml:space="preserve"/>
      </w:r>
      <w:r w:rsidR="00232389" w:rsidRPr="00516022">
        <w:rPr>
          <w:rFonts w:ascii="Arial Narrow" w:eastAsia="Times New Roman" w:hAnsi="Arial Narrow" w:cs="Times New Roman"/>
          <w:color w:val="000000"/>
          <w:kern w:val="0"/>
          <w:shd w:val="clear" w:color="auto" w:fill="FFFFFF"/>
          <w:lang w:eastAsia="es-PE"/>
          <w14:ligatures w14:val="none"/>
        </w:rPr>
        <w:t xml:space="preserve"/>
      </w:r>
      <w:r w:rsidR="00982ADD" w:rsidRPr="00516022">
        <w:rPr>
          <w:rFonts w:ascii="Arial Narrow" w:eastAsia="Times New Roman" w:hAnsi="Arial Narrow" w:cs="Times New Roman"/>
          <w:color w:val="000000"/>
          <w:kern w:val="0"/>
          <w:shd w:val="clear" w:color="auto" w:fill="FFFFFF"/>
          <w:lang w:eastAsia="es-PE"/>
          <w14:ligatures w14:val="none"/>
        </w:rPr>
        <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Z6Y-369 en virtud del Seguro Vehicular – Póliza </w:t>
      </w:r>
      <w:r w:rsidR="00CB4B24" w:rsidRPr="0083227F">
        <w:rPr>
          <w:rFonts w:ascii="Arial Narrow" w:eastAsia="Times New Roman" w:hAnsi="Arial Narrow" w:cs="Arial"/>
          <w:color w:val="000000"/>
          <w:kern w:val="0"/>
          <w:lang w:eastAsia="es-ES"/>
          <w14:ligatures w14:val="none"/>
        </w:rPr>
        <w:t>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13F222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CUARTO: </w:t>
      </w:r>
      <w:r w:rsidRPr="00516022">
        <w:rPr>
          <w:rFonts w:ascii="Arial Narrow" w:eastAsia="Arial Narrow" w:hAnsi="Arial Narrow" w:cs="Arial Narrow"/>
          <w:color w:val="000000"/>
          <w:kern w:val="0"/>
          <w:lang w:eastAsia="es-PE"/>
          <w14:ligatures w14:val="none"/>
        </w:rPr>
        <w:t xml:space="preserve">correr traslado de la denuncia interpuesta </w:t>
      </w:r>
      <w:r w:rsidRPr="00516022">
        <w:rPr>
          <w:rFonts w:ascii="Arial Narrow" w:eastAsia="Times New Roman" w:hAnsi="Arial Narrow" w:cs="Arial"/>
          <w:color w:val="000000"/>
          <w:kern w:val="0"/>
          <w:lang w:val="es-ES" w:eastAsia="es-ES"/>
          <w14:ligatures w14:val="none"/>
        </w:rPr>
        <w:t xml:space="preserve">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Pr="00516022">
        <w:rPr>
          <w:rFonts w:ascii="Arial Narrow" w:eastAsia="Calibri" w:hAnsi="Arial Narrow" w:cs="Arial"/>
          <w:kern w:val="0"/>
          <w14:ligatures w14:val="none"/>
        </w:rPr>
        <w:t xml:space="preserve">, </w:t>
      </w:r>
      <w:r w:rsidRPr="00516022">
        <w:rPr>
          <w:rFonts w:ascii="Arial Narrow" w:eastAsia="Arial Narrow" w:hAnsi="Arial Narrow" w:cs="Arial Narrow"/>
          <w:color w:val="000000"/>
          <w:kern w:val="0"/>
          <w:lang w:eastAsia="es-PE"/>
          <w14:ligatures w14:val="none"/>
        </w:rPr>
        <w:t>a</w:t>
      </w:r>
      <w:r w:rsidRPr="00516022">
        <w:rPr>
          <w:rFonts w:ascii="Arial Narrow" w:eastAsia="Times New Roman" w:hAnsi="Arial Narrow" w:cs="Times New Roman"/>
          <w:color w:val="000000"/>
          <w:kern w:val="0"/>
          <w:shd w:val="clear" w:color="auto" w:fill="FFFFFF"/>
          <w:lang w:eastAsia="es-PE"/>
          <w14:ligatures w14:val="none"/>
        </w:rPr>
        <w:t xml:space="preserve"> </w:t>
      </w:r>
      <w:r w:rsidR="00F965B0" w:rsidRPr="00516022">
        <w:rPr>
          <w:rFonts w:ascii="Arial Narrow" w:eastAsia="Times New Roman" w:hAnsi="Arial Narrow" w:cs="Arial"/>
          <w:color w:val="000000"/>
          <w:kern w:val="0"/>
          <w:lang w:val="es-ES" w:eastAsia="es-ES"/>
          <w14:ligatures w14:val="none"/>
        </w:rPr>
        <w:t>Rímac 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Arial Narrow" w:hAnsi="Arial Narrow" w:cs="Arial Narrow"/>
          <w:color w:val="000000"/>
          <w:kern w:val="0"/>
          <w:lang w:eastAsia="es-PE"/>
          <w14:ligatures w14:val="none"/>
        </w:rPr>
        <w:t>, para que, de conformidad con lo dispuesto por el artículo 26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del Código</w:t>
      </w:r>
      <w:r w:rsidRPr="00516022">
        <w:rPr>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
      </w:r>
      <w:r w:rsidRPr="00516022">
        <w:rPr>
          <w:rFonts w:ascii="Arial Narrow" w:eastAsia="Calibri" w:hAnsi="Arial Narrow" w:cs="Arial"/>
          <w:kern w:val="0"/>
          <w14:ligatures w14:val="none"/>
        </w:rPr>
        <w:t xml:space="preserve"> del Decreto Legislativo 807</w:t>
      </w:r>
      <w:r w:rsidRPr="00516022">
        <w:rPr>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 xml:space="preserve">DÉCIMO: requerir al señor [APELLIDO] [APELLIDO] , a la señora [APELLIDO] Rosanita Sáenz Morales,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16022">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175434">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00204428">
        <w:rPr>
          <w:rFonts w:ascii="Arial Narrow" w:hAnsi="Arial Narrow" w:cs="Arial"/>
          <w:bCs/>
          <w:spacing w:val="-3"/>
          <w:kern w:val="0"/>
          <w14:ligatures w14:val="none"/>
        </w:rPr>
        <w:t xml:space="preserve"/>
      </w:r>
      <w:r w:rsidR="00F965B0" w:rsidRPr="00516022">
        <w:rPr>
          <w:rFonts w:ascii="Arial Narrow" w:hAnsi="Arial Narrow" w:cs="Arial"/>
          <w:bCs/>
          <w:spacing w:val="-3"/>
          <w:kern w:val="0"/>
          <w14:ligatures w14:val="none"/>
        </w:rPr>
        <w:t xml:space="preserve"/>
      </w:r>
      <w:r w:rsidR="00CB4B24" w:rsidRPr="00516022">
        <w:rPr>
          <w:rFonts w:ascii="Arial Narrow" w:hAnsi="Arial Narrow" w:cs="Arial"/>
          <w:bCs/>
          <w:spacing w:val="-3"/>
          <w:kern w:val="0"/>
          <w14:ligatures w14:val="none"/>
        </w:rPr>
        <w:t/>
      </w:r>
      <w:r w:rsidR="00F965B0" w:rsidRPr="00516022">
        <w:rPr>
          <w:rFonts w:ascii="Arial Narrow" w:hAnsi="Arial Narrow" w:cs="Arial"/>
          <w:bCs/>
          <w:spacing w:val="-3"/>
          <w:kern w:val="0"/>
          <w14:ligatures w14:val="none"/>
        </w:rPr>
        <w:t xml:space="preserve"/>
      </w:r>
      <w:r w:rsidRPr="00516022">
        <w:rPr>
          <w:rFonts w:ascii="Arial Narrow" w:hAnsi="Arial Narrow"/>
          <w:color w:val="000000"/>
        </w:rPr>
        <w:t/>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00B2526D" w:rsidRPr="00516022">
        <w:rPr>
          <w:rFonts w:ascii="Arial Narrow" w:eastAsia="Times New Roman" w:hAnsi="Arial Narrow" w:cs="Segoe UI"/>
          <w:color w:val="000000"/>
          <w:kern w:val="0"/>
          <w:lang w:eastAsia="es-PE"/>
          <w14:ligatures w14:val="none"/>
        </w:rPr>
        <w:t/>
      </w:r>
      <w:r w:rsidRPr="00516022">
        <w:rPr>
          <w:rFonts w:ascii="Arial Narrow" w:hAnsi="Arial Narrow"/>
          <w:color w:val="000000"/>
        </w:rPr>
        <w:t xml:space="preserve"/>
      </w:r>
      <w:r w:rsidRPr="00516022">
        <w:rPr>
          <w:rFonts w:ascii="Arial Narrow" w:hAnsi="Arial Narrow"/>
          <w:vertAlign w:val="superscript"/>
        </w:rPr>
        <w:footnoteReference w:id="12"/>
      </w:r>
      <w:r w:rsidRPr="00516022">
        <w:rPr>
          <w:rFonts w:ascii="Arial Narrow" w:hAnsi="Arial Narrow" w:cs="Arial"/>
        </w:rPr>
        <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EVELING ROA QUISPE</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Secretaria Técnica</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TextonotapieCar"/>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