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3FC0A3C6" w14:textId="77777777" w:rsidR="00006F83" w:rsidRPr="00006F83" w:rsidRDefault="00006F83" w:rsidP="00006F83">
      <w:pPr>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rPr>
        <w:footnoteReference w:id="6"/>
      </w:r>
      <w:r w:rsidRPr="00564B8B">
        <w:rPr>
          <w:rFonts w:ascii="Arial Narrow" w:hAnsi="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hAnsi="Arial Narrow" w:cs="Segoe UI"/>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hAnsi="Arial Narrow" w:cs="Segoe UI"/>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2749217A"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6C47C7" w:rsidRPr="006C47C7">
        <w:rPr>
          <w:rFonts w:ascii="Arial Narrow" w:eastAsia="Arial Narrow" w:hAnsi="Arial Narrow" w:cs="Arial Narrow"/>
          <w:sz w:val="22"/>
          <w:szCs w:val="22"/>
        </w:rPr>
        <w:t xml:space="preserve">23 de febrero de 2026 </w:t>
      </w:r>
      <w:r w:rsidR="00064607" w:rsidRPr="00C52460">
        <w:rPr>
          <w:rFonts w:ascii="Arial Narrow" w:eastAsia="Arial Narrow" w:hAnsi="Arial Narrow" w:cs="Arial Narrow"/>
          <w:sz w:val="22"/>
          <w:szCs w:val="22"/>
        </w:rPr>
        <w:t>(parte no confidencial)</w:t>
      </w:r>
      <w:r w:rsidR="004A02B9" w:rsidRPr="00C5246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247A3A">
        <w:rPr>
          <w:rStyle w:val="normaltextrun"/>
          <w:rFonts w:ascii="Arial Narrow" w:hAnsi="Arial Narrow"/>
          <w:sz w:val="22"/>
          <w:szCs w:val="22"/>
          <w:shd w:val="clear" w:color="auto" w:fill="FFFFFF"/>
        </w:rPr>
        <w:t xml:space="preserve">, </w:t>
      </w:r>
      <w:r w:rsidR="00A84D46" w:rsidRPr="00247A3A">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47A3A" w:rsidRPr="00247A3A">
        <w:rPr>
          <w:rFonts w:ascii="Arial Narrow" w:hAnsi="Arial Narrow" w:cs="Arial"/>
          <w:sz w:val="22"/>
          <w:szCs w:val="22"/>
          <w:lang w:val="es-ES" w:eastAsia="es-ES"/>
        </w:rPr>
        <w:lastRenderedPageBreak/>
        <w:t>2025</w:t>
      </w:r>
      <w:r w:rsidR="00A84D46" w:rsidRPr="00247A3A">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 mayor de cinco (5) días hábiles contado desde el día</w:t>
      </w:r>
      <w:r w:rsidR="00A84D46" w:rsidRPr="00E902D0">
        <w:rPr>
          <w:rFonts w:ascii="Arial Narrow" w:hAnsi="Arial Narrow" w:cs="Arial"/>
          <w:sz w:val="22"/>
          <w:szCs w:val="22"/>
          <w:lang w:val="es-ES" w:eastAsia="es-ES"/>
        </w:rPr>
        <w:t xml:space="preserve">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rPr>
        <w:footnoteRef/>
      </w:r>
      <w:r w:rsidRPr="00997DBB">
        <w:rPr>
          <w:rFonts w:ascii="Arial Narrow" w:hAnsi="Arial Narrow"/>
          <w:color w:val="000000" w:themeColor="text1"/>
          <w:sz w:val="16"/>
          <w:szCs w:val="16"/>
        </w:rPr>
        <w:tab/>
        <w:t xml:space="preserve">Representada por la señora [APELLIDO] Camila Cubas Alayo.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