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DENUNCIANTE:[DENUNCIANTE] (SEÑORA [APELLIDO])</w:t>
      </w:r>
      <w:r w:rsidRPr="00641027">
        <w:rPr>
          <w:rFonts w:ascii="Arial Narrow" w:eastAsia="Arial Narrow" w:hAnsi="Arial Narrow" w:cs="Arial Narrow"/>
          <w:b/>
          <w:color w:val="000000"/>
          <w:kern w:val="0"/>
          <w:lang w:eastAsia="es-PE"/>
          <w14:ligatures w14:val="none"/>
        </w:rPr>
        <w:tab/>
        <w:t/>
      </w:r>
      <w:r w:rsidRPr="00641027">
        <w:rPr>
          <w:rFonts w:ascii="Arial Narrow" w:eastAsia="Arial Narrow" w:hAnsi="Arial Narrow" w:cs="Arial Narrow"/>
          <w:b/>
          <w:color w:val="000000"/>
          <w:kern w:val="0"/>
          <w:lang w:eastAsia="es-PE"/>
          <w14:ligatures w14:val="none"/>
        </w:rPr>
        <w:tab/>
      </w:r>
      <w:r w:rsidR="00CD1C20" w:rsidRPr="00641027">
        <w:rPr>
          <w:rFonts w:ascii="Arial Narrow" w:eastAsia="Arial Narrow" w:hAnsi="Arial Narrow" w:cs="Arial Narrow"/>
          <w:b/>
          <w:color w:val="000000"/>
          <w:kern w:val="0"/>
          <w:lang w:eastAsia="es-PE"/>
          <w14:ligatures w14:val="none"/>
        </w:rPr>
        <w:t xml:space="preserve"/>
      </w:r>
      <w:r w:rsidRPr="00641027">
        <w:rPr>
          <w:rFonts w:ascii="Arial Narrow" w:eastAsia="Arial Narrow" w:hAnsi="Arial Narrow" w:cs="Arial Narrow"/>
          <w:b/>
          <w:color w:val="000000"/>
          <w:kern w:val="0"/>
          <w:lang w:eastAsia="es-PE"/>
          <w14:ligatures w14:val="none"/>
        </w:rPr>
        <w:t xml:space="preserve"/>
      </w:r>
      <w:r w:rsidR="00CD1C20" w:rsidRPr="00641027">
        <w:rPr>
          <w:rFonts w:ascii="Arial Narrow" w:eastAsia="Arial Narrow" w:hAnsi="Arial Narrow" w:cs="Arial Narrow"/>
          <w:b/>
          <w:color w:val="000000"/>
          <w:kern w:val="0"/>
          <w:lang w:eastAsia="es-PE"/>
          <w14:ligatures w14:val="none"/>
        </w:rPr>
        <w:t/>
      </w:r>
      <w:r w:rsidRPr="00641027">
        <w:rPr>
          <w:rFonts w:ascii="Arial Narrow" w:eastAsia="Arial Narrow" w:hAnsi="Arial Narrow" w:cs="Arial Narrow"/>
          <w:b/>
          <w:color w:val="000000"/>
          <w:kern w:val="0"/>
          <w:lang w:eastAsia="es-PE"/>
          <w14:ligatures w14:val="none"/>
        </w:rPr>
        <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22</w:t>
      </w:r>
      <w:r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themeColor="text1"/>
          <w:kern w:val="0"/>
          <w:shd w:val="clear" w:color="auto" w:fill="FFFFFF"/>
          <w:lang w:eastAsia="es-PE"/>
          <w14:ligatures w14:val="none"/>
        </w:rPr>
        <w:t xml:space="preserve">de </w:t>
      </w:r>
      <w:r w:rsidR="002D405C" w:rsidRPr="00641027">
        <w:rPr>
          <w:rFonts w:ascii="Arial Narrow" w:eastAsia="Times New Roman" w:hAnsi="Arial Narrow" w:cs="Times New Roman"/>
          <w:color w:val="000000" w:themeColor="text1"/>
          <w:kern w:val="0"/>
          <w:shd w:val="clear" w:color="auto" w:fill="FFFFFF"/>
          <w:lang w:eastAsia="es-PE"/>
          <w14:ligatures w14:val="none"/>
        </w:rPr>
        <w:t>mayo</w:t>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de 2026</w:t>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w14:ligatures w14:val="none"/>
        </w:rPr>
        <w:t xml:space="preserve"/>
      </w:r>
      <w:r w:rsidR="00BC684D" w:rsidRPr="00641027">
        <w:rPr>
          <w:rFonts w:ascii="Arial Narrow" w:eastAsia="Times New Roman" w:hAnsi="Arial Narrow" w:cs="Arial"/>
          <w:color w:val="000000"/>
          <w:kern w:val="0"/>
          <w:lang w:val="es-ES" w:eastAsia="es-ES"/>
          <w14:ligatures w14:val="none"/>
        </w:rPr>
        <w:t/>
      </w:r>
      <w:r w:rsidR="002D405C" w:rsidRPr="00641027">
        <w:rPr>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002D405C" w:rsidRPr="00641027">
        <w:rPr>
          <w:rFonts w:ascii="Arial Narrow" w:eastAsia="Calibri" w:hAnsi="Arial Narrow" w:cs="Arial"/>
          <w:kern w:val="0"/>
          <w14:ligatures w14:val="none"/>
        </w:rPr>
        <w:t/>
      </w:r>
      <w:r w:rsidR="002D405C"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Pr="00641027">
        <w:rPr>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bCs/>
          <w:color w:val="000000"/>
          <w:kern w:val="0"/>
          <w:lang w:val="es-ES" w:eastAsia="es-ES"/>
          <w14:ligatures w14:val="none"/>
        </w:rPr>
        <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7C0AEF"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1D28DB"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41027">
        <w:rPr>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8CE2CD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CUARTO: </w:t>
      </w:r>
      <w:r w:rsidRPr="00641027">
        <w:rPr>
          <w:rFonts w:ascii="Arial Narrow" w:eastAsia="Arial Narrow" w:hAnsi="Arial Narrow" w:cs="Arial Narrow"/>
          <w:color w:val="000000"/>
          <w:kern w:val="0"/>
          <w:lang w:eastAsia="es-PE"/>
          <w14:ligatures w14:val="none"/>
        </w:rPr>
        <w:t xml:space="preserve">correr traslado de la denuncia interpuesta </w:t>
      </w:r>
      <w:r w:rsidRPr="00641027">
        <w:rPr>
          <w:rFonts w:ascii="Arial Narrow" w:eastAsia="Times New Roman" w:hAnsi="Arial Narrow" w:cs="Arial"/>
          <w:color w:val="000000"/>
          <w:kern w:val="0"/>
          <w:lang w:val="es-ES" w:eastAsia="es-ES"/>
          <w14:ligatures w14:val="none"/>
        </w:rPr>
        <w:t xml:space="preserve">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 xml:space="preserve">, </w:t>
      </w:r>
      <w:r w:rsidRPr="00641027">
        <w:rPr>
          <w:rFonts w:ascii="Arial Narrow" w:eastAsia="Arial Narrow" w:hAnsi="Arial Narrow" w:cs="Arial Narrow"/>
          <w:color w:val="000000"/>
          <w:kern w:val="0"/>
          <w:lang w:eastAsia="es-PE"/>
          <w14:ligatures w14:val="none"/>
        </w:rPr>
        <w:t>a</w:t>
      </w:r>
      <w:r w:rsidRPr="00641027">
        <w:rPr>
          <w:rFonts w:ascii="Arial Narrow" w:eastAsia="Times New Roman" w:hAnsi="Arial Narrow" w:cs="Times New Roman"/>
          <w:color w:val="000000"/>
          <w:kern w:val="0"/>
          <w:shd w:val="clear" w:color="auto" w:fill="FFFFFF"/>
          <w:lang w:eastAsia="es-PE"/>
          <w14:ligatures w14:val="none"/>
        </w:rPr>
        <w:t xml:space="preserve"> </w:t>
      </w:r>
      <w:r w:rsidR="00EE2B98" w:rsidRPr="00641027">
        <w:rPr>
          <w:rFonts w:ascii="Arial Narrow" w:eastAsia="Arial Narrow" w:hAnsi="Arial Narrow" w:cs="Arial Narrow"/>
          <w:bCs/>
        </w:rPr>
        <w:t>Pacífico Compañía de Seguros y Reaseguros S.A.</w:t>
      </w:r>
      <w:r w:rsidRPr="00641027">
        <w:rPr>
          <w:rFonts w:ascii="Arial Narrow" w:eastAsia="Arial Narrow" w:hAnsi="Arial Narrow" w:cs="Arial Narrow"/>
          <w:color w:val="000000"/>
          <w:kern w:val="0"/>
          <w:lang w:eastAsia="es-PE"/>
          <w14:ligatures w14:val="none"/>
        </w:rPr>
        <w:t>, para que, de conformidad con lo dispuesto por el artículo 26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referida norma</w:t>
      </w:r>
      <w:r w:rsidRPr="00641027">
        <w:rPr>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w:t>
      </w:r>
      <w:r w:rsidRPr="00641027">
        <w:rPr>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Decreto Legislativo 807</w:t>
      </w:r>
      <w:r w:rsidRPr="00641027">
        <w:rPr>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w14:ligatures w14:val="none"/>
        </w:rPr>
        <w:t/>
      </w:r>
      <w:r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Fonts w:ascii="Arial Narrow" w:hAnsi="Arial Narrow"/>
          <w:vertAlign w:val="superscript"/>
        </w:rPr>
        <w:footnoteReference w:id="14"/>
      </w:r>
      <w:r w:rsidR="00BB1CE8" w:rsidRPr="00641027">
        <w:rPr>
          <w:rFonts w:ascii="Arial Narrow" w:hAnsi="Arial Narrow" w:cs="Arial"/>
        </w:rPr>
        <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TextonotapieCar"/>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