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ECB9DA" w:rsidR="00CA59A2" w:rsidRPr="0026598E" w:rsidRDefault="00CA59A2" w:rsidP="007E03E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499C" w:rsidRPr="0077499C">
        <w:rPr>
          <w:rFonts w:ascii="Arial Narrow" w:eastAsia="Times New Roman" w:hAnsi="Arial Narrow" w:cs="Times New Roman"/>
          <w:b/>
          <w:bCs/>
          <w:color w:val="000000"/>
          <w:kern w:val="0"/>
          <w:shd w:val="clear" w:color="auto" w:fill="FFFFFF"/>
          <w:lang w:eastAsia="es-PE"/>
          <w14:ligatures w14:val="none"/>
        </w:rPr>
        <w:t>1477-2026/CC1</w:t>
      </w:r>
    </w:p>
    <w:p w14:paraId="7E5DC22B" w14:textId="188B0728"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 xml:space="preserve">DENUNCIANTE:[DENUNCIANTE] (SEÑORA [APELLIDO])</w:t>
      </w:r>
      <w:r w:rsidRPr="008D4528">
        <w:rPr>
          <w:rFonts w:ascii="Arial Narrow" w:eastAsia="Arial Narrow" w:hAnsi="Arial Narrow" w:cs="Arial Narrow"/>
          <w:b/>
          <w:color w:val="000000"/>
          <w:kern w:val="0"/>
          <w:lang w:eastAsia="es-PE"/>
          <w14:ligatures w14:val="none"/>
        </w:rPr>
        <w:tab/>
        <w:t/>
      </w:r>
      <w:r w:rsidRPr="008D4528">
        <w:rPr>
          <w:rFonts w:ascii="Arial Narrow" w:eastAsia="Arial Narrow" w:hAnsi="Arial Narrow" w:cs="Arial Narrow"/>
          <w:b/>
          <w:color w:val="000000"/>
          <w:kern w:val="0"/>
          <w:lang w:eastAsia="es-PE"/>
          <w14:ligatures w14:val="none"/>
        </w:rPr>
        <w:tab/>
        <w:t/>
      </w:r>
    </w:p>
    <w:p w14:paraId="6DEEEDFE" w14:textId="0EA4762D"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DENUNCIADO</w:t>
      </w:r>
      <w:r w:rsidRPr="008D4528">
        <w:rPr>
          <w:rFonts w:ascii="Arial Narrow" w:eastAsia="Arial Narrow" w:hAnsi="Arial Narrow" w:cs="Arial Narrow"/>
          <w:b/>
          <w:color w:val="000000"/>
          <w:kern w:val="0"/>
          <w:lang w:eastAsia="es-PE"/>
          <w14:ligatures w14:val="none"/>
        </w:rPr>
        <w:tab/>
        <w:t>:</w:t>
      </w:r>
      <w:r w:rsidRPr="008D4528">
        <w:rPr>
          <w:rFonts w:ascii="Arial Narrow" w:eastAsia="Arial Narrow" w:hAnsi="Arial Narrow" w:cs="Arial Narrow"/>
          <w:b/>
          <w:color w:val="000000"/>
          <w:kern w:val="0"/>
          <w:lang w:eastAsia="es-PE"/>
          <w14:ligatures w14:val="none"/>
        </w:rPr>
        <w:tab/>
        <w:t>ION INSURANCE COMPANY INC. (ION INSURANCE)</w:t>
      </w:r>
    </w:p>
    <w:p w14:paraId="022D2B94" w14:textId="49FBCF68" w:rsidR="00CA59A2" w:rsidRPr="0026598E"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MATERIAS</w:t>
      </w:r>
      <w:r w:rsidRPr="008D4528">
        <w:rPr>
          <w:rFonts w:ascii="Arial Narrow" w:eastAsia="Arial Narrow" w:hAnsi="Arial Narrow" w:cs="Arial Narrow"/>
          <w:b/>
          <w:color w:val="000000"/>
          <w:kern w:val="0"/>
          <w:lang w:eastAsia="es-PE"/>
          <w14:ligatures w14:val="none"/>
        </w:rPr>
        <w:tab/>
        <w:t xml:space="preserve">: </w:t>
      </w:r>
      <w:r w:rsidRPr="008D452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E03E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71EE8E8" w:rsidR="00CA59A2" w:rsidRPr="0026598E" w:rsidRDefault="00CA59A2" w:rsidP="007E03E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499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A76920"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7499C">
        <w:rPr>
          <w:rFonts w:ascii="Arial Narrow" w:eastAsia="Times New Roman" w:hAnsi="Arial Narrow" w:cs="Times New Roman"/>
          <w:color w:val="000000"/>
          <w:kern w:val="0"/>
          <w:shd w:val="clear" w:color="auto" w:fill="FFFFFF"/>
          <w:lang w:eastAsia="es-PE"/>
          <w14:ligatures w14:val="none"/>
        </w:rPr>
        <w:t xml:space="preserve">Lima, </w:t>
      </w:r>
      <w:r w:rsidR="0077499C" w:rsidRPr="0077499C">
        <w:rPr>
          <w:rFonts w:ascii="Arial Narrow" w:eastAsia="Times New Roman" w:hAnsi="Arial Narrow" w:cs="Times New Roman"/>
          <w:color w:val="000000"/>
          <w:kern w:val="0"/>
          <w:shd w:val="clear" w:color="auto" w:fill="FFFFFF"/>
          <w:lang w:eastAsia="es-PE"/>
          <w14:ligatures w14:val="none"/>
        </w:rPr>
        <w:t>21</w:t>
      </w:r>
      <w:r w:rsidRPr="0077499C">
        <w:rPr>
          <w:rFonts w:ascii="Arial Narrow" w:eastAsia="Times New Roman" w:hAnsi="Arial Narrow" w:cs="Times New Roman"/>
          <w:color w:val="000000"/>
          <w:kern w:val="0"/>
          <w:shd w:val="clear" w:color="auto" w:fill="FFFFFF"/>
          <w:lang w:eastAsia="es-PE"/>
          <w14:ligatures w14:val="none"/>
        </w:rPr>
        <w:t xml:space="preserve"> de </w:t>
      </w:r>
      <w:r w:rsidR="00366C46" w:rsidRPr="0077499C">
        <w:rPr>
          <w:rFonts w:ascii="Arial Narrow" w:eastAsia="Times New Roman" w:hAnsi="Arial Narrow" w:cs="Times New Roman"/>
          <w:color w:val="000000"/>
          <w:kern w:val="0"/>
          <w:shd w:val="clear" w:color="auto" w:fill="FFFFFF"/>
          <w:lang w:eastAsia="es-PE"/>
          <w14:ligatures w14:val="none"/>
        </w:rPr>
        <w:t>mayo</w:t>
      </w:r>
      <w:r w:rsidR="00985114" w:rsidRPr="0077499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E03E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C6C29D8" w:rsidR="00CA59A2" w:rsidRPr="00761A0D" w:rsidRDefault="00CA59A2" w:rsidP="007E03E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24 de abril de 2026, la señora [APELLIDO] denunció a Ion Insurance por presuntas infracciones a la Ley 29571, Código de Protección y Defensa del Consumidor (en adelante, Código), señalando lo siguiente:</w:t>
      </w:r>
      <w:r w:rsidRPr="008D4528">
        <w:rPr>
          <w:rFonts w:ascii="Arial Narrow" w:eastAsia="Times New Roman" w:hAnsi="Arial Narrow" w:cs="Arial"/>
          <w:color w:val="000000"/>
          <w:kern w:val="0"/>
          <w:lang w:val="es-ES" w:eastAsia="es-ES"/>
          <w14:ligatures w14:val="none"/>
        </w:rPr>
        <w:t xml:space="preserve"/>
      </w:r>
      <w:r w:rsidR="0077499C" w:rsidRPr="008D4528">
        <w:rPr>
          <w:rFonts w:ascii="Arial Narrow" w:eastAsia="Times New Roman" w:hAnsi="Arial Narrow" w:cs="Arial"/>
          <w:color w:val="000000"/>
          <w:kern w:val="0"/>
          <w:lang w:val="es-ES" w:eastAsia="es-ES"/>
          <w14:ligatures w14:val="none"/>
        </w:rPr>
        <w:t xml:space="preserve"/>
      </w:r>
      <w:r w:rsidR="0077499C" w:rsidRPr="00761A0D">
        <w:rPr>
          <w:rFonts w:ascii="Arial Narrow" w:eastAsia="Times New Roman" w:hAnsi="Arial Narrow" w:cs="Arial"/>
          <w:color w:val="000000"/>
          <w:kern w:val="0"/>
          <w:lang w:val="es-ES" w:eastAsia="es-ES"/>
          <w14:ligatures w14:val="none"/>
        </w:rPr>
        <w:t/>
      </w:r>
      <w:r w:rsidR="00996DC2" w:rsidRPr="00761A0D">
        <w:rPr>
          <w:rFonts w:ascii="Arial Narrow" w:eastAsia="Calibri" w:hAnsi="Arial Narrow" w:cs="Arial"/>
          <w:kern w:val="0"/>
          <w14:ligatures w14:val="none"/>
        </w:rPr>
        <w:t/>
      </w:r>
      <w:r w:rsidRPr="00761A0D">
        <w:rPr>
          <w:rFonts w:ascii="Arial Narrow" w:eastAsia="Calibri" w:hAnsi="Arial Narrow" w:cs="Arial"/>
          <w:kern w:val="0"/>
          <w14:ligatures w14:val="none"/>
        </w:rPr>
        <w:t xml:space="preserve"/>
      </w:r>
      <w:r w:rsidR="008D4528" w:rsidRPr="00761A0D">
        <w:rPr>
          <w:rFonts w:ascii="Arial Narrow" w:eastAsia="Calibri" w:hAnsi="Arial Narrow" w:cs="Arial"/>
          <w:kern w:val="0"/>
          <w14:ligatures w14:val="none"/>
        </w:rPr>
        <w:t xml:space="preserve"/>
      </w:r>
      <w:r w:rsidRPr="00761A0D">
        <w:rPr>
          <w:rFonts w:ascii="Arial Narrow" w:eastAsia="Calibri" w:hAnsi="Arial Narrow" w:cs="Arial"/>
          <w:kern w:val="0"/>
          <w14:ligatures w14:val="none"/>
        </w:rPr>
        <w:t/>
      </w:r>
      <w:r w:rsidRPr="00761A0D">
        <w:rPr>
          <w:rFonts w:ascii="Arial Narrow" w:eastAsia="Times New Roman" w:hAnsi="Arial Narrow" w:cs="Arial"/>
          <w:color w:val="000000"/>
          <w:kern w:val="0"/>
          <w:lang w:val="es-ES" w:eastAsia="es-ES"/>
          <w14:ligatures w14:val="none"/>
        </w:rPr>
        <w:t xml:space="preserve"/>
      </w:r>
      <w:r w:rsidR="008D4528" w:rsidRPr="00761A0D">
        <w:rPr>
          <w:rFonts w:ascii="Arial Narrow" w:eastAsia="Times New Roman" w:hAnsi="Arial Narrow" w:cs="Arial"/>
          <w:color w:val="000000"/>
          <w:kern w:val="0"/>
          <w:lang w:val="es-ES" w:eastAsia="es-ES"/>
          <w14:ligatures w14:val="none"/>
        </w:rPr>
        <w:t xml:space="preserve"/>
      </w:r>
      <w:proofErr w:type="spellStart"/>
      <w:r w:rsidR="008D4528" w:rsidRPr="00761A0D">
        <w:rPr>
          <w:rFonts w:ascii="Arial Narrow" w:eastAsia="Times New Roman" w:hAnsi="Arial Narrow" w:cs="Arial"/>
          <w:color w:val="000000"/>
          <w:kern w:val="0"/>
          <w:lang w:val="es-ES" w:eastAsia="es-ES"/>
          <w14:ligatures w14:val="none"/>
        </w:rPr>
        <w:t/>
      </w:r>
      <w:proofErr w:type="spellEnd"/>
      <w:r w:rsidR="008D4528" w:rsidRPr="00761A0D">
        <w:rPr>
          <w:rFonts w:ascii="Arial Narrow" w:eastAsia="Times New Roman" w:hAnsi="Arial Narrow" w:cs="Arial"/>
          <w:color w:val="000000"/>
          <w:kern w:val="0"/>
          <w:lang w:val="es-ES" w:eastAsia="es-ES"/>
          <w14:ligatures w14:val="none"/>
        </w:rPr>
        <w:t xml:space="preserve"/>
      </w:r>
      <w:r w:rsidRPr="00761A0D">
        <w:rPr>
          <w:rFonts w:ascii="Arial Narrow" w:eastAsia="Times New Roman" w:hAnsi="Arial Narrow" w:cs="Arial"/>
          <w:color w:val="000000"/>
          <w:kern w:val="0"/>
          <w:lang w:val="es-ES" w:eastAsia="es-ES"/>
          <w14:ligatures w14:val="none"/>
        </w:rPr>
        <w:t xml:space="preserve"/>
      </w:r>
      <w:r w:rsidR="003A71B1" w:rsidRPr="00761A0D">
        <w:rPr>
          <w:rFonts w:ascii="Arial Narrow" w:eastAsia="Times New Roman" w:hAnsi="Arial Narrow" w:cs="Times New Roman"/>
          <w:kern w:val="0"/>
          <w:shd w:val="clear" w:color="auto" w:fill="FFFFFF"/>
          <w:lang w:eastAsia="es-PE"/>
          <w14:ligatures w14:val="none"/>
        </w:rPr>
        <w:t/>
      </w:r>
      <w:r w:rsidRPr="00761A0D">
        <w:rPr>
          <w:rFonts w:ascii="Arial Narrow" w:eastAsia="Times New Roman" w:hAnsi="Arial Narrow" w:cs="Arial"/>
          <w:color w:val="000000"/>
          <w:kern w:val="0"/>
          <w:lang w:val="es-ES" w:eastAsia="es-ES"/>
          <w14:ligatures w14:val="none"/>
        </w:rPr>
        <w:t/>
      </w:r>
      <w:r w:rsidRPr="00761A0D">
        <w:rPr>
          <w:rFonts w:ascii="Arial Narrow" w:eastAsia="Times New Roman" w:hAnsi="Arial Narrow" w:cs="Times New Roman"/>
          <w:color w:val="000000"/>
          <w:kern w:val="0"/>
          <w:vertAlign w:val="superscript"/>
          <w:lang w:val="es-ES" w:eastAsia="es-ES"/>
          <w14:ligatures w14:val="none"/>
        </w:rPr>
        <w:footnoteReference w:id="1"/>
      </w:r>
      <w:r w:rsidRPr="00761A0D">
        <w:rPr>
          <w:rFonts w:ascii="Arial Narrow" w:eastAsia="Times New Roman" w:hAnsi="Arial Narrow" w:cs="Arial"/>
          <w:color w:val="000000"/>
          <w:kern w:val="0"/>
          <w:lang w:val="es-ES" w:eastAsia="es-ES"/>
          <w14:ligatures w14:val="none"/>
        </w:rPr>
        <w:t xml:space="preserve"/>
      </w:r>
      <w:r w:rsidRPr="00761A0D">
        <w:rPr>
          <w:rFonts w:ascii="Arial Narrow" w:eastAsia="Times New Roman" w:hAnsi="Arial Narrow" w:cs="Arial"/>
          <w:bCs/>
          <w:color w:val="000000"/>
          <w:kern w:val="0"/>
          <w:lang w:val="es-ES" w:eastAsia="es-ES"/>
          <w14:ligatures w14:val="none"/>
        </w:rPr>
        <w:t/>
      </w:r>
    </w:p>
    <w:p w14:paraId="512911CE" w14:textId="77777777" w:rsidR="00CA59A2" w:rsidRPr="00761A0D" w:rsidRDefault="00CA59A2" w:rsidP="007E03EC">
      <w:pPr>
        <w:spacing w:after="0" w:line="240" w:lineRule="auto"/>
        <w:contextualSpacing/>
        <w:jc w:val="both"/>
        <w:rPr>
          <w:rFonts w:ascii="Arial Narrow" w:eastAsia="Times New Roman" w:hAnsi="Arial Narrow" w:cs="Arial"/>
          <w:color w:val="000000"/>
          <w:kern w:val="0"/>
          <w:lang w:eastAsia="es-ES"/>
          <w14:ligatures w14:val="none"/>
        </w:rPr>
      </w:pPr>
    </w:p>
    <w:p w14:paraId="211F7CFC" w14:textId="56A0962D"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16 de marzo de 2021, inició la vigencia del Seguro Grupal Obligatorio de Accidentes Personales – Póliza </w:t>
      </w:r>
      <w:proofErr w:type="spellStart"/>
      <w:r w:rsidRPr="00761A0D">
        <w:rPr>
          <w:rFonts w:ascii="Arial Narrow" w:eastAsia="Times New Roman" w:hAnsi="Arial Narrow" w:cs="Arial"/>
          <w:color w:val="000000"/>
          <w:kern w:val="0"/>
          <w:lang w:eastAsia="es-ES"/>
          <w14:ligatures w14:val="none"/>
        </w:rPr>
        <w:t>RH</w:t>
      </w:r>
      <w:proofErr w:type="spellEnd"/>
      <w:r w:rsidRPr="00761A0D">
        <w:rPr>
          <w:rFonts w:ascii="Arial Narrow" w:eastAsia="Times New Roman" w:hAnsi="Arial Narrow" w:cs="Arial"/>
          <w:color w:val="000000"/>
          <w:kern w:val="0"/>
          <w:lang w:eastAsia="es-ES"/>
          <w14:ligatures w14:val="none"/>
        </w:rPr>
        <w:t>/GEN/20210311/0945</w:t>
      </w:r>
      <w:r w:rsidR="001E4EC0" w:rsidRPr="00761A0D">
        <w:rPr>
          <w:rFonts w:ascii="Arial Narrow" w:eastAsia="Times New Roman" w:hAnsi="Arial Narrow" w:cs="Arial"/>
          <w:color w:val="000000"/>
          <w:kern w:val="0"/>
          <w:lang w:eastAsia="es-ES"/>
          <w14:ligatures w14:val="none"/>
        </w:rPr>
        <w:t xml:space="preserve"> emitido por </w:t>
      </w:r>
      <w:r w:rsidR="001E4EC0" w:rsidRPr="00761A0D">
        <w:rPr>
          <w:rFonts w:ascii="Arial Narrow" w:eastAsia="Times New Roman" w:hAnsi="Arial Narrow" w:cs="Arial"/>
          <w:color w:val="000000"/>
          <w:kern w:val="0"/>
          <w:lang w:val="es-ES" w:eastAsia="es-ES"/>
          <w14:ligatures w14:val="none"/>
        </w:rPr>
        <w:t xml:space="preserve">Ion </w:t>
      </w:r>
      <w:proofErr w:type="spellStart"/>
      <w:r w:rsidR="001E4EC0" w:rsidRPr="00761A0D">
        <w:rPr>
          <w:rFonts w:ascii="Arial Narrow" w:eastAsia="Times New Roman" w:hAnsi="Arial Narrow" w:cs="Arial"/>
          <w:color w:val="000000"/>
          <w:kern w:val="0"/>
          <w:lang w:val="es-ES" w:eastAsia="es-ES"/>
          <w14:ligatures w14:val="none"/>
        </w:rPr>
        <w:t>Insurance</w:t>
      </w:r>
      <w:proofErr w:type="spellEnd"/>
      <w:r w:rsidR="001E4EC0" w:rsidRPr="00761A0D">
        <w:rPr>
          <w:rFonts w:ascii="Arial Narrow" w:eastAsia="Times New Roman" w:hAnsi="Arial Narrow" w:cs="Arial"/>
          <w:color w:val="000000"/>
          <w:kern w:val="0"/>
          <w:lang w:val="es-ES" w:eastAsia="es-ES"/>
          <w14:ligatures w14:val="none"/>
        </w:rPr>
        <w:t xml:space="preserve"> (en adelante, </w:t>
      </w:r>
      <w:r w:rsidR="001E4EC0" w:rsidRPr="00761A0D">
        <w:rPr>
          <w:rFonts w:ascii="Arial Narrow" w:eastAsia="Times New Roman" w:hAnsi="Arial Narrow" w:cs="Arial"/>
          <w:color w:val="000000"/>
          <w:kern w:val="0"/>
          <w:lang w:eastAsia="es-ES"/>
          <w14:ligatures w14:val="none"/>
        </w:rPr>
        <w:t>Seguro Grupal Obligatorio de Accidentes Personales</w:t>
      </w:r>
      <w:r w:rsidR="001E4EC0" w:rsidRPr="00761A0D">
        <w:rPr>
          <w:rFonts w:ascii="Arial Narrow" w:eastAsia="Times New Roman" w:hAnsi="Arial Narrow" w:cs="Arial"/>
          <w:color w:val="000000"/>
          <w:kern w:val="0"/>
          <w:lang w:val="es-ES" w:eastAsia="es-ES"/>
          <w14:ligatures w14:val="none"/>
        </w:rPr>
        <w:t>),</w:t>
      </w:r>
      <w:r w:rsidRPr="00761A0D">
        <w:rPr>
          <w:rFonts w:ascii="Arial Narrow" w:eastAsia="Times New Roman" w:hAnsi="Arial Narrow" w:cs="Arial"/>
          <w:color w:val="000000"/>
          <w:kern w:val="0"/>
          <w:lang w:eastAsia="es-ES"/>
          <w14:ligatures w14:val="none"/>
        </w:rPr>
        <w:t xml:space="preserve"> </w:t>
      </w:r>
      <w:r w:rsidR="001E4EC0" w:rsidRPr="00761A0D">
        <w:rPr>
          <w:rFonts w:ascii="Arial Narrow" w:eastAsia="Times New Roman" w:hAnsi="Arial Narrow" w:cs="Arial"/>
          <w:color w:val="000000"/>
          <w:kern w:val="0"/>
          <w:lang w:eastAsia="es-ES"/>
          <w14:ligatures w14:val="none"/>
        </w:rPr>
        <w:t>que adquirió</w:t>
      </w:r>
      <w:r w:rsidR="00CA59A2" w:rsidRPr="00761A0D">
        <w:rPr>
          <w:rFonts w:ascii="Arial Narrow" w:eastAsia="Times New Roman" w:hAnsi="Arial Narrow" w:cs="Arial"/>
          <w:color w:val="000000"/>
          <w:kern w:val="0"/>
          <w:lang w:eastAsia="es-ES"/>
          <w14:ligatures w14:val="none"/>
        </w:rPr>
        <w:t xml:space="preserve"> </w:t>
      </w:r>
      <w:r w:rsidRPr="00761A0D">
        <w:rPr>
          <w:rFonts w:ascii="Arial Narrow" w:eastAsia="Times New Roman" w:hAnsi="Arial Narrow" w:cs="Arial"/>
          <w:color w:val="000000"/>
          <w:kern w:val="0"/>
          <w:lang w:eastAsia="es-ES"/>
          <w14:ligatures w14:val="none"/>
        </w:rPr>
        <w:t xml:space="preserve">Aéreo Servicios Santos S.A. </w:t>
      </w:r>
      <w:r w:rsidR="001E4EC0" w:rsidRPr="00761A0D">
        <w:rPr>
          <w:rFonts w:ascii="Arial Narrow" w:eastAsia="Times New Roman" w:hAnsi="Arial Narrow" w:cs="Arial"/>
          <w:color w:val="000000"/>
          <w:kern w:val="0"/>
          <w:lang w:eastAsia="es-ES"/>
          <w14:ligatures w14:val="none"/>
        </w:rPr>
        <w:t xml:space="preserve">(en adelante, Aéreo Servicios) </w:t>
      </w:r>
      <w:r w:rsidRPr="00761A0D">
        <w:rPr>
          <w:rFonts w:ascii="Arial Narrow" w:eastAsia="Times New Roman" w:hAnsi="Arial Narrow" w:cs="Arial"/>
          <w:color w:val="000000"/>
          <w:kern w:val="0"/>
          <w:lang w:eastAsia="es-ES"/>
          <w14:ligatures w14:val="none"/>
        </w:rPr>
        <w:t>con vigencia hasta el 15 de marzo de 2022, el cual comprendía cobertura respecto de pasajeros y tripulación de la aeronave operada por dicha empresa.</w:t>
      </w:r>
      <w:r w:rsidR="001E4EC0" w:rsidRPr="00761A0D">
        <w:rPr>
          <w:rFonts w:ascii="Arial Narrow" w:eastAsia="Times New Roman" w:hAnsi="Arial Narrow" w:cs="Arial"/>
          <w:color w:val="000000"/>
          <w:kern w:val="0"/>
          <w:lang w:eastAsia="es-ES"/>
          <w14:ligatures w14:val="none"/>
        </w:rPr>
        <w:t xml:space="preserve"> </w:t>
      </w:r>
    </w:p>
    <w:p w14:paraId="500A880B"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11E630" w14:textId="775A86B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4 de febrero de 2022, ocurrió un accidente aéreo luego del despegue del aeropuerto María Reiche, departamento de Ica, en el que fallecieron siete personas, entre ellas, su cónyuge, el señor [APELLIDO] Paul Alarcón Castañeda (en adelante, señor [APELLIDO]), quien se desempeñaba como piloto de la aeronave.</w:t>
      </w:r>
      <w:r w:rsidR="00A9041F" w:rsidRPr="00761A0D">
        <w:rPr>
          <w:rFonts w:ascii="Arial Narrow" w:eastAsia="Times New Roman" w:hAnsi="Arial Narrow" w:cs="Arial"/>
          <w:color w:val="000000"/>
          <w:kern w:val="0"/>
          <w:lang w:eastAsia="es-ES"/>
          <w14:ligatures w14:val="none"/>
        </w:rPr>
        <w:t/>
      </w:r>
      <w:r w:rsidRPr="00761A0D">
        <w:rPr>
          <w:rFonts w:ascii="Arial Narrow" w:eastAsia="Times New Roman" w:hAnsi="Arial Narrow" w:cs="Arial"/>
          <w:color w:val="000000"/>
          <w:kern w:val="0"/>
          <w:lang w:eastAsia="es-ES"/>
          <w14:ligatures w14:val="none"/>
        </w:rPr>
        <w:t xml:space="preserve"/>
      </w:r>
      <w:r w:rsidR="00A9041F" w:rsidRPr="00761A0D">
        <w:rPr>
          <w:rFonts w:ascii="Arial Narrow" w:eastAsia="Times New Roman" w:hAnsi="Arial Narrow" w:cs="Arial"/>
          <w:color w:val="000000"/>
          <w:kern w:val="0"/>
          <w:lang w:eastAsia="es-ES"/>
          <w14:ligatures w14:val="none"/>
        </w:rPr>
        <w:t xml:space="preserve"/>
      </w:r>
      <w:r w:rsidRPr="00761A0D">
        <w:rPr>
          <w:rFonts w:ascii="Arial Narrow" w:eastAsia="Times New Roman" w:hAnsi="Arial Narrow" w:cs="Arial"/>
          <w:color w:val="000000"/>
          <w:kern w:val="0"/>
          <w:lang w:eastAsia="es-ES"/>
          <w14:ligatures w14:val="none"/>
        </w:rPr>
        <w:t/>
      </w:r>
    </w:p>
    <w:p w14:paraId="2CB89143"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A9784E" w14:textId="7AB43CF6" w:rsidR="000E6CFC" w:rsidRPr="00761A0D" w:rsidRDefault="00A9041F"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Posteriormente,</w:t>
      </w:r>
      <w:r w:rsidR="00551347" w:rsidRPr="00761A0D">
        <w:rPr>
          <w:rFonts w:ascii="Arial Narrow" w:eastAsia="Times New Roman" w:hAnsi="Arial Narrow" w:cs="Arial"/>
          <w:color w:val="000000"/>
          <w:kern w:val="0"/>
          <w:lang w:eastAsia="es-ES"/>
          <w14:ligatures w14:val="none"/>
        </w:rPr>
        <w:t xml:space="preserve"> Aéreo Servicios informó a los beneficiarios del</w:t>
      </w:r>
      <w:r w:rsidR="000E6CFC" w:rsidRPr="00761A0D">
        <w:rPr>
          <w:rFonts w:ascii="Arial Narrow" w:eastAsia="Times New Roman" w:hAnsi="Arial Narrow" w:cs="Arial"/>
          <w:color w:val="000000"/>
          <w:kern w:val="0"/>
          <w:lang w:eastAsia="es-ES"/>
          <w14:ligatures w14:val="none"/>
        </w:rPr>
        <w:t xml:space="preserve"> </w:t>
      </w:r>
      <w:r w:rsidR="00551347" w:rsidRPr="00761A0D">
        <w:rPr>
          <w:rFonts w:ascii="Arial Narrow" w:eastAsia="Times New Roman" w:hAnsi="Arial Narrow" w:cs="Arial"/>
          <w:color w:val="000000"/>
          <w:kern w:val="0"/>
          <w:lang w:eastAsia="es-ES"/>
          <w14:ligatures w14:val="none"/>
        </w:rPr>
        <w:t>Seguro Grupal Obligatorio de Accidentes Personales</w:t>
      </w:r>
      <w:r w:rsidR="00551347" w:rsidRPr="00761A0D">
        <w:rPr>
          <w:rFonts w:ascii="Arial Narrow" w:eastAsia="Times New Roman" w:hAnsi="Arial Narrow" w:cs="Arial"/>
          <w:color w:val="000000"/>
          <w:kern w:val="0"/>
          <w:lang w:val="es-ES" w:eastAsia="es-ES"/>
          <w14:ligatures w14:val="none"/>
        </w:rPr>
        <w:t xml:space="preserve"> que </w:t>
      </w:r>
      <w:r w:rsidR="003155D1" w:rsidRPr="00761A0D">
        <w:rPr>
          <w:rFonts w:ascii="Arial Narrow" w:eastAsia="Times New Roman" w:hAnsi="Arial Narrow" w:cs="Arial"/>
          <w:color w:val="000000"/>
          <w:kern w:val="0"/>
          <w:lang w:val="es-ES" w:eastAsia="es-ES"/>
          <w14:ligatures w14:val="none"/>
        </w:rPr>
        <w:t xml:space="preserve">Ion </w:t>
      </w:r>
      <w:proofErr w:type="spellStart"/>
      <w:r w:rsidR="003155D1" w:rsidRPr="00761A0D">
        <w:rPr>
          <w:rFonts w:ascii="Arial Narrow" w:eastAsia="Times New Roman" w:hAnsi="Arial Narrow" w:cs="Arial"/>
          <w:color w:val="000000"/>
          <w:kern w:val="0"/>
          <w:lang w:val="es-ES" w:eastAsia="es-ES"/>
          <w14:ligatures w14:val="none"/>
        </w:rPr>
        <w:t>Insurance</w:t>
      </w:r>
      <w:proofErr w:type="spellEnd"/>
      <w:r w:rsidR="003155D1" w:rsidRPr="00761A0D">
        <w:rPr>
          <w:rFonts w:ascii="Arial Narrow" w:eastAsia="Times New Roman" w:hAnsi="Arial Narrow" w:cs="Arial"/>
          <w:color w:val="000000"/>
          <w:kern w:val="0"/>
          <w:lang w:val="es-ES" w:eastAsia="es-ES"/>
          <w14:ligatures w14:val="none"/>
        </w:rPr>
        <w:t xml:space="preserve"> </w:t>
      </w:r>
      <w:r w:rsidR="003155D1" w:rsidRPr="00761A0D">
        <w:rPr>
          <w:rFonts w:ascii="Arial Narrow" w:eastAsia="Times New Roman" w:hAnsi="Arial Narrow" w:cs="Arial"/>
          <w:color w:val="000000"/>
          <w:kern w:val="0"/>
          <w:lang w:eastAsia="es-ES"/>
          <w14:ligatures w14:val="none"/>
        </w:rPr>
        <w:t>condicionó</w:t>
      </w:r>
      <w:r w:rsidR="000E6CFC" w:rsidRPr="00761A0D">
        <w:rPr>
          <w:rFonts w:ascii="Arial Narrow" w:eastAsia="Times New Roman" w:hAnsi="Arial Narrow" w:cs="Arial"/>
          <w:color w:val="000000"/>
          <w:kern w:val="0"/>
          <w:lang w:eastAsia="es-ES"/>
          <w14:ligatures w14:val="none"/>
        </w:rPr>
        <w:t xml:space="preserve"> la atención y pago de la cobertura del Seguro Grupal Obligatorio de Accidentes Personales a la emisión del informe final por parte de la </w:t>
      </w:r>
      <w:r w:rsidR="003155D1" w:rsidRPr="00761A0D">
        <w:rPr>
          <w:rFonts w:ascii="Arial Narrow" w:eastAsia="Times New Roman" w:hAnsi="Arial Narrow" w:cs="Arial"/>
          <w:color w:val="000000"/>
          <w:kern w:val="0"/>
          <w:lang w:eastAsia="es-ES"/>
          <w14:ligatures w14:val="none"/>
        </w:rPr>
        <w:t>Dirección General de Aeronáutica Civil del Ministerio de Transportes y Comunicaciones</w:t>
      </w:r>
      <w:r w:rsidR="000E6CFC" w:rsidRPr="00761A0D">
        <w:rPr>
          <w:rFonts w:ascii="Arial Narrow" w:eastAsia="Times New Roman" w:hAnsi="Arial Narrow" w:cs="Arial"/>
          <w:color w:val="000000"/>
          <w:kern w:val="0"/>
          <w:lang w:eastAsia="es-ES"/>
          <w14:ligatures w14:val="none"/>
        </w:rPr>
        <w:t>.</w:t>
      </w:r>
    </w:p>
    <w:p w14:paraId="17DAFE2F" w14: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w14:ligatures w14:val="none"/>
        </w:rPr>
      </w:pPr>
    </w:p>
    <w:p w14:paraId="475608BF" w14:textId="580FBE79" w:rsidR="000E6CFC" w:rsidRPr="00761A0D" w:rsidRDefault="00551347"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Posteriormente</w:t>
      </w:r>
      <w:r w:rsidR="000E6CFC" w:rsidRPr="00761A0D">
        <w:rPr>
          <w:rFonts w:ascii="Arial Narrow" w:eastAsia="Times New Roman" w:hAnsi="Arial Narrow" w:cs="Arial"/>
          <w:color w:val="000000"/>
          <w:kern w:val="0"/>
          <w:lang w:eastAsia="es-ES"/>
          <w14:ligatures w14:val="none"/>
        </w:rPr>
        <w:t xml:space="preserve">, la </w:t>
      </w:r>
      <w:r w:rsidRPr="00761A0D">
        <w:rPr>
          <w:rFonts w:ascii="Arial Narrow" w:eastAsia="Times New Roman" w:hAnsi="Arial Narrow" w:cs="Arial"/>
          <w:color w:val="000000"/>
          <w:kern w:val="0"/>
          <w:lang w:eastAsia="es-ES"/>
          <w14:ligatures w14:val="none"/>
        </w:rPr>
        <w:t xml:space="preserve">Dirección General de Aeronáutica Civil del Ministerio de Transportes y Comunicaciones </w:t>
      </w:r>
      <w:r w:rsidR="000E6CFC" w:rsidRPr="00761A0D">
        <w:rPr>
          <w:rFonts w:ascii="Arial Narrow" w:eastAsia="Times New Roman" w:hAnsi="Arial Narrow" w:cs="Arial"/>
          <w:color w:val="000000"/>
          <w:kern w:val="0"/>
          <w:lang w:eastAsia="es-ES"/>
          <w14:ligatures w14:val="none"/>
        </w:rPr>
        <w:t>emitió el informe técnico final del accidente aéreo, concluyendo que el siniestro se produjo por pérdida de potencia del motor atribuida a falta de mantenimiento de la aeronave.</w:t>
      </w:r>
    </w:p>
    <w:p w14:paraId="4A9A5FA7"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205B7" w14:textId="7C763EC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En abril de 2025, </w:t>
      </w:r>
      <w:r w:rsidR="00F37D34" w:rsidRPr="00761A0D">
        <w:rPr>
          <w:rFonts w:ascii="Arial Narrow" w:eastAsia="Times New Roman" w:hAnsi="Arial Narrow" w:cs="Arial"/>
          <w:color w:val="000000"/>
          <w:kern w:val="0"/>
          <w:lang w:val="es-ES" w:eastAsia="es-ES"/>
          <w14:ligatures w14:val="none"/>
        </w:rPr>
        <w:t xml:space="preserve">Ion </w:t>
      </w:r>
      <w:proofErr w:type="spellStart"/>
      <w:r w:rsidR="00F37D34"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xml:space="preserve"> comunicó la negativa de otorgar cobertura respecto del </w:t>
      </w:r>
      <w:r w:rsidR="00F37D34" w:rsidRPr="00761A0D">
        <w:rPr>
          <w:rFonts w:ascii="Arial Narrow" w:eastAsia="Times New Roman" w:hAnsi="Arial Narrow" w:cs="Arial"/>
          <w:color w:val="000000"/>
          <w:kern w:val="0"/>
          <w:lang w:eastAsia="es-ES"/>
          <w14:ligatures w14:val="none"/>
        </w:rPr>
        <w:t>siniestro del 4 de febrero de 2022</w:t>
      </w:r>
      <w:r w:rsidRPr="00761A0D">
        <w:rPr>
          <w:rFonts w:ascii="Arial Narrow" w:eastAsia="Times New Roman" w:hAnsi="Arial Narrow" w:cs="Arial"/>
          <w:color w:val="000000"/>
          <w:kern w:val="0"/>
          <w:lang w:eastAsia="es-ES"/>
          <w14:ligatures w14:val="none"/>
        </w:rPr>
        <w:t>, argumentando que el siniestro se originó por negligencia del explotador aéreo.</w:t>
      </w:r>
    </w:p>
    <w:p w14:paraId="66867E99" w14: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w14:ligatures w14:val="none"/>
        </w:rPr>
      </w:pPr>
    </w:p>
    <w:p w14:paraId="50B395AA" w14:textId="2C812330"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30 de marzo de 2026, solicitó, mediante comunicación dirigida a </w:t>
      </w:r>
      <w:r w:rsidR="00EF4425" w:rsidRPr="00761A0D">
        <w:rPr>
          <w:rFonts w:ascii="Arial Narrow" w:eastAsia="Times New Roman" w:hAnsi="Arial Narrow" w:cs="Arial"/>
          <w:color w:val="000000"/>
          <w:kern w:val="0"/>
          <w:lang w:val="es-ES" w:eastAsia="es-ES"/>
          <w14:ligatures w14:val="none"/>
        </w:rPr>
        <w:t xml:space="preserve">Ion </w:t>
      </w:r>
      <w:proofErr w:type="spellStart"/>
      <w:r w:rsidR="00EF4425"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xml:space="preserve"> el cumplimiento de</w:t>
      </w:r>
      <w:r w:rsidR="00EF4425" w:rsidRPr="00761A0D">
        <w:rPr>
          <w:rFonts w:ascii="Arial Narrow" w:eastAsia="Times New Roman" w:hAnsi="Arial Narrow" w:cs="Arial"/>
          <w:color w:val="000000"/>
          <w:kern w:val="0"/>
          <w:lang w:eastAsia="es-ES"/>
          <w14:ligatures w14:val="none"/>
        </w:rPr>
        <w:t xml:space="preserve"> otorgamiento</w:t>
      </w:r>
      <w:r w:rsidRPr="00761A0D">
        <w:rPr>
          <w:rFonts w:ascii="Arial Narrow" w:eastAsia="Times New Roman" w:hAnsi="Arial Narrow" w:cs="Arial"/>
          <w:color w:val="000000"/>
          <w:kern w:val="0"/>
          <w:lang w:eastAsia="es-ES"/>
          <w14:ligatures w14:val="none"/>
        </w:rPr>
        <w:t xml:space="preserve"> la cobertura correspondiente al Seguro Grupal Obligatorio de Accidentes Personales, incluyendo el pago de la indemnización, intereses y gastos derivados del siniestro.</w:t>
      </w:r>
    </w:p>
    <w:p w14:paraId="14816BAF"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0D2F3A5" w:rsidR="00CA59A2" w:rsidRPr="00761A0D" w:rsidRDefault="000E6CFC" w:rsidP="007E03E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lastRenderedPageBreak/>
        <w:t xml:space="preserve">El 16 de abril de 2026, recibió respuesta de </w:t>
      </w:r>
      <w:r w:rsidR="00EF4425" w:rsidRPr="00761A0D">
        <w:rPr>
          <w:rFonts w:ascii="Arial Narrow" w:eastAsia="Times New Roman" w:hAnsi="Arial Narrow" w:cs="Arial"/>
          <w:color w:val="000000"/>
          <w:kern w:val="0"/>
          <w:lang w:val="es-ES" w:eastAsia="es-ES"/>
          <w14:ligatures w14:val="none"/>
        </w:rPr>
        <w:t xml:space="preserve">Ion </w:t>
      </w:r>
      <w:proofErr w:type="spellStart"/>
      <w:r w:rsidR="00EF4425"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mediante la cual reiteró la negativa de efectuar el pago de la cobertura correspondiente al Seguro Grupal Obligatorio de Accidentes Personales.</w:t>
      </w:r>
    </w:p>
    <w:p w14:paraId="027330CF" w14:textId="77777777" w:rsidR="00761A0D" w:rsidRPr="00761A0D" w:rsidRDefault="00761A0D" w:rsidP="007E03EC">
      <w:pPr>
        <w:pStyle w:val="Prrafodelista"/>
        <w:spacing w:after="0" w:line="240" w:lineRule="auto"/>
        <w:rPr>
          <w:rFonts w:ascii="Arial Narrow" w:eastAsia="Times New Roman" w:hAnsi="Arial Narrow" w:cs="Arial"/>
          <w:color w:val="000000"/>
          <w:kern w:val="0"/>
          <w:lang w:eastAsia="es-ES"/>
          <w14:ligatures w14:val="none"/>
        </w:rPr>
      </w:pPr>
    </w:p>
    <w:p w14:paraId="07B694B2" w14:textId="00784A64" w:rsidR="00761A0D" w:rsidRPr="00761A0D" w:rsidRDefault="00761A0D"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No obstante, las reclamaciones correspondientes de los beneficiarios por los pasajeros fallecidos de nacionalidad chilena y holandesa fueron objeto de negociaciones entre los representantes designados por </w:t>
      </w:r>
      <w:r w:rsidRPr="00761A0D">
        <w:rPr>
          <w:rFonts w:ascii="Arial Narrow" w:eastAsia="Times New Roman" w:hAnsi="Arial Narrow" w:cs="Arial"/>
          <w:color w:val="000000"/>
          <w:kern w:val="0"/>
          <w:lang w:val="es-ES" w:eastAsia="es-ES"/>
          <w14:ligatures w14:val="none"/>
        </w:rPr>
        <w:t xml:space="preserve">Ion </w:t>
      </w:r>
      <w:proofErr w:type="spellStart"/>
      <w:r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acordándose el otorgamiento de cobertura para los referidos beneficiarios, constituyéndose un trato diferenciado injustificado.</w:t>
      </w:r>
    </w:p>
    <w:p w14:paraId="33E14FF7" w14:textId="77777777" w:rsidR="00CA59A2" w:rsidRPr="00761A0D" w:rsidRDefault="00CA59A2" w:rsidP="007E03E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6878341" w:rsidR="00CA59A2" w:rsidRPr="0032732E" w:rsidRDefault="00CA59A2" w:rsidP="007E03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1A0D">
        <w:rPr>
          <w:rFonts w:ascii="Arial Narrow" w:eastAsia="Times New Roman" w:hAnsi="Arial Narrow" w:cs="Arial"/>
          <w:color w:val="000000"/>
          <w:kern w:val="0"/>
          <w:lang w:val="es-ES" w:eastAsia="es-ES"/>
          <w14:ligatures w14:val="none"/>
        </w:rPr>
        <w:t xml:space="preserve">La señora [APELLIDO] solicitó, en calidad de medida correctiva, que Ion Insurance cumpla con otorgar la cobertura del Seguro de Accidentes Personales por el siniestro del 4 de febrero de 2022 por la suma de US$ 63 000,00, más los intereses legales. Asimismo, requirió el reembolso de costos y costas del presente procedimiento.</w:t>
      </w:r>
      <w:r w:rsidR="00967F58" w:rsidRPr="00761A0D">
        <w:rPr>
          <w:rFonts w:ascii="Arial Narrow" w:eastAsia="Calibri" w:hAnsi="Arial Narrow" w:cs="Arial"/>
          <w:kern w:val="0"/>
          <w14:ligatures w14:val="none"/>
        </w:rPr>
        <w:t xml:space="preserve"/>
      </w:r>
      <w:r w:rsidRPr="00761A0D">
        <w:rPr>
          <w:rFonts w:ascii="Arial Narrow" w:eastAsia="Times New Roman" w:hAnsi="Arial Narrow" w:cs="Arial"/>
          <w:color w:val="000000"/>
          <w:kern w:val="0"/>
          <w:lang w:val="es-ES" w:eastAsia="es-ES"/>
          <w14:ligatures w14:val="none"/>
        </w:rPr>
        <w:t/>
      </w:r>
      <w:r w:rsidRPr="0032732E">
        <w:rPr>
          <w:rFonts w:ascii="Arial Narrow" w:eastAsia="Times New Roman" w:hAnsi="Arial Narrow" w:cs="Arial"/>
          <w:color w:val="000000"/>
          <w:kern w:val="0"/>
          <w:lang w:val="es-ES" w:eastAsia="es-ES"/>
          <w14:ligatures w14:val="none"/>
        </w:rPr>
        <w:t xml:space="preserve"/>
      </w:r>
      <w:r w:rsidR="00967F58" w:rsidRPr="0032732E">
        <w:rPr>
          <w:rFonts w:ascii="Arial Narrow" w:eastAsia="Times New Roman" w:hAnsi="Arial Narrow" w:cs="Arial"/>
          <w:color w:val="000000"/>
          <w:kern w:val="0"/>
          <w:lang w:val="es-ES" w:eastAsia="es-ES"/>
          <w14:ligatures w14:val="none"/>
        </w:rPr>
        <w:t xml:space="preserve"/>
      </w:r>
      <w:proofErr w:type="spellStart"/>
      <w:r w:rsidR="00967F58" w:rsidRPr="0032732E">
        <w:rPr>
          <w:rFonts w:ascii="Arial Narrow" w:eastAsia="Times New Roman" w:hAnsi="Arial Narrow" w:cs="Arial"/>
          <w:color w:val="000000"/>
          <w:kern w:val="0"/>
          <w:lang w:val="es-ES" w:eastAsia="es-ES"/>
          <w14:ligatures w14:val="none"/>
        </w:rPr>
        <w:t/>
      </w:r>
      <w:proofErr w:type="spellEnd"/>
      <w:r w:rsidR="00967F58" w:rsidRPr="0032732E">
        <w:rPr>
          <w:rFonts w:ascii="Arial Narrow" w:eastAsia="Times New Roman" w:hAnsi="Arial Narrow" w:cs="Arial"/>
          <w:color w:val="000000"/>
          <w:kern w:val="0"/>
          <w:lang w:val="es-ES" w:eastAsia="es-ES"/>
          <w14:ligatures w14:val="none"/>
        </w:rPr>
        <w:t xml:space="preserve"/>
      </w:r>
      <w:r w:rsidRPr="0032732E">
        <w:rPr>
          <w:rFonts w:ascii="Arial Narrow" w:eastAsia="Times New Roman" w:hAnsi="Arial Narrow" w:cs="Arial"/>
          <w:color w:val="000000"/>
          <w:kern w:val="0"/>
          <w:lang w:val="es-ES" w:eastAsia="es-ES"/>
          <w14:ligatures w14:val="none"/>
        </w:rPr>
        <w:t xml:space="preserve"/>
      </w:r>
      <w:r w:rsidR="0032732E" w:rsidRPr="0032732E">
        <w:rPr>
          <w:rFonts w:ascii="Arial Narrow" w:eastAsia="Times New Roman" w:hAnsi="Arial Narrow" w:cs="Arial"/>
          <w:color w:val="000000"/>
          <w:kern w:val="0"/>
          <w:lang w:val="es-ES" w:eastAsia="es-ES"/>
          <w14:ligatures w14:val="none"/>
        </w:rPr>
        <w:t/>
      </w:r>
      <w:r w:rsidR="007E03EC">
        <w:rPr>
          <w:rFonts w:ascii="Arial Narrow" w:eastAsia="Times New Roman" w:hAnsi="Arial Narrow" w:cs="Arial"/>
          <w:color w:val="000000"/>
          <w:kern w:val="0"/>
          <w:lang w:val="es-ES" w:eastAsia="es-ES"/>
          <w14:ligatures w14:val="none"/>
        </w:rPr>
        <w:t xml:space="preserve"/>
      </w:r>
      <w:r w:rsidR="0032732E" w:rsidRPr="0032732E">
        <w:rPr>
          <w:rFonts w:ascii="Arial Narrow" w:eastAsia="Times New Roman" w:hAnsi="Arial Narrow" w:cs="Arial"/>
          <w:color w:val="000000"/>
          <w:kern w:val="0"/>
          <w:lang w:val="es-ES" w:eastAsia="es-ES"/>
          <w14:ligatures w14:val="none"/>
        </w:rPr>
        <w:t/>
      </w:r>
      <w:r w:rsidRPr="0032732E">
        <w:rPr>
          <w:rFonts w:ascii="Arial Narrow" w:eastAsia="Times New Roman" w:hAnsi="Arial Narrow" w:cs="Arial"/>
          <w:color w:val="000000"/>
          <w:kern w:val="0"/>
          <w:lang w:val="es-ES" w:eastAsia="es-ES"/>
          <w14:ligatures w14:val="none"/>
        </w:rPr>
        <w:t/>
      </w:r>
    </w:p>
    <w:p w14:paraId="66005174" w14:textId="77777777" w:rsidR="00CA59A2" w:rsidRPr="0032732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732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73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0F9E46" w:rsidR="00121544" w:rsidRPr="002140B2"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140B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140B2">
        <w:rPr>
          <w:rFonts w:ascii="Arial Narrow" w:eastAsia="Arial Narrow" w:hAnsi="Arial Narrow" w:cs="Arial Narrow"/>
          <w:kern w:val="0"/>
          <w:vertAlign w:val="superscript"/>
          <w14:ligatures w14:val="none"/>
        </w:rPr>
        <w:footnoteReference w:id="2"/>
      </w:r>
      <w:r w:rsidRPr="002140B2">
        <w:rPr>
          <w:rFonts w:ascii="Arial Narrow" w:eastAsia="Times New Roman" w:hAnsi="Arial Narrow" w:cs="Segoe UI"/>
          <w:color w:val="000000"/>
          <w:kern w:val="0"/>
          <w:lang w:eastAsia="es-PE"/>
          <w14:ligatures w14:val="none"/>
        </w:rPr>
        <w:t xml:space="preserve">, </w:t>
      </w:r>
      <w:r w:rsidR="00121544" w:rsidRPr="002140B2">
        <w:rPr>
          <w:rFonts w:ascii="Arial Narrow" w:eastAsia="Times New Roman" w:hAnsi="Arial Narrow" w:cs="Segoe UI"/>
          <w:color w:val="000000"/>
          <w:kern w:val="0"/>
          <w:lang w:eastAsia="es-PE"/>
          <w14:ligatures w14:val="none"/>
        </w:rPr>
        <w:t xml:space="preserve">considera </w:t>
      </w:r>
      <w:r w:rsidR="00121544" w:rsidRPr="002140B2">
        <w:rPr>
          <w:rFonts w:ascii="Arial Narrow" w:eastAsia="Arial Narrow" w:hAnsi="Arial Narrow" w:cs="Arial Narrow"/>
          <w:kern w:val="0"/>
          <w14:ligatures w14:val="none"/>
        </w:rPr>
        <w:t xml:space="preserve">que el hecho denunciado, </w:t>
      </w:r>
      <w:bookmarkStart w:id="6" w:name="_Hlk211591623"/>
      <w:r w:rsidR="00121544" w:rsidRPr="002140B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140B2" w:rsidRPr="002140B2">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RH</w:t>
      </w:r>
      <w:proofErr w:type="spellEnd"/>
      <w:r w:rsidR="002140B2"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711750" w:rsidRPr="002140B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40B2">
        <w:rPr>
          <w:rFonts w:ascii="Arial Narrow" w:eastAsia="Times New Roman" w:hAnsi="Arial Narrow" w:cs="Segoe UI"/>
          <w:color w:val="000000"/>
          <w:kern w:val="0"/>
          <w:lang w:eastAsia="es-PE"/>
          <w14:ligatures w14:val="none"/>
        </w:rPr>
        <w:t/>
      </w:r>
      <w:r w:rsidR="00711750" w:rsidRPr="002140B2">
        <w:rPr>
          <w:rFonts w:ascii="Arial Narrow" w:eastAsia="Arial Narrow" w:hAnsi="Arial Narrow" w:cs="Arial Narrow"/>
          <w:kern w:val="0"/>
          <w14:ligatures w14:val="none"/>
        </w:rPr>
        <w:t xml:space="preserve"> y 19</w:t>
      </w:r>
      <w:r w:rsidR="00711750" w:rsidRPr="002140B2">
        <w:rPr>
          <w:rFonts w:ascii="Arial Narrow" w:eastAsia="Times New Roman" w:hAnsi="Arial Narrow" w:cs="Segoe UI"/>
          <w:color w:val="000000"/>
          <w:kern w:val="0"/>
          <w:lang w:eastAsia="es-PE"/>
          <w14:ligatures w14:val="none"/>
        </w:rPr>
        <w:t/>
      </w:r>
      <w:r w:rsidR="00711750" w:rsidRPr="002140B2">
        <w:rPr>
          <w:rFonts w:ascii="Arial Narrow" w:eastAsia="Arial Narrow" w:hAnsi="Arial Narrow" w:cs="Arial Narrow"/>
          <w:kern w:val="0"/>
          <w14:ligatures w14:val="none"/>
        </w:rPr>
        <w:t xml:space="preserve"> del Código</w:t>
      </w:r>
      <w:bookmarkStart w:id="10" w:name="_Hlk213160896"/>
      <w:bookmarkEnd w:id="7"/>
      <w:r w:rsidR="00711750" w:rsidRPr="002140B2">
        <w:rPr>
          <w:rFonts w:ascii="Arial Narrow" w:eastAsia="Arial Narrow" w:hAnsi="Arial Narrow" w:cs="Arial"/>
          <w:kern w:val="0"/>
          <w:vertAlign w:val="superscript"/>
          <w14:ligatures w14:val="none"/>
        </w:rPr>
        <w:footnoteReference w:id="3"/>
      </w:r>
      <w:bookmarkEnd w:id="10"/>
      <w:r w:rsidR="00711750" w:rsidRPr="002140B2">
        <w:rPr>
          <w:rFonts w:ascii="Arial Narrow" w:eastAsia="Arial Narrow" w:hAnsi="Arial Narrow" w:cs="Arial Narrow"/>
          <w:kern w:val="0"/>
          <w14:ligatures w14:val="none"/>
        </w:rPr>
        <w:t>.</w:t>
      </w:r>
      <w:bookmarkEnd w:id="8"/>
    </w:p>
    <w:p w14:paraId="116891C0" w14:textId="77777777" w:rsidR="00121544" w:rsidRPr="002140B2" w:rsidRDefault="00121544" w:rsidP="007E03EC">
      <w:pPr>
        <w:pStyle w:val="Prrafodelista"/>
        <w:spacing w:after="0" w:line="240" w:lineRule="auto"/>
        <w:ind w:left="567"/>
        <w:jc w:val="both"/>
        <w:rPr>
          <w:rFonts w:ascii="Arial Narrow" w:eastAsia="Arial Narrow" w:hAnsi="Arial Narrow" w:cs="Arial Narrow"/>
          <w:kern w:val="0"/>
          <w14:ligatures w14:val="none"/>
        </w:rPr>
      </w:pPr>
    </w:p>
    <w:p w14:paraId="432038D6" w14:textId="2C876397" w:rsidR="00CA59A2" w:rsidRPr="002140B2" w:rsidRDefault="00121544"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1" w:name="_Hlk213150180"/>
      <w:r w:rsidRPr="002140B2">
        <w:rPr>
          <w:rFonts w:ascii="Arial Narrow" w:eastAsia="Arial Narrow" w:hAnsi="Arial Narrow" w:cs="Arial Narrow"/>
          <w:kern w:val="0"/>
          <w14:ligatures w14:val="none"/>
        </w:rPr>
        <w:lastRenderedPageBreak/>
        <w:t xml:space="preserve">Así también, la Secretaría Técnica, en ejercicio de sus facultades, </w:t>
      </w:r>
      <w:r w:rsidRPr="002140B2">
        <w:rPr>
          <w:rFonts w:ascii="Arial Narrow" w:eastAsia="Times New Roman" w:hAnsi="Arial Narrow" w:cs="Segoe UI"/>
          <w:color w:val="000000"/>
          <w:kern w:val="0"/>
          <w:lang w:eastAsia="es-PE"/>
          <w14:ligatures w14:val="none"/>
        </w:rPr>
        <w:t xml:space="preserve">considera </w:t>
      </w:r>
      <w:r w:rsidRPr="002140B2">
        <w:rPr>
          <w:rFonts w:ascii="Arial Narrow" w:eastAsia="Arial Narrow" w:hAnsi="Arial Narrow" w:cs="Arial Narrow"/>
          <w:kern w:val="0"/>
          <w14:ligatures w14:val="none"/>
        </w:rPr>
        <w:t xml:space="preserve">que el hecho denunciado, consistente en que </w:t>
      </w:r>
      <w:bookmarkEnd w:id="1"/>
      <w:bookmarkEnd w:id="6"/>
      <w:bookmarkEnd w:id="9"/>
      <w:bookmarkEnd w:id="11"/>
      <w:r w:rsidR="002140B2" w:rsidRPr="002140B2">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w14:ligatures w14:val="none"/>
        </w:rPr>
        <w:t xml:space="preserve">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RH</w:t>
      </w:r>
      <w:proofErr w:type="spellEnd"/>
      <w:r w:rsidR="002140B2"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2140B2" w:rsidRPr="002140B2">
        <w:rPr>
          <w:rFonts w:ascii="Arial Narrow" w:eastAsia="Times New Roman" w:hAnsi="Arial Narrow" w:cs="Times New Roman"/>
          <w:color w:val="000000"/>
          <w:kern w:val="0"/>
          <w:shd w:val="clear" w:color="auto" w:fill="FFFFFF"/>
          <w:lang w:eastAsia="es-PE"/>
          <w14:ligatures w14:val="none"/>
        </w:rPr>
        <w:t>, pese a que brindó cobertura a otros beneficiarios por el mismo siniestro</w:t>
      </w:r>
      <w:r w:rsidR="007D65F5" w:rsidRPr="002140B2">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007D65F5" w:rsidRPr="002140B2">
        <w:rPr>
          <w:rFonts w:ascii="Arial Narrow" w:eastAsia="Times New Roman" w:hAnsi="Arial Narrow" w:cs="Times New Roman"/>
          <w:color w:val="000000"/>
          <w:kern w:val="0"/>
          <w:shd w:val="clear" w:color="auto" w:fill="FFFFFF"/>
          <w:lang w:eastAsia="es-PE"/>
          <w14:ligatures w14:val="none"/>
        </w:rPr>
        <w:t xml:space="preserve">artículo 38 del </w:t>
      </w:r>
      <w:r w:rsidR="007D65F5" w:rsidRPr="002140B2">
        <w:rPr>
          <w:rFonts w:ascii="Arial Narrow" w:eastAsia="Arial Narrow" w:hAnsi="Arial Narrow" w:cs="Arial Narrow"/>
          <w:kern w:val="0"/>
          <w14:ligatures w14:val="none"/>
        </w:rPr>
        <w:t>Código</w:t>
      </w:r>
      <w:r w:rsidR="007D65F5" w:rsidRPr="002140B2">
        <w:rPr>
          <w:rFonts w:ascii="Arial Narrow" w:eastAsia="Arial Narrow" w:hAnsi="Arial Narrow" w:cs="Arial"/>
          <w:kern w:val="0"/>
          <w:vertAlign w:val="superscript"/>
          <w14:ligatures w14:val="none"/>
        </w:rPr>
        <w:footnoteReference w:id="4"/>
      </w:r>
      <w:r w:rsidR="007D65F5" w:rsidRPr="002140B2">
        <w:rPr>
          <w:rFonts w:ascii="Arial Narrow" w:eastAsia="Arial Narrow" w:hAnsi="Arial Narrow" w:cs="Arial Narrow"/>
          <w:kern w:val="0"/>
          <w14:ligatures w14:val="none"/>
        </w:rPr>
        <w:t>.</w:t>
      </w:r>
    </w:p>
    <w:p w14:paraId="4BBE2DFD" w14:textId="77777777" w:rsidR="001D56EA" w:rsidRPr="001D56EA" w:rsidRDefault="001D56EA" w:rsidP="007E03EC">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52B2CA3" w:rsidR="00CA59A2" w:rsidRPr="0054141B" w:rsidRDefault="00CA59A2" w:rsidP="007E03E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B11A2E">
        <w:rPr>
          <w:rFonts w:ascii="Arial Narrow" w:eastAsia="Times New Roman" w:hAnsi="Arial Narrow" w:cs="Arial"/>
          <w:color w:val="000000"/>
          <w:kern w:val="0"/>
          <w:lang w:val="es-ES" w:eastAsia="es-ES"/>
          <w14:ligatures w14:val="none"/>
        </w:rPr>
        <w:t xml:space="preserve">ley le confiere, conviene requerir </w:t>
      </w:r>
      <w:r w:rsidR="00B11A2E" w:rsidRPr="00B11A2E">
        <w:rPr>
          <w:rFonts w:ascii="Arial Narrow" w:eastAsia="Times New Roman" w:hAnsi="Arial Narrow" w:cs="Arial"/>
          <w:color w:val="000000"/>
          <w:kern w:val="0"/>
          <w:lang w:val="es-ES" w:eastAsia="es-ES"/>
          <w14:ligatures w14:val="none"/>
        </w:rPr>
        <w:t xml:space="preserve">a la compañía aseguradora </w:t>
      </w:r>
      <w:r w:rsidRPr="00B11A2E">
        <w:rPr>
          <w:rFonts w:ascii="Arial Narrow" w:eastAsia="Times New Roman" w:hAnsi="Arial Narrow" w:cs="Arial"/>
          <w:color w:val="000000"/>
          <w:kern w:val="0"/>
          <w:lang w:val="es-ES" w:eastAsia="es-ES"/>
          <w14:ligatures w14:val="none"/>
        </w:rPr>
        <w:t>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Pr="0054141B">
        <w:rPr>
          <w:rFonts w:ascii="Arial Narrow" w:eastAsia="Times New Roman" w:hAnsi="Arial Narrow" w:cs="Arial"/>
          <w:color w:val="000000"/>
          <w:kern w:val="0"/>
          <w:lang w:val="es-ES" w:eastAsia="es-ES"/>
          <w14:ligatures w14:val="none"/>
        </w:rPr>
        <w:t xml:space="preserve">(i) presentar una copia completa, legible y debidamente suscrita de la </w:t>
      </w:r>
      <w:r w:rsidR="0054141B" w:rsidRPr="0054141B">
        <w:rPr>
          <w:rFonts w:ascii="Arial Narrow" w:eastAsia="Times New Roman" w:hAnsi="Arial Narrow" w:cs="Arial"/>
          <w:color w:val="000000"/>
          <w:kern w:val="0"/>
          <w:lang w:val="es-ES" w:eastAsia="es-ES"/>
          <w14:ligatures w14:val="none"/>
        </w:rPr>
        <w:t xml:space="preserve">Póliza </w:t>
      </w:r>
      <w:proofErr w:type="spellStart"/>
      <w:r w:rsidR="0054141B" w:rsidRPr="0054141B">
        <w:rPr>
          <w:rFonts w:ascii="Arial Narrow" w:eastAsia="Times New Roman" w:hAnsi="Arial Narrow" w:cs="Arial"/>
          <w:color w:val="000000"/>
          <w:kern w:val="0"/>
          <w:lang w:val="es-ES" w:eastAsia="es-ES"/>
          <w14:ligatures w14:val="none"/>
        </w:rPr>
        <w:t>RH</w:t>
      </w:r>
      <w:proofErr w:type="spellEnd"/>
      <w:r w:rsidR="0054141B" w:rsidRPr="0054141B">
        <w:rPr>
          <w:rFonts w:ascii="Arial Narrow" w:eastAsia="Times New Roman" w:hAnsi="Arial Narrow" w:cs="Arial"/>
          <w:color w:val="000000"/>
          <w:kern w:val="0"/>
          <w:lang w:val="es-ES" w:eastAsia="es-ES"/>
          <w14:ligatures w14:val="none"/>
        </w:rPr>
        <w:t>/GEN/20210311/0945 del Seguro Grupal Obligatorio de Accidentes Personales</w:t>
      </w:r>
      <w:r w:rsidRPr="0054141B">
        <w:rPr>
          <w:rFonts w:ascii="Arial Narrow" w:eastAsia="Times New Roman" w:hAnsi="Arial Narrow" w:cs="Arial"/>
          <w:color w:val="000000"/>
          <w:kern w:val="0"/>
          <w:lang w:val="es-ES" w:eastAsia="es-ES"/>
          <w14:ligatures w14:val="none"/>
        </w:rPr>
        <w:t xml:space="preserve">, </w:t>
      </w:r>
      <w:bookmarkStart w:id="14" w:name="_Hlk211877008"/>
      <w:r w:rsidRPr="0054141B">
        <w:rPr>
          <w:rFonts w:ascii="Arial Narrow" w:eastAsia="Times New Roman" w:hAnsi="Arial Narrow" w:cs="Arial"/>
          <w:color w:val="000000"/>
          <w:kern w:val="0"/>
          <w:lang w:val="es-ES" w:eastAsia="es-ES"/>
          <w14:ligatures w14:val="none"/>
        </w:rPr>
        <w:t>así como el cargo de remisión de la póliza</w:t>
      </w:r>
      <w:bookmarkEnd w:id="14"/>
      <w:r w:rsidRPr="0054141B">
        <w:rPr>
          <w:rFonts w:ascii="Arial Narrow" w:eastAsia="Times New Roman" w:hAnsi="Arial Narrow" w:cs="Arial"/>
          <w:color w:val="000000"/>
          <w:kern w:val="0"/>
          <w:lang w:val="es-ES" w:eastAsia="es-ES"/>
          <w14:ligatures w14:val="none"/>
        </w:rPr>
        <w:t>; (</w:t>
      </w:r>
      <w:proofErr w:type="spellStart"/>
      <w:r w:rsidRPr="0054141B">
        <w:rPr>
          <w:rFonts w:ascii="Arial Narrow" w:eastAsia="Times New Roman" w:hAnsi="Arial Narrow" w:cs="Arial"/>
          <w:color w:val="000000"/>
          <w:kern w:val="0"/>
          <w:lang w:val="es-ES" w:eastAsia="es-ES"/>
          <w14:ligatures w14:val="none"/>
        </w:rPr>
        <w:t>ii</w:t>
      </w:r>
      <w:proofErr w:type="spellEnd"/>
      <w:r w:rsidRPr="0054141B">
        <w:rPr>
          <w:rFonts w:ascii="Arial Narrow" w:eastAsia="Times New Roman" w:hAnsi="Arial Narrow" w:cs="Arial"/>
          <w:color w:val="000000"/>
          <w:kern w:val="0"/>
          <w:lang w:val="es-ES" w:eastAsia="es-ES"/>
          <w14:ligatures w14:val="none"/>
        </w:rPr>
        <w:t xml:space="preserve">) presentar los medios probatorios que acrediten </w:t>
      </w:r>
      <w:r w:rsidR="0054141B" w:rsidRPr="0054141B">
        <w:rPr>
          <w:rFonts w:ascii="Arial Narrow" w:eastAsia="Times New Roman" w:hAnsi="Arial Narrow" w:cs="Arial"/>
          <w:color w:val="000000"/>
          <w:kern w:val="0"/>
          <w:lang w:val="es-ES" w:eastAsia="es-ES"/>
          <w14:ligatures w14:val="none"/>
        </w:rPr>
        <w:t>que la negativa de otorgamiento de cobertura es justificada</w:t>
      </w:r>
      <w:r w:rsidRPr="0054141B">
        <w:rPr>
          <w:rFonts w:ascii="Arial Narrow" w:eastAsia="Times New Roman" w:hAnsi="Arial Narrow" w:cs="Arial"/>
          <w:color w:val="000000"/>
          <w:kern w:val="0"/>
          <w:lang w:val="es-ES" w:eastAsia="es-ES"/>
          <w14:ligatures w14:val="none"/>
        </w:rPr>
        <w:t>; y, (</w:t>
      </w:r>
      <w:proofErr w:type="spellStart"/>
      <w:r w:rsidRPr="0054141B">
        <w:rPr>
          <w:rFonts w:ascii="Arial Narrow" w:eastAsia="Times New Roman" w:hAnsi="Arial Narrow" w:cs="Arial"/>
          <w:color w:val="000000"/>
          <w:kern w:val="0"/>
          <w:lang w:val="es-ES" w:eastAsia="es-ES"/>
          <w14:ligatures w14:val="none"/>
        </w:rPr>
        <w:t>iii</w:t>
      </w:r>
      <w:proofErr w:type="spellEnd"/>
      <w:r w:rsidRPr="0054141B">
        <w:rPr>
          <w:rFonts w:ascii="Arial Narrow" w:eastAsia="Times New Roman" w:hAnsi="Arial Narrow" w:cs="Arial"/>
          <w:color w:val="000000"/>
          <w:kern w:val="0"/>
          <w:lang w:val="es-ES" w:eastAsia="es-ES"/>
          <w14:ligatures w14:val="none"/>
        </w:rPr>
        <w:t xml:space="preserve">) presentar todas las comunicaciones cursadas </w:t>
      </w:r>
      <w:r w:rsidR="00A87B9B" w:rsidRPr="0054141B">
        <w:rPr>
          <w:rFonts w:ascii="Arial Narrow" w:eastAsia="Times New Roman" w:hAnsi="Arial Narrow" w:cs="Arial"/>
          <w:color w:val="000000"/>
          <w:kern w:val="0"/>
          <w:lang w:val="es-ES" w:eastAsia="es-ES"/>
          <w14:ligatures w14:val="none"/>
        </w:rPr>
        <w:t xml:space="preserve">con la parte denunciante </w:t>
      </w:r>
      <w:r w:rsidRPr="0054141B">
        <w:rPr>
          <w:rFonts w:ascii="Arial Narrow" w:eastAsia="Times New Roman" w:hAnsi="Arial Narrow" w:cs="Arial"/>
          <w:color w:val="000000"/>
          <w:kern w:val="0"/>
          <w:lang w:val="es-ES" w:eastAsia="es-ES"/>
          <w14:ligatures w14:val="none"/>
        </w:rPr>
        <w:t xml:space="preserve">en virtud </w:t>
      </w:r>
      <w:r w:rsidR="00F01410" w:rsidRPr="0054141B">
        <w:rPr>
          <w:rFonts w:ascii="Arial Narrow" w:eastAsia="Times New Roman" w:hAnsi="Arial Narrow" w:cs="Arial"/>
          <w:color w:val="000000"/>
          <w:kern w:val="0"/>
          <w:lang w:val="es-ES" w:eastAsia="es-ES"/>
          <w14:ligatures w14:val="none"/>
        </w:rPr>
        <w:t xml:space="preserve">de los hechos materia </w:t>
      </w:r>
      <w:r w:rsidRPr="0054141B">
        <w:rPr>
          <w:rFonts w:ascii="Arial Narrow" w:eastAsia="Times New Roman" w:hAnsi="Arial Narrow" w:cs="Arial"/>
          <w:color w:val="000000"/>
          <w:kern w:val="0"/>
          <w:lang w:val="es-ES" w:eastAsia="es-ES"/>
          <w14:ligatures w14:val="none"/>
        </w:rPr>
        <w:t>de denuncia.</w:t>
      </w:r>
      <w:r w:rsidRPr="0054141B">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7E03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F36EA6B" w:rsidR="00121544" w:rsidRPr="002140B2" w:rsidRDefault="00CA59A2" w:rsidP="007E03E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abril de 2026 interpuesta por la señora [DENUNCIANTE] contra Insurance Company Inc.,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11A2E" w:rsidRPr="008D4528">
        <w:rPr>
          <w:rFonts w:ascii="Arial Narrow" w:eastAsia="Times New Roman" w:hAnsi="Arial Narrow" w:cs="Arial"/>
          <w:color w:val="000000"/>
          <w:kern w:val="0"/>
          <w:lang w:val="es-ES" w:eastAsia="es-ES"/>
          <w14:ligatures w14:val="none"/>
        </w:rPr>
        <w:t/>
      </w:r>
      <w:r w:rsidR="00B11A2E">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2140B2">
        <w:rPr>
          <w:rFonts w:ascii="Arial Narrow" w:eastAsia="Times New Roman" w:hAnsi="Arial Narrow" w:cs="Times New Roman"/>
          <w:color w:val="000000"/>
          <w:kern w:val="0"/>
          <w:shd w:val="clear" w:color="auto" w:fill="FFFFFF"/>
          <w:lang w:eastAsia="es-PE"/>
          <w14:ligatures w14:val="none"/>
        </w:rPr>
        <w:t xml:space="preserve"/>
      </w:r>
      <w:r w:rsidR="00B11A2E" w:rsidRPr="002140B2">
        <w:rPr>
          <w:rFonts w:ascii="Arial Narrow" w:eastAsia="Times New Roman" w:hAnsi="Arial Narrow" w:cs="Times New Roman"/>
          <w:color w:val="000000"/>
          <w:kern w:val="0"/>
          <w:shd w:val="clear" w:color="auto" w:fill="FFFFFF"/>
          <w:lang w:eastAsia="es-PE"/>
          <w14:ligatures w14:val="none"/>
        </w:rPr>
        <w:t/>
      </w:r>
      <w:r w:rsidRPr="002140B2">
        <w:rPr>
          <w:rFonts w:ascii="Arial Narrow" w:eastAsia="Times New Roman" w:hAnsi="Arial Narrow" w:cs="Times New Roman"/>
          <w:color w:val="000000"/>
          <w:kern w:val="0"/>
          <w:shd w:val="clear" w:color="auto" w:fill="FFFFFF"/>
          <w:lang w:eastAsia="es-PE"/>
          <w14:ligatures w14:val="none"/>
        </w:rPr>
        <w:t xml:space="preserve"/>
      </w:r>
      <w:r w:rsidR="00B11A2E" w:rsidRPr="002140B2">
        <w:rPr>
          <w:rFonts w:ascii="Arial Narrow" w:hAnsi="Arial Narrow" w:cs="Arial"/>
          <w:bCs/>
          <w:spacing w:val="-3"/>
          <w:kern w:val="0"/>
          <w14:ligatures w14:val="none"/>
        </w:rPr>
        <w:t xml:space="preserve"/>
      </w:r>
      <w:r w:rsidR="00B11A2E" w:rsidRPr="002140B2">
        <w:rPr>
          <w:rFonts w:ascii="Arial Narrow" w:eastAsia="Times New Roman" w:hAnsi="Arial Narrow" w:cs="Times New Roman"/>
          <w:color w:val="000000"/>
          <w:kern w:val="0"/>
          <w:shd w:val="clear" w:color="auto" w:fill="FFFFFF"/>
          <w:lang w:eastAsia="es-PE"/>
          <w14:ligatures w14:val="none"/>
        </w:rPr>
        <w:t xml:space="preserve"/>
      </w:r>
      <w:r w:rsidRPr="002140B2">
        <w:rPr>
          <w:rFonts w:ascii="Arial Narrow" w:eastAsia="Times New Roman" w:hAnsi="Arial Narrow" w:cs="Times New Roman"/>
          <w:color w:val="000000"/>
          <w:kern w:val="0"/>
          <w:shd w:val="clear" w:color="auto" w:fill="FFFFFF"/>
          <w:lang w:eastAsia="es-PE"/>
          <w14:ligatures w14:val="none"/>
        </w:rPr>
        <w:t xml:space="preserve"/>
      </w:r>
      <w:proofErr w:type="spellStart"/>
      <w:r w:rsidR="00C8033E" w:rsidRPr="002140B2">
        <w:rPr>
          <w:rFonts w:ascii="Arial Narrow" w:eastAsia="Arial Narrow" w:hAnsi="Arial Narrow" w:cs="Arial Narrow"/>
          <w:bCs/>
        </w:rPr>
        <w:t/>
      </w:r>
      <w:proofErr w:type="spellEnd"/>
      <w:r w:rsidR="00C8033E" w:rsidRPr="002140B2">
        <w:rPr>
          <w:rFonts w:ascii="Arial Narrow" w:eastAsia="Arial Narrow" w:hAnsi="Arial Narrow" w:cs="Arial Narrow"/>
          <w:bCs/>
        </w:rPr>
        <w:t xml:space="preserve"/>
      </w:r>
      <w:r w:rsidRPr="002140B2">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2140B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2140B2" w:rsidRDefault="00121544" w:rsidP="007E03EC">
      <w:pPr>
        <w:spacing w:after="0" w:line="240" w:lineRule="auto"/>
        <w:contextualSpacing/>
        <w:jc w:val="both"/>
        <w:rPr>
          <w:rFonts w:ascii="Arial Narrow" w:eastAsia="Calibri" w:hAnsi="Arial Narrow" w:cs="Arial Narrow"/>
          <w:color w:val="000000"/>
          <w:kern w:val="0"/>
          <w:lang w:eastAsia="es-PE"/>
          <w14:ligatures w14:val="none"/>
        </w:rPr>
      </w:pPr>
    </w:p>
    <w:p w14:paraId="0CDDEEDD" w14:textId="36CFB4B3" w:rsidR="00121544"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0B2">
        <w:rPr>
          <w:rFonts w:ascii="Arial Narrow" w:eastAsia="Calibri" w:hAnsi="Arial Narrow" w:cs="Arial Narrow"/>
          <w:color w:val="000000"/>
          <w:kern w:val="0"/>
          <w:lang w:eastAsia="es-PE"/>
          <w14:ligatures w14:val="none"/>
        </w:rPr>
        <w:t>Presunta</w:t>
      </w:r>
      <w:r w:rsidRPr="002140B2">
        <w:rPr>
          <w:rFonts w:ascii="Arial Narrow" w:eastAsia="Times New Roman" w:hAnsi="Arial Narrow" w:cs="Times New Roman"/>
          <w:kern w:val="0"/>
          <w:shd w:val="clear" w:color="auto" w:fill="FFFFFF"/>
          <w:lang w:eastAsia="es-PE"/>
          <w14:ligatures w14:val="none"/>
        </w:rPr>
        <w:t xml:space="preserve"> infracción a los artículos 18 y 19</w:t>
      </w:r>
      <w:r w:rsidRPr="002140B2">
        <w:rPr>
          <w:rFonts w:ascii="Arial Narrow" w:eastAsia="Calibri" w:hAnsi="Arial Narrow" w:cs="Arial Narrow"/>
          <w:kern w:val="0"/>
          <w:lang w:eastAsia="es-PE"/>
          <w14:ligatures w14:val="none"/>
        </w:rPr>
        <w:t xml:space="preserve"> de </w:t>
      </w:r>
      <w:r w:rsidRPr="002140B2">
        <w:rPr>
          <w:rFonts w:ascii="Arial Narrow" w:eastAsia="Times New Roman" w:hAnsi="Arial Narrow" w:cs="Times New Roman"/>
          <w:kern w:val="0"/>
          <w:shd w:val="clear" w:color="auto" w:fill="FFFFFF"/>
          <w:lang w:eastAsia="es-PE"/>
          <w14:ligatures w14:val="none"/>
        </w:rPr>
        <w:t xml:space="preserve">la Ley </w:t>
      </w:r>
      <w:r w:rsidR="003A71B1" w:rsidRPr="002140B2">
        <w:rPr>
          <w:rFonts w:ascii="Arial Narrow" w:eastAsia="Times New Roman" w:hAnsi="Arial Narrow" w:cs="Times New Roman"/>
          <w:kern w:val="0"/>
          <w:shd w:val="clear" w:color="auto" w:fill="FFFFFF"/>
          <w:lang w:eastAsia="es-PE"/>
          <w14:ligatures w14:val="none"/>
        </w:rPr>
        <w:t>29571</w:t>
      </w:r>
      <w:r w:rsidRPr="002140B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140B2">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7D65F5" w:rsidRPr="002140B2">
        <w:rPr>
          <w:rFonts w:ascii="Arial Narrow" w:eastAsia="Times New Roman" w:hAnsi="Arial Narrow" w:cs="Times New Roman"/>
          <w:kern w:val="0"/>
          <w:shd w:val="clear" w:color="auto" w:fill="FFFFFF"/>
          <w:lang w:eastAsia="es-PE"/>
          <w14:ligatures w14:val="none"/>
        </w:rPr>
        <w:t>a la</w:t>
      </w:r>
      <w:r w:rsidR="00FB44B8" w:rsidRPr="002140B2">
        <w:rPr>
          <w:rFonts w:ascii="Arial Narrow" w:eastAsia="Times New Roman" w:hAnsi="Arial Narrow" w:cs="Times New Roman"/>
          <w:kern w:val="0"/>
          <w:shd w:val="clear" w:color="auto" w:fill="FFFFFF"/>
          <w:lang w:eastAsia="es-PE"/>
          <w14:ligatures w14:val="none"/>
        </w:rPr>
        <w:t xml:space="preserve"> denunciante la cobertura </w:t>
      </w:r>
      <w:r w:rsidR="007D65F5" w:rsidRPr="002140B2">
        <w:rPr>
          <w:rFonts w:ascii="Arial Narrow" w:eastAsia="Times New Roman" w:hAnsi="Arial Narrow" w:cs="Arial"/>
          <w:color w:val="000000"/>
          <w:kern w:val="0"/>
          <w:lang w:val="es-ES" w:eastAsia="es-ES"/>
          <w14:ligatures w14:val="none"/>
        </w:rPr>
        <w:t xml:space="preserve">de la Póliza </w:t>
      </w:r>
      <w:proofErr w:type="spellStart"/>
      <w:r w:rsidR="007D65F5" w:rsidRPr="002140B2">
        <w:rPr>
          <w:rFonts w:ascii="Arial Narrow" w:eastAsia="Times New Roman" w:hAnsi="Arial Narrow" w:cs="Arial"/>
          <w:color w:val="000000"/>
          <w:kern w:val="0"/>
          <w:lang w:val="es-ES" w:eastAsia="es-ES"/>
          <w14:ligatures w14:val="none"/>
        </w:rPr>
        <w:t>RH</w:t>
      </w:r>
      <w:proofErr w:type="spellEnd"/>
      <w:r w:rsidR="007D65F5"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7D65F5" w:rsidRPr="002140B2">
        <w:rPr>
          <w:rFonts w:ascii="Arial Narrow" w:eastAsia="Times New Roman" w:hAnsi="Arial Narrow" w:cs="Times New Roman"/>
          <w:kern w:val="0"/>
          <w:shd w:val="clear" w:color="auto" w:fill="FFFFFF"/>
          <w:lang w:eastAsia="es-PE"/>
          <w14:ligatures w14:val="none"/>
        </w:rPr>
        <w:t xml:space="preserve"> </w:t>
      </w:r>
      <w:r w:rsidR="00FB44B8" w:rsidRPr="002140B2">
        <w:rPr>
          <w:rFonts w:ascii="Arial Narrow" w:eastAsia="Times New Roman" w:hAnsi="Arial Narrow" w:cs="Times New Roman"/>
          <w:kern w:val="0"/>
          <w:shd w:val="clear" w:color="auto" w:fill="FFFFFF"/>
          <w:lang w:eastAsia="es-PE"/>
          <w14:ligatures w14:val="none"/>
        </w:rPr>
        <w:t xml:space="preserve">por el siniestro del </w:t>
      </w:r>
      <w:r w:rsidR="007D65F5" w:rsidRPr="002140B2">
        <w:rPr>
          <w:rFonts w:ascii="Arial Narrow" w:eastAsia="Times New Roman" w:hAnsi="Arial Narrow" w:cs="Arial"/>
          <w:color w:val="000000"/>
          <w:kern w:val="0"/>
          <w:lang w:eastAsia="es-ES"/>
          <w14:ligatures w14:val="none"/>
        </w:rPr>
        <w:t>4 de febrero de 2022</w:t>
      </w:r>
      <w:r w:rsidR="00121544" w:rsidRPr="002140B2">
        <w:rPr>
          <w:rFonts w:ascii="Arial Narrow" w:eastAsia="Arial Narrow" w:hAnsi="Arial Narrow" w:cs="Arial Narrow"/>
          <w:kern w:val="0"/>
          <w14:ligatures w14:val="none"/>
        </w:rPr>
        <w:t>.</w:t>
      </w:r>
    </w:p>
    <w:p w14:paraId="39215327" w14:textId="77777777" w:rsidR="00121544" w:rsidRPr="002140B2" w:rsidRDefault="00121544" w:rsidP="007E03EC">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DA7D438" w:rsidR="00CA59A2"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140B2">
        <w:rPr>
          <w:rFonts w:ascii="Arial Narrow" w:eastAsia="Calibri" w:hAnsi="Arial Narrow" w:cs="Arial Narrow"/>
          <w:color w:val="000000"/>
          <w:kern w:val="0"/>
          <w:lang w:eastAsia="es-PE"/>
          <w14:ligatures w14:val="none"/>
        </w:rPr>
        <w:t xml:space="preserve">Presunta infracción </w:t>
      </w:r>
      <w:bookmarkEnd w:id="15"/>
      <w:r w:rsidR="007D65F5" w:rsidRPr="002140B2">
        <w:rPr>
          <w:rFonts w:ascii="Arial Narrow" w:eastAsia="Times New Roman" w:hAnsi="Arial Narrow" w:cs="Times New Roman"/>
          <w:color w:val="000000"/>
          <w:kern w:val="0"/>
          <w:shd w:val="clear" w:color="auto" w:fill="FFFFFF"/>
          <w:lang w:eastAsia="es-PE"/>
          <w14:ligatures w14:val="none"/>
        </w:rPr>
        <w:t xml:space="preserve">al artículo 38 de la Ley </w:t>
      </w:r>
      <w:r w:rsidR="007E03EC">
        <w:rPr>
          <w:rFonts w:ascii="Arial Narrow" w:eastAsia="Times New Roman" w:hAnsi="Arial Narrow" w:cs="Times New Roman"/>
          <w:color w:val="000000"/>
          <w:kern w:val="0"/>
          <w:shd w:val="clear" w:color="auto" w:fill="FFFFFF"/>
          <w:lang w:eastAsia="es-PE"/>
          <w14:ligatures w14:val="none"/>
        </w:rPr>
        <w:t xml:space="preserve"/>
      </w:r>
      <w:r w:rsidR="007D65F5" w:rsidRPr="002140B2">
        <w:rPr>
          <w:rFonts w:ascii="Arial Narrow" w:eastAsia="Times New Roman" w:hAnsi="Arial Narrow" w:cs="Times New Roman"/>
          <w:color w:val="000000"/>
          <w:kern w:val="0"/>
          <w:shd w:val="clear" w:color="auto" w:fill="FFFFFF"/>
          <w:lang w:eastAsia="es-PE"/>
          <w14:ligatures w14:val="none"/>
        </w:rPr>
        <w:t xml:space="preserve">29571, Código de Protección y Defensa del Consumidor, en tanto 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w14:ligatures w14:val="none"/>
        </w:rPr>
        <w:t xml:space="preserve">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RH</w:t>
      </w:r>
      <w:proofErr w:type="spellEnd"/>
      <w:r w:rsidR="002140B2" w:rsidRPr="002140B2">
        <w:rPr>
          <w:rFonts w:ascii="Arial Narrow" w:eastAsia="Times New Roman" w:hAnsi="Arial Narrow" w:cs="Arial"/>
          <w:color w:val="000000"/>
          <w:kern w:val="0"/>
          <w:lang w:val="es-ES" w:eastAsia="es-ES"/>
          <w14:ligatures w14:val="none"/>
        </w:rPr>
        <w:t xml:space="preserve">/GEN/20210311/0945 del Seguro Grupal </w:t>
      </w:r>
      <w:r w:rsidR="002140B2" w:rsidRPr="002140B2">
        <w:rPr>
          <w:rFonts w:ascii="Arial Narrow" w:eastAsia="Times New Roman" w:hAnsi="Arial Narrow" w:cs="Arial"/>
          <w:color w:val="000000"/>
          <w:kern w:val="0"/>
          <w:lang w:val="es-ES" w:eastAsia="es-ES"/>
          <w14:ligatures w14:val="none"/>
        </w:rPr>
        <w:lastRenderedPageBreak/>
        <w:t>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7D65F5" w:rsidRPr="002140B2">
        <w:rPr>
          <w:rFonts w:ascii="Arial Narrow" w:eastAsia="Times New Roman" w:hAnsi="Arial Narrow" w:cs="Times New Roman"/>
          <w:color w:val="000000"/>
          <w:kern w:val="0"/>
          <w:shd w:val="clear" w:color="auto" w:fill="FFFFFF"/>
          <w:lang w:eastAsia="es-PE"/>
          <w14:ligatures w14:val="none"/>
        </w:rPr>
        <w:t xml:space="preserve">, pese a que </w:t>
      </w:r>
      <w:r w:rsidR="002140B2" w:rsidRPr="002140B2">
        <w:rPr>
          <w:rFonts w:ascii="Arial Narrow" w:eastAsia="Times New Roman" w:hAnsi="Arial Narrow" w:cs="Times New Roman"/>
          <w:color w:val="000000"/>
          <w:kern w:val="0"/>
          <w:shd w:val="clear" w:color="auto" w:fill="FFFFFF"/>
          <w:lang w:eastAsia="es-PE"/>
          <w14:ligatures w14:val="none"/>
        </w:rPr>
        <w:t>brindó cobertura a otros beneficiarios por el mismo siniestro</w:t>
      </w:r>
      <w:r w:rsidR="007D65F5" w:rsidRPr="002140B2">
        <w:rPr>
          <w:rFonts w:ascii="Arial Narrow" w:eastAsia="Times New Roman" w:hAnsi="Arial Narrow" w:cs="Times New Roman"/>
          <w:color w:val="000000"/>
          <w:kern w:val="0"/>
          <w:shd w:val="clear" w:color="auto" w:fill="FFFFFF"/>
          <w:lang w:eastAsia="es-PE"/>
          <w14:ligatures w14:val="none"/>
        </w:rPr>
        <w:t>.</w:t>
      </w:r>
    </w:p>
    <w:p w14:paraId="54989054" w14:textId="77777777" w:rsidR="007D65F5" w:rsidRPr="002140B2" w:rsidRDefault="007D65F5" w:rsidP="007E03EC">
      <w:pPr>
        <w:spacing w:after="0" w:line="240" w:lineRule="auto"/>
        <w:contextualSpacing/>
        <w:jc w:val="both"/>
        <w:rPr>
          <w:rFonts w:ascii="Arial Narrow" w:eastAsia="Arial Narrow" w:hAnsi="Arial Narrow" w:cs="Arial Narrow"/>
          <w:kern w:val="0"/>
          <w14:ligatures w14:val="none"/>
        </w:rPr>
      </w:pPr>
    </w:p>
    <w:p w14:paraId="0A292C9F" w14:textId="3E00FD6A" w:rsidR="00CA59A2" w:rsidRPr="0026598E" w:rsidRDefault="00CA59A2" w:rsidP="007E03EC">
      <w:pPr>
        <w:spacing w:after="0" w:line="240" w:lineRule="auto"/>
        <w:contextualSpacing/>
        <w:jc w:val="both"/>
        <w:rPr>
          <w:rFonts w:ascii="Arial Narrow" w:eastAsia="Calibri" w:hAnsi="Arial Narrow" w:cs="Arial"/>
          <w:kern w:val="0"/>
          <w14:ligatures w14:val="none"/>
        </w:rPr>
      </w:pPr>
      <w:r w:rsidRPr="002140B2">
        <w:rPr>
          <w:rFonts w:ascii="Arial Narrow" w:eastAsia="Arial Narrow" w:hAnsi="Arial Narrow" w:cs="Arial Narrow"/>
          <w:b/>
          <w:color w:val="000000"/>
          <w:kern w:val="0"/>
          <w:lang w:eastAsia="es-PE"/>
          <w14:ligatures w14:val="none"/>
        </w:rPr>
        <w:t>SEGUNDO:</w:t>
      </w:r>
      <w:r w:rsidRPr="002140B2">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B11A2E" w:rsidRPr="008D4528">
        <w:rPr>
          <w:rFonts w:ascii="Arial Narrow" w:eastAsia="Times New Roman" w:hAnsi="Arial Narrow" w:cs="Arial"/>
          <w:color w:val="000000"/>
          <w:kern w:val="0"/>
          <w:lang w:val="es-ES" w:eastAsia="es-ES"/>
          <w14:ligatures w14:val="none"/>
        </w:rPr>
        <w:t>24 de abril de 2026</w:t>
      </w:r>
      <w:r w:rsidRPr="0026598E">
        <w:rPr>
          <w:rFonts w:ascii="Arial Narrow" w:eastAsia="Calibri" w:hAnsi="Arial Narrow" w:cs="Arial"/>
          <w:kern w:val="0"/>
          <w14:ligatures w14:val="none"/>
        </w:rPr>
        <w:t>.</w:t>
      </w:r>
    </w:p>
    <w:p w14:paraId="68A17E97"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037F312"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8033E" w:rsidRPr="00B11A2E">
        <w:rPr>
          <w:rFonts w:ascii="Arial Narrow" w:eastAsia="Arial Narrow" w:hAnsi="Arial Narrow" w:cs="Arial Narrow"/>
          <w:bCs/>
        </w:rPr>
        <w:t>Insurance</w:t>
      </w:r>
      <w:proofErr w:type="spellEnd"/>
      <w:r w:rsidR="00C8033E" w:rsidRPr="00B11A2E">
        <w:rPr>
          <w:rFonts w:ascii="Arial Narrow" w:eastAsia="Arial Narrow" w:hAnsi="Arial Narrow" w:cs="Arial Narrow"/>
          <w:bCs/>
        </w:rPr>
        <w:t xml:space="preserve"> Company Inc.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3C38D74"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1A2E" w:rsidRPr="008D4528">
        <w:rPr>
          <w:rFonts w:ascii="Arial Narrow" w:eastAsia="Times New Roman" w:hAnsi="Arial Narrow" w:cs="Arial"/>
          <w:color w:val="000000"/>
          <w:kern w:val="0"/>
          <w:lang w:val="es-ES" w:eastAsia="es-ES"/>
          <w14:ligatures w14:val="none"/>
        </w:rPr>
        <w:t xml:space="preserve">24 de abril de </w:t>
      </w:r>
      <w:r w:rsidR="00B11A2E" w:rsidRPr="00C8033E">
        <w:rPr>
          <w:rFonts w:ascii="Arial Narrow" w:eastAsia="Times New Roman" w:hAnsi="Arial Narrow" w:cs="Arial"/>
          <w:color w:val="000000"/>
          <w:kern w:val="0"/>
          <w:lang w:val="es-ES" w:eastAsia="es-ES"/>
          <w14:ligatures w14:val="none"/>
        </w:rPr>
        <w:t>2026</w:t>
      </w:r>
      <w:r w:rsidRPr="00C8033E">
        <w:rPr>
          <w:rFonts w:ascii="Arial Narrow" w:eastAsia="Calibri" w:hAnsi="Arial Narrow" w:cs="Arial"/>
          <w:kern w:val="0"/>
          <w14:ligatures w14:val="none"/>
        </w:rPr>
        <w:t xml:space="preserve">, </w:t>
      </w:r>
      <w:r w:rsidRPr="00C8033E">
        <w:rPr>
          <w:rFonts w:ascii="Arial Narrow" w:eastAsia="Arial Narrow" w:hAnsi="Arial Narrow" w:cs="Arial Narrow"/>
          <w:color w:val="000000"/>
          <w:kern w:val="0"/>
          <w:lang w:eastAsia="es-PE"/>
          <w14:ligatures w14:val="none"/>
        </w:rPr>
        <w:t>a</w:t>
      </w:r>
      <w:r w:rsidRPr="00C8033E">
        <w:rPr>
          <w:rFonts w:ascii="Arial Narrow" w:eastAsia="Times New Roman" w:hAnsi="Arial Narrow" w:cs="Times New Roman"/>
          <w:color w:val="000000"/>
          <w:kern w:val="0"/>
          <w:shd w:val="clear" w:color="auto" w:fill="FFFFFF"/>
          <w:lang w:eastAsia="es-PE"/>
          <w14:ligatures w14:val="none"/>
        </w:rPr>
        <w:t xml:space="preserve"> </w:t>
      </w:r>
      <w:proofErr w:type="spellStart"/>
      <w:r w:rsidR="00C8033E" w:rsidRPr="00C8033E">
        <w:rPr>
          <w:rFonts w:ascii="Arial Narrow" w:eastAsia="Arial Narrow" w:hAnsi="Arial Narrow" w:cs="Arial Narrow"/>
          <w:bCs/>
        </w:rPr>
        <w:t>Insurance</w:t>
      </w:r>
      <w:proofErr w:type="spellEnd"/>
      <w:r w:rsidR="00C8033E" w:rsidRPr="00C8033E">
        <w:rPr>
          <w:rFonts w:ascii="Arial Narrow" w:eastAsia="Arial Narrow" w:hAnsi="Arial Narrow" w:cs="Arial Narrow"/>
          <w:bCs/>
        </w:rPr>
        <w:t xml:space="preserve"> Company Inc.</w:t>
      </w:r>
      <w:r w:rsidRPr="00C8033E">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6A4089C"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54141B" w:rsidRPr="0054141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4141B" w:rsidRPr="0054141B">
        <w:rPr>
          <w:rFonts w:ascii="Arial Narrow" w:eastAsia="Times New Roman" w:hAnsi="Arial Narrow" w:cs="Arial"/>
          <w:color w:val="000000"/>
          <w:kern w:val="0"/>
          <w:lang w:val="es-ES" w:eastAsia="es-ES"/>
          <w14:ligatures w14:val="none"/>
        </w:rPr>
        <w:t>RH</w:t>
      </w:r>
      <w:proofErr w:type="spellEnd"/>
      <w:r w:rsidR="0054141B" w:rsidRPr="0054141B">
        <w:rPr>
          <w:rFonts w:ascii="Arial Narrow" w:eastAsia="Times New Roman" w:hAnsi="Arial Narrow" w:cs="Arial"/>
          <w:color w:val="000000"/>
          <w:kern w:val="0"/>
          <w:lang w:val="es-ES" w:eastAsia="es-ES"/>
          <w14:ligatures w14:val="none"/>
        </w:rPr>
        <w:t>/GEN/20210311/0945 del Seguro Grupal Obligatorio de Accidentes Personales, así como el cargo de remisión de la póliza; (</w:t>
      </w:r>
      <w:proofErr w:type="spellStart"/>
      <w:r w:rsidR="0054141B" w:rsidRPr="0054141B">
        <w:rPr>
          <w:rFonts w:ascii="Arial Narrow" w:eastAsia="Times New Roman" w:hAnsi="Arial Narrow" w:cs="Arial"/>
          <w:color w:val="000000"/>
          <w:kern w:val="0"/>
          <w:lang w:val="es-ES" w:eastAsia="es-ES"/>
          <w14:ligatures w14:val="none"/>
        </w:rPr>
        <w:t>ii</w:t>
      </w:r>
      <w:proofErr w:type="spellEnd"/>
      <w:r w:rsidR="0054141B" w:rsidRPr="0054141B">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54141B" w:rsidRPr="0054141B">
        <w:rPr>
          <w:rFonts w:ascii="Arial Narrow" w:eastAsia="Times New Roman" w:hAnsi="Arial Narrow" w:cs="Arial"/>
          <w:color w:val="000000"/>
          <w:kern w:val="0"/>
          <w:lang w:val="es-ES" w:eastAsia="es-ES"/>
          <w14:ligatures w14:val="none"/>
        </w:rPr>
        <w:t>iii</w:t>
      </w:r>
      <w:proofErr w:type="spellEnd"/>
      <w:r w:rsidR="0054141B" w:rsidRPr="0054141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2FC203CB" w:rsidR="005B4857" w:rsidRDefault="00CA59A2" w:rsidP="007E03E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67F58">
        <w:rPr>
          <w:rFonts w:ascii="Arial Narrow" w:hAnsi="Arial Narrow" w:cs="Arial"/>
          <w:bCs/>
          <w:spacing w:val="-3"/>
          <w:kern w:val="0"/>
          <w14:ligatures w14:val="none"/>
        </w:rPr>
        <w:t xml:space="preserve"/>
      </w:r>
      <w:r w:rsidR="00967F58" w:rsidRPr="00967F58">
        <w:rPr>
          <w:rFonts w:ascii="Arial Narrow" w:eastAsia="Times New Roman" w:hAnsi="Arial Narrow" w:cs="Times New Roman"/>
          <w:color w:val="000000"/>
          <w:kern w:val="0"/>
          <w:shd w:val="clear" w:color="auto" w:fill="FFFFFF"/>
          <w:lang w:eastAsia="es-PE"/>
          <w14:ligatures w14:val="none"/>
        </w:rPr>
        <w:t xml:space="preserve"/>
      </w:r>
      <w:r w:rsidR="005B4857" w:rsidRPr="00133FE1">
        <w:rPr>
          <w:rFonts w:ascii="Arial Narrow" w:hAnsi="Arial Narrow"/>
          <w:color w:val="000000"/>
        </w:rPr>
        <w:t xml:space="preserve"/>
      </w:r>
      <w:r w:rsidR="005B4857" w:rsidRPr="00967F58">
        <w:rPr>
          <w:rFonts w:ascii="Arial Narrow" w:hAnsi="Arial Narrow"/>
          <w:color w:val="000000"/>
        </w:rPr>
        <w:t/>
      </w:r>
      <w:r w:rsidR="005B4857" w:rsidRPr="00133FE1">
        <w:rPr>
          <w:rFonts w:ascii="Arial Narrow" w:hAnsi="Arial Narrow"/>
          <w:color w:val="000000"/>
        </w:rPr>
        <w:t xml:space="preserve"/>
      </w:r>
      <w:r w:rsidR="005B4857" w:rsidRPr="00967F58">
        <w:rPr>
          <w:rFonts w:ascii="Arial Narrow" w:hAnsi="Arial Narrow"/>
          <w:color w:val="000000"/>
        </w:rPr>
        <w:t/>
      </w:r>
      <w:r w:rsidR="005B4857" w:rsidRPr="00967F58">
        <w:rPr>
          <w:rFonts w:ascii="Arial Narrow" w:eastAsia="Times New Roman" w:hAnsi="Arial Narrow" w:cs="Segoe UI"/>
          <w:color w:val="000000"/>
          <w:kern w:val="0"/>
          <w:lang w:eastAsia="es-PE"/>
          <w14:ligatures w14:val="none"/>
        </w:rPr>
        <w:t/>
      </w:r>
      <w:r w:rsidR="005B4857" w:rsidRPr="00967F58">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2"/>
      </w:r>
      <w:r w:rsidR="005B4857" w:rsidRPr="00A67ADF">
        <w:rPr>
          <w:rFonts w:ascii="Arial Narrow" w:hAnsi="Arial Narrow" w:cs="Arial"/>
        </w:rPr>
        <w:t/>
      </w:r>
    </w:p>
    <w:p w14:paraId="0C5CAAC5" w14:textId="77777777" w:rsidR="00967F58" w:rsidRDefault="00967F58" w:rsidP="007E03EC">
      <w:pPr>
        <w:suppressAutoHyphens/>
        <w:spacing w:after="0" w:line="240" w:lineRule="auto"/>
        <w:contextualSpacing/>
        <w:jc w:val="both"/>
        <w:rPr>
          <w:rFonts w:ascii="Arial Narrow" w:hAnsi="Arial Narrow" w:cs="Arial"/>
        </w:rPr>
      </w:pPr>
      <w:bookmarkStart w:id="20" w:name="_Hlk198890962"/>
    </w:p>
    <w:p w14:paraId="3B012692" w14:textId="743DFA2A" w:rsidR="00CA59A2" w:rsidRPr="00E60DB7" w:rsidRDefault="00CA59A2" w:rsidP="007E03EC">
      <w:pPr>
        <w:suppressAutoHyphens/>
        <w:spacing w:after="0" w:line="240" w:lineRule="auto"/>
        <w:contextualSpacing/>
        <w:jc w:val="both"/>
        <w:rPr>
          <w:rFonts w:ascii="Arial Narrow" w:hAnsi="Arial Narrow" w:cs="Arial"/>
        </w:rPr>
      </w:pPr>
      <w:r w:rsidRPr="00B11A2E">
        <w:rPr>
          <w:rFonts w:ascii="Arial Narrow" w:hAnsi="Arial Narrow" w:cs="Arial"/>
          <w:b/>
          <w:spacing w:val="-3"/>
          <w:kern w:val="0"/>
          <w14:ligatures w14:val="none"/>
        </w:rPr>
        <w:t xml:space="preserve">DÉCIMO </w:t>
      </w:r>
      <w:r w:rsidR="00967F58" w:rsidRPr="00B11A2E">
        <w:rPr>
          <w:rFonts w:ascii="Arial Narrow" w:eastAsia="Arial Narrow" w:hAnsi="Arial Narrow" w:cs="Arial Narrow"/>
          <w:b/>
          <w:bCs/>
        </w:rPr>
        <w:t>PRIMERO</w:t>
      </w:r>
      <w:r w:rsidRPr="00B11A2E">
        <w:rPr>
          <w:rFonts w:ascii="Arial Narrow" w:hAnsi="Arial Narrow" w:cs="Arial"/>
          <w:b/>
          <w:spacing w:val="-3"/>
          <w:kern w:val="0"/>
          <w14:ligatures w14:val="none"/>
        </w:rPr>
        <w:t>:</w:t>
      </w:r>
      <w:r w:rsidRPr="00B11A2E">
        <w:rPr>
          <w:rFonts w:ascii="Arial Narrow" w:hAnsi="Arial Narrow" w:cs="Arial"/>
          <w:bCs/>
          <w:spacing w:val="-3"/>
          <w:kern w:val="0"/>
          <w14:ligatures w14:val="none"/>
        </w:rPr>
        <w:t xml:space="preserve"> requerir a</w:t>
      </w:r>
      <w:r w:rsidRPr="00B11A2E">
        <w:rPr>
          <w:rFonts w:ascii="Arial Narrow" w:eastAsia="Arial Narrow" w:hAnsi="Arial Narrow" w:cs="Arial Narrow"/>
          <w:bCs/>
        </w:rPr>
        <w:t xml:space="preserve"> </w:t>
      </w:r>
      <w:r w:rsidR="00967F58" w:rsidRPr="00B11A2E">
        <w:rPr>
          <w:rFonts w:ascii="Arial Narrow" w:eastAsia="Arial Narrow" w:hAnsi="Arial Narrow" w:cs="Arial Narrow"/>
          <w:bCs/>
        </w:rPr>
        <w:t xml:space="preserve">Ion </w:t>
      </w:r>
      <w:proofErr w:type="spellStart"/>
      <w:r w:rsidR="00967F58" w:rsidRPr="00B11A2E">
        <w:rPr>
          <w:rFonts w:ascii="Arial Narrow" w:eastAsia="Arial Narrow" w:hAnsi="Arial Narrow" w:cs="Arial Narrow"/>
          <w:bCs/>
        </w:rPr>
        <w:t>Insurance</w:t>
      </w:r>
      <w:proofErr w:type="spellEnd"/>
      <w:r w:rsidR="00967F58" w:rsidRPr="00B11A2E">
        <w:rPr>
          <w:rFonts w:ascii="Arial Narrow" w:eastAsia="Arial Narrow" w:hAnsi="Arial Narrow" w:cs="Arial Narrow"/>
          <w:bCs/>
        </w:rPr>
        <w:t xml:space="preserve"> Company </w:t>
      </w:r>
      <w:r w:rsidR="00B11A2E" w:rsidRPr="00B11A2E">
        <w:rPr>
          <w:rFonts w:ascii="Arial Narrow" w:eastAsia="Arial Narrow" w:hAnsi="Arial Narrow" w:cs="Arial Narrow"/>
          <w:bCs/>
        </w:rPr>
        <w:t>Inc</w:t>
      </w:r>
      <w:r w:rsidR="00967F58" w:rsidRPr="00B11A2E">
        <w:rPr>
          <w:rFonts w:ascii="Arial Narrow" w:eastAsia="Arial Narrow" w:hAnsi="Arial Narrow" w:cs="Arial Narrow"/>
          <w:bCs/>
        </w:rPr>
        <w:t xml:space="preserve">. </w:t>
      </w:r>
      <w:r w:rsidRPr="00B11A2E">
        <w:rPr>
          <w:rFonts w:ascii="Arial Narrow" w:hAnsi="Arial Narrow"/>
          <w:color w:val="000000"/>
        </w:rPr>
        <w:t xml:space="preserve">para que, </w:t>
      </w:r>
      <w:r w:rsidRPr="00B11A2E">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B11A2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36317C11" w14:textId="77777777" w:rsidR="00CA59A2" w:rsidRPr="002F655C" w:rsidRDefault="00CA59A2" w:rsidP="007E03EC">
      <w:pPr>
        <w:suppressAutoHyphens/>
        <w:spacing w:after="0" w:line="240" w:lineRule="auto"/>
        <w:contextualSpacing/>
        <w:jc w:val="both"/>
        <w:rPr>
          <w:rFonts w:ascii="Arial Narrow" w:hAnsi="Arial Narrow" w:cs="Arial"/>
          <w:bCs/>
        </w:rPr>
      </w:pPr>
    </w:p>
    <w:bookmarkEnd w:id="20"/>
    <w:p w14:paraId="23716787" w14:textId="77777777" w:rsidR="00CA59A2" w:rsidRPr="0026598E" w:rsidRDefault="00CA59A2" w:rsidP="007E03EC">
      <w:pPr>
        <w:suppressAutoHyphens/>
        <w:spacing w:after="0" w:line="240" w:lineRule="auto"/>
        <w:contextualSpacing/>
        <w:jc w:val="both"/>
        <w:rPr>
          <w:rFonts w:ascii="Arial Narrow" w:hAnsi="Arial Narrow" w:cs="Arial"/>
        </w:rPr>
      </w:pPr>
    </w:p>
    <w:p w14:paraId="509D673B"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E03EC">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E03EC">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7E03EC">
      <w:pPr>
        <w:spacing w:after="0" w:line="240" w:lineRule="auto"/>
        <w:contextualSpacing/>
        <w:rPr>
          <w:rFonts w:ascii="Arial Narrow" w:hAnsi="Arial Narrow"/>
        </w:rPr>
      </w:pPr>
    </w:p>
    <w:p w14:paraId="74AAB5F4" w14:textId="77777777" w:rsidR="001B5674" w:rsidRDefault="001B5674" w:rsidP="007E03EC">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A2751" w14:textId="77777777" w:rsidR="003539D1" w:rsidRDefault="003539D1" w:rsidP="00DA79A0">
      <w:pPr>
        <w:spacing w:after="0" w:line="240" w:lineRule="auto"/>
      </w:pPr>
      <w:r>
        <w:separator/>
      </w:r>
    </w:p>
  </w:endnote>
  <w:endnote w:type="continuationSeparator" w:id="0">
    <w:p w14:paraId="6554D91E" w14:textId="77777777" w:rsidR="003539D1" w:rsidRDefault="003539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2DC8A" w14:textId="77777777" w:rsidR="003539D1" w:rsidRDefault="003539D1" w:rsidP="00DA79A0">
      <w:pPr>
        <w:spacing w:after="0" w:line="240" w:lineRule="auto"/>
      </w:pPr>
      <w:r>
        <w:separator/>
      </w:r>
    </w:p>
  </w:footnote>
  <w:footnote w:type="continuationSeparator" w:id="0">
    <w:p w14:paraId="3041D359" w14:textId="77777777" w:rsidR="003539D1" w:rsidRDefault="003539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94C2CC" w14:textId="77777777" w:rsidR="007D65F5" w:rsidRPr="000828F5" w:rsidRDefault="007D65F5" w:rsidP="007D65F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01B997" w14:textId="77777777" w:rsidR="007D65F5" w:rsidRDefault="007D65F5" w:rsidP="007D65F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39B983" w14:textId="77777777" w:rsidR="007D65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B8EA064" w14:textId="77777777" w:rsidR="007D65F5" w:rsidRPr="000828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59AC194F" w14:textId="77777777" w:rsidR="007D65F5" w:rsidRPr="000828F5" w:rsidRDefault="007D65F5" w:rsidP="007D65F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0E6CFC"/>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EA"/>
    <w:rsid w:val="001E4EC0"/>
    <w:rsid w:val="001F2C32"/>
    <w:rsid w:val="001F344A"/>
    <w:rsid w:val="002017B0"/>
    <w:rsid w:val="002024D8"/>
    <w:rsid w:val="0021374A"/>
    <w:rsid w:val="002140B2"/>
    <w:rsid w:val="00215307"/>
    <w:rsid w:val="002162CF"/>
    <w:rsid w:val="002171F2"/>
    <w:rsid w:val="00234398"/>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08BD"/>
    <w:rsid w:val="002C265E"/>
    <w:rsid w:val="002D68A3"/>
    <w:rsid w:val="002E5997"/>
    <w:rsid w:val="002E5B3A"/>
    <w:rsid w:val="002F36CE"/>
    <w:rsid w:val="002F47E6"/>
    <w:rsid w:val="0030215E"/>
    <w:rsid w:val="003155D1"/>
    <w:rsid w:val="003246B7"/>
    <w:rsid w:val="0032732E"/>
    <w:rsid w:val="00327F5B"/>
    <w:rsid w:val="003303E9"/>
    <w:rsid w:val="003304BA"/>
    <w:rsid w:val="003416D0"/>
    <w:rsid w:val="00345437"/>
    <w:rsid w:val="003539D1"/>
    <w:rsid w:val="00353D90"/>
    <w:rsid w:val="003569CD"/>
    <w:rsid w:val="003609C5"/>
    <w:rsid w:val="00366C46"/>
    <w:rsid w:val="003719B7"/>
    <w:rsid w:val="003748FB"/>
    <w:rsid w:val="003A00D7"/>
    <w:rsid w:val="003A3BA5"/>
    <w:rsid w:val="003A3BA6"/>
    <w:rsid w:val="003A555E"/>
    <w:rsid w:val="003A71B1"/>
    <w:rsid w:val="003B2B42"/>
    <w:rsid w:val="003C22C4"/>
    <w:rsid w:val="003C6685"/>
    <w:rsid w:val="004251B6"/>
    <w:rsid w:val="00450518"/>
    <w:rsid w:val="00453840"/>
    <w:rsid w:val="004551D0"/>
    <w:rsid w:val="00466DFF"/>
    <w:rsid w:val="0047310F"/>
    <w:rsid w:val="00487837"/>
    <w:rsid w:val="004A45A4"/>
    <w:rsid w:val="004B0B44"/>
    <w:rsid w:val="004B1E5F"/>
    <w:rsid w:val="004C4BF2"/>
    <w:rsid w:val="004D0925"/>
    <w:rsid w:val="004D6D10"/>
    <w:rsid w:val="004D7945"/>
    <w:rsid w:val="004F1116"/>
    <w:rsid w:val="004F3CB9"/>
    <w:rsid w:val="00515328"/>
    <w:rsid w:val="00531C07"/>
    <w:rsid w:val="00537A7E"/>
    <w:rsid w:val="00537BD7"/>
    <w:rsid w:val="0054141B"/>
    <w:rsid w:val="00544EBE"/>
    <w:rsid w:val="00547BF9"/>
    <w:rsid w:val="005505B7"/>
    <w:rsid w:val="00551347"/>
    <w:rsid w:val="0055380D"/>
    <w:rsid w:val="005636EE"/>
    <w:rsid w:val="00565126"/>
    <w:rsid w:val="00565BE7"/>
    <w:rsid w:val="00565E92"/>
    <w:rsid w:val="0058044E"/>
    <w:rsid w:val="005B08A8"/>
    <w:rsid w:val="005B4857"/>
    <w:rsid w:val="005B7647"/>
    <w:rsid w:val="005C641F"/>
    <w:rsid w:val="005C6E65"/>
    <w:rsid w:val="005D3B8D"/>
    <w:rsid w:val="005D7A26"/>
    <w:rsid w:val="005E5407"/>
    <w:rsid w:val="005E58C8"/>
    <w:rsid w:val="005F38F3"/>
    <w:rsid w:val="00601F77"/>
    <w:rsid w:val="00612454"/>
    <w:rsid w:val="00626395"/>
    <w:rsid w:val="00646CC7"/>
    <w:rsid w:val="00654587"/>
    <w:rsid w:val="00657D0C"/>
    <w:rsid w:val="00673955"/>
    <w:rsid w:val="006A6044"/>
    <w:rsid w:val="006B460E"/>
    <w:rsid w:val="006E20FA"/>
    <w:rsid w:val="006E326E"/>
    <w:rsid w:val="006F0D03"/>
    <w:rsid w:val="00711750"/>
    <w:rsid w:val="00714623"/>
    <w:rsid w:val="00732D6C"/>
    <w:rsid w:val="00735F8D"/>
    <w:rsid w:val="0074378D"/>
    <w:rsid w:val="0074704C"/>
    <w:rsid w:val="0076125F"/>
    <w:rsid w:val="00761A0D"/>
    <w:rsid w:val="00761FEA"/>
    <w:rsid w:val="00762D3E"/>
    <w:rsid w:val="00763DFC"/>
    <w:rsid w:val="00772A00"/>
    <w:rsid w:val="0077499C"/>
    <w:rsid w:val="00783D3F"/>
    <w:rsid w:val="00793E0A"/>
    <w:rsid w:val="007A4F99"/>
    <w:rsid w:val="007A5184"/>
    <w:rsid w:val="007B50E3"/>
    <w:rsid w:val="007B6063"/>
    <w:rsid w:val="007C669A"/>
    <w:rsid w:val="007D31A8"/>
    <w:rsid w:val="007D3707"/>
    <w:rsid w:val="007D65F5"/>
    <w:rsid w:val="007E03EC"/>
    <w:rsid w:val="007E3262"/>
    <w:rsid w:val="007E409F"/>
    <w:rsid w:val="007F305F"/>
    <w:rsid w:val="007F4EFA"/>
    <w:rsid w:val="00803D7E"/>
    <w:rsid w:val="0080766B"/>
    <w:rsid w:val="00811A2B"/>
    <w:rsid w:val="00826948"/>
    <w:rsid w:val="0083186C"/>
    <w:rsid w:val="008475B3"/>
    <w:rsid w:val="00851689"/>
    <w:rsid w:val="00856C2A"/>
    <w:rsid w:val="008625AB"/>
    <w:rsid w:val="008711D5"/>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4528"/>
    <w:rsid w:val="008E2E5A"/>
    <w:rsid w:val="008E6BA0"/>
    <w:rsid w:val="008E746F"/>
    <w:rsid w:val="00924F24"/>
    <w:rsid w:val="00947FE2"/>
    <w:rsid w:val="009606E6"/>
    <w:rsid w:val="00967D93"/>
    <w:rsid w:val="00967F58"/>
    <w:rsid w:val="009723CA"/>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7F3"/>
    <w:rsid w:val="00A37879"/>
    <w:rsid w:val="00A50683"/>
    <w:rsid w:val="00A54BBE"/>
    <w:rsid w:val="00A66205"/>
    <w:rsid w:val="00A66BF2"/>
    <w:rsid w:val="00A66DE0"/>
    <w:rsid w:val="00A675FC"/>
    <w:rsid w:val="00A7053E"/>
    <w:rsid w:val="00A760AA"/>
    <w:rsid w:val="00A84194"/>
    <w:rsid w:val="00A87B9B"/>
    <w:rsid w:val="00A9041F"/>
    <w:rsid w:val="00A91613"/>
    <w:rsid w:val="00AA1996"/>
    <w:rsid w:val="00AA44BD"/>
    <w:rsid w:val="00AA61D3"/>
    <w:rsid w:val="00AB0626"/>
    <w:rsid w:val="00AC5DF4"/>
    <w:rsid w:val="00AC634C"/>
    <w:rsid w:val="00AE2D20"/>
    <w:rsid w:val="00B07D5F"/>
    <w:rsid w:val="00B11A2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34C44"/>
    <w:rsid w:val="00C56FC4"/>
    <w:rsid w:val="00C6431E"/>
    <w:rsid w:val="00C72EFF"/>
    <w:rsid w:val="00C77DFA"/>
    <w:rsid w:val="00C8033E"/>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14D7E"/>
    <w:rsid w:val="00E17742"/>
    <w:rsid w:val="00E2296F"/>
    <w:rsid w:val="00E500B6"/>
    <w:rsid w:val="00E55AB3"/>
    <w:rsid w:val="00E55D8D"/>
    <w:rsid w:val="00E6140E"/>
    <w:rsid w:val="00E67D34"/>
    <w:rsid w:val="00E83F88"/>
    <w:rsid w:val="00EA78F9"/>
    <w:rsid w:val="00EC4780"/>
    <w:rsid w:val="00ED4B2D"/>
    <w:rsid w:val="00ED5D86"/>
    <w:rsid w:val="00ED6393"/>
    <w:rsid w:val="00EE3204"/>
    <w:rsid w:val="00EF4425"/>
    <w:rsid w:val="00EF478C"/>
    <w:rsid w:val="00F01410"/>
    <w:rsid w:val="00F14BCC"/>
    <w:rsid w:val="00F3683E"/>
    <w:rsid w:val="00F37D34"/>
    <w:rsid w:val="00F37E66"/>
    <w:rsid w:val="00F54F2D"/>
    <w:rsid w:val="00F576E6"/>
    <w:rsid w:val="00F709C5"/>
    <w:rsid w:val="00F71384"/>
    <w:rsid w:val="00F754DE"/>
    <w:rsid w:val="00F85C52"/>
    <w:rsid w:val="00F954C6"/>
    <w:rsid w:val="00FB44B8"/>
    <w:rsid w:val="00FB6AAD"/>
    <w:rsid w:val="00FC491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1874</Words>
  <Characters>10307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2026-05-25T16:50:00Z</cp:lastPrinted>
  <dcterms:created xsi:type="dcterms:W3CDTF">2024-06-18T08:44:00Z</dcterms:created>
  <dcterms:modified xsi:type="dcterms:W3CDTF">2026-05-25T16:50:00Z</dcterms:modified>
</cp:coreProperties>
</file>