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A93330E" w:rsidR="00CA59A2" w:rsidRPr="0026598E" w:rsidRDefault="00CA59A2" w:rsidP="00A94D6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65371" w:rsidRPr="00465371">
        <w:rPr>
          <w:rFonts w:ascii="Arial Narrow" w:eastAsia="Times New Roman" w:hAnsi="Arial Narrow" w:cs="Times New Roman"/>
          <w:b/>
          <w:bCs/>
          <w:color w:val="000000"/>
          <w:kern w:val="0"/>
          <w:shd w:val="clear" w:color="auto" w:fill="FFFFFF"/>
          <w:lang w:eastAsia="es-PE"/>
          <w14:ligatures w14:val="none"/>
        </w:rPr>
        <w:t>3540-2025/CC1</w:t>
      </w:r>
    </w:p>
    <w:p w14:paraId="7E5DC22B" w14:textId="56B8D396" w:rsidR="00CA59A2" w:rsidRPr="004A12E1" w:rsidRDefault="00CA59A2" w:rsidP="00A94D69">
      <w:pPr>
        <w:tabs>
          <w:tab w:val="left" w:pos="1701"/>
          <w:tab w:val="left" w:pos="2127"/>
        </w:tabs>
        <w:spacing w:after="0" w:line="240" w:lineRule="auto"/>
        <w:ind w:left="2127" w:hanging="2127"/>
        <w:jc w:val="both"/>
        <w:rPr>
          <w:rFonts w:ascii="Arial Narrow" w:eastAsia="Arial Narrow" w:hAnsi="Arial Narrow" w:cs="Arial Narrow"/>
          <w:b/>
          <w:color w:val="000000"/>
          <w:kern w:val="0"/>
          <w:lang w:val="pt-PT" w:eastAsia="es-PE"/>
          <w14:ligatures w14:val="none"/>
        </w:rPr>
      </w:pPr>
      <w:r w:rsidRPr="004A12E1">
        <w:rPr>
          <w:rFonts w:ascii="Arial Narrow" w:eastAsia="Arial Narrow" w:hAnsi="Arial Narrow" w:cs="Arial Narrow"/>
          <w:b/>
          <w:color w:val="000000"/>
          <w:kern w:val="0"/>
          <w:lang w:val="pt-PT" w:eastAsia="es-PE"/>
          <w14:ligatures w14:val="none"/>
        </w:rPr>
        <w:t xml:space="preserve">DENUNCIANTE:[DENUNCIANTE] (SEÑORA [APELLIDO])</w:t>
      </w:r>
      <w:r w:rsidRPr="004A12E1">
        <w:rPr>
          <w:rFonts w:ascii="Arial Narrow" w:eastAsia="Arial Narrow" w:hAnsi="Arial Narrow" w:cs="Arial Narrow"/>
          <w:b/>
          <w:color w:val="000000"/>
          <w:kern w:val="0"/>
          <w:lang w:val="pt-PT" w:eastAsia="es-PE"/>
          <w14:ligatures w14:val="none"/>
        </w:rPr>
        <w:tab/>
        <w:t/>
      </w:r>
      <w:r w:rsidRPr="004A12E1">
        <w:rPr>
          <w:rFonts w:ascii="Arial Narrow" w:eastAsia="Arial Narrow" w:hAnsi="Arial Narrow" w:cs="Arial Narrow"/>
          <w:b/>
          <w:color w:val="000000"/>
          <w:kern w:val="0"/>
          <w:lang w:val="pt-PT" w:eastAsia="es-PE"/>
          <w14:ligatures w14:val="none"/>
        </w:rPr>
        <w:tab/>
      </w:r>
      <w:r w:rsidR="004A12E1" w:rsidRPr="004A12E1">
        <w:rPr>
          <w:rFonts w:ascii="Arial Narrow" w:eastAsia="Arial Narrow" w:hAnsi="Arial Narrow" w:cs="Arial Narrow"/>
          <w:b/>
          <w:color w:val="000000"/>
          <w:kern w:val="0"/>
          <w:lang w:val="pt-PT" w:eastAsia="es-PE"/>
          <w14:ligatures w14:val="none"/>
        </w:rPr>
        <w:t xml:space="preserve"/>
      </w:r>
      <w:r w:rsidRPr="004A12E1">
        <w:rPr>
          <w:rFonts w:ascii="Arial Narrow" w:eastAsia="Arial Narrow" w:hAnsi="Arial Narrow" w:cs="Arial Narrow"/>
          <w:b/>
          <w:color w:val="000000"/>
          <w:kern w:val="0"/>
          <w:lang w:val="pt-PT" w:eastAsia="es-PE"/>
          <w14:ligatures w14:val="none"/>
        </w:rPr>
        <w:t xml:space="preserve"/>
      </w:r>
      <w:r w:rsidR="004A12E1" w:rsidRPr="004A12E1">
        <w:rPr>
          <w:rFonts w:ascii="Arial Narrow" w:eastAsia="Arial Narrow" w:hAnsi="Arial Narrow" w:cs="Arial Narrow"/>
          <w:b/>
          <w:color w:val="000000"/>
          <w:kern w:val="0"/>
          <w:lang w:val="pt-PT" w:eastAsia="es-PE"/>
          <w14:ligatures w14:val="none"/>
        </w:rPr>
        <w:t/>
      </w:r>
      <w:r w:rsidRPr="004A12E1">
        <w:rPr>
          <w:rFonts w:ascii="Arial Narrow" w:eastAsia="Arial Narrow" w:hAnsi="Arial Narrow" w:cs="Arial Narrow"/>
          <w:b/>
          <w:color w:val="000000"/>
          <w:kern w:val="0"/>
          <w:lang w:val="pt-PT" w:eastAsia="es-PE"/>
          <w14:ligatures w14:val="none"/>
        </w:rPr>
        <w:t/>
      </w:r>
    </w:p>
    <w:p w14:paraId="6DEEEDFE" w14:textId="341E0716" w:rsidR="00CA59A2" w:rsidRPr="0026598E" w:rsidRDefault="00CA59A2" w:rsidP="00A94D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A12E1" w:rsidRPr="004A12E1">
        <w:rPr>
          <w:rFonts w:ascii="Arial Narrow" w:eastAsia="Arial Narrow" w:hAnsi="Arial Narrow" w:cs="Arial Narrow"/>
          <w:b/>
          <w:color w:val="000000"/>
          <w:kern w:val="0"/>
          <w:lang w:eastAsia="es-PE"/>
          <w14:ligatures w14:val="none"/>
        </w:rPr>
        <w:t xml:space="preserve">BANCO BBVA PERÚ S.A. </w:t>
      </w:r>
      <w:r w:rsidRPr="004A12E1">
        <w:rPr>
          <w:rFonts w:ascii="Arial Narrow" w:eastAsia="Arial Narrow" w:hAnsi="Arial Narrow" w:cs="Arial Narrow"/>
          <w:b/>
          <w:color w:val="000000"/>
          <w:kern w:val="0"/>
          <w:lang w:eastAsia="es-PE"/>
          <w14:ligatures w14:val="none"/>
        </w:rPr>
        <w:t>(</w:t>
      </w:r>
      <w:r w:rsidR="004A12E1" w:rsidRPr="004A12E1">
        <w:rPr>
          <w:rFonts w:ascii="Arial Narrow" w:eastAsia="Arial Narrow" w:hAnsi="Arial Narrow" w:cs="Arial Narrow"/>
          <w:b/>
          <w:color w:val="000000"/>
          <w:kern w:val="0"/>
          <w:lang w:eastAsia="es-PE"/>
          <w14:ligatures w14:val="none"/>
        </w:rPr>
        <w:t>BANCO</w:t>
      </w:r>
      <w:r w:rsidRPr="004A12E1">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A94D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A94D6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20B2B49A" w:rsidR="00CA59A2" w:rsidRPr="0026598E" w:rsidRDefault="00CA59A2" w:rsidP="00A94D6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65371">
        <w:rPr>
          <w:rFonts w:ascii="Arial Narrow" w:eastAsia="Arial Narrow" w:hAnsi="Arial Narrow" w:cs="Arial Narrow"/>
          <w:b/>
          <w:color w:val="000000"/>
          <w:kern w:val="0"/>
          <w:lang w:eastAsia="es-PE"/>
          <w14:ligatures w14:val="none"/>
        </w:rPr>
        <w:t>3</w:t>
      </w:r>
    </w:p>
    <w:p w14:paraId="5BA3A18D" w14:textId="77777777" w:rsidR="00CA59A2" w:rsidRPr="0026598E" w:rsidRDefault="00CA59A2" w:rsidP="00A94D6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1D16F6C" w:rsidR="00CA59A2" w:rsidRPr="0026598E" w:rsidRDefault="00CA59A2" w:rsidP="00A94D6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4A12E1">
        <w:rPr>
          <w:rFonts w:ascii="Arial Narrow" w:eastAsia="Times New Roman" w:hAnsi="Arial Narrow" w:cs="Times New Roman"/>
          <w:color w:val="000000"/>
          <w:kern w:val="0"/>
          <w:shd w:val="clear" w:color="auto" w:fill="FFFFFF"/>
          <w:lang w:eastAsia="es-PE"/>
          <w14:ligatures w14:val="none"/>
        </w:rPr>
        <w:t xml:space="preserve">, </w:t>
      </w:r>
      <w:r w:rsidR="00614E1B">
        <w:rPr>
          <w:rFonts w:ascii="Arial Narrow" w:eastAsia="Times New Roman" w:hAnsi="Arial Narrow" w:cs="Times New Roman"/>
          <w:color w:val="000000"/>
          <w:kern w:val="0"/>
          <w:shd w:val="clear" w:color="auto" w:fill="FFFFFF"/>
          <w:lang w:eastAsia="es-PE"/>
          <w14:ligatures w14:val="none"/>
        </w:rPr>
        <w:t>6</w:t>
      </w:r>
      <w:r w:rsidRPr="004A12E1">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E55D8D" w:rsidRPr="004A12E1">
        <w:rPr>
          <w:rFonts w:ascii="Arial Narrow" w:eastAsia="Times New Roman" w:hAnsi="Arial Narrow" w:cs="Times New Roman"/>
          <w:color w:val="000000"/>
          <w:kern w:val="0"/>
          <w:shd w:val="clear" w:color="auto" w:fill="FFFFFF"/>
          <w:lang w:eastAsia="es-PE"/>
          <w14:ligatures w14:val="none"/>
        </w:rPr>
        <w:t>febrero</w:t>
      </w:r>
      <w:r w:rsidR="00985114" w:rsidRPr="004A12E1">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A94D6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A94D6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A94D69">
      <w:pPr>
        <w:spacing w:after="0" w:line="240" w:lineRule="auto"/>
        <w:jc w:val="both"/>
        <w:rPr>
          <w:rFonts w:ascii="Arial Narrow" w:eastAsia="Times New Roman" w:hAnsi="Arial Narrow" w:cs="Times New Roman"/>
          <w:color w:val="000000"/>
          <w:kern w:val="0"/>
          <w:lang w:eastAsia="es-PE"/>
          <w14:ligatures w14:val="none"/>
        </w:rPr>
      </w:pPr>
    </w:p>
    <w:p w14:paraId="60B5D5B0" w14:textId="66893515" w:rsidR="00CA59A2" w:rsidRPr="001C27EB" w:rsidRDefault="00CA59A2" w:rsidP="00A94D6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A12E1">
        <w:rPr>
          <w:rFonts w:ascii="Arial Narrow" w:eastAsia="Times New Roman" w:hAnsi="Arial Narrow" w:cs="Arial"/>
          <w:color w:val="000000"/>
          <w:kern w:val="0"/>
          <w:lang w:val="es-ES" w:eastAsia="es-ES"/>
          <w14:ligatures w14:val="none"/>
        </w:rPr>
        <w:t xml:space="preserve">Mediante el escrito del 31 de diciembre de 2025, subsanada mediante escrito del 2 de febrero de 2026, la señora [APELLIDO] denunció al Banco por presuntas infracciones a la Ley 29571, Código de Protección y Defensa del Consumidor (en adelante, Código), señalando lo siguiente:</w:t>
      </w:r>
      <w:r w:rsidR="004A12E1" w:rsidRPr="004A12E1">
        <w:rPr>
          <w:rFonts w:ascii="Arial Narrow" w:eastAsia="Times New Roman" w:hAnsi="Arial Narrow" w:cs="Arial"/>
          <w:color w:val="000000"/>
          <w:kern w:val="0"/>
          <w:lang w:val="es-ES" w:eastAsia="es-ES"/>
          <w14:ligatures w14:val="none"/>
        </w:rPr>
        <w:t/>
      </w:r>
      <w:r w:rsidR="00996DC2" w:rsidRPr="004A12E1">
        <w:rPr>
          <w:rFonts w:ascii="Arial Narrow" w:eastAsia="Times New Roman" w:hAnsi="Arial Narrow" w:cs="Arial"/>
          <w:color w:val="000000"/>
          <w:kern w:val="0"/>
          <w:lang w:val="es-ES" w:eastAsia="es-ES"/>
          <w14:ligatures w14:val="none"/>
        </w:rPr>
        <w:t xml:space="preserve"/>
      </w:r>
      <w:r w:rsidR="004A12E1" w:rsidRPr="004A12E1">
        <w:rPr>
          <w:rFonts w:ascii="Arial Narrow" w:eastAsia="Times New Roman" w:hAnsi="Arial Narrow" w:cs="Arial"/>
          <w:color w:val="000000"/>
          <w:kern w:val="0"/>
          <w:lang w:val="es-ES" w:eastAsia="es-ES"/>
          <w14:ligatures w14:val="none"/>
        </w:rPr>
        <w:t/>
      </w:r>
      <w:r w:rsidR="00996DC2" w:rsidRPr="004A12E1">
        <w:rPr>
          <w:rFonts w:ascii="Arial Narrow" w:eastAsia="Calibri" w:hAnsi="Arial Narrow" w:cs="Arial"/>
          <w:kern w:val="0"/>
          <w14:ligatures w14:val="none"/>
        </w:rPr>
        <w:t/>
      </w:r>
      <w:r w:rsidRPr="004A12E1">
        <w:rPr>
          <w:rFonts w:ascii="Arial Narrow" w:eastAsia="Calibri" w:hAnsi="Arial Narrow" w:cs="Arial"/>
          <w:kern w:val="0"/>
          <w14:ligatures w14:val="none"/>
        </w:rPr>
        <w:t xml:space="preserve"/>
      </w:r>
      <w:r w:rsidR="004A12E1" w:rsidRPr="001C27EB">
        <w:rPr>
          <w:rFonts w:ascii="Arial Narrow" w:eastAsia="Calibri" w:hAnsi="Arial Narrow" w:cs="Arial"/>
          <w:kern w:val="0"/>
          <w14:ligatures w14:val="none"/>
        </w:rPr>
        <w:t xml:space="preserve"/>
      </w:r>
      <w:r w:rsidRPr="001C27EB">
        <w:rPr>
          <w:rFonts w:ascii="Arial Narrow" w:eastAsia="Calibri" w:hAnsi="Arial Narrow" w:cs="Arial"/>
          <w:kern w:val="0"/>
          <w14:ligatures w14:val="none"/>
        </w:rPr>
        <w:t/>
      </w:r>
      <w:r w:rsidRPr="001C27EB">
        <w:rPr>
          <w:rFonts w:ascii="Arial Narrow" w:eastAsia="Times New Roman" w:hAnsi="Arial Narrow" w:cs="Arial"/>
          <w:color w:val="000000"/>
          <w:kern w:val="0"/>
          <w:lang w:val="es-ES" w:eastAsia="es-ES"/>
          <w14:ligatures w14:val="none"/>
        </w:rPr>
        <w:t/>
      </w:r>
      <w:r w:rsidR="00B37264">
        <w:rPr>
          <w:rFonts w:ascii="Arial Narrow" w:eastAsia="Times New Roman" w:hAnsi="Arial Narrow" w:cs="Arial"/>
          <w:color w:val="000000"/>
          <w:kern w:val="0"/>
          <w:lang w:val="es-ES" w:eastAsia="es-ES"/>
          <w14:ligatures w14:val="none"/>
        </w:rPr>
        <w:t/>
      </w:r>
      <w:r w:rsidRPr="001C27EB">
        <w:rPr>
          <w:rFonts w:ascii="Arial Narrow" w:eastAsia="Times New Roman" w:hAnsi="Arial Narrow" w:cs="Arial"/>
          <w:color w:val="000000"/>
          <w:kern w:val="0"/>
          <w:lang w:val="es-ES" w:eastAsia="es-ES"/>
          <w14:ligatures w14:val="none"/>
        </w:rPr>
        <w:t xml:space="preserve"/>
      </w:r>
      <w:r w:rsidR="004A12E1" w:rsidRPr="001C27EB">
        <w:rPr>
          <w:rFonts w:ascii="Arial Narrow" w:eastAsia="Times New Roman" w:hAnsi="Arial Narrow" w:cs="Arial"/>
          <w:color w:val="000000"/>
          <w:kern w:val="0"/>
          <w:lang w:val="es-ES" w:eastAsia="es-ES"/>
          <w14:ligatures w14:val="none"/>
        </w:rPr>
        <w:t xml:space="preserve"/>
      </w:r>
      <w:r w:rsidRPr="001C27EB">
        <w:rPr>
          <w:rFonts w:ascii="Arial Narrow" w:eastAsia="Times New Roman" w:hAnsi="Arial Narrow" w:cs="Arial"/>
          <w:color w:val="000000"/>
          <w:kern w:val="0"/>
          <w:lang w:val="es-ES" w:eastAsia="es-ES"/>
          <w14:ligatures w14:val="none"/>
        </w:rPr>
        <w:t/>
      </w:r>
      <w:r w:rsidRPr="001C27EB">
        <w:rPr>
          <w:rFonts w:ascii="Arial Narrow" w:eastAsia="Times New Roman" w:hAnsi="Arial Narrow" w:cs="Times New Roman"/>
          <w:color w:val="000000"/>
          <w:kern w:val="0"/>
          <w:vertAlign w:val="superscript"/>
          <w:lang w:val="es-ES" w:eastAsia="es-ES"/>
          <w14:ligatures w14:val="none"/>
        </w:rPr>
        <w:footnoteReference w:id="1"/>
      </w:r>
      <w:r w:rsidRPr="001C27EB">
        <w:rPr>
          <w:rFonts w:ascii="Arial Narrow" w:eastAsia="Times New Roman" w:hAnsi="Arial Narrow" w:cs="Arial"/>
          <w:color w:val="000000"/>
          <w:kern w:val="0"/>
          <w:lang w:val="es-ES" w:eastAsia="es-ES"/>
          <w14:ligatures w14:val="none"/>
        </w:rPr>
        <w:t xml:space="preserve"/>
      </w:r>
      <w:r w:rsidRPr="001C27EB">
        <w:rPr>
          <w:rFonts w:ascii="Arial Narrow" w:eastAsia="Times New Roman" w:hAnsi="Arial Narrow" w:cs="Arial"/>
          <w:bCs/>
          <w:color w:val="000000"/>
          <w:kern w:val="0"/>
          <w:lang w:val="es-ES" w:eastAsia="es-ES"/>
          <w14:ligatures w14:val="none"/>
        </w:rPr>
        <w:t/>
      </w:r>
    </w:p>
    <w:p w14:paraId="3AD3B7C6" w14:textId="77777777" w:rsidR="00CA59A2" w:rsidRPr="001C27EB" w:rsidRDefault="00CA59A2" w:rsidP="00A94D6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96618FF" w14:textId="77777777" w:rsidR="007B328F" w:rsidRDefault="0034236C" w:rsidP="00A94D6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val="es-ES" w:eastAsia="es-ES"/>
          <w14:ligatures w14:val="none"/>
        </w:rPr>
        <w:t>El 1 de febrero de 2006</w:t>
      </w:r>
      <w:r w:rsidR="00726CCF" w:rsidRPr="001C27EB">
        <w:rPr>
          <w:rFonts w:ascii="Arial Narrow" w:eastAsia="Times New Roman" w:hAnsi="Arial Narrow" w:cs="Arial"/>
          <w:color w:val="000000"/>
          <w:kern w:val="0"/>
          <w:lang w:eastAsia="es-ES"/>
          <w14:ligatures w14:val="none"/>
        </w:rPr>
        <w:t xml:space="preserve">, </w:t>
      </w:r>
      <w:r w:rsidR="00726CCF" w:rsidRPr="001C27EB">
        <w:rPr>
          <w:rFonts w:ascii="Arial Narrow" w:eastAsia="Times New Roman" w:hAnsi="Arial Narrow" w:cs="Arial"/>
          <w:color w:val="000000"/>
          <w:kern w:val="0"/>
          <w:lang w:val="es-ES" w:eastAsia="es-ES"/>
          <w14:ligatures w14:val="none"/>
        </w:rPr>
        <w:t>a</w:t>
      </w:r>
      <w:r w:rsidR="00D90FEE" w:rsidRPr="001C27EB">
        <w:rPr>
          <w:rFonts w:ascii="Arial Narrow" w:eastAsia="Times New Roman" w:hAnsi="Arial Narrow" w:cs="Arial"/>
          <w:color w:val="000000"/>
          <w:kern w:val="0"/>
          <w:lang w:val="es-ES" w:eastAsia="es-ES"/>
          <w14:ligatures w14:val="none"/>
        </w:rPr>
        <w:t xml:space="preserve">dquirió </w:t>
      </w:r>
      <w:r w:rsidR="00560D36" w:rsidRPr="001C27EB">
        <w:rPr>
          <w:rFonts w:ascii="Arial Narrow" w:eastAsia="Times New Roman" w:hAnsi="Arial Narrow" w:cs="Arial"/>
          <w:color w:val="000000"/>
          <w:kern w:val="0"/>
          <w:lang w:eastAsia="es-ES"/>
          <w14:ligatures w14:val="none"/>
        </w:rPr>
        <w:t>el</w:t>
      </w:r>
      <w:r w:rsidR="00A26439" w:rsidRPr="001C27EB">
        <w:rPr>
          <w:rFonts w:ascii="Arial Narrow" w:eastAsia="Times New Roman" w:hAnsi="Arial Narrow" w:cs="Arial"/>
          <w:color w:val="000000"/>
          <w:kern w:val="0"/>
          <w:lang w:eastAsia="es-ES"/>
          <w14:ligatures w14:val="none"/>
        </w:rPr>
        <w:t xml:space="preserve"> </w:t>
      </w:r>
      <w:r w:rsidR="00DA5A97" w:rsidRPr="001C27EB">
        <w:rPr>
          <w:rFonts w:ascii="Arial Narrow" w:eastAsia="Times New Roman" w:hAnsi="Arial Narrow" w:cs="Arial"/>
          <w:color w:val="000000"/>
          <w:kern w:val="0"/>
          <w:lang w:eastAsia="es-ES"/>
          <w14:ligatures w14:val="none"/>
        </w:rPr>
        <w:t xml:space="preserve">Seguro Protección Oncológica </w:t>
      </w:r>
      <w:r w:rsidR="00560D36" w:rsidRPr="001C27EB">
        <w:rPr>
          <w:rFonts w:ascii="Arial Narrow" w:eastAsia="Times New Roman" w:hAnsi="Arial Narrow" w:cs="Arial"/>
          <w:color w:val="000000"/>
          <w:kern w:val="0"/>
          <w:lang w:eastAsia="es-ES"/>
          <w14:ligatures w14:val="none"/>
        </w:rPr>
        <w:t>-</w:t>
      </w:r>
      <w:r w:rsidR="00A26439" w:rsidRPr="001C27EB">
        <w:rPr>
          <w:rFonts w:ascii="Arial Narrow" w:eastAsia="Times New Roman" w:hAnsi="Arial Narrow" w:cs="Arial"/>
          <w:color w:val="000000"/>
          <w:kern w:val="0"/>
          <w:lang w:eastAsia="es-ES"/>
          <w14:ligatures w14:val="none"/>
        </w:rPr>
        <w:t xml:space="preserve"> </w:t>
      </w:r>
      <w:r w:rsidR="00560D36" w:rsidRPr="001C27EB">
        <w:rPr>
          <w:rFonts w:ascii="Arial Narrow" w:eastAsia="Times New Roman" w:hAnsi="Arial Narrow" w:cs="Arial"/>
          <w:color w:val="000000"/>
          <w:kern w:val="0"/>
          <w:lang w:eastAsia="es-ES"/>
          <w14:ligatures w14:val="none"/>
        </w:rPr>
        <w:t>P</w:t>
      </w:r>
      <w:r w:rsidR="00A26439" w:rsidRPr="001C27EB">
        <w:rPr>
          <w:rFonts w:ascii="Arial Narrow" w:eastAsia="Times New Roman" w:hAnsi="Arial Narrow" w:cs="Arial"/>
          <w:color w:val="000000"/>
          <w:kern w:val="0"/>
          <w:lang w:eastAsia="es-ES"/>
          <w14:ligatures w14:val="none"/>
        </w:rPr>
        <w:t xml:space="preserve">óliza </w:t>
      </w:r>
      <w:r w:rsidR="0054007F" w:rsidRPr="001C27EB">
        <w:rPr>
          <w:rFonts w:ascii="Arial Narrow" w:eastAsia="Times New Roman" w:hAnsi="Arial Narrow" w:cs="Arial"/>
          <w:color w:val="000000"/>
          <w:kern w:val="0"/>
          <w:lang w:eastAsia="es-ES"/>
          <w14:ligatures w14:val="none"/>
        </w:rPr>
        <w:t>6404140194</w:t>
      </w:r>
      <w:r w:rsidR="00BE0FC7" w:rsidRPr="001C27EB">
        <w:rPr>
          <w:rFonts w:ascii="Arial Narrow" w:eastAsia="Times New Roman" w:hAnsi="Arial Narrow" w:cs="Arial"/>
          <w:color w:val="000000"/>
          <w:kern w:val="0"/>
          <w:lang w:eastAsia="es-ES"/>
          <w14:ligatures w14:val="none"/>
        </w:rPr>
        <w:t xml:space="preserve"> </w:t>
      </w:r>
      <w:r w:rsidR="00865CAA" w:rsidRPr="001C27EB">
        <w:rPr>
          <w:rFonts w:ascii="Arial Narrow" w:eastAsia="Times New Roman" w:hAnsi="Arial Narrow" w:cs="Arial"/>
          <w:color w:val="000000"/>
          <w:kern w:val="0"/>
          <w:lang w:eastAsia="es-ES"/>
          <w14:ligatures w14:val="none"/>
        </w:rPr>
        <w:t>(en adelante, Seguro Oncológico)</w:t>
      </w:r>
      <w:r w:rsidR="00613478">
        <w:rPr>
          <w:rFonts w:ascii="Arial Narrow" w:eastAsia="Times New Roman" w:hAnsi="Arial Narrow" w:cs="Arial"/>
          <w:color w:val="000000"/>
          <w:kern w:val="0"/>
          <w:lang w:eastAsia="es-ES"/>
          <w14:ligatures w14:val="none"/>
        </w:rPr>
        <w:t xml:space="preserve">, </w:t>
      </w:r>
      <w:r w:rsidR="00613478" w:rsidRPr="001C27EB">
        <w:rPr>
          <w:rFonts w:ascii="Arial Narrow" w:eastAsia="Times New Roman" w:hAnsi="Arial Narrow" w:cs="Arial"/>
          <w:color w:val="000000"/>
          <w:kern w:val="0"/>
          <w:lang w:eastAsia="es-ES"/>
          <w14:ligatures w14:val="none"/>
        </w:rPr>
        <w:t>pagando la prima correspondiente mediante descuento en cuenta del Banco</w:t>
      </w:r>
      <w:r>
        <w:rPr>
          <w:rFonts w:ascii="Arial Narrow" w:eastAsia="Times New Roman" w:hAnsi="Arial Narrow" w:cs="Arial"/>
          <w:color w:val="000000"/>
          <w:kern w:val="0"/>
          <w:lang w:eastAsia="es-ES"/>
          <w14:ligatures w14:val="none"/>
        </w:rPr>
        <w:t>.</w:t>
      </w:r>
      <w:r w:rsidR="00613478">
        <w:rPr>
          <w:rFonts w:ascii="Arial Narrow" w:eastAsia="Times New Roman" w:hAnsi="Arial Narrow" w:cs="Arial"/>
          <w:color w:val="000000"/>
          <w:kern w:val="0"/>
          <w:lang w:eastAsia="es-ES"/>
          <w14:ligatures w14:val="none"/>
        </w:rPr>
        <w:t xml:space="preserve"> </w:t>
      </w:r>
      <w:r w:rsidR="00613478" w:rsidRPr="001C27EB">
        <w:rPr>
          <w:rFonts w:ascii="Arial Narrow" w:eastAsia="Times New Roman" w:hAnsi="Arial Narrow" w:cs="Arial"/>
          <w:color w:val="000000"/>
          <w:kern w:val="0"/>
          <w:lang w:eastAsia="es-ES"/>
          <w14:ligatures w14:val="none"/>
        </w:rPr>
        <w:t>El contrato ofrecía cobertura para diagnóstico, consultas, tratamientos, intervenciones quirúrgicas, procedimientos y hospitalización relacionados con enfermedades oncológicas.</w:t>
      </w:r>
      <w:r>
        <w:rPr>
          <w:rFonts w:ascii="Arial Narrow" w:eastAsia="Times New Roman" w:hAnsi="Arial Narrow" w:cs="Arial"/>
          <w:color w:val="000000"/>
          <w:kern w:val="0"/>
          <w:lang w:eastAsia="es-ES"/>
          <w14:ligatures w14:val="none"/>
        </w:rPr>
        <w:t xml:space="preserve"> </w:t>
      </w:r>
    </w:p>
    <w:p w14:paraId="45EA9029" w14:textId="77777777" w:rsidR="007B328F" w:rsidRDefault="007B328F" w:rsidP="00A94D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B6BC9E3" w14:textId="46327D77" w:rsidR="00527CEB" w:rsidRPr="001C27EB" w:rsidRDefault="0034236C" w:rsidP="00A94D6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 30 de abril de</w:t>
      </w:r>
      <w:r w:rsidR="00613478">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 xml:space="preserve">2019, </w:t>
      </w:r>
      <w:r w:rsidRPr="001C27EB">
        <w:rPr>
          <w:rFonts w:ascii="Arial Narrow" w:eastAsia="Times New Roman" w:hAnsi="Arial Narrow" w:cs="Arial"/>
          <w:color w:val="000000"/>
          <w:kern w:val="0"/>
          <w:lang w:eastAsia="es-ES"/>
          <w14:ligatures w14:val="none"/>
        </w:rPr>
        <w:t xml:space="preserve">se le informó </w:t>
      </w:r>
      <w:r w:rsidR="00613478">
        <w:rPr>
          <w:rFonts w:ascii="Arial Narrow" w:eastAsia="Times New Roman" w:hAnsi="Arial Narrow" w:cs="Arial"/>
          <w:color w:val="000000"/>
          <w:kern w:val="0"/>
          <w:lang w:eastAsia="es-ES"/>
          <w14:ligatures w14:val="none"/>
        </w:rPr>
        <w:t>de la</w:t>
      </w:r>
      <w:r w:rsidR="00BE0FC7" w:rsidRPr="001C27EB">
        <w:rPr>
          <w:rFonts w:ascii="Arial Narrow" w:eastAsia="Times New Roman" w:hAnsi="Arial Narrow" w:cs="Arial"/>
          <w:color w:val="000000"/>
          <w:kern w:val="0"/>
          <w:lang w:eastAsia="es-ES"/>
          <w14:ligatures w14:val="none"/>
        </w:rPr>
        <w:t xml:space="preserve"> cesión </w:t>
      </w:r>
      <w:r w:rsidR="00726CCF" w:rsidRPr="001C27EB">
        <w:rPr>
          <w:rFonts w:ascii="Arial Narrow" w:eastAsia="Times New Roman" w:hAnsi="Arial Narrow" w:cs="Arial"/>
          <w:color w:val="000000"/>
          <w:kern w:val="0"/>
          <w:lang w:eastAsia="es-ES"/>
          <w14:ligatures w14:val="none"/>
        </w:rPr>
        <w:t>de</w:t>
      </w:r>
      <w:r w:rsidR="00BE0FC7" w:rsidRPr="001C27EB">
        <w:rPr>
          <w:rFonts w:ascii="Arial Narrow" w:eastAsia="Times New Roman" w:hAnsi="Arial Narrow" w:cs="Arial"/>
          <w:color w:val="000000"/>
          <w:kern w:val="0"/>
          <w:lang w:eastAsia="es-ES"/>
          <w14:ligatures w14:val="none"/>
        </w:rPr>
        <w:t xml:space="preserve"> </w:t>
      </w:r>
      <w:r w:rsidR="00613478">
        <w:rPr>
          <w:rFonts w:ascii="Arial Narrow" w:eastAsia="Times New Roman" w:hAnsi="Arial Narrow" w:cs="Arial"/>
          <w:color w:val="000000"/>
          <w:kern w:val="0"/>
          <w:lang w:eastAsia="es-ES"/>
          <w14:ligatures w14:val="none"/>
        </w:rPr>
        <w:t xml:space="preserve">su </w:t>
      </w:r>
      <w:r w:rsidR="00613478" w:rsidRPr="001C27EB">
        <w:rPr>
          <w:rFonts w:ascii="Arial Narrow" w:eastAsia="Times New Roman" w:hAnsi="Arial Narrow" w:cs="Arial"/>
          <w:color w:val="000000"/>
          <w:kern w:val="0"/>
          <w:lang w:eastAsia="es-ES"/>
          <w14:ligatures w14:val="none"/>
        </w:rPr>
        <w:t>Seguro Oncológico</w:t>
      </w:r>
      <w:r w:rsidR="00BE0FC7" w:rsidRPr="001C27EB">
        <w:rPr>
          <w:rFonts w:ascii="Arial Narrow" w:eastAsia="Times New Roman" w:hAnsi="Arial Narrow" w:cs="Arial"/>
          <w:color w:val="000000"/>
          <w:kern w:val="0"/>
          <w:lang w:eastAsia="es-ES"/>
          <w14:ligatures w14:val="none"/>
        </w:rPr>
        <w:t xml:space="preserve"> a </w:t>
      </w:r>
      <w:r w:rsidR="00613478">
        <w:rPr>
          <w:rFonts w:ascii="Arial Narrow" w:eastAsia="Times New Roman" w:hAnsi="Arial Narrow" w:cs="Arial"/>
          <w:color w:val="000000"/>
          <w:kern w:val="0"/>
          <w:lang w:eastAsia="es-ES"/>
          <w14:ligatures w14:val="none"/>
        </w:rPr>
        <w:t xml:space="preserve">favor de </w:t>
      </w:r>
      <w:r w:rsidR="00D90FEE" w:rsidRPr="001C27EB">
        <w:rPr>
          <w:rFonts w:ascii="Arial Narrow" w:eastAsia="Times New Roman" w:hAnsi="Arial Narrow" w:cs="Arial"/>
          <w:color w:val="000000"/>
          <w:kern w:val="0"/>
          <w:lang w:eastAsia="es-ES"/>
          <w14:ligatures w14:val="none"/>
        </w:rPr>
        <w:t>Rímac Seguros y Reaseguros S.A.</w:t>
      </w:r>
      <w:r w:rsidR="00726CCF" w:rsidRPr="001C27EB">
        <w:rPr>
          <w:rFonts w:ascii="Arial Narrow" w:eastAsia="Times New Roman" w:hAnsi="Arial Narrow" w:cs="Arial"/>
          <w:color w:val="000000"/>
          <w:kern w:val="0"/>
          <w:lang w:eastAsia="es-ES"/>
          <w14:ligatures w14:val="none"/>
        </w:rPr>
        <w:t xml:space="preserve"> con renovación automática</w:t>
      </w:r>
      <w:r w:rsidR="007B328F">
        <w:rPr>
          <w:rFonts w:ascii="Arial Narrow" w:eastAsia="Times New Roman" w:hAnsi="Arial Narrow" w:cs="Arial"/>
          <w:color w:val="000000"/>
          <w:kern w:val="0"/>
          <w:lang w:eastAsia="es-ES"/>
          <w14:ligatures w14:val="none"/>
        </w:rPr>
        <w:t>.</w:t>
      </w:r>
      <w:r w:rsidR="0054007F" w:rsidRPr="001C27EB">
        <w:rPr>
          <w:rFonts w:ascii="Arial Narrow" w:eastAsia="Times New Roman" w:hAnsi="Arial Narrow" w:cs="Arial"/>
          <w:color w:val="000000"/>
          <w:kern w:val="0"/>
          <w:lang w:eastAsia="es-ES"/>
          <w14:ligatures w14:val="none"/>
        </w:rPr>
        <w:t xml:space="preserve"> </w:t>
      </w:r>
    </w:p>
    <w:p w14:paraId="698DA335" w14:textId="77777777" w:rsidR="00527CEB" w:rsidRPr="001C27EB" w:rsidRDefault="00527CEB" w:rsidP="00A94D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33E0451" w14:textId="157417ED" w:rsidR="00CF001B" w:rsidRPr="001C27EB" w:rsidRDefault="00A26439" w:rsidP="00A94D6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C27EB">
        <w:rPr>
          <w:rFonts w:ascii="Arial Narrow" w:eastAsia="Times New Roman" w:hAnsi="Arial Narrow" w:cs="Arial"/>
          <w:color w:val="000000"/>
          <w:kern w:val="0"/>
          <w:lang w:eastAsia="es-ES"/>
          <w14:ligatures w14:val="none"/>
        </w:rPr>
        <w:t xml:space="preserve">El 16 de octubre de 2023, solicitó </w:t>
      </w:r>
      <w:r w:rsidR="00726CCF" w:rsidRPr="001C27EB">
        <w:rPr>
          <w:rFonts w:ascii="Arial Narrow" w:eastAsia="Times New Roman" w:hAnsi="Arial Narrow" w:cs="Arial"/>
          <w:color w:val="000000"/>
          <w:kern w:val="0"/>
          <w:lang w:eastAsia="es-ES"/>
          <w14:ligatures w14:val="none"/>
        </w:rPr>
        <w:t xml:space="preserve">al Banco </w:t>
      </w:r>
      <w:r w:rsidRPr="001C27EB">
        <w:rPr>
          <w:rFonts w:ascii="Arial Narrow" w:eastAsia="Times New Roman" w:hAnsi="Arial Narrow" w:cs="Arial"/>
          <w:color w:val="000000"/>
          <w:kern w:val="0"/>
          <w:lang w:eastAsia="es-ES"/>
          <w14:ligatures w14:val="none"/>
        </w:rPr>
        <w:t>información y reducción de cuota</w:t>
      </w:r>
      <w:r w:rsidR="003B421D">
        <w:rPr>
          <w:rFonts w:ascii="Arial Narrow" w:eastAsia="Times New Roman" w:hAnsi="Arial Narrow" w:cs="Arial"/>
          <w:color w:val="000000"/>
          <w:kern w:val="0"/>
          <w:lang w:eastAsia="es-ES"/>
          <w14:ligatures w14:val="none"/>
        </w:rPr>
        <w:t xml:space="preserve"> del </w:t>
      </w:r>
      <w:r w:rsidR="003B421D" w:rsidRPr="001C27EB">
        <w:rPr>
          <w:rFonts w:ascii="Arial Narrow" w:eastAsia="Times New Roman" w:hAnsi="Arial Narrow" w:cs="Arial"/>
          <w:color w:val="000000"/>
          <w:kern w:val="0"/>
          <w:lang w:eastAsia="es-ES"/>
          <w14:ligatures w14:val="none"/>
        </w:rPr>
        <w:t>Seguro Oncológico</w:t>
      </w:r>
      <w:r w:rsidRPr="001C27EB">
        <w:rPr>
          <w:rFonts w:ascii="Arial Narrow" w:eastAsia="Times New Roman" w:hAnsi="Arial Narrow" w:cs="Arial"/>
          <w:color w:val="000000"/>
          <w:kern w:val="0"/>
          <w:lang w:eastAsia="es-ES"/>
          <w14:ligatures w14:val="none"/>
        </w:rPr>
        <w:t>; sin embargo, se anuló la póliza sin autorización ni comunicación previa.</w:t>
      </w:r>
    </w:p>
    <w:p w14:paraId="5D388F76" w14:textId="77777777" w:rsidR="00CF001B" w:rsidRPr="001C27EB" w:rsidRDefault="00CF001B" w:rsidP="00A94D69">
      <w:pPr>
        <w:pStyle w:val="Prrafodelista"/>
        <w:spacing w:line="240" w:lineRule="auto"/>
        <w:rPr>
          <w:rFonts w:ascii="Arial Narrow" w:eastAsia="Times New Roman" w:hAnsi="Arial Narrow" w:cs="Arial"/>
          <w:color w:val="000000"/>
          <w:kern w:val="0"/>
          <w:lang w:eastAsia="es-ES"/>
          <w14:ligatures w14:val="none"/>
        </w:rPr>
      </w:pPr>
    </w:p>
    <w:p w14:paraId="7BB09EA3" w14:textId="076EF816" w:rsidR="00527CEB" w:rsidRPr="001C27EB" w:rsidRDefault="00CF001B" w:rsidP="00A94D6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C27EB">
        <w:rPr>
          <w:rFonts w:ascii="Arial Narrow" w:eastAsia="Times New Roman" w:hAnsi="Arial Narrow" w:cs="Arial"/>
          <w:color w:val="000000"/>
          <w:kern w:val="0"/>
          <w:lang w:eastAsia="es-ES"/>
          <w14:ligatures w14:val="none"/>
        </w:rPr>
        <w:t>E</w:t>
      </w:r>
      <w:r w:rsidR="00A26439" w:rsidRPr="001C27EB">
        <w:rPr>
          <w:rFonts w:ascii="Arial Narrow" w:eastAsia="Times New Roman" w:hAnsi="Arial Narrow" w:cs="Arial"/>
          <w:color w:val="000000"/>
          <w:kern w:val="0"/>
          <w:lang w:eastAsia="es-ES"/>
          <w14:ligatures w14:val="none"/>
        </w:rPr>
        <w:t xml:space="preserve">n febrero de 2025, </w:t>
      </w:r>
      <w:r w:rsidRPr="001C27EB">
        <w:rPr>
          <w:rFonts w:ascii="Arial Narrow" w:eastAsia="Times New Roman" w:hAnsi="Arial Narrow" w:cs="Arial"/>
          <w:color w:val="000000"/>
          <w:kern w:val="0"/>
          <w:lang w:eastAsia="es-ES"/>
          <w14:ligatures w14:val="none"/>
        </w:rPr>
        <w:t>luego de</w:t>
      </w:r>
      <w:r w:rsidR="00A26439" w:rsidRPr="001C27EB">
        <w:rPr>
          <w:rFonts w:ascii="Arial Narrow" w:eastAsia="Times New Roman" w:hAnsi="Arial Narrow" w:cs="Arial"/>
          <w:color w:val="000000"/>
          <w:kern w:val="0"/>
          <w:lang w:eastAsia="es-ES"/>
          <w14:ligatures w14:val="none"/>
        </w:rPr>
        <w:t xml:space="preserve"> ser diagnosticada con cáncer de páncreas</w:t>
      </w:r>
      <w:r w:rsidR="00865CAA" w:rsidRPr="001C27EB">
        <w:rPr>
          <w:rFonts w:ascii="Arial Narrow" w:eastAsia="Times New Roman" w:hAnsi="Arial Narrow" w:cs="Arial"/>
          <w:color w:val="000000"/>
          <w:kern w:val="0"/>
          <w:lang w:eastAsia="es-ES"/>
          <w14:ligatures w14:val="none"/>
        </w:rPr>
        <w:t xml:space="preserve"> y solicitar al Banco la cobertura del Seguro Oncológico</w:t>
      </w:r>
      <w:r w:rsidR="00A26439" w:rsidRPr="001C27EB">
        <w:rPr>
          <w:rFonts w:ascii="Arial Narrow" w:eastAsia="Times New Roman" w:hAnsi="Arial Narrow" w:cs="Arial"/>
          <w:color w:val="000000"/>
          <w:kern w:val="0"/>
          <w:lang w:eastAsia="es-ES"/>
          <w14:ligatures w14:val="none"/>
        </w:rPr>
        <w:t xml:space="preserve">, </w:t>
      </w:r>
      <w:r w:rsidR="005B491F" w:rsidRPr="001C27EB">
        <w:rPr>
          <w:rFonts w:ascii="Arial Narrow" w:eastAsia="Times New Roman" w:hAnsi="Arial Narrow" w:cs="Arial"/>
          <w:color w:val="000000"/>
          <w:kern w:val="0"/>
          <w:lang w:eastAsia="es-ES"/>
          <w14:ligatures w14:val="none"/>
        </w:rPr>
        <w:t xml:space="preserve">se le </w:t>
      </w:r>
      <w:r w:rsidR="00A26439" w:rsidRPr="001C27EB">
        <w:rPr>
          <w:rFonts w:ascii="Arial Narrow" w:eastAsia="Times New Roman" w:hAnsi="Arial Narrow" w:cs="Arial"/>
          <w:color w:val="000000"/>
          <w:kern w:val="0"/>
          <w:lang w:eastAsia="es-ES"/>
          <w14:ligatures w14:val="none"/>
        </w:rPr>
        <w:t xml:space="preserve">negó injustificadamente la cobertura, alegando la cancelación del seguro desde octubre de 2023, pese a que nunca se solicitó la desafiliación. No se </w:t>
      </w:r>
      <w:r w:rsidR="005B491F" w:rsidRPr="001C27EB">
        <w:rPr>
          <w:rFonts w:ascii="Arial Narrow" w:eastAsia="Times New Roman" w:hAnsi="Arial Narrow" w:cs="Arial"/>
          <w:color w:val="000000"/>
          <w:kern w:val="0"/>
          <w:lang w:eastAsia="es-ES"/>
          <w14:ligatures w14:val="none"/>
        </w:rPr>
        <w:t xml:space="preserve">le </w:t>
      </w:r>
      <w:r w:rsidR="00A26439" w:rsidRPr="001C27EB">
        <w:rPr>
          <w:rFonts w:ascii="Arial Narrow" w:eastAsia="Times New Roman" w:hAnsi="Arial Narrow" w:cs="Arial"/>
          <w:color w:val="000000"/>
          <w:kern w:val="0"/>
          <w:lang w:eastAsia="es-ES"/>
          <w14:ligatures w14:val="none"/>
        </w:rPr>
        <w:t>comunicó la resolución del contrato</w:t>
      </w:r>
      <w:r w:rsidR="003B421D">
        <w:rPr>
          <w:rFonts w:ascii="Arial Narrow" w:eastAsia="Times New Roman" w:hAnsi="Arial Narrow" w:cs="Arial"/>
          <w:color w:val="000000"/>
          <w:kern w:val="0"/>
          <w:lang w:eastAsia="es-ES"/>
          <w14:ligatures w14:val="none"/>
        </w:rPr>
        <w:t xml:space="preserve"> de </w:t>
      </w:r>
      <w:r w:rsidR="003B421D" w:rsidRPr="001C27EB">
        <w:rPr>
          <w:rFonts w:ascii="Arial Narrow" w:eastAsia="Times New Roman" w:hAnsi="Arial Narrow" w:cs="Arial"/>
          <w:color w:val="000000"/>
          <w:kern w:val="0"/>
          <w:lang w:eastAsia="es-ES"/>
          <w14:ligatures w14:val="none"/>
        </w:rPr>
        <w:t>Seguro Oncológico</w:t>
      </w:r>
      <w:r w:rsidR="00A26439" w:rsidRPr="001C27EB">
        <w:rPr>
          <w:rFonts w:ascii="Arial Narrow" w:eastAsia="Times New Roman" w:hAnsi="Arial Narrow" w:cs="Arial"/>
          <w:color w:val="000000"/>
          <w:kern w:val="0"/>
          <w:lang w:eastAsia="es-ES"/>
          <w14:ligatures w14:val="none"/>
        </w:rPr>
        <w:t>, actuando de manera abusiva y generando desprotección frente a la enfermedad.</w:t>
      </w:r>
      <w:r w:rsidR="003B421D">
        <w:rPr>
          <w:rFonts w:ascii="Arial Narrow" w:eastAsia="Times New Roman" w:hAnsi="Arial Narrow" w:cs="Arial"/>
          <w:color w:val="000000"/>
          <w:kern w:val="0"/>
          <w:lang w:eastAsia="es-ES"/>
          <w14:ligatures w14:val="none"/>
        </w:rPr>
        <w:t xml:space="preserve"> </w:t>
      </w:r>
    </w:p>
    <w:p w14:paraId="41C2C15C" w14:textId="77777777" w:rsidR="00527CEB" w:rsidRPr="001C27EB" w:rsidRDefault="00527CEB" w:rsidP="00A94D69">
      <w:pPr>
        <w:pStyle w:val="Prrafodelista"/>
        <w:spacing w:line="240" w:lineRule="auto"/>
        <w:rPr>
          <w:rFonts w:ascii="Arial Narrow" w:eastAsia="Times New Roman" w:hAnsi="Arial Narrow" w:cs="Arial"/>
          <w:color w:val="000000"/>
          <w:kern w:val="0"/>
          <w:lang w:eastAsia="es-ES"/>
          <w14:ligatures w14:val="none"/>
        </w:rPr>
      </w:pPr>
    </w:p>
    <w:p w14:paraId="2F9CF7F5" w14:textId="1931FA88" w:rsidR="00CA59A2" w:rsidRPr="00B71A96" w:rsidRDefault="00F24919" w:rsidP="00A94D6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Mediante carta del 14</w:t>
      </w:r>
      <w:r w:rsidR="00A26439" w:rsidRPr="001403AB">
        <w:rPr>
          <w:rFonts w:ascii="Arial Narrow" w:eastAsia="Times New Roman" w:hAnsi="Arial Narrow" w:cs="Arial"/>
          <w:color w:val="000000"/>
          <w:kern w:val="0"/>
          <w:lang w:eastAsia="es-ES"/>
          <w14:ligatures w14:val="none"/>
        </w:rPr>
        <w:t xml:space="preserve"> marzo de 2025, el Banco se negó a reactivar el seguro, alegando cancelación correcta y adjuntando un supuesto reclamo del 13 de octubre de 2023 que no contenía </w:t>
      </w:r>
      <w:r w:rsidR="00243610" w:rsidRPr="001403AB">
        <w:rPr>
          <w:rFonts w:ascii="Arial Narrow" w:eastAsia="Times New Roman" w:hAnsi="Arial Narrow" w:cs="Arial"/>
          <w:color w:val="000000"/>
          <w:kern w:val="0"/>
          <w:lang w:eastAsia="es-ES"/>
          <w14:ligatures w14:val="none"/>
        </w:rPr>
        <w:t>su</w:t>
      </w:r>
      <w:r w:rsidR="00A26439" w:rsidRPr="001403AB">
        <w:rPr>
          <w:rFonts w:ascii="Arial Narrow" w:eastAsia="Times New Roman" w:hAnsi="Arial Narrow" w:cs="Arial"/>
          <w:color w:val="000000"/>
          <w:kern w:val="0"/>
          <w:lang w:eastAsia="es-ES"/>
          <w14:ligatures w14:val="none"/>
        </w:rPr>
        <w:t xml:space="preserve"> firma ni validación de identidad. El 23 de mayo de 2025, se realizó una audiencia de conciliación sin </w:t>
      </w:r>
      <w:r w:rsidR="001C27EB" w:rsidRPr="001403AB">
        <w:rPr>
          <w:rFonts w:ascii="Arial Narrow" w:eastAsia="Times New Roman" w:hAnsi="Arial Narrow" w:cs="Arial"/>
          <w:color w:val="000000"/>
          <w:kern w:val="0"/>
          <w:lang w:eastAsia="es-ES"/>
          <w14:ligatures w14:val="none"/>
        </w:rPr>
        <w:t xml:space="preserve">llegar a un </w:t>
      </w:r>
      <w:r w:rsidR="00A26439" w:rsidRPr="001403AB">
        <w:rPr>
          <w:rFonts w:ascii="Arial Narrow" w:eastAsia="Times New Roman" w:hAnsi="Arial Narrow" w:cs="Arial"/>
          <w:color w:val="000000"/>
          <w:kern w:val="0"/>
          <w:lang w:eastAsia="es-ES"/>
          <w14:ligatures w14:val="none"/>
        </w:rPr>
        <w:t>acuerdo</w:t>
      </w:r>
      <w:r w:rsidR="00A26439" w:rsidRPr="00B71A96">
        <w:rPr>
          <w:rFonts w:ascii="Arial Narrow" w:eastAsia="Times New Roman" w:hAnsi="Arial Narrow" w:cs="Arial"/>
          <w:color w:val="000000"/>
          <w:kern w:val="0"/>
          <w:lang w:eastAsia="es-ES"/>
          <w14:ligatures w14:val="none"/>
        </w:rPr>
        <w:t xml:space="preserve">. </w:t>
      </w:r>
    </w:p>
    <w:p w14:paraId="33E14FF7" w14:textId="77777777" w:rsidR="00CA59A2" w:rsidRPr="00B71A96" w:rsidRDefault="00CA59A2" w:rsidP="00A94D69">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CA8A339" w:rsidR="00CA59A2" w:rsidRPr="00B71A96" w:rsidRDefault="00CA59A2" w:rsidP="00A94D6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71A96">
        <w:rPr>
          <w:rFonts w:ascii="Arial Narrow" w:eastAsia="Times New Roman" w:hAnsi="Arial Narrow" w:cs="Arial"/>
          <w:color w:val="000000"/>
          <w:kern w:val="0"/>
          <w:lang w:val="es-ES" w:eastAsia="es-ES"/>
          <w14:ligatures w14:val="none"/>
        </w:rPr>
        <w:t xml:space="preserve">La señora [APELLIDO] solicitó, en calidad de medida correctiva, que el Banco cumpla con: (i) acreditar la suspensión del cargo automático y la validación de identidad en el supuesto reclamo del 13 de octubre de 2023 que nunca se realizó; (ii) realizar devolución de las primas descontadas desde el 1 de febrero de 2006 hasta el 13 de octubre de 2023, por S/ 27 217,90; y, (iii) otorgar la devolución de los gastos médicos asumidos en clínicas Sanna y Good Hope por S/ 16 020,20, y una indemnización por daños y perjuicios, ascendiendo a S/ 63 238,10. Asimismo, no requirió de manera expresa el reembolso de costos y costas del presente procedimiento.</w:t>
      </w:r>
      <w:r w:rsidR="00527CEB" w:rsidRPr="00B71A96">
        <w:rPr>
          <w:rFonts w:ascii="Arial Narrow" w:eastAsia="Calibri" w:hAnsi="Arial Narrow" w:cs="Arial"/>
          <w:kern w:val="0"/>
          <w14:ligatures w14:val="none"/>
        </w:rPr>
        <w:t xml:space="preserve"/>
      </w:r>
      <w:r w:rsidRPr="00B71A96">
        <w:rPr>
          <w:rFonts w:ascii="Arial Narrow" w:eastAsia="Times New Roman" w:hAnsi="Arial Narrow" w:cs="Arial"/>
          <w:color w:val="000000"/>
          <w:kern w:val="0"/>
          <w:lang w:val="es-ES" w:eastAsia="es-ES"/>
          <w14:ligatures w14:val="none"/>
        </w:rPr>
        <w:t xml:space="preserve"/>
      </w:r>
      <w:r w:rsidR="00527CEB" w:rsidRPr="00B71A96">
        <w:rPr>
          <w:rFonts w:ascii="Arial Narrow" w:eastAsia="Times New Roman" w:hAnsi="Arial Narrow" w:cs="Arial"/>
          <w:color w:val="000000"/>
          <w:kern w:val="0"/>
          <w:lang w:val="es-ES" w:eastAsia="es-ES"/>
          <w14:ligatures w14:val="none"/>
        </w:rPr>
        <w:t/>
      </w:r>
      <w:r w:rsidRPr="00B71A96">
        <w:rPr>
          <w:rFonts w:ascii="Arial Narrow" w:eastAsia="Times New Roman" w:hAnsi="Arial Narrow" w:cs="Arial"/>
          <w:color w:val="000000"/>
          <w:kern w:val="0"/>
          <w:lang w:val="es-ES" w:eastAsia="es-ES"/>
          <w14:ligatures w14:val="none"/>
        </w:rPr>
        <w:t xml:space="preserve"/>
      </w:r>
      <w:r w:rsidR="0030654A" w:rsidRPr="00B71A96">
        <w:rPr>
          <w:rFonts w:ascii="Arial Narrow" w:eastAsia="Times New Roman" w:hAnsi="Arial Narrow" w:cs="Arial"/>
          <w:color w:val="000000"/>
          <w:kern w:val="0"/>
          <w:lang w:val="es-ES" w:eastAsia="es-ES"/>
          <w14:ligatures w14:val="none"/>
        </w:rPr>
        <w:t/>
      </w:r>
      <w:r w:rsidR="0030654A" w:rsidRPr="00B71A96">
        <w:rPr>
          <w:rFonts w:ascii="Arial Narrow" w:eastAsia="Times New Roman" w:hAnsi="Arial Narrow" w:cs="Arial"/>
          <w:color w:val="000000"/>
          <w:kern w:val="0"/>
          <w:lang w:eastAsia="es-ES"/>
          <w14:ligatures w14:val="none"/>
        </w:rPr>
        <w:t xml:space="preserve"/>
      </w:r>
      <w:r w:rsidR="007A2E74" w:rsidRPr="00B71A96">
        <w:rPr>
          <w:rFonts w:ascii="Arial Narrow" w:eastAsia="Times New Roman" w:hAnsi="Arial Narrow" w:cs="Arial"/>
          <w:color w:val="000000"/>
          <w:kern w:val="0"/>
          <w:lang w:eastAsia="es-ES"/>
          <w14:ligatures w14:val="none"/>
        </w:rPr>
        <w:t xml:space="preserve"/>
      </w:r>
      <w:r w:rsidR="0030654A" w:rsidRPr="00B71A96">
        <w:rPr>
          <w:rFonts w:ascii="Arial Narrow" w:eastAsia="Times New Roman" w:hAnsi="Arial Narrow" w:cs="Arial"/>
          <w:color w:val="000000"/>
          <w:kern w:val="0"/>
          <w:lang w:eastAsia="es-ES"/>
          <w14:ligatures w14:val="none"/>
        </w:rPr>
        <w:t/>
      </w:r>
      <w:r w:rsidR="007A2E74" w:rsidRPr="00B71A96">
        <w:rPr>
          <w:rFonts w:ascii="Arial Narrow" w:eastAsia="Times New Roman" w:hAnsi="Arial Narrow" w:cs="Arial"/>
          <w:color w:val="000000"/>
          <w:kern w:val="0"/>
          <w:lang w:eastAsia="es-ES"/>
          <w14:ligatures w14:val="none"/>
        </w:rPr>
        <w:t/>
      </w:r>
      <w:proofErr w:type="spellStart"/>
      <w:r w:rsidR="007A2E74" w:rsidRPr="00B71A96">
        <w:rPr>
          <w:rFonts w:ascii="Arial Narrow" w:eastAsia="Times New Roman" w:hAnsi="Arial Narrow" w:cs="Arial"/>
          <w:color w:val="000000"/>
          <w:kern w:val="0"/>
          <w:lang w:eastAsia="es-ES"/>
          <w14:ligatures w14:val="none"/>
        </w:rPr>
        <w:t/>
      </w:r>
      <w:proofErr w:type="spellEnd"/>
      <w:r w:rsidR="007A2E74" w:rsidRPr="00B71A96">
        <w:rPr>
          <w:rFonts w:ascii="Arial Narrow" w:eastAsia="Times New Roman" w:hAnsi="Arial Narrow" w:cs="Arial"/>
          <w:color w:val="000000"/>
          <w:kern w:val="0"/>
          <w:lang w:eastAsia="es-ES"/>
          <w14:ligatures w14:val="none"/>
        </w:rPr>
        <w:t/>
      </w:r>
      <w:r w:rsidRPr="00B71A96">
        <w:rPr>
          <w:rFonts w:ascii="Arial Narrow" w:eastAsia="Times New Roman" w:hAnsi="Arial Narrow" w:cs="Arial"/>
          <w:color w:val="000000"/>
          <w:kern w:val="0"/>
          <w:lang w:val="es-ES" w:eastAsia="es-ES"/>
          <w14:ligatures w14:val="none"/>
        </w:rPr>
        <w:t xml:space="preserve"/>
      </w:r>
      <w:r w:rsidR="00527CEB" w:rsidRPr="00B71A96">
        <w:rPr>
          <w:rFonts w:ascii="Arial Narrow" w:eastAsia="Times New Roman" w:hAnsi="Arial Narrow" w:cs="Arial"/>
          <w:color w:val="000000"/>
          <w:kern w:val="0"/>
          <w:lang w:val="es-ES" w:eastAsia="es-ES"/>
          <w14:ligatures w14:val="none"/>
        </w:rPr>
        <w:t xml:space="preserve"/>
      </w:r>
      <w:r w:rsidR="00527CEB" w:rsidRPr="00B71A96">
        <w:rPr>
          <w:rFonts w:ascii="Arial Narrow" w:eastAsia="Times New Roman" w:hAnsi="Arial Narrow" w:cs="Arial"/>
          <w:color w:val="000000"/>
          <w:kern w:val="0"/>
          <w:lang w:eastAsia="es-ES"/>
          <w14:ligatures w14:val="none"/>
        </w:rPr>
        <w:t/>
      </w:r>
      <w:r w:rsidR="00B67311" w:rsidRPr="00B71A96">
        <w:rPr>
          <w:rFonts w:ascii="Arial Narrow" w:eastAsia="Times New Roman" w:hAnsi="Arial Narrow" w:cs="Arial"/>
          <w:color w:val="000000"/>
          <w:kern w:val="0"/>
          <w:lang w:eastAsia="es-ES"/>
          <w14:ligatures w14:val="none"/>
        </w:rPr>
        <w:t/>
      </w:r>
      <w:proofErr w:type="spellStart"/>
      <w:r w:rsidR="00B67311" w:rsidRPr="00B71A96">
        <w:rPr>
          <w:rFonts w:ascii="Arial Narrow" w:eastAsia="Times New Roman" w:hAnsi="Arial Narrow" w:cs="Arial"/>
          <w:color w:val="000000"/>
          <w:kern w:val="0"/>
          <w:lang w:eastAsia="es-ES"/>
          <w14:ligatures w14:val="none"/>
        </w:rPr>
        <w:t/>
      </w:r>
      <w:proofErr w:type="spellEnd"/>
      <w:r w:rsidR="00B67311" w:rsidRPr="00B71A96">
        <w:rPr>
          <w:rFonts w:ascii="Arial Narrow" w:eastAsia="Times New Roman" w:hAnsi="Arial Narrow" w:cs="Arial"/>
          <w:color w:val="000000"/>
          <w:kern w:val="0"/>
          <w:lang w:eastAsia="es-ES"/>
          <w14:ligatures w14:val="none"/>
        </w:rPr>
        <w:t/>
      </w:r>
      <w:r w:rsidR="00527CEB" w:rsidRPr="00B71A96">
        <w:rPr>
          <w:rFonts w:ascii="Arial Narrow" w:eastAsia="Times New Roman" w:hAnsi="Arial Narrow" w:cs="Arial"/>
          <w:color w:val="000000"/>
          <w:kern w:val="0"/>
          <w:lang w:eastAsia="es-ES"/>
          <w14:ligatures w14:val="none"/>
        </w:rPr>
        <w:t xml:space="preserve"/>
      </w:r>
      <w:r w:rsidR="00B67311" w:rsidRPr="00B71A96">
        <w:rPr>
          <w:rFonts w:ascii="Arial Narrow" w:eastAsia="Times New Roman" w:hAnsi="Arial Narrow" w:cs="Arial"/>
          <w:color w:val="000000"/>
          <w:kern w:val="0"/>
          <w:lang w:eastAsia="es-ES"/>
          <w14:ligatures w14:val="none"/>
        </w:rPr>
        <w:t/>
      </w:r>
      <w:r w:rsidR="00527CEB" w:rsidRPr="00B71A96">
        <w:rPr>
          <w:rFonts w:ascii="Arial Narrow" w:eastAsia="Times New Roman" w:hAnsi="Arial Narrow" w:cs="Arial"/>
          <w:color w:val="000000"/>
          <w:kern w:val="0"/>
          <w:lang w:eastAsia="es-ES"/>
          <w14:ligatures w14:val="none"/>
        </w:rPr>
        <w:t xml:space="preserve"/>
      </w:r>
      <w:r w:rsidRPr="00B71A96">
        <w:rPr>
          <w:rFonts w:ascii="Arial Narrow" w:eastAsia="Times New Roman" w:hAnsi="Arial Narrow" w:cs="Arial"/>
          <w:color w:val="000000"/>
          <w:kern w:val="0"/>
          <w:lang w:val="es-ES" w:eastAsia="es-ES"/>
          <w14:ligatures w14:val="none"/>
        </w:rPr>
        <w:t xml:space="preserve"/>
      </w:r>
      <w:r w:rsidR="001403AB" w:rsidRPr="00B71A96">
        <w:rPr>
          <w:rFonts w:ascii="Arial Narrow" w:eastAsia="Times New Roman" w:hAnsi="Arial Narrow" w:cs="Arial"/>
          <w:color w:val="000000"/>
          <w:kern w:val="0"/>
          <w:lang w:val="es-ES" w:eastAsia="es-ES"/>
          <w14:ligatures w14:val="none"/>
        </w:rPr>
        <w:t xml:space="preserve"/>
      </w:r>
      <w:r w:rsidRPr="00B71A96">
        <w:rPr>
          <w:rFonts w:ascii="Arial Narrow" w:eastAsia="Times New Roman" w:hAnsi="Arial Narrow" w:cs="Arial"/>
          <w:color w:val="000000"/>
          <w:kern w:val="0"/>
          <w:lang w:val="es-ES" w:eastAsia="es-ES"/>
          <w14:ligatures w14:val="none"/>
        </w:rPr>
        <w:t xml:space="preserve"/>
      </w:r>
      <w:r w:rsidR="001403AB" w:rsidRPr="00B71A96">
        <w:rPr>
          <w:rFonts w:ascii="Arial Narrow" w:eastAsia="Times New Roman" w:hAnsi="Arial Narrow" w:cs="Arial"/>
          <w:color w:val="000000"/>
          <w:kern w:val="0"/>
          <w:lang w:val="es-ES" w:eastAsia="es-ES"/>
          <w14:ligatures w14:val="none"/>
        </w:rPr>
        <w:t xml:space="preserve"/>
      </w:r>
      <w:r w:rsidRPr="00B71A96">
        <w:rPr>
          <w:rFonts w:ascii="Arial Narrow" w:eastAsia="Times New Roman" w:hAnsi="Arial Narrow" w:cs="Arial"/>
          <w:color w:val="000000"/>
          <w:kern w:val="0"/>
          <w:lang w:val="es-ES" w:eastAsia="es-ES"/>
          <w14:ligatures w14:val="none"/>
        </w:rPr>
        <w:t/>
      </w:r>
    </w:p>
    <w:p w14:paraId="66005174" w14:textId="77777777" w:rsidR="00CA59A2" w:rsidRPr="00B71A96" w:rsidRDefault="00CA59A2" w:rsidP="00A94D6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71A96" w:rsidRDefault="00CA59A2" w:rsidP="00A94D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71A96">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B71A96" w:rsidRDefault="00CA59A2" w:rsidP="00A94D69">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33DB3FB5" w:rsidR="00121544" w:rsidRPr="00B71A96" w:rsidRDefault="00CA59A2" w:rsidP="00A94D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B71A96">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B71A96">
        <w:rPr>
          <w:rFonts w:ascii="Arial Narrow" w:eastAsia="Arial Narrow" w:hAnsi="Arial Narrow" w:cs="Arial Narrow"/>
          <w:kern w:val="0"/>
          <w:vertAlign w:val="superscript"/>
          <w14:ligatures w14:val="none"/>
        </w:rPr>
        <w:footnoteReference w:id="2"/>
      </w:r>
      <w:r w:rsidRPr="00B71A96">
        <w:rPr>
          <w:rFonts w:ascii="Arial Narrow" w:eastAsia="Times New Roman" w:hAnsi="Arial Narrow" w:cs="Segoe UI"/>
          <w:color w:val="000000"/>
          <w:kern w:val="0"/>
          <w:lang w:eastAsia="es-PE"/>
          <w14:ligatures w14:val="none"/>
        </w:rPr>
        <w:t xml:space="preserve">, </w:t>
      </w:r>
      <w:r w:rsidR="00121544" w:rsidRPr="00B71A96">
        <w:rPr>
          <w:rFonts w:ascii="Arial Narrow" w:eastAsia="Times New Roman" w:hAnsi="Arial Narrow" w:cs="Segoe UI"/>
          <w:color w:val="000000"/>
          <w:kern w:val="0"/>
          <w:lang w:eastAsia="es-PE"/>
          <w14:ligatures w14:val="none"/>
        </w:rPr>
        <w:t xml:space="preserve">considera </w:t>
      </w:r>
      <w:r w:rsidR="00121544" w:rsidRPr="00B71A96">
        <w:rPr>
          <w:rFonts w:ascii="Arial Narrow" w:eastAsia="Arial Narrow" w:hAnsi="Arial Narrow" w:cs="Arial Narrow"/>
          <w:kern w:val="0"/>
          <w14:ligatures w14:val="none"/>
        </w:rPr>
        <w:t xml:space="preserve">que el hecho denunciado, </w:t>
      </w:r>
      <w:bookmarkStart w:id="6" w:name="_Hlk211591623"/>
      <w:r w:rsidR="00121544" w:rsidRPr="00B71A96">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814AAF" w:rsidRPr="00814AAF">
        <w:rPr>
          <w:rFonts w:ascii="Arial Narrow" w:eastAsia="Times New Roman" w:hAnsi="Arial Narrow" w:cs="Times New Roman"/>
          <w:color w:val="000000"/>
          <w:kern w:val="0"/>
          <w:shd w:val="clear" w:color="auto" w:fill="FFFFFF"/>
          <w:lang w:eastAsia="es-PE"/>
          <w14:ligatures w14:val="none"/>
        </w:rPr>
        <w:t xml:space="preserve">el Banco BBVA Perú S.A. habría suspendido injustificadamente y sin previa comunicación el cargo automático del pago de primas de la Póliza </w:t>
      </w:r>
      <w:proofErr w:type="spellStart"/>
      <w:r w:rsidR="00814AAF" w:rsidRPr="00814AAF">
        <w:rPr>
          <w:rFonts w:ascii="Arial Narrow" w:eastAsia="Times New Roman" w:hAnsi="Arial Narrow" w:cs="Times New Roman"/>
          <w:color w:val="000000"/>
          <w:kern w:val="0"/>
          <w:shd w:val="clear" w:color="auto" w:fill="FFFFFF"/>
          <w:lang w:eastAsia="es-PE"/>
          <w14:ligatures w14:val="none"/>
        </w:rPr>
        <w:t/>
      </w:r>
      <w:proofErr w:type="spellEnd"/>
      <w:r w:rsidR="00814AAF" w:rsidRPr="00814AAF">
        <w:rPr>
          <w:rFonts w:ascii="Arial Narrow" w:eastAsia="Times New Roman" w:hAnsi="Arial Narrow" w:cs="Times New Roman"/>
          <w:color w:val="000000"/>
          <w:kern w:val="0"/>
          <w:shd w:val="clear" w:color="auto" w:fill="FFFFFF"/>
          <w:lang w:eastAsia="es-PE"/>
          <w14:ligatures w14:val="none"/>
        </w:rPr>
        <w:t xml:space="preserve"> 6404140194, ocasionado la anulación del Seguro Protección Oncológica, sin contar con la autorización de la denunciante</w:t>
      </w:r>
      <w:r w:rsidR="00711750" w:rsidRPr="00B71A9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71A96">
        <w:rPr>
          <w:rFonts w:ascii="Arial Narrow" w:eastAsia="Times New Roman" w:hAnsi="Arial Narrow" w:cs="Segoe UI"/>
          <w:color w:val="000000"/>
          <w:kern w:val="0"/>
          <w:lang w:eastAsia="es-PE"/>
          <w14:ligatures w14:val="none"/>
        </w:rPr>
        <w:t/>
      </w:r>
      <w:r w:rsidR="00711750" w:rsidRPr="00B71A96">
        <w:rPr>
          <w:rFonts w:ascii="Arial Narrow" w:eastAsia="Arial Narrow" w:hAnsi="Arial Narrow" w:cs="Arial Narrow"/>
          <w:kern w:val="0"/>
          <w14:ligatures w14:val="none"/>
        </w:rPr>
        <w:t xml:space="preserve"> y 19</w:t>
      </w:r>
      <w:r w:rsidR="00711750" w:rsidRPr="00B71A96">
        <w:rPr>
          <w:rFonts w:ascii="Arial Narrow" w:eastAsia="Times New Roman" w:hAnsi="Arial Narrow" w:cs="Segoe UI"/>
          <w:color w:val="000000"/>
          <w:kern w:val="0"/>
          <w:lang w:eastAsia="es-PE"/>
          <w14:ligatures w14:val="none"/>
        </w:rPr>
        <w:t/>
      </w:r>
      <w:r w:rsidR="00711750" w:rsidRPr="00B71A96">
        <w:rPr>
          <w:rFonts w:ascii="Arial Narrow" w:eastAsia="Arial Narrow" w:hAnsi="Arial Narrow" w:cs="Arial Narrow"/>
          <w:kern w:val="0"/>
          <w14:ligatures w14:val="none"/>
        </w:rPr>
        <w:t xml:space="preserve"> del Código</w:t>
      </w:r>
      <w:bookmarkStart w:id="10" w:name="_Hlk213160896"/>
      <w:bookmarkEnd w:id="7"/>
      <w:r w:rsidR="00711750" w:rsidRPr="00B71A96">
        <w:rPr>
          <w:rFonts w:ascii="Arial Narrow" w:eastAsia="Arial Narrow" w:hAnsi="Arial Narrow" w:cs="Arial"/>
          <w:kern w:val="0"/>
          <w:vertAlign w:val="superscript"/>
          <w14:ligatures w14:val="none"/>
        </w:rPr>
        <w:footnoteReference w:id="3"/>
      </w:r>
      <w:bookmarkEnd w:id="10"/>
      <w:r w:rsidR="00711750" w:rsidRPr="00B71A96">
        <w:rPr>
          <w:rFonts w:ascii="Arial Narrow" w:eastAsia="Arial Narrow" w:hAnsi="Arial Narrow" w:cs="Arial Narrow"/>
          <w:kern w:val="0"/>
          <w14:ligatures w14:val="none"/>
        </w:rPr>
        <w:t>.</w:t>
      </w:r>
      <w:bookmarkEnd w:id="8"/>
    </w:p>
    <w:bookmarkEnd w:id="1"/>
    <w:p w14:paraId="2DC7B64E" w14:textId="77777777" w:rsidR="00121544" w:rsidRPr="00B71A96" w:rsidRDefault="00121544" w:rsidP="00A94D69">
      <w:pPr>
        <w:spacing w:after="0" w:line="240" w:lineRule="auto"/>
        <w:jc w:val="both"/>
        <w:rPr>
          <w:rFonts w:ascii="Arial Narrow" w:eastAsia="Arial Narrow" w:hAnsi="Arial Narrow" w:cs="Arial Narrow"/>
          <w:kern w:val="0"/>
          <w14:ligatures w14:val="none"/>
        </w:rPr>
      </w:pPr>
    </w:p>
    <w:p w14:paraId="61A99930" w14:textId="686D5FBB" w:rsidR="00121544" w:rsidRPr="00B71A96" w:rsidRDefault="00121544" w:rsidP="00A94D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71A96">
        <w:rPr>
          <w:rFonts w:ascii="Arial Narrow" w:eastAsia="Arial Narrow" w:hAnsi="Arial Narrow" w:cs="Arial Narrow"/>
          <w:kern w:val="0"/>
          <w14:ligatures w14:val="none"/>
        </w:rPr>
        <w:t xml:space="preserve">Asimismo, </w:t>
      </w:r>
      <w:r w:rsidRPr="00B71A96">
        <w:rPr>
          <w:rFonts w:ascii="Arial Narrow" w:eastAsia="Times New Roman" w:hAnsi="Arial Narrow" w:cs="Arial"/>
          <w:color w:val="000000"/>
          <w:kern w:val="0"/>
          <w:lang w:eastAsia="es-PE"/>
          <w14:ligatures w14:val="none"/>
        </w:rPr>
        <w:t xml:space="preserve">la Secretaría Técnica, en ejercicio de sus facultades, considera </w:t>
      </w:r>
      <w:r w:rsidRPr="00B71A96">
        <w:rPr>
          <w:rFonts w:ascii="Arial Narrow" w:eastAsia="Arial Narrow" w:hAnsi="Arial Narrow" w:cs="Arial"/>
          <w:kern w:val="0"/>
          <w14:ligatures w14:val="none"/>
        </w:rPr>
        <w:t xml:space="preserve">que el hecho denunciado, consistente en que </w:t>
      </w:r>
      <w:bookmarkStart w:id="11" w:name="_Hlk213173539"/>
      <w:r w:rsidR="00340194" w:rsidRPr="00340194">
        <w:rPr>
          <w:rFonts w:ascii="Arial Narrow" w:eastAsia="Times New Roman" w:hAnsi="Arial Narrow" w:cs="Times New Roman"/>
          <w:color w:val="000000"/>
          <w:kern w:val="0"/>
          <w:shd w:val="clear" w:color="auto" w:fill="FFFFFF"/>
          <w:lang w:eastAsia="es-PE"/>
          <w14:ligatures w14:val="none"/>
        </w:rPr>
        <w:t xml:space="preserve">el Banco BBVA Perú S.A. se habría negado injustificadamente en febrero de 2025 a gestionar el otorgamiento de cobertura del Seguro Protección Oncológica – Póliza </w:t>
      </w:r>
      <w:proofErr w:type="spellStart"/>
      <w:r w:rsidR="00340194" w:rsidRPr="00340194">
        <w:rPr>
          <w:rFonts w:ascii="Arial Narrow" w:eastAsia="Times New Roman" w:hAnsi="Arial Narrow" w:cs="Times New Roman"/>
          <w:color w:val="000000"/>
          <w:kern w:val="0"/>
          <w:shd w:val="clear" w:color="auto" w:fill="FFFFFF"/>
          <w:lang w:eastAsia="es-PE"/>
          <w14:ligatures w14:val="none"/>
        </w:rPr>
        <w:t/>
      </w:r>
      <w:proofErr w:type="spellEnd"/>
      <w:r w:rsidR="00340194" w:rsidRPr="00340194">
        <w:rPr>
          <w:rFonts w:ascii="Arial Narrow" w:eastAsia="Times New Roman" w:hAnsi="Arial Narrow" w:cs="Times New Roman"/>
          <w:color w:val="000000"/>
          <w:kern w:val="0"/>
          <w:shd w:val="clear" w:color="auto" w:fill="FFFFFF"/>
          <w:lang w:eastAsia="es-PE"/>
          <w14:ligatures w14:val="none"/>
        </w:rPr>
        <w:t xml:space="preserve"> 6404140194 solicitada por la denunciante, alegando una presunta suspensión del pago automático de primas no solicitada</w:t>
      </w:r>
      <w:r w:rsidR="00B71A96" w:rsidRPr="00B71A9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71A96" w:rsidRPr="00B71A96">
        <w:rPr>
          <w:rFonts w:ascii="Arial Narrow" w:eastAsia="Times New Roman" w:hAnsi="Arial Narrow" w:cs="Segoe UI"/>
          <w:color w:val="000000"/>
          <w:kern w:val="0"/>
          <w:lang w:eastAsia="es-PE"/>
          <w14:ligatures w14:val="none"/>
        </w:rPr>
        <w:t/>
      </w:r>
      <w:r w:rsidR="00B71A96" w:rsidRPr="00B71A96">
        <w:rPr>
          <w:rFonts w:ascii="Arial Narrow" w:eastAsia="Arial Narrow" w:hAnsi="Arial Narrow" w:cs="Arial Narrow"/>
          <w:kern w:val="0"/>
          <w14:ligatures w14:val="none"/>
        </w:rPr>
        <w:t xml:space="preserve"> y 19</w:t>
      </w:r>
      <w:r w:rsidR="00B71A96" w:rsidRPr="00B71A96">
        <w:rPr>
          <w:rFonts w:ascii="Arial Narrow" w:eastAsia="Times New Roman" w:hAnsi="Arial Narrow" w:cs="Segoe UI"/>
          <w:color w:val="000000"/>
          <w:kern w:val="0"/>
          <w:lang w:eastAsia="es-PE"/>
          <w14:ligatures w14:val="none"/>
        </w:rPr>
        <w:t/>
      </w:r>
      <w:r w:rsidR="00B71A96" w:rsidRPr="00B71A96">
        <w:rPr>
          <w:rFonts w:ascii="Arial Narrow" w:eastAsia="Arial Narrow" w:hAnsi="Arial Narrow" w:cs="Arial Narrow"/>
          <w:kern w:val="0"/>
          <w14:ligatures w14:val="none"/>
        </w:rPr>
        <w:t xml:space="preserve"> del Código</w:t>
      </w:r>
      <w:r w:rsidRPr="00B71A96">
        <w:rPr>
          <w:rFonts w:ascii="Arial Narrow" w:eastAsia="Arial Narrow" w:hAnsi="Arial Narrow" w:cs="Arial"/>
          <w:kern w:val="0"/>
          <w14:ligatures w14:val="none"/>
        </w:rPr>
        <w:t>.</w:t>
      </w:r>
      <w:bookmarkStart w:id="12" w:name="_Hlk212534267"/>
      <w:bookmarkEnd w:id="11"/>
    </w:p>
    <w:p w14:paraId="367AFDE5" w14:textId="77777777" w:rsidR="00B71A96" w:rsidRPr="00B71A96" w:rsidRDefault="00B71A96" w:rsidP="00A94D69">
      <w:pPr>
        <w:pStyle w:val="Prrafodelista"/>
        <w:spacing w:line="240" w:lineRule="auto"/>
        <w:rPr>
          <w:rFonts w:ascii="Arial Narrow" w:eastAsia="Arial Narrow" w:hAnsi="Arial Narrow" w:cs="Arial Narrow"/>
          <w:kern w:val="0"/>
          <w14:ligatures w14:val="none"/>
        </w:rPr>
      </w:pPr>
    </w:p>
    <w:p w14:paraId="1F91C68E" w14:textId="19C87A13" w:rsidR="00B71A96" w:rsidRPr="00B71A96" w:rsidRDefault="00B71A96" w:rsidP="00A94D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71A96">
        <w:rPr>
          <w:rFonts w:ascii="Arial Narrow" w:eastAsia="Arial Narrow" w:hAnsi="Arial Narrow" w:cs="Arial Narrow"/>
          <w:kern w:val="0"/>
          <w14:ligatures w14:val="none"/>
        </w:rPr>
        <w:t xml:space="preserve">Adicionalmente, </w:t>
      </w:r>
      <w:r w:rsidRPr="00B71A96">
        <w:rPr>
          <w:rFonts w:ascii="Arial Narrow" w:eastAsia="Times New Roman" w:hAnsi="Arial Narrow" w:cs="Arial"/>
          <w:color w:val="000000"/>
          <w:kern w:val="0"/>
          <w:lang w:eastAsia="es-PE"/>
          <w14:ligatures w14:val="none"/>
        </w:rPr>
        <w:t xml:space="preserve">la Secretaría Técnica, en ejercicio de sus facultades, considera </w:t>
      </w:r>
      <w:r w:rsidRPr="00B71A96">
        <w:rPr>
          <w:rFonts w:ascii="Arial Narrow" w:eastAsia="Arial Narrow" w:hAnsi="Arial Narrow" w:cs="Arial"/>
          <w:kern w:val="0"/>
          <w14:ligatures w14:val="none"/>
        </w:rPr>
        <w:t xml:space="preserve">que el hecho denunciado, consistente en que </w:t>
      </w:r>
      <w:r w:rsidR="00340194" w:rsidRPr="00340194">
        <w:rPr>
          <w:rFonts w:ascii="Arial Narrow" w:eastAsia="Arial Narrow" w:hAnsi="Arial Narrow" w:cs="Arial Narrow"/>
          <w:kern w:val="0"/>
          <w14:ligatures w14:val="none"/>
        </w:rPr>
        <w:t xml:space="preserve">el Banco BBVA Perú S.A. se habría negado a devolver el monto total aportado por el Seguro Protección Oncológica – Póliza </w:t>
      </w:r>
      <w:proofErr w:type="spellStart"/>
      <w:r w:rsidR="00340194" w:rsidRPr="00340194">
        <w:rPr>
          <w:rFonts w:ascii="Arial Narrow" w:eastAsia="Arial Narrow" w:hAnsi="Arial Narrow" w:cs="Arial Narrow"/>
          <w:kern w:val="0"/>
          <w14:ligatures w14:val="none"/>
        </w:rPr>
        <w:t/>
      </w:r>
      <w:proofErr w:type="spellEnd"/>
      <w:r w:rsidR="00340194" w:rsidRPr="00340194">
        <w:rPr>
          <w:rFonts w:ascii="Arial Narrow" w:eastAsia="Arial Narrow" w:hAnsi="Arial Narrow" w:cs="Arial Narrow"/>
          <w:kern w:val="0"/>
          <w14:ligatures w14:val="none"/>
        </w:rPr>
        <w:t xml:space="preserve"> 6404140194, puesto que le entregó un monto menor, sin el sustento correspondiente</w:t>
      </w:r>
      <w:r w:rsidRPr="00B71A96">
        <w:rPr>
          <w:rFonts w:ascii="Arial Narrow" w:eastAsia="Arial Narrow" w:hAnsi="Arial Narrow" w:cs="Arial Narrow"/>
          <w:kern w:val="0"/>
          <w14:ligatures w14:val="none"/>
        </w:rPr>
        <w:t xml:space="preserve">; involucraría una presunta afectación a sus </w:t>
      </w:r>
      <w:r w:rsidRPr="00B71A96">
        <w:rPr>
          <w:rFonts w:ascii="Arial Narrow" w:eastAsia="Arial Narrow" w:hAnsi="Arial Narrow" w:cs="Arial Narrow"/>
          <w:kern w:val="0"/>
          <w14:ligatures w14:val="none"/>
        </w:rPr>
        <w:lastRenderedPageBreak/>
        <w:t>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71A96">
        <w:rPr>
          <w:rFonts w:ascii="Arial Narrow" w:eastAsia="Times New Roman" w:hAnsi="Arial Narrow" w:cs="Segoe UI"/>
          <w:color w:val="000000"/>
          <w:kern w:val="0"/>
          <w:lang w:eastAsia="es-PE"/>
          <w14:ligatures w14:val="none"/>
        </w:rPr>
        <w:t/>
      </w:r>
      <w:r w:rsidRPr="00B71A96">
        <w:rPr>
          <w:rFonts w:ascii="Arial Narrow" w:eastAsia="Arial Narrow" w:hAnsi="Arial Narrow" w:cs="Arial Narrow"/>
          <w:kern w:val="0"/>
          <w14:ligatures w14:val="none"/>
        </w:rPr>
        <w:t xml:space="preserve"> y 19</w:t>
      </w:r>
      <w:r w:rsidRPr="00B71A96">
        <w:rPr>
          <w:rFonts w:ascii="Arial Narrow" w:eastAsia="Times New Roman" w:hAnsi="Arial Narrow" w:cs="Segoe UI"/>
          <w:color w:val="000000"/>
          <w:kern w:val="0"/>
          <w:lang w:eastAsia="es-PE"/>
          <w14:ligatures w14:val="none"/>
        </w:rPr>
        <w:t/>
      </w:r>
      <w:r w:rsidRPr="00B71A96">
        <w:rPr>
          <w:rFonts w:ascii="Arial Narrow" w:eastAsia="Arial Narrow" w:hAnsi="Arial Narrow" w:cs="Arial Narrow"/>
          <w:kern w:val="0"/>
          <w14:ligatures w14:val="none"/>
        </w:rPr>
        <w:t xml:space="preserve"> del Código</w:t>
      </w:r>
      <w:r w:rsidRPr="00B71A96">
        <w:rPr>
          <w:rFonts w:ascii="Arial Narrow" w:eastAsia="Arial Narrow" w:hAnsi="Arial Narrow" w:cs="Arial"/>
          <w:kern w:val="0"/>
          <w14:ligatures w14:val="none"/>
        </w:rPr>
        <w:t>.</w:t>
      </w:r>
    </w:p>
    <w:p w14:paraId="758B5279" w14:textId="77777777" w:rsidR="00B71A96" w:rsidRPr="00B71A96" w:rsidRDefault="00B71A96" w:rsidP="00A94D69">
      <w:pPr>
        <w:pStyle w:val="Prrafodelista"/>
        <w:spacing w:line="240" w:lineRule="auto"/>
        <w:rPr>
          <w:rFonts w:ascii="Arial Narrow" w:eastAsia="Arial Narrow" w:hAnsi="Arial Narrow" w:cs="Arial Narrow"/>
          <w:kern w:val="0"/>
          <w14:ligatures w14:val="none"/>
        </w:rPr>
      </w:pPr>
    </w:p>
    <w:p w14:paraId="2137D24B" w14:textId="125E904C" w:rsidR="00B71A96" w:rsidRPr="00B71A96" w:rsidRDefault="00B71A96" w:rsidP="00A94D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71A96">
        <w:rPr>
          <w:rFonts w:ascii="Arial Narrow" w:eastAsia="Arial Narrow" w:hAnsi="Arial Narrow" w:cs="Arial Narrow"/>
          <w:kern w:val="0"/>
          <w14:ligatures w14:val="none"/>
        </w:rPr>
        <w:t xml:space="preserve">Asimismo, </w:t>
      </w:r>
      <w:r w:rsidRPr="00B71A96">
        <w:rPr>
          <w:rFonts w:ascii="Arial Narrow" w:eastAsia="Times New Roman" w:hAnsi="Arial Narrow" w:cs="Arial"/>
          <w:color w:val="000000"/>
          <w:kern w:val="0"/>
          <w:lang w:eastAsia="es-PE"/>
          <w14:ligatures w14:val="none"/>
        </w:rPr>
        <w:t xml:space="preserve">la Secretaría Técnica, en ejercicio de sus facultades, considera </w:t>
      </w:r>
      <w:r w:rsidRPr="00B71A96">
        <w:rPr>
          <w:rFonts w:ascii="Arial Narrow" w:eastAsia="Arial Narrow" w:hAnsi="Arial Narrow" w:cs="Arial"/>
          <w:kern w:val="0"/>
          <w14:ligatures w14:val="none"/>
        </w:rPr>
        <w:t xml:space="preserve">que el hecho denunciado, consistente en que </w:t>
      </w:r>
      <w:r w:rsidR="00340194" w:rsidRPr="00340194">
        <w:rPr>
          <w:rFonts w:ascii="Arial Narrow" w:eastAsia="Arial Narrow" w:hAnsi="Arial Narrow" w:cs="Arial Narrow"/>
          <w:kern w:val="0"/>
          <w14:ligatures w14:val="none"/>
        </w:rPr>
        <w:t xml:space="preserve">el Banco BBVA Perú S.A. no habría cumplido con entregar a la denunciante la documentación clara, completa y verificable del destino final de sus aportes por la Póliza </w:t>
      </w:r>
      <w:proofErr w:type="spellStart"/>
      <w:r w:rsidR="00340194" w:rsidRPr="00340194">
        <w:rPr>
          <w:rFonts w:ascii="Arial Narrow" w:eastAsia="Arial Narrow" w:hAnsi="Arial Narrow" w:cs="Arial Narrow"/>
          <w:kern w:val="0"/>
          <w14:ligatures w14:val="none"/>
        </w:rPr>
        <w:t/>
      </w:r>
      <w:proofErr w:type="spellEnd"/>
      <w:r w:rsidR="00340194" w:rsidRPr="00340194">
        <w:rPr>
          <w:rFonts w:ascii="Arial Narrow" w:eastAsia="Arial Narrow" w:hAnsi="Arial Narrow" w:cs="Arial Narrow"/>
          <w:kern w:val="0"/>
          <w14:ligatures w14:val="none"/>
        </w:rPr>
        <w:t xml:space="preserve"> 6404140194</w:t>
      </w:r>
      <w:r w:rsidRPr="00B71A9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71A96">
        <w:rPr>
          <w:rFonts w:ascii="Arial Narrow" w:eastAsia="Times New Roman" w:hAnsi="Arial Narrow" w:cs="Segoe UI"/>
          <w:color w:val="000000"/>
          <w:kern w:val="0"/>
          <w:lang w:eastAsia="es-PE"/>
          <w14:ligatures w14:val="none"/>
        </w:rPr>
        <w:t/>
      </w:r>
      <w:r w:rsidRPr="00B71A96">
        <w:rPr>
          <w:rFonts w:ascii="Arial Narrow" w:eastAsia="Arial Narrow" w:hAnsi="Arial Narrow" w:cs="Arial Narrow"/>
          <w:kern w:val="0"/>
          <w14:ligatures w14:val="none"/>
        </w:rPr>
        <w:t xml:space="preserve"> y 19</w:t>
      </w:r>
      <w:r w:rsidRPr="00B71A96">
        <w:rPr>
          <w:rFonts w:ascii="Arial Narrow" w:eastAsia="Times New Roman" w:hAnsi="Arial Narrow" w:cs="Segoe UI"/>
          <w:color w:val="000000"/>
          <w:kern w:val="0"/>
          <w:lang w:eastAsia="es-PE"/>
          <w14:ligatures w14:val="none"/>
        </w:rPr>
        <w:t/>
      </w:r>
      <w:r w:rsidRPr="00B71A96">
        <w:rPr>
          <w:rFonts w:ascii="Arial Narrow" w:eastAsia="Arial Narrow" w:hAnsi="Arial Narrow" w:cs="Arial Narrow"/>
          <w:kern w:val="0"/>
          <w14:ligatures w14:val="none"/>
        </w:rPr>
        <w:t xml:space="preserve"> del Código</w:t>
      </w:r>
      <w:r w:rsidRPr="00B71A96">
        <w:rPr>
          <w:rFonts w:ascii="Arial Narrow" w:eastAsia="Arial Narrow" w:hAnsi="Arial Narrow" w:cs="Arial"/>
          <w:kern w:val="0"/>
          <w14:ligatures w14:val="none"/>
        </w:rPr>
        <w:t>.</w:t>
      </w:r>
    </w:p>
    <w:p w14:paraId="4266B1E3" w14:textId="77777777" w:rsidR="00121544" w:rsidRPr="00B71A96" w:rsidRDefault="00121544" w:rsidP="00A94D69">
      <w:pPr>
        <w:spacing w:after="0" w:line="240" w:lineRule="auto"/>
        <w:jc w:val="both"/>
        <w:rPr>
          <w:rFonts w:ascii="Arial Narrow" w:eastAsia="Arial Narrow" w:hAnsi="Arial Narrow" w:cs="Arial Narrow"/>
          <w:kern w:val="0"/>
          <w14:ligatures w14:val="none"/>
        </w:rPr>
      </w:pPr>
    </w:p>
    <w:p w14:paraId="78C31712" w14:textId="242B37A6" w:rsidR="00121544" w:rsidRPr="00444224" w:rsidRDefault="00121544" w:rsidP="00A94D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B71A96">
        <w:rPr>
          <w:rFonts w:ascii="Arial Narrow" w:eastAsia="Times New Roman" w:hAnsi="Arial Narrow" w:cs="Arial"/>
          <w:color w:val="000000"/>
          <w:kern w:val="0"/>
          <w:lang w:eastAsia="es-PE"/>
          <w14:ligatures w14:val="none"/>
        </w:rPr>
        <w:t xml:space="preserve">Además, </w:t>
      </w:r>
      <w:bookmarkStart w:id="15" w:name="_Hlk212623477"/>
      <w:r w:rsidRPr="00B71A96">
        <w:rPr>
          <w:rFonts w:ascii="Arial Narrow" w:eastAsia="Times New Roman" w:hAnsi="Arial Narrow" w:cs="Arial"/>
          <w:color w:val="000000"/>
          <w:kern w:val="0"/>
          <w:lang w:eastAsia="es-PE"/>
          <w14:ligatures w14:val="none"/>
        </w:rPr>
        <w:t xml:space="preserve">la Secretaría Técnica, en ejercicio de sus facultades, considera </w:t>
      </w:r>
      <w:r w:rsidRPr="00B71A96">
        <w:rPr>
          <w:rFonts w:ascii="Arial Narrow" w:eastAsia="Arial Narrow" w:hAnsi="Arial Narrow" w:cs="Arial"/>
          <w:kern w:val="0"/>
          <w14:ligatures w14:val="none"/>
        </w:rPr>
        <w:t xml:space="preserve">que el hecho denunciado, consistente en que </w:t>
      </w:r>
      <w:r w:rsidR="00340194" w:rsidRPr="00340194">
        <w:rPr>
          <w:rFonts w:ascii="Arial Narrow" w:eastAsia="Arial Narrow" w:hAnsi="Arial Narrow" w:cs="Arial Narrow"/>
          <w:kern w:val="0"/>
          <w14:ligatures w14:val="none"/>
        </w:rPr>
        <w:t xml:space="preserve">el Banco BBVA Perú S.A. no habría cumplido con informar a la denunciante los términos, condiciones y exclusiones de la Póliza </w:t>
      </w:r>
      <w:proofErr w:type="spellStart"/>
      <w:r w:rsidR="00340194" w:rsidRPr="00340194">
        <w:rPr>
          <w:rFonts w:ascii="Arial Narrow" w:eastAsia="Arial Narrow" w:hAnsi="Arial Narrow" w:cs="Arial Narrow"/>
          <w:kern w:val="0"/>
          <w14:ligatures w14:val="none"/>
        </w:rPr>
        <w:t/>
      </w:r>
      <w:proofErr w:type="spellEnd"/>
      <w:r w:rsidR="00340194" w:rsidRPr="00340194">
        <w:rPr>
          <w:rFonts w:ascii="Arial Narrow" w:eastAsia="Arial Narrow" w:hAnsi="Arial Narrow" w:cs="Arial Narrow"/>
          <w:kern w:val="0"/>
          <w14:ligatures w14:val="none"/>
        </w:rPr>
        <w:t xml:space="preserve"> 6404140194</w:t>
      </w:r>
      <w:r w:rsidRPr="00B71A96">
        <w:rPr>
          <w:rFonts w:ascii="Arial Narrow" w:eastAsia="Arial Narrow" w:hAnsi="Arial Narrow" w:cs="Arial"/>
          <w:bCs/>
          <w:color w:val="000000"/>
          <w:kern w:val="0"/>
          <w:lang w:eastAsia="es-PE"/>
          <w14:ligatures w14:val="none"/>
        </w:rPr>
        <w:t xml:space="preserve">. </w:t>
      </w:r>
      <w:bookmarkStart w:id="16" w:name="_Hlk212737581"/>
      <w:bookmarkStart w:id="17" w:name="_Hlk212035520"/>
      <w:r w:rsidRPr="00B71A96">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8" w:name="_Hlk195611851"/>
      <w:r w:rsidRPr="00B71A96">
        <w:rPr>
          <w:rFonts w:ascii="Arial Narrow" w:eastAsia="Arial Narrow" w:hAnsi="Arial Narrow" w:cs="Arial"/>
          <w:bCs/>
          <w:color w:val="000000"/>
          <w:kern w:val="0"/>
          <w:lang w:eastAsia="es-PE"/>
          <w14:ligatures w14:val="none"/>
        </w:rPr>
        <w:t xml:space="preserve">artículo 1, numeral 1, literal b) </w:t>
      </w:r>
      <w:bookmarkEnd w:id="18"/>
      <w:r w:rsidRPr="00B71A96">
        <w:rPr>
          <w:rFonts w:ascii="Arial Narrow" w:eastAsia="Arial Narrow" w:hAnsi="Arial Narrow" w:cs="Arial"/>
          <w:bCs/>
          <w:color w:val="000000"/>
          <w:kern w:val="0"/>
          <w:lang w:eastAsia="es-PE"/>
          <w14:ligatures w14:val="none"/>
        </w:rPr>
        <w:t>y al artículo 2 del Código</w:t>
      </w:r>
      <w:bookmarkStart w:id="19" w:name="_Hlk212737551"/>
      <w:bookmarkEnd w:id="16"/>
      <w:r w:rsidRPr="00B71A96">
        <w:rPr>
          <w:rFonts w:ascii="Arial Narrow" w:eastAsia="Arial Narrow" w:hAnsi="Arial Narrow" w:cs="Arial"/>
          <w:bCs/>
          <w:color w:val="000000"/>
          <w:kern w:val="0"/>
          <w:vertAlign w:val="superscript"/>
          <w:lang w:eastAsia="es-PE"/>
          <w14:ligatures w14:val="none"/>
        </w:rPr>
        <w:footnoteReference w:id="4"/>
      </w:r>
      <w:bookmarkEnd w:id="19"/>
      <w:r w:rsidRPr="00B71A96">
        <w:rPr>
          <w:rFonts w:ascii="Arial Narrow" w:eastAsia="Arial Narrow" w:hAnsi="Arial Narrow" w:cs="Arial"/>
          <w:bCs/>
          <w:color w:val="000000"/>
          <w:kern w:val="0"/>
          <w:lang w:eastAsia="es-PE"/>
          <w14:ligatures w14:val="none"/>
        </w:rPr>
        <w:t xml:space="preserve">. </w:t>
      </w:r>
      <w:bookmarkEnd w:id="15"/>
      <w:bookmarkEnd w:id="17"/>
    </w:p>
    <w:p w14:paraId="09E6BAEA" w14:textId="77777777" w:rsidR="00444224" w:rsidRPr="00444224" w:rsidRDefault="00444224" w:rsidP="00444224">
      <w:pPr>
        <w:pStyle w:val="Prrafodelista"/>
        <w:rPr>
          <w:rFonts w:ascii="Arial Narrow" w:eastAsia="Arial Narrow" w:hAnsi="Arial Narrow" w:cs="Arial Narrow"/>
          <w:kern w:val="0"/>
          <w14:ligatures w14:val="none"/>
        </w:rPr>
      </w:pPr>
    </w:p>
    <w:p w14:paraId="76E53114" w14:textId="0B38C19A" w:rsidR="00444224" w:rsidRPr="00814AAF" w:rsidRDefault="00444224" w:rsidP="0044422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0" w:name="_Hlk214962902"/>
      <w:bookmarkStart w:id="21" w:name="_Hlk214559009"/>
      <w:r w:rsidRPr="00814AAF">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340194" w:rsidRPr="00340194">
        <w:rPr>
          <w:rFonts w:ascii="Arial Narrow" w:eastAsia="Arial Narrow" w:hAnsi="Arial Narrow" w:cs="Arial"/>
          <w:kern w:val="0"/>
          <w14:ligatures w14:val="none"/>
        </w:rPr>
        <w:t>el Banco BBVA Perú S.A. habría brindado una respuesta inadecuada al reclamo presentado por la denunciante el 16 de octubre de 2023</w:t>
      </w:r>
      <w:r w:rsidRPr="00814AAF">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20"/>
      <w:r w:rsidRPr="00814AAF">
        <w:rPr>
          <w:rFonts w:ascii="Arial Narrow" w:eastAsia="Arial Narrow" w:hAnsi="Arial Narrow" w:cs="Arial"/>
          <w:bCs/>
          <w:color w:val="000000"/>
          <w:kern w:val="0"/>
          <w:vertAlign w:val="superscript"/>
          <w:lang w:eastAsia="es-PE"/>
          <w14:ligatures w14:val="none"/>
        </w:rPr>
        <w:footnoteReference w:id="5"/>
      </w:r>
      <w:r w:rsidRPr="00814AAF">
        <w:rPr>
          <w:rFonts w:ascii="Arial Narrow" w:eastAsia="Arial Narrow" w:hAnsi="Arial Narrow" w:cs="Arial"/>
          <w:bCs/>
          <w:color w:val="000000"/>
          <w:kern w:val="0"/>
          <w:lang w:eastAsia="es-PE"/>
          <w14:ligatures w14:val="none"/>
        </w:rPr>
        <w:t>.</w:t>
      </w:r>
      <w:bookmarkEnd w:id="21"/>
    </w:p>
    <w:bookmarkEnd w:id="6"/>
    <w:bookmarkEnd w:id="9"/>
    <w:bookmarkEnd w:id="12"/>
    <w:bookmarkEnd w:id="13"/>
    <w:bookmarkEnd w:id="14"/>
    <w:p w14:paraId="432038D6" w14:textId="0A9F6D75" w:rsidR="00CA59A2" w:rsidRPr="00B71A96" w:rsidRDefault="00CA59A2" w:rsidP="00A94D69">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B71A96" w:rsidRDefault="00CA59A2" w:rsidP="00A94D6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71A96">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B71A96">
        <w:rPr>
          <w:rFonts w:ascii="Arial Narrow" w:eastAsia="Arial Narrow" w:hAnsi="Arial Narrow" w:cs="Arial Narrow"/>
          <w:kern w:val="0"/>
          <w:vertAlign w:val="superscript"/>
          <w14:ligatures w14:val="none"/>
        </w:rPr>
        <w:footnoteReference w:id="6"/>
      </w:r>
      <w:r w:rsidRPr="00B71A96">
        <w:rPr>
          <w:rFonts w:ascii="Arial Narrow" w:eastAsia="Arial" w:hAnsi="Arial Narrow" w:cs="Arial"/>
          <w:color w:val="000000"/>
          <w:kern w:val="0"/>
          <w:lang w:eastAsia="es-PE"/>
          <w14:ligatures w14:val="none"/>
        </w:rPr>
        <w:t>.</w:t>
      </w:r>
      <w:bookmarkStart w:id="22" w:name="_Hlk214963039"/>
    </w:p>
    <w:p w14:paraId="68C71625" w14:textId="77777777" w:rsidR="00CA59A2" w:rsidRPr="00B71A96" w:rsidRDefault="00CA59A2" w:rsidP="00A94D69">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3" w:name="_Hlk214963071"/>
    </w:p>
    <w:p w14:paraId="38A98B4B" w14:textId="77777777" w:rsidR="00CA59A2" w:rsidRPr="00B71A96" w:rsidRDefault="00CA59A2" w:rsidP="00A94D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71A96">
        <w:rPr>
          <w:rFonts w:ascii="Arial Narrow" w:eastAsia="Arial Narrow" w:hAnsi="Arial Narrow" w:cs="Arial Narrow"/>
          <w:b/>
          <w:color w:val="000000"/>
          <w:kern w:val="0"/>
          <w:lang w:eastAsia="es-PE"/>
          <w14:ligatures w14:val="none"/>
        </w:rPr>
        <w:t>REQUERIMIENTO DE INFORMACIÓN</w:t>
      </w:r>
    </w:p>
    <w:p w14:paraId="5B518DC4" w14:textId="77777777" w:rsidR="00CA59A2" w:rsidRPr="00B71A96" w:rsidRDefault="00CA59A2" w:rsidP="00A94D69">
      <w:pPr>
        <w:spacing w:after="0" w:line="240" w:lineRule="auto"/>
        <w:jc w:val="both"/>
        <w:rPr>
          <w:rFonts w:ascii="Arial Narrow" w:eastAsia="Times New Roman" w:hAnsi="Arial Narrow" w:cs="Arial"/>
          <w:color w:val="000000"/>
          <w:kern w:val="0"/>
          <w:lang w:val="es-ES" w:eastAsia="es-ES"/>
          <w14:ligatures w14:val="none"/>
        </w:rPr>
      </w:pPr>
    </w:p>
    <w:p w14:paraId="62B88A04" w14:textId="4A18A6C8" w:rsidR="00CA59A2" w:rsidRPr="0026598E" w:rsidRDefault="00CA59A2" w:rsidP="00A94D6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B71A96">
        <w:rPr>
          <w:rFonts w:ascii="Arial Narrow" w:eastAsia="Times New Roman" w:hAnsi="Arial Narrow" w:cs="Arial"/>
          <w:color w:val="000000"/>
          <w:kern w:val="0"/>
          <w:lang w:val="es-ES" w:eastAsia="es-ES"/>
          <w14:ligatures w14:val="none"/>
        </w:rPr>
        <w:t xml:space="preserve">A efectos de tener mayores elementos </w:t>
      </w:r>
      <w:bookmarkEnd w:id="22"/>
      <w:r w:rsidRPr="00B71A96">
        <w:rPr>
          <w:rFonts w:ascii="Arial Narrow" w:eastAsia="Times New Roman" w:hAnsi="Arial Narrow" w:cs="Arial"/>
          <w:color w:val="000000"/>
          <w:kern w:val="0"/>
          <w:lang w:val="es-ES" w:eastAsia="es-ES"/>
          <w14:ligatures w14:val="none"/>
        </w:rPr>
        <w:t>que sirvan para la resolución definitiva del presente caso, la Secretaría Técnica</w:t>
      </w:r>
      <w:r w:rsidRPr="0026598E">
        <w:rPr>
          <w:rFonts w:ascii="Arial Narrow" w:eastAsia="Times New Roman" w:hAnsi="Arial Narrow" w:cs="Arial"/>
          <w:color w:val="000000"/>
          <w:kern w:val="0"/>
          <w:lang w:val="es-ES" w:eastAsia="es-ES"/>
          <w14:ligatures w14:val="none"/>
        </w:rPr>
        <w:t xml:space="preserve">, en ejercicio de las facultades que la </w:t>
      </w:r>
      <w:r w:rsidRPr="00AA5504">
        <w:rPr>
          <w:rFonts w:ascii="Arial Narrow" w:eastAsia="Times New Roman" w:hAnsi="Arial Narrow" w:cs="Arial"/>
          <w:color w:val="000000"/>
          <w:kern w:val="0"/>
          <w:lang w:val="es-ES" w:eastAsia="es-ES"/>
          <w14:ligatures w14:val="none"/>
        </w:rPr>
        <w:t xml:space="preserve">ley le confiere, conviene requerir </w:t>
      </w:r>
      <w:r w:rsidR="00AA5504" w:rsidRPr="00AA5504">
        <w:rPr>
          <w:rFonts w:ascii="Arial Narrow" w:hAnsi="Arial Narrow"/>
          <w:color w:val="000000"/>
        </w:rPr>
        <w:t xml:space="preserve">al </w:t>
      </w:r>
      <w:r w:rsidR="00AA5504" w:rsidRPr="00AA5504">
        <w:rPr>
          <w:rFonts w:ascii="Arial Narrow" w:eastAsia="Arial Narrow" w:hAnsi="Arial Narrow" w:cs="Arial Narrow"/>
          <w:bCs/>
        </w:rPr>
        <w:t xml:space="preserve">Banco BBVA Perú S.A. </w:t>
      </w:r>
      <w:r w:rsidRPr="00AA5504">
        <w:rPr>
          <w:rFonts w:ascii="Arial Narrow" w:eastAsia="Times New Roman" w:hAnsi="Arial Narrow" w:cs="Arial"/>
          <w:color w:val="000000"/>
          <w:kern w:val="0"/>
          <w:lang w:val="es-ES" w:eastAsia="es-ES"/>
          <w14:ligatures w14:val="none"/>
        </w:rPr>
        <w:t>que, en un plazo no mayor de cinco (5) días</w:t>
      </w:r>
      <w:r w:rsidRPr="0026598E">
        <w:rPr>
          <w:rFonts w:ascii="Arial Narrow" w:eastAsia="Times New Roman" w:hAnsi="Arial Narrow" w:cs="Arial"/>
          <w:color w:val="000000"/>
          <w:kern w:val="0"/>
          <w:lang w:val="es-ES" w:eastAsia="es-ES"/>
          <w14:ligatures w14:val="none"/>
        </w:rPr>
        <w:t xml:space="preserve"> hábiles </w:t>
      </w:r>
      <w:r w:rsidRPr="00907E61">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w:t>
      </w:r>
      <w:r w:rsidR="00E61128" w:rsidRPr="00E61128">
        <w:rPr>
          <w:rFonts w:ascii="Arial Narrow" w:eastAsia="Times New Roman" w:hAnsi="Arial Narrow" w:cs="Arial"/>
          <w:color w:val="000000"/>
          <w:kern w:val="0"/>
          <w:lang w:val="es-ES" w:eastAsia="es-ES"/>
          <w14:ligatures w14:val="none"/>
        </w:rPr>
        <w:t xml:space="preserve">(i) presentar una copia completa, legible y debidamente suscrita de las condiciones contractuales del pago de las primas de la Póliza </w:t>
      </w:r>
      <w:proofErr w:type="spellStart"/>
      <w:r w:rsidR="00E61128" w:rsidRPr="00E61128">
        <w:rPr>
          <w:rFonts w:ascii="Arial Narrow" w:eastAsia="Times New Roman" w:hAnsi="Arial Narrow" w:cs="Arial"/>
          <w:color w:val="000000"/>
          <w:kern w:val="0"/>
          <w:lang w:val="es-ES" w:eastAsia="es-ES"/>
          <w14:ligatures w14:val="none"/>
        </w:rPr>
        <w:t/>
      </w:r>
      <w:proofErr w:type="spellEnd"/>
      <w:r w:rsidR="00E61128" w:rsidRPr="00E61128">
        <w:rPr>
          <w:rFonts w:ascii="Arial Narrow" w:eastAsia="Times New Roman" w:hAnsi="Arial Narrow" w:cs="Arial"/>
          <w:color w:val="000000"/>
          <w:kern w:val="0"/>
          <w:lang w:val="es-ES" w:eastAsia="es-ES"/>
          <w14:ligatures w14:val="none"/>
        </w:rPr>
        <w:t xml:space="preserve"> 6404140194 del Seguro Protección Oncológica, así como el cargo de remisión de la referida documentación; (</w:t>
      </w:r>
      <w:proofErr w:type="spellStart"/>
      <w:r w:rsidR="00E61128" w:rsidRPr="00E61128">
        <w:rPr>
          <w:rFonts w:ascii="Arial Narrow" w:eastAsia="Times New Roman" w:hAnsi="Arial Narrow" w:cs="Arial"/>
          <w:color w:val="000000"/>
          <w:kern w:val="0"/>
          <w:lang w:val="es-ES" w:eastAsia="es-ES"/>
          <w14:ligatures w14:val="none"/>
        </w:rPr>
        <w:t>ii</w:t>
      </w:r>
      <w:proofErr w:type="spellEnd"/>
      <w:r w:rsidR="00E61128" w:rsidRPr="00E61128">
        <w:rPr>
          <w:rFonts w:ascii="Arial Narrow" w:eastAsia="Times New Roman" w:hAnsi="Arial Narrow" w:cs="Arial"/>
          <w:color w:val="000000"/>
          <w:kern w:val="0"/>
          <w:lang w:val="es-ES" w:eastAsia="es-ES"/>
          <w14:ligatures w14:val="none"/>
        </w:rPr>
        <w:t xml:space="preserve">) presentar los medios probatorios que acrediten que la suspensión del cargo automático del pago de las primas de la Póliza </w:t>
      </w:r>
      <w:proofErr w:type="spellStart"/>
      <w:r w:rsidR="00E61128" w:rsidRPr="00E61128">
        <w:rPr>
          <w:rFonts w:ascii="Arial Narrow" w:eastAsia="Times New Roman" w:hAnsi="Arial Narrow" w:cs="Arial"/>
          <w:color w:val="000000"/>
          <w:kern w:val="0"/>
          <w:lang w:val="es-ES" w:eastAsia="es-ES"/>
          <w14:ligatures w14:val="none"/>
        </w:rPr>
        <w:t/>
      </w:r>
      <w:proofErr w:type="spellEnd"/>
      <w:r w:rsidR="00E61128" w:rsidRPr="00E61128">
        <w:rPr>
          <w:rFonts w:ascii="Arial Narrow" w:eastAsia="Times New Roman" w:hAnsi="Arial Narrow" w:cs="Arial"/>
          <w:color w:val="000000"/>
          <w:kern w:val="0"/>
          <w:lang w:val="es-ES" w:eastAsia="es-ES"/>
          <w14:ligatures w14:val="none"/>
        </w:rPr>
        <w:t xml:space="preserve"> 6404140194 del Seguro Protección Oncológica se realizó de acuerdo a los términos y condiciones contractuales; y, (</w:t>
      </w:r>
      <w:proofErr w:type="spellStart"/>
      <w:r w:rsidR="00E61128" w:rsidRPr="00E61128">
        <w:rPr>
          <w:rFonts w:ascii="Arial Narrow" w:eastAsia="Times New Roman" w:hAnsi="Arial Narrow" w:cs="Arial"/>
          <w:color w:val="000000"/>
          <w:kern w:val="0"/>
          <w:lang w:val="es-ES" w:eastAsia="es-ES"/>
          <w14:ligatures w14:val="none"/>
        </w:rPr>
        <w:t>iii</w:t>
      </w:r>
      <w:proofErr w:type="spellEnd"/>
      <w:r w:rsidR="00E61128" w:rsidRPr="00E6112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907E61">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23"/>
    <w:p w14:paraId="5C93B848" w14:textId="77777777" w:rsidR="00CA59A2" w:rsidRPr="0026598E" w:rsidRDefault="00CA59A2" w:rsidP="00A94D6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A94D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A94D69">
      <w:pPr>
        <w:spacing w:after="0" w:line="240" w:lineRule="auto"/>
        <w:jc w:val="both"/>
        <w:rPr>
          <w:rFonts w:ascii="Arial Narrow" w:eastAsia="Arial Narrow" w:hAnsi="Arial Narrow" w:cs="Arial Narrow"/>
          <w:b/>
          <w:color w:val="000000"/>
          <w:kern w:val="0"/>
          <w:lang w:eastAsia="es-PE"/>
          <w14:ligatures w14:val="none"/>
        </w:rPr>
      </w:pPr>
    </w:p>
    <w:p w14:paraId="40BE44E6" w14:textId="5501CFD6" w:rsidR="00121544" w:rsidRPr="009E0535" w:rsidRDefault="00CA59A2" w:rsidP="00A94D69">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31 de diciembre de 2025, subsanada mediante escrito del 2 de febrero de 2026, interpuesta por la señora [DENUNCIANTE] contra el Banco BBVA Perú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AA5504" w:rsidRPr="00AA5504">
        <w:rPr>
          <w:rFonts w:ascii="Arial Narrow" w:eastAsia="Times New Roman" w:hAnsi="Arial Narrow" w:cs="Arial"/>
          <w:color w:val="000000"/>
          <w:kern w:val="0"/>
          <w:lang w:val="es-ES" w:eastAsia="es-ES"/>
          <w14:ligatures w14:val="none"/>
        </w:rPr>
        <w:t xml:space="preserve"/>
      </w:r>
      <w:r w:rsidRPr="00AA5504">
        <w:rPr>
          <w:rFonts w:ascii="Arial Narrow" w:eastAsia="Times New Roman" w:hAnsi="Arial Narrow" w:cs="Times New Roman"/>
          <w:color w:val="000000"/>
          <w:kern w:val="0"/>
          <w:shd w:val="clear" w:color="auto" w:fill="FFFFFF"/>
          <w:lang w:eastAsia="es-PE"/>
          <w14:ligatures w14:val="none"/>
        </w:rPr>
        <w:t/>
      </w:r>
      <w:r w:rsidR="001D2644" w:rsidRPr="00AA5504">
        <w:rPr>
          <w:rFonts w:ascii="Arial Narrow" w:eastAsia="Times New Roman" w:hAnsi="Arial Narrow" w:cs="Times New Roman"/>
          <w:color w:val="000000"/>
          <w:kern w:val="0"/>
          <w:shd w:val="clear" w:color="auto" w:fill="FFFFFF"/>
          <w:lang w:eastAsia="es-PE"/>
          <w14:ligatures w14:val="none"/>
        </w:rPr>
        <w:t xml:space="preserve"/>
      </w:r>
      <w:r w:rsidRPr="00AA5504">
        <w:rPr>
          <w:rFonts w:ascii="Arial Narrow" w:eastAsia="Times New Roman" w:hAnsi="Arial Narrow" w:cs="Times New Roman"/>
          <w:color w:val="000000"/>
          <w:kern w:val="0"/>
          <w:shd w:val="clear" w:color="auto" w:fill="FFFFFF"/>
          <w:lang w:eastAsia="es-PE"/>
          <w14:ligatures w14:val="none"/>
        </w:rPr>
        <w:t xml:space="preserve"/>
      </w:r>
      <w:r w:rsidR="001D2644" w:rsidRPr="00AA5504">
        <w:rPr>
          <w:rFonts w:ascii="Arial Narrow" w:hAnsi="Arial Narrow" w:cs="Arial"/>
          <w:bCs/>
          <w:spacing w:val="-3"/>
          <w:kern w:val="0"/>
          <w14:ligatures w14:val="none"/>
        </w:rPr>
        <w:t xml:space="preserve"/>
      </w:r>
      <w:r w:rsidR="001D2644" w:rsidRPr="00AA5504">
        <w:rPr>
          <w:rFonts w:ascii="Arial Narrow" w:eastAsia="Times New Roman" w:hAnsi="Arial Narrow" w:cs="Times New Roman"/>
          <w:color w:val="000000"/>
          <w:kern w:val="0"/>
          <w:shd w:val="clear" w:color="auto" w:fill="FFFFFF"/>
          <w:lang w:eastAsia="es-PE"/>
          <w14:ligatures w14:val="none"/>
        </w:rPr>
        <w:t/>
      </w:r>
      <w:r w:rsidR="001D2644" w:rsidRPr="001D2644">
        <w:rPr>
          <w:rFonts w:ascii="Arial Narrow" w:eastAsia="Times New Roman" w:hAnsi="Arial Narrow" w:cs="Times New Roman"/>
          <w:color w:val="000000"/>
          <w:kern w:val="0"/>
          <w:shd w:val="clear" w:color="auto" w:fill="FFFFFF"/>
          <w:lang w:eastAsia="es-PE"/>
          <w14:ligatures w14:val="none"/>
        </w:rPr>
        <w:t xml:space="preserve"/>
      </w:r>
      <w:r w:rsidR="001D2644" w:rsidRPr="00AA5504">
        <w:rPr>
          <w:rFonts w:ascii="Arial Narrow" w:eastAsia="Times New Roman" w:hAnsi="Arial Narrow" w:cs="Times New Roman"/>
          <w:color w:val="000000"/>
          <w:kern w:val="0"/>
          <w:shd w:val="clear" w:color="auto" w:fill="FFFFFF"/>
          <w:lang w:eastAsia="es-PE"/>
          <w14:ligatures w14:val="none"/>
        </w:rPr>
        <w:t/>
      </w:r>
      <w:r w:rsidRPr="00AA5504">
        <w:rPr>
          <w:rFonts w:ascii="Arial Narrow" w:eastAsia="Times New Roman" w:hAnsi="Arial Narrow" w:cs="Times New Roman"/>
          <w:color w:val="000000"/>
          <w:kern w:val="0"/>
          <w:shd w:val="clear" w:color="auto" w:fill="FFFFFF"/>
          <w:lang w:eastAsia="es-PE"/>
          <w14:ligatures w14:val="none"/>
        </w:rPr>
        <w:t xml:space="preserve"/>
      </w:r>
      <w:r w:rsidR="00AA5504" w:rsidRPr="00AA5504">
        <w:rPr>
          <w:rFonts w:ascii="Arial Narrow" w:hAnsi="Arial Narrow"/>
          <w:color w:val="000000"/>
        </w:rPr>
        <w:t xml:space="preserve"/>
      </w:r>
      <w:r w:rsidR="00AA5504" w:rsidRPr="00AA5504">
        <w:rPr>
          <w:rFonts w:ascii="Arial Narrow" w:eastAsia="Arial Narrow" w:hAnsi="Arial Narrow" w:cs="Arial Narrow"/>
          <w:bCs/>
        </w:rPr>
        <w:t/>
      </w:r>
      <w:r w:rsidRPr="00AA5504">
        <w:rPr>
          <w:rFonts w:ascii="Arial Narrow" w:eastAsia="Times New Roman" w:hAnsi="Arial Narrow" w:cs="Times New Roman"/>
          <w:color w:val="000000"/>
          <w:kern w:val="0"/>
          <w:shd w:val="clear" w:color="auto" w:fill="FFFFFF"/>
          <w:lang w:eastAsia="es-PE"/>
          <w14:ligatures w14:val="none"/>
        </w:rPr>
        <w:t xml:space="preserve"/>
      </w:r>
      <w:bookmarkStart w:id="24" w:name="_Hlk215062067"/>
      <w:r w:rsidR="00121544" w:rsidRPr="009E0535">
        <w:rPr>
          <w:rFonts w:ascii="Arial Narrow" w:eastAsia="Times New Roman" w:hAnsi="Arial Narrow" w:cs="Times New Roman"/>
          <w:color w:val="000000"/>
          <w:kern w:val="0"/>
          <w:shd w:val="clear" w:color="auto" w:fill="FFFFFF"/>
          <w:lang w:eastAsia="es-PE"/>
          <w14:ligatures w14:val="none"/>
        </w:rPr>
        <w:t/>
      </w:r>
    </w:p>
    <w:p w14:paraId="5E4751E2" w14:textId="77777777" w:rsidR="0042039C" w:rsidRPr="0063398B" w:rsidRDefault="0042039C" w:rsidP="00A94D69">
      <w:pPr>
        <w:spacing w:after="0" w:line="240" w:lineRule="auto"/>
        <w:jc w:val="both"/>
        <w:rPr>
          <w:rFonts w:ascii="Arial Narrow" w:eastAsia="Arial Narrow" w:hAnsi="Arial Narrow" w:cs="Arial Narrow"/>
          <w:kern w:val="0"/>
          <w14:ligatures w14:val="none"/>
        </w:rPr>
      </w:pPr>
      <w:bookmarkStart w:id="25" w:name="_Hlk215162047"/>
    </w:p>
    <w:p w14:paraId="74C06328" w14:textId="091F0390" w:rsidR="0042039C" w:rsidRPr="0063398B" w:rsidRDefault="0042039C" w:rsidP="00A94D6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25B49">
        <w:rPr>
          <w:rFonts w:ascii="Arial Narrow" w:eastAsia="Arial Narrow" w:hAnsi="Arial Narrow" w:cs="Arial Narrow"/>
          <w:kern w:val="0"/>
          <w14:ligatures w14:val="none"/>
        </w:rPr>
        <w:t xml:space="preserve">Presunta </w:t>
      </w:r>
      <w:r w:rsidR="0079563A" w:rsidRPr="00025B49">
        <w:rPr>
          <w:rFonts w:ascii="Arial Narrow" w:eastAsia="Arial Narrow" w:hAnsi="Arial Narrow" w:cs="Arial Narrow"/>
          <w:kern w:val="0"/>
          <w14:ligatures w14:val="none"/>
        </w:rPr>
        <w:t>infracción a los artículos 18 y 19 de la Ley 29571, Código de Protección y Defensa del Consumidor</w:t>
      </w:r>
      <w:r w:rsidRPr="00025B49">
        <w:rPr>
          <w:rFonts w:ascii="Arial Narrow" w:eastAsia="Arial Narrow" w:hAnsi="Arial Narrow" w:cs="Arial Narrow"/>
          <w:kern w:val="0"/>
          <w14:ligatures w14:val="none"/>
        </w:rPr>
        <w:t xml:space="preserve">, en tanto </w:t>
      </w:r>
      <w:r w:rsidR="00025B49" w:rsidRPr="00814AAF">
        <w:rPr>
          <w:rFonts w:ascii="Arial Narrow" w:eastAsia="Arial Narrow" w:hAnsi="Arial Narrow" w:cs="Arial Narrow"/>
          <w:kern w:val="0"/>
          <w14:ligatures w14:val="none"/>
        </w:rPr>
        <w:t xml:space="preserve">el Banco BBVA Perú S.A. </w:t>
      </w:r>
      <w:r w:rsidRPr="00814AAF">
        <w:rPr>
          <w:rFonts w:ascii="Arial Narrow" w:eastAsia="Arial Narrow" w:hAnsi="Arial Narrow" w:cs="Arial Narrow"/>
          <w:kern w:val="0"/>
          <w14:ligatures w14:val="none"/>
        </w:rPr>
        <w:t xml:space="preserve">habría </w:t>
      </w:r>
      <w:r w:rsidR="0069283C" w:rsidRPr="00814AAF">
        <w:rPr>
          <w:rFonts w:ascii="Arial Narrow" w:eastAsia="Times New Roman" w:hAnsi="Arial Narrow" w:cs="Arial"/>
          <w:color w:val="000000"/>
          <w:kern w:val="0"/>
          <w:lang w:eastAsia="es-ES"/>
          <w14:ligatures w14:val="none"/>
        </w:rPr>
        <w:t>suspen</w:t>
      </w:r>
      <w:r w:rsidR="006A7575" w:rsidRPr="00814AAF">
        <w:rPr>
          <w:rFonts w:ascii="Arial Narrow" w:eastAsia="Times New Roman" w:hAnsi="Arial Narrow" w:cs="Arial"/>
          <w:color w:val="000000"/>
          <w:kern w:val="0"/>
          <w:lang w:eastAsia="es-ES"/>
          <w14:ligatures w14:val="none"/>
        </w:rPr>
        <w:t>dido</w:t>
      </w:r>
      <w:r w:rsidR="0069283C" w:rsidRPr="00814AAF">
        <w:rPr>
          <w:rFonts w:ascii="Arial Narrow" w:eastAsia="Times New Roman" w:hAnsi="Arial Narrow" w:cs="Arial"/>
          <w:color w:val="000000"/>
          <w:kern w:val="0"/>
          <w:lang w:eastAsia="es-ES"/>
          <w14:ligatures w14:val="none"/>
        </w:rPr>
        <w:t xml:space="preserve"> </w:t>
      </w:r>
      <w:r w:rsidR="00025B49" w:rsidRPr="00814AAF">
        <w:rPr>
          <w:rFonts w:ascii="Arial Narrow" w:eastAsia="Times New Roman" w:hAnsi="Arial Narrow" w:cs="Arial"/>
          <w:color w:val="000000"/>
          <w:kern w:val="0"/>
          <w:lang w:eastAsia="es-ES"/>
          <w14:ligatures w14:val="none"/>
        </w:rPr>
        <w:t>injustificadamente</w:t>
      </w:r>
      <w:r w:rsidR="0069283C" w:rsidRPr="00814AAF">
        <w:rPr>
          <w:rFonts w:ascii="Arial Narrow" w:eastAsia="Times New Roman" w:hAnsi="Arial Narrow" w:cs="Arial"/>
          <w:color w:val="000000"/>
          <w:kern w:val="0"/>
          <w:lang w:eastAsia="es-ES"/>
          <w14:ligatures w14:val="none"/>
        </w:rPr>
        <w:t xml:space="preserve"> </w:t>
      </w:r>
      <w:r w:rsidR="00A94D69" w:rsidRPr="00814AAF">
        <w:rPr>
          <w:rFonts w:ascii="Arial Narrow" w:eastAsia="Times New Roman" w:hAnsi="Arial Narrow" w:cs="Arial"/>
          <w:color w:val="000000"/>
          <w:kern w:val="0"/>
          <w:lang w:eastAsia="es-ES"/>
          <w14:ligatures w14:val="none"/>
        </w:rPr>
        <w:t xml:space="preserve">y sin previa comunicación </w:t>
      </w:r>
      <w:r w:rsidR="0069283C" w:rsidRPr="00814AAF">
        <w:rPr>
          <w:rFonts w:ascii="Arial Narrow" w:eastAsia="Times New Roman" w:hAnsi="Arial Narrow" w:cs="Arial"/>
          <w:color w:val="000000"/>
          <w:kern w:val="0"/>
          <w:lang w:eastAsia="es-ES"/>
          <w14:ligatures w14:val="none"/>
        </w:rPr>
        <w:t xml:space="preserve">el cargo automático del pago de primas de la </w:t>
      </w:r>
      <w:r w:rsidR="0069283C" w:rsidRPr="00814AAF">
        <w:rPr>
          <w:rFonts w:ascii="Arial Narrow" w:eastAsia="Arial Narrow" w:hAnsi="Arial Narrow" w:cs="Arial Narrow"/>
          <w:kern w:val="0"/>
          <w14:ligatures w14:val="none"/>
        </w:rPr>
        <w:t xml:space="preserve">Póliza 6404140194, ocasionado la </w:t>
      </w:r>
      <w:r w:rsidRPr="00814AAF">
        <w:rPr>
          <w:rFonts w:ascii="Arial Narrow" w:eastAsia="Arial Narrow" w:hAnsi="Arial Narrow" w:cs="Arial Narrow"/>
          <w:kern w:val="0"/>
          <w14:ligatures w14:val="none"/>
        </w:rPr>
        <w:t>anula</w:t>
      </w:r>
      <w:r w:rsidR="0069283C" w:rsidRPr="00814AAF">
        <w:rPr>
          <w:rFonts w:ascii="Arial Narrow" w:eastAsia="Arial Narrow" w:hAnsi="Arial Narrow" w:cs="Arial Narrow"/>
          <w:kern w:val="0"/>
          <w14:ligatures w14:val="none"/>
        </w:rPr>
        <w:t>ción</w:t>
      </w:r>
      <w:r w:rsidRPr="00814AAF">
        <w:rPr>
          <w:rFonts w:ascii="Arial Narrow" w:eastAsia="Arial Narrow" w:hAnsi="Arial Narrow" w:cs="Arial Narrow"/>
          <w:kern w:val="0"/>
          <w14:ligatures w14:val="none"/>
        </w:rPr>
        <w:t xml:space="preserve"> </w:t>
      </w:r>
      <w:r w:rsidR="0069283C" w:rsidRPr="00814AAF">
        <w:rPr>
          <w:rFonts w:ascii="Arial Narrow" w:eastAsia="Arial Narrow" w:hAnsi="Arial Narrow" w:cs="Arial Narrow"/>
          <w:kern w:val="0"/>
          <w14:ligatures w14:val="none"/>
        </w:rPr>
        <w:t>d</w:t>
      </w:r>
      <w:r w:rsidRPr="00814AAF">
        <w:rPr>
          <w:rFonts w:ascii="Arial Narrow" w:eastAsia="Arial Narrow" w:hAnsi="Arial Narrow" w:cs="Arial Narrow"/>
          <w:kern w:val="0"/>
          <w14:ligatures w14:val="none"/>
        </w:rPr>
        <w:t>el Seguro Protección Oncológica</w:t>
      </w:r>
      <w:r w:rsidR="006A7575" w:rsidRPr="00814AAF">
        <w:rPr>
          <w:rFonts w:ascii="Arial Narrow" w:eastAsia="Arial Narrow" w:hAnsi="Arial Narrow" w:cs="Arial Narrow"/>
          <w:kern w:val="0"/>
          <w14:ligatures w14:val="none"/>
        </w:rPr>
        <w:t xml:space="preserve">, </w:t>
      </w:r>
      <w:r w:rsidRPr="00814AAF">
        <w:rPr>
          <w:rFonts w:ascii="Arial Narrow" w:eastAsia="Arial Narrow" w:hAnsi="Arial Narrow" w:cs="Arial Narrow"/>
          <w:kern w:val="0"/>
          <w14:ligatures w14:val="none"/>
        </w:rPr>
        <w:t xml:space="preserve">sin contar con la autorización de la </w:t>
      </w:r>
      <w:r w:rsidR="006A7575" w:rsidRPr="00814AAF">
        <w:rPr>
          <w:rFonts w:ascii="Arial Narrow" w:eastAsia="Arial Narrow" w:hAnsi="Arial Narrow" w:cs="Arial Narrow"/>
          <w:kern w:val="0"/>
          <w14:ligatures w14:val="none"/>
        </w:rPr>
        <w:t>denunciante</w:t>
      </w:r>
      <w:r w:rsidRPr="0063398B">
        <w:rPr>
          <w:rFonts w:ascii="Arial Narrow" w:eastAsia="Arial Narrow" w:hAnsi="Arial Narrow" w:cs="Arial Narrow"/>
          <w:kern w:val="0"/>
          <w14:ligatures w14:val="none"/>
        </w:rPr>
        <w:t>.</w:t>
      </w:r>
    </w:p>
    <w:p w14:paraId="179DB349" w14:textId="77777777" w:rsidR="00A94D69" w:rsidRPr="00E61128" w:rsidRDefault="00A94D69" w:rsidP="00E61128">
      <w:pPr>
        <w:spacing w:after="0" w:line="240" w:lineRule="auto"/>
        <w:jc w:val="both"/>
        <w:rPr>
          <w:rFonts w:ascii="Arial Narrow" w:eastAsia="Arial Narrow" w:hAnsi="Arial Narrow" w:cs="Arial Narrow"/>
          <w:kern w:val="0"/>
          <w14:ligatures w14:val="none"/>
        </w:rPr>
      </w:pPr>
    </w:p>
    <w:p w14:paraId="6EEEB26A" w14:textId="546B75F0" w:rsidR="0042039C" w:rsidRPr="0063398B" w:rsidRDefault="0042039C" w:rsidP="00A94D6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3398B">
        <w:rPr>
          <w:rFonts w:ascii="Arial Narrow" w:eastAsia="Arial Narrow" w:hAnsi="Arial Narrow" w:cs="Arial Narrow"/>
          <w:kern w:val="0"/>
          <w14:ligatures w14:val="none"/>
        </w:rPr>
        <w:t xml:space="preserve">Presunta </w:t>
      </w:r>
      <w:r w:rsidR="0079563A" w:rsidRPr="0063398B">
        <w:rPr>
          <w:rFonts w:ascii="Arial Narrow" w:eastAsia="Arial Narrow" w:hAnsi="Arial Narrow" w:cs="Arial Narrow"/>
          <w:kern w:val="0"/>
          <w14:ligatures w14:val="none"/>
        </w:rPr>
        <w:t>infracción a los artículos 18 y 19 de la Ley 29571, Código de Protección y Defensa del Consumidor</w:t>
      </w:r>
      <w:r w:rsidRPr="0063398B">
        <w:rPr>
          <w:rFonts w:ascii="Arial Narrow" w:eastAsia="Arial Narrow" w:hAnsi="Arial Narrow" w:cs="Arial Narrow"/>
          <w:kern w:val="0"/>
          <w14:ligatures w14:val="none"/>
        </w:rPr>
        <w:t xml:space="preserve">, en tanto </w:t>
      </w:r>
      <w:r w:rsidR="00B71A96" w:rsidRPr="00340194">
        <w:rPr>
          <w:rFonts w:ascii="Arial Narrow" w:eastAsia="Arial Narrow" w:hAnsi="Arial Narrow" w:cs="Arial Narrow"/>
          <w:kern w:val="0"/>
          <w14:ligatures w14:val="none"/>
        </w:rPr>
        <w:t xml:space="preserve">el </w:t>
      </w:r>
      <w:r w:rsidR="006A7575" w:rsidRPr="00340194">
        <w:rPr>
          <w:rFonts w:ascii="Arial Narrow" w:eastAsia="Arial Narrow" w:hAnsi="Arial Narrow" w:cs="Arial Narrow"/>
          <w:kern w:val="0"/>
          <w14:ligatures w14:val="none"/>
        </w:rPr>
        <w:t>Banco BBVA Perú S.A.</w:t>
      </w:r>
      <w:r w:rsidR="00450C8E" w:rsidRPr="00340194">
        <w:rPr>
          <w:rFonts w:ascii="Arial Narrow" w:eastAsia="Arial Narrow" w:hAnsi="Arial Narrow" w:cs="Arial Narrow"/>
          <w:kern w:val="0"/>
          <w14:ligatures w14:val="none"/>
        </w:rPr>
        <w:t xml:space="preserve"> se</w:t>
      </w:r>
      <w:r w:rsidR="006A7575" w:rsidRPr="00340194">
        <w:rPr>
          <w:rFonts w:ascii="Arial Narrow" w:eastAsia="Arial Narrow" w:hAnsi="Arial Narrow" w:cs="Arial Narrow"/>
          <w:kern w:val="0"/>
          <w14:ligatures w14:val="none"/>
        </w:rPr>
        <w:t xml:space="preserve"> </w:t>
      </w:r>
      <w:r w:rsidRPr="00340194">
        <w:rPr>
          <w:rFonts w:ascii="Arial Narrow" w:eastAsia="Arial Narrow" w:hAnsi="Arial Narrow" w:cs="Arial Narrow"/>
          <w:kern w:val="0"/>
          <w14:ligatures w14:val="none"/>
        </w:rPr>
        <w:t xml:space="preserve">habría negado injustificadamente en febrero de 2025 </w:t>
      </w:r>
      <w:r w:rsidR="00450C8E" w:rsidRPr="00340194">
        <w:rPr>
          <w:rFonts w:ascii="Arial Narrow" w:eastAsia="Arial Narrow" w:hAnsi="Arial Narrow" w:cs="Arial Narrow"/>
          <w:kern w:val="0"/>
          <w14:ligatures w14:val="none"/>
        </w:rPr>
        <w:t xml:space="preserve">a </w:t>
      </w:r>
      <w:r w:rsidR="0063398B" w:rsidRPr="00340194">
        <w:rPr>
          <w:rFonts w:ascii="Arial Narrow" w:eastAsia="Arial Narrow" w:hAnsi="Arial Narrow" w:cs="Arial Narrow"/>
          <w:kern w:val="0"/>
          <w14:ligatures w14:val="none"/>
        </w:rPr>
        <w:t xml:space="preserve">gestionar el otorgamiento de </w:t>
      </w:r>
      <w:r w:rsidRPr="00340194">
        <w:rPr>
          <w:rFonts w:ascii="Arial Narrow" w:eastAsia="Arial Narrow" w:hAnsi="Arial Narrow" w:cs="Arial Narrow"/>
          <w:kern w:val="0"/>
          <w14:ligatures w14:val="none"/>
        </w:rPr>
        <w:t xml:space="preserve">cobertura del Seguro Protección Oncológica – Póliza 6404140194 solicitada por la </w:t>
      </w:r>
      <w:r w:rsidR="0029511B" w:rsidRPr="00340194">
        <w:rPr>
          <w:rFonts w:ascii="Arial Narrow" w:eastAsia="Arial Narrow" w:hAnsi="Arial Narrow" w:cs="Arial Narrow"/>
          <w:kern w:val="0"/>
          <w14:ligatures w14:val="none"/>
        </w:rPr>
        <w:t>denunciante,</w:t>
      </w:r>
      <w:r w:rsidRPr="00340194">
        <w:rPr>
          <w:rFonts w:ascii="Arial Narrow" w:eastAsia="Arial Narrow" w:hAnsi="Arial Narrow" w:cs="Arial Narrow"/>
          <w:kern w:val="0"/>
          <w14:ligatures w14:val="none"/>
        </w:rPr>
        <w:t xml:space="preserve"> alegando </w:t>
      </w:r>
      <w:r w:rsidR="0029511B" w:rsidRPr="00340194">
        <w:rPr>
          <w:rFonts w:ascii="Arial Narrow" w:eastAsia="Arial Narrow" w:hAnsi="Arial Narrow" w:cs="Arial Narrow"/>
          <w:kern w:val="0"/>
          <w14:ligatures w14:val="none"/>
        </w:rPr>
        <w:t>una presunta suspensión del pago automático de primas no solicitada</w:t>
      </w:r>
      <w:r w:rsidRPr="0063398B">
        <w:rPr>
          <w:rFonts w:ascii="Arial Narrow" w:eastAsia="Arial Narrow" w:hAnsi="Arial Narrow" w:cs="Arial Narrow"/>
          <w:kern w:val="0"/>
          <w14:ligatures w14:val="none"/>
        </w:rPr>
        <w:t>.</w:t>
      </w:r>
    </w:p>
    <w:p w14:paraId="55DC9BEF" w14:textId="77777777" w:rsidR="0079563A" w:rsidRPr="0063398B" w:rsidRDefault="0079563A" w:rsidP="00A94D69">
      <w:pPr>
        <w:pStyle w:val="Prrafodelista"/>
        <w:spacing w:line="240" w:lineRule="auto"/>
        <w:rPr>
          <w:rFonts w:ascii="Arial Narrow" w:eastAsia="Arial Narrow" w:hAnsi="Arial Narrow" w:cs="Arial Narrow"/>
          <w:kern w:val="0"/>
          <w14:ligatures w14:val="none"/>
        </w:rPr>
      </w:pPr>
    </w:p>
    <w:p w14:paraId="772A7C25" w14:textId="2216856A" w:rsidR="00392990" w:rsidRPr="001D7929" w:rsidRDefault="0079563A" w:rsidP="00A94D6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3398B">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B71A96" w:rsidRPr="00340194">
        <w:rPr>
          <w:rFonts w:ascii="Arial Narrow" w:eastAsia="Arial Narrow" w:hAnsi="Arial Narrow" w:cs="Arial Narrow"/>
          <w:kern w:val="0"/>
          <w14:ligatures w14:val="none"/>
        </w:rPr>
        <w:t xml:space="preserve">el </w:t>
      </w:r>
      <w:r w:rsidR="006A7575" w:rsidRPr="00340194">
        <w:rPr>
          <w:rFonts w:ascii="Arial Narrow" w:eastAsia="Arial Narrow" w:hAnsi="Arial Narrow" w:cs="Arial Narrow"/>
          <w:kern w:val="0"/>
          <w14:ligatures w14:val="none"/>
        </w:rPr>
        <w:t xml:space="preserve">Banco BBVA Perú S.A. </w:t>
      </w:r>
      <w:r w:rsidRPr="00340194">
        <w:rPr>
          <w:rFonts w:ascii="Arial Narrow" w:eastAsia="Arial Narrow" w:hAnsi="Arial Narrow" w:cs="Arial Narrow"/>
          <w:kern w:val="0"/>
          <w14:ligatures w14:val="none"/>
        </w:rPr>
        <w:t xml:space="preserve">se habría negado </w:t>
      </w:r>
      <w:r w:rsidR="00A94D69" w:rsidRPr="00340194">
        <w:rPr>
          <w:rFonts w:ascii="Arial Narrow" w:eastAsia="Arial Narrow" w:hAnsi="Arial Narrow" w:cs="Arial Narrow"/>
          <w:kern w:val="0"/>
          <w14:ligatures w14:val="none"/>
        </w:rPr>
        <w:t>a devolver el monto total aportado por el</w:t>
      </w:r>
      <w:r w:rsidRPr="00340194">
        <w:rPr>
          <w:rFonts w:ascii="Arial Narrow" w:eastAsia="Arial Narrow" w:hAnsi="Arial Narrow" w:cs="Arial Narrow"/>
          <w:kern w:val="0"/>
          <w14:ligatures w14:val="none"/>
        </w:rPr>
        <w:t xml:space="preserve"> Seguro </w:t>
      </w:r>
      <w:r w:rsidRPr="001D7929">
        <w:rPr>
          <w:rFonts w:ascii="Arial Narrow" w:eastAsia="Arial Narrow" w:hAnsi="Arial Narrow" w:cs="Arial Narrow"/>
          <w:kern w:val="0"/>
          <w14:ligatures w14:val="none"/>
        </w:rPr>
        <w:t xml:space="preserve">Protección Oncológica – Póliza 6404140194, </w:t>
      </w:r>
      <w:r w:rsidR="00A94D69" w:rsidRPr="001D7929">
        <w:rPr>
          <w:rFonts w:ascii="Arial Narrow" w:eastAsia="Arial Narrow" w:hAnsi="Arial Narrow" w:cs="Arial Narrow"/>
          <w:kern w:val="0"/>
          <w14:ligatures w14:val="none"/>
        </w:rPr>
        <w:t>puesto que le entregó un monto menor, sin el sustento correspondiente.</w:t>
      </w:r>
    </w:p>
    <w:p w14:paraId="7291EFC0" w14:textId="77777777" w:rsidR="001A450C" w:rsidRPr="001D7929" w:rsidRDefault="001A450C" w:rsidP="00A94D69">
      <w:pPr>
        <w:pStyle w:val="Prrafodelista"/>
        <w:spacing w:after="0" w:line="240" w:lineRule="auto"/>
        <w:ind w:left="567"/>
        <w:jc w:val="both"/>
        <w:rPr>
          <w:rFonts w:ascii="Arial Narrow" w:eastAsia="Arial Narrow" w:hAnsi="Arial Narrow" w:cs="Arial Narrow"/>
          <w:kern w:val="0"/>
          <w14:ligatures w14:val="none"/>
        </w:rPr>
      </w:pPr>
    </w:p>
    <w:p w14:paraId="1214C0D6" w14:textId="6F1E94D0" w:rsidR="00E61128" w:rsidRPr="001D7929" w:rsidRDefault="00A94D69" w:rsidP="0044422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D7929">
        <w:rPr>
          <w:rFonts w:ascii="Arial Narrow" w:eastAsia="Arial Narrow" w:hAnsi="Arial Narrow" w:cs="Arial Narrow"/>
          <w:kern w:val="0"/>
          <w14:ligatures w14:val="none"/>
        </w:rPr>
        <w:t xml:space="preserve">Presunta infracción a los artículos 18 y 19 de la Ley 29571, Código de Protección y Defensa del Consumidor, en tanto el Banco BBVA Perú S.A. no habría cumplido con entregar a la denunciante la documentación clara, completa y verificable del destino final de sus aportes por la Póliza </w:t>
      </w:r>
      <w:proofErr w:type="spellStart"/>
      <w:r w:rsidRPr="001D7929">
        <w:rPr>
          <w:rFonts w:ascii="Arial Narrow" w:eastAsia="Arial Narrow" w:hAnsi="Arial Narrow" w:cs="Arial Narrow"/>
          <w:kern w:val="0"/>
          <w14:ligatures w14:val="none"/>
        </w:rPr>
        <w:t/>
      </w:r>
      <w:proofErr w:type="spellEnd"/>
      <w:r w:rsidRPr="001D7929">
        <w:rPr>
          <w:rFonts w:ascii="Arial Narrow" w:eastAsia="Arial Narrow" w:hAnsi="Arial Narrow" w:cs="Arial Narrow"/>
          <w:kern w:val="0"/>
          <w14:ligatures w14:val="none"/>
        </w:rPr>
        <w:t xml:space="preserve"> 6404140194.</w:t>
      </w:r>
    </w:p>
    <w:p w14:paraId="4611ED0F" w14:textId="77777777" w:rsidR="00444224" w:rsidRPr="001D7929" w:rsidRDefault="00444224" w:rsidP="00444224">
      <w:pPr>
        <w:pStyle w:val="Prrafodelista"/>
        <w:spacing w:after="0" w:line="240" w:lineRule="auto"/>
        <w:ind w:left="567"/>
        <w:jc w:val="both"/>
        <w:rPr>
          <w:rFonts w:ascii="Arial Narrow" w:eastAsia="Arial Narrow" w:hAnsi="Arial Narrow" w:cs="Arial Narrow"/>
          <w:kern w:val="0"/>
          <w14:ligatures w14:val="none"/>
        </w:rPr>
      </w:pPr>
    </w:p>
    <w:p w14:paraId="16E72DA5" w14:textId="29420243" w:rsidR="00444224" w:rsidRPr="001D7929" w:rsidRDefault="00E61128" w:rsidP="0044422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D7929">
        <w:rPr>
          <w:rFonts w:ascii="Arial Narrow" w:eastAsia="Arial Narrow" w:hAnsi="Arial Narrow" w:cs="Arial Narrow"/>
          <w:kern w:val="0"/>
          <w14:ligatures w14:val="none"/>
        </w:rPr>
        <w:lastRenderedPageBreak/>
        <w:t xml:space="preserve">Presunta infracción al artículo 1, numeral 1, literal b) y al artículo 2 de la Ley 29571, Código de Protección y Defensa del Consumidor, en tanto el Banco BBVA Perú S.A. no habría cumplido con informar a la denunciante los términos, condiciones y exclusiones de la Póliza </w:t>
      </w:r>
      <w:proofErr w:type="spellStart"/>
      <w:r w:rsidRPr="001D7929">
        <w:rPr>
          <w:rFonts w:ascii="Arial Narrow" w:eastAsia="Arial Narrow" w:hAnsi="Arial Narrow" w:cs="Arial Narrow"/>
          <w:kern w:val="0"/>
          <w14:ligatures w14:val="none"/>
        </w:rPr>
        <w:t/>
      </w:r>
      <w:proofErr w:type="spellEnd"/>
      <w:r w:rsidRPr="001D7929">
        <w:rPr>
          <w:rFonts w:ascii="Arial Narrow" w:eastAsia="Arial Narrow" w:hAnsi="Arial Narrow" w:cs="Arial Narrow"/>
          <w:kern w:val="0"/>
          <w14:ligatures w14:val="none"/>
        </w:rPr>
        <w:t xml:space="preserve"> 6404140194.</w:t>
      </w:r>
    </w:p>
    <w:p w14:paraId="6DF49FB4" w14:textId="77777777" w:rsidR="00444224" w:rsidRPr="001D7929" w:rsidRDefault="00444224" w:rsidP="00444224">
      <w:pPr>
        <w:pStyle w:val="Prrafodelista"/>
        <w:spacing w:line="240" w:lineRule="auto"/>
        <w:rPr>
          <w:rFonts w:ascii="Arial Narrow" w:eastAsia="Arial Narrow" w:hAnsi="Arial Narrow" w:cs="Arial Narrow"/>
          <w:kern w:val="0"/>
          <w14:ligatures w14:val="none"/>
        </w:rPr>
      </w:pPr>
    </w:p>
    <w:p w14:paraId="6BDEC0D0" w14:textId="60BAC285" w:rsidR="00444224" w:rsidRPr="001D7929" w:rsidRDefault="00444224" w:rsidP="0044422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6" w:name="_Hlk213688106"/>
      <w:r w:rsidRPr="001D7929">
        <w:rPr>
          <w:rFonts w:ascii="Arial Narrow" w:eastAsia="Arial Narrow" w:hAnsi="Arial Narrow" w:cs="Arial Narrow"/>
        </w:rPr>
        <w:t>Presunta infracción al numeral 88.1</w:t>
      </w:r>
      <w:r w:rsidRPr="001D7929">
        <w:rPr>
          <w:rFonts w:ascii="Arial Narrow" w:eastAsia="Arial Narrow" w:hAnsi="Arial Narrow" w:cs="Arial Narrow"/>
          <w:kern w:val="0"/>
          <w14:ligatures w14:val="none"/>
        </w:rPr>
        <w:t/>
      </w:r>
      <w:r w:rsidRPr="001D7929">
        <w:rPr>
          <w:rFonts w:ascii="Arial Narrow" w:eastAsia="Arial Narrow" w:hAnsi="Arial Narrow" w:cs="Arial Narrow"/>
        </w:rPr>
        <w:t xml:space="preserve"> del artículo 88</w:t>
      </w:r>
      <w:r w:rsidRPr="001D7929">
        <w:rPr>
          <w:rFonts w:ascii="Arial Narrow" w:eastAsia="Arial Narrow" w:hAnsi="Arial Narrow" w:cs="Arial Narrow"/>
          <w:kern w:val="0"/>
          <w14:ligatures w14:val="none"/>
        </w:rPr>
        <w:t/>
      </w:r>
      <w:r w:rsidRPr="001D7929">
        <w:rPr>
          <w:rFonts w:ascii="Arial Narrow" w:eastAsia="Arial Narrow" w:hAnsi="Arial Narrow" w:cs="Arial Narrow"/>
        </w:rPr>
        <w:t xml:space="preserve"> de la Ley </w:t>
      </w:r>
      <w:proofErr w:type="spellStart"/>
      <w:r w:rsidRPr="001D7929">
        <w:rPr>
          <w:rFonts w:ascii="Arial Narrow" w:eastAsia="Arial Narrow" w:hAnsi="Arial Narrow" w:cs="Arial Narrow"/>
        </w:rPr>
        <w:t/>
      </w:r>
      <w:proofErr w:type="spellEnd"/>
      <w:r w:rsidRPr="001D7929">
        <w:rPr>
          <w:rFonts w:ascii="Arial Narrow" w:eastAsia="Arial Narrow" w:hAnsi="Arial Narrow" w:cs="Arial Narrow"/>
        </w:rPr>
        <w:t xml:space="preserve"> 29571, Código de Protección y Defensa del Consumidor, </w:t>
      </w:r>
      <w:r w:rsidRPr="001D7929">
        <w:rPr>
          <w:rFonts w:ascii="Arial Narrow" w:eastAsia="Arial Narrow" w:hAnsi="Arial Narrow" w:cs="Arial Narrow"/>
          <w:kern w:val="0"/>
          <w14:ligatures w14:val="none"/>
        </w:rPr>
        <w:t xml:space="preserve">en tanto </w:t>
      </w:r>
      <w:bookmarkEnd w:id="26"/>
      <w:r w:rsidRPr="001D7929">
        <w:rPr>
          <w:rFonts w:ascii="Arial Narrow" w:eastAsia="Arial Narrow" w:hAnsi="Arial Narrow" w:cs="Arial Narrow"/>
          <w:kern w:val="0"/>
          <w14:ligatures w14:val="none"/>
        </w:rPr>
        <w:t>el Banco BBVA Perú S.A. habría brindado una respuesta inadecuada al reclamo presentado por la denunciante el 16 de octubre de 2023.</w:t>
      </w:r>
    </w:p>
    <w:bookmarkEnd w:id="24"/>
    <w:bookmarkEnd w:id="25"/>
    <w:p w14:paraId="042B3F54" w14:textId="777BBF33" w:rsidR="00CA59A2" w:rsidRPr="001D7929" w:rsidRDefault="00CA59A2" w:rsidP="00A94D69">
      <w:pPr>
        <w:spacing w:after="0" w:line="240" w:lineRule="auto"/>
        <w:jc w:val="both"/>
        <w:rPr>
          <w:rFonts w:ascii="Arial Narrow" w:eastAsia="Arial Narrow" w:hAnsi="Arial Narrow" w:cs="Arial Narrow"/>
          <w:kern w:val="0"/>
          <w14:ligatures w14:val="none"/>
        </w:rPr>
      </w:pPr>
    </w:p>
    <w:p w14:paraId="0A292C9F" w14:textId="0D944140" w:rsidR="00CA59A2" w:rsidRPr="001D7929" w:rsidRDefault="00CA59A2" w:rsidP="00A94D69">
      <w:pPr>
        <w:spacing w:line="240" w:lineRule="auto"/>
        <w:contextualSpacing/>
        <w:jc w:val="both"/>
        <w:rPr>
          <w:rFonts w:ascii="Arial Narrow" w:eastAsia="Calibri" w:hAnsi="Arial Narrow" w:cs="Arial"/>
          <w:kern w:val="0"/>
          <w14:ligatures w14:val="none"/>
        </w:rPr>
      </w:pPr>
      <w:r w:rsidRPr="001D7929">
        <w:rPr>
          <w:rFonts w:ascii="Arial Narrow" w:eastAsia="Arial Narrow" w:hAnsi="Arial Narrow" w:cs="Arial Narrow"/>
          <w:b/>
          <w:color w:val="000000"/>
          <w:kern w:val="0"/>
          <w:lang w:eastAsia="es-PE"/>
          <w14:ligatures w14:val="none"/>
        </w:rPr>
        <w:t>SEGUNDO:</w:t>
      </w:r>
      <w:r w:rsidRPr="001D7929">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1D7929">
        <w:rPr>
          <w:rFonts w:ascii="Arial Narrow" w:eastAsia="Times New Roman" w:hAnsi="Arial Narrow" w:cs="Arial"/>
          <w:color w:val="000000"/>
          <w:kern w:val="0"/>
          <w:lang w:val="es-ES" w:eastAsia="es-ES"/>
          <w14:ligatures w14:val="none"/>
        </w:rPr>
        <w:t xml:space="preserve">del </w:t>
      </w:r>
      <w:r w:rsidR="00AA5504" w:rsidRPr="001D7929">
        <w:rPr>
          <w:rFonts w:ascii="Arial Narrow" w:eastAsia="Times New Roman" w:hAnsi="Arial Narrow" w:cs="Arial"/>
          <w:color w:val="000000"/>
          <w:kern w:val="0"/>
          <w:lang w:val="es-ES" w:eastAsia="es-ES"/>
          <w14:ligatures w14:val="none"/>
        </w:rPr>
        <w:t>31 de diciembre de 2025, subsanada mediante escrito del 2 de febrero de 2026</w:t>
      </w:r>
      <w:r w:rsidRPr="001D7929">
        <w:rPr>
          <w:rFonts w:ascii="Arial Narrow" w:eastAsia="Calibri" w:hAnsi="Arial Narrow" w:cs="Arial"/>
          <w:kern w:val="0"/>
          <w14:ligatures w14:val="none"/>
        </w:rPr>
        <w:t>.</w:t>
      </w:r>
    </w:p>
    <w:p w14:paraId="68A17E97" w14:textId="77777777" w:rsidR="00CA59A2" w:rsidRPr="001D7929" w:rsidRDefault="00CA59A2" w:rsidP="00A94D69">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5696D9D" w:rsidR="00CA59A2" w:rsidRPr="001D7929" w:rsidRDefault="00CA59A2" w:rsidP="00A94D69">
      <w:pPr>
        <w:spacing w:after="0" w:line="240" w:lineRule="auto"/>
        <w:jc w:val="both"/>
        <w:rPr>
          <w:rFonts w:ascii="Arial Narrow" w:eastAsia="Arial Narrow" w:hAnsi="Arial Narrow" w:cs="Arial Narrow"/>
          <w:color w:val="000000"/>
          <w:kern w:val="0"/>
          <w:lang w:eastAsia="es-PE"/>
          <w14:ligatures w14:val="none"/>
        </w:rPr>
      </w:pPr>
      <w:r w:rsidRPr="001D7929">
        <w:rPr>
          <w:rFonts w:ascii="Arial Narrow" w:eastAsia="Arial Narrow" w:hAnsi="Arial Narrow" w:cs="Arial Narrow"/>
          <w:b/>
          <w:color w:val="000000"/>
          <w:kern w:val="0"/>
          <w:lang w:eastAsia="es-PE"/>
          <w14:ligatures w14:val="none"/>
        </w:rPr>
        <w:t xml:space="preserve">TERCERO: </w:t>
      </w:r>
      <w:r w:rsidRPr="001D7929">
        <w:rPr>
          <w:rFonts w:ascii="Arial Narrow" w:eastAsia="Arial Narrow" w:hAnsi="Arial Narrow" w:cs="Arial Narrow"/>
          <w:color w:val="000000"/>
          <w:kern w:val="0"/>
          <w:lang w:eastAsia="es-PE"/>
          <w14:ligatures w14:val="none"/>
        </w:rPr>
        <w:t xml:space="preserve">requerir </w:t>
      </w:r>
      <w:r w:rsidR="00AA5504" w:rsidRPr="001D7929">
        <w:rPr>
          <w:rFonts w:ascii="Arial Narrow" w:hAnsi="Arial Narrow"/>
          <w:color w:val="000000"/>
        </w:rPr>
        <w:t xml:space="preserve">al </w:t>
      </w:r>
      <w:r w:rsidR="00AA5504" w:rsidRPr="001D7929">
        <w:rPr>
          <w:rFonts w:ascii="Arial Narrow" w:eastAsia="Arial Narrow" w:hAnsi="Arial Narrow" w:cs="Arial Narrow"/>
          <w:bCs/>
        </w:rPr>
        <w:t xml:space="preserve">Banco BBVA Perú S.A. </w:t>
      </w:r>
      <w:r w:rsidRPr="001D7929">
        <w:rPr>
          <w:rFonts w:ascii="Arial Narrow" w:eastAsia="Arial Narrow" w:hAnsi="Arial Narrow" w:cs="Arial Narrow"/>
          <w:color w:val="000000"/>
          <w:kern w:val="0"/>
          <w:lang w:eastAsia="es-PE"/>
          <w14:ligatures w14:val="none"/>
        </w:rPr>
        <w:t>que cumpla con lo siguiente:</w:t>
      </w:r>
    </w:p>
    <w:p w14:paraId="20FDFB8D" w14:textId="77777777" w:rsidR="00CA59A2" w:rsidRPr="001D7929" w:rsidRDefault="00CA59A2" w:rsidP="00A94D69">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1D7929" w:rsidRDefault="00CA59A2" w:rsidP="00A94D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1D7929">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A94D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1D7929">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w:t>
      </w:r>
      <w:r w:rsidRPr="0026598E">
        <w:rPr>
          <w:rFonts w:ascii="Arial Narrow" w:eastAsia="Arial Narrow" w:hAnsi="Arial Narrow" w:cs="Arial Narrow"/>
          <w:color w:val="000000"/>
          <w:kern w:val="0"/>
          <w:lang w:eastAsia="es-PE"/>
          <w14:ligatures w14:val="none"/>
        </w:rPr>
        <w:t xml:space="preserve"> indique que cuenta con dichas facultades y que estas se encuentran vigentes;</w:t>
      </w:r>
    </w:p>
    <w:p w14:paraId="7EF50C46" w14:textId="77777777" w:rsidR="00CA59A2" w:rsidRPr="0026598E" w:rsidRDefault="00CA59A2" w:rsidP="00A94D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A94D6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A94D6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A94D69">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3339B75" w:rsidR="00CA59A2" w:rsidRPr="0026598E" w:rsidRDefault="00CA59A2" w:rsidP="00A94D6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AA5504" w:rsidRPr="004A12E1">
        <w:rPr>
          <w:rFonts w:ascii="Arial Narrow" w:eastAsia="Times New Roman" w:hAnsi="Arial Narrow" w:cs="Arial"/>
          <w:color w:val="000000"/>
          <w:kern w:val="0"/>
          <w:lang w:val="es-ES" w:eastAsia="es-ES"/>
          <w14:ligatures w14:val="none"/>
        </w:rPr>
        <w:t xml:space="preserve">31 de </w:t>
      </w:r>
      <w:r w:rsidR="00AA5504" w:rsidRPr="00AA5504">
        <w:rPr>
          <w:rFonts w:ascii="Arial Narrow" w:eastAsia="Times New Roman" w:hAnsi="Arial Narrow" w:cs="Arial"/>
          <w:color w:val="000000"/>
          <w:kern w:val="0"/>
          <w:lang w:val="es-ES" w:eastAsia="es-ES"/>
          <w14:ligatures w14:val="none"/>
        </w:rPr>
        <w:t>diciembre de 2025, subsanada mediante escrito del 2 de febrero de 2026</w:t>
      </w:r>
      <w:r w:rsidRPr="00AA5504">
        <w:rPr>
          <w:rFonts w:ascii="Arial Narrow" w:eastAsia="Calibri" w:hAnsi="Arial Narrow" w:cs="Arial"/>
          <w:kern w:val="0"/>
          <w14:ligatures w14:val="none"/>
        </w:rPr>
        <w:t xml:space="preserve">, </w:t>
      </w:r>
      <w:r w:rsidR="00AA5504" w:rsidRPr="00AA5504">
        <w:rPr>
          <w:rFonts w:ascii="Arial Narrow" w:hAnsi="Arial Narrow"/>
          <w:color w:val="000000"/>
        </w:rPr>
        <w:t xml:space="preserve">al </w:t>
      </w:r>
      <w:r w:rsidR="00AA5504" w:rsidRPr="00AA5504">
        <w:rPr>
          <w:rFonts w:ascii="Arial Narrow" w:eastAsia="Arial Narrow" w:hAnsi="Arial Narrow" w:cs="Arial Narrow"/>
          <w:bCs/>
        </w:rPr>
        <w:t>Banco BBVA Perú S.A.</w:t>
      </w:r>
      <w:r w:rsidRPr="00AA5504">
        <w:rPr>
          <w:rFonts w:ascii="Arial Narrow" w:eastAsia="Arial Narrow" w:hAnsi="Arial Narrow" w:cs="Arial Narrow"/>
          <w:color w:val="000000"/>
          <w:kern w:val="0"/>
          <w:lang w:eastAsia="es-PE"/>
          <w14:ligatures w14:val="none"/>
        </w:rPr>
        <w:t>, para qu</w:t>
      </w:r>
      <w:r w:rsidRPr="0026598E">
        <w:rPr>
          <w:rFonts w:ascii="Arial Narrow" w:eastAsia="Arial Narrow" w:hAnsi="Arial Narrow" w:cs="Arial Narrow"/>
          <w:color w:val="000000"/>
          <w:kern w:val="0"/>
          <w:lang w:eastAsia="es-PE"/>
          <w14:ligatures w14:val="none"/>
        </w:rPr>
        <w:t>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A94D69">
      <w:pPr>
        <w:spacing w:after="0" w:line="240" w:lineRule="auto"/>
        <w:jc w:val="both"/>
        <w:rPr>
          <w:rFonts w:ascii="Arial Narrow" w:eastAsia="Arial Narrow" w:hAnsi="Arial Narrow" w:cs="Arial Narrow"/>
          <w:color w:val="000000"/>
          <w:kern w:val="0"/>
          <w:lang w:eastAsia="es-PE"/>
          <w14:ligatures w14:val="none"/>
        </w:rPr>
      </w:pPr>
    </w:p>
    <w:p w14:paraId="774AFBA5" w14:textId="4CE6A6AF" w:rsidR="00CA59A2" w:rsidRPr="0026598E" w:rsidRDefault="00CA59A2" w:rsidP="00A94D69">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7"/>
      <w:r w:rsidRPr="0026598E">
        <w:rPr>
          <w:rFonts w:ascii="Arial Narrow" w:eastAsia="Times New Roman" w:hAnsi="Arial Narrow" w:cs="Arial"/>
          <w:color w:val="000000"/>
          <w:kern w:val="0"/>
          <w:lang w:eastAsia="es-ES"/>
          <w14:ligatures w14:val="none"/>
        </w:rPr>
        <w:t xml:space="preserve">, </w:t>
      </w:r>
      <w:bookmarkStart w:id="28"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8"/>
      <w:r w:rsidRPr="0026598E">
        <w:rPr>
          <w:rFonts w:ascii="Arial Narrow" w:eastAsia="Times New Roman" w:hAnsi="Arial Narrow" w:cs="Arial"/>
          <w:color w:val="000000"/>
          <w:kern w:val="0"/>
          <w:lang w:val="es-ES" w:eastAsia="es-ES"/>
          <w14:ligatures w14:val="none"/>
        </w:rPr>
        <w:t xml:space="preserve">cumpla con: </w:t>
      </w:r>
      <w:r w:rsidR="00907E61" w:rsidRPr="00907E61">
        <w:rPr>
          <w:rFonts w:ascii="Arial Narrow" w:eastAsia="Times New Roman" w:hAnsi="Arial Narrow" w:cs="Arial"/>
          <w:color w:val="000000"/>
          <w:kern w:val="0"/>
          <w:lang w:val="es-ES" w:eastAsia="es-ES"/>
          <w14:ligatures w14:val="none"/>
        </w:rPr>
        <w:t xml:space="preserve">(i) presentar una copia </w:t>
      </w:r>
      <w:r w:rsidR="00907E61" w:rsidRPr="00907E61">
        <w:rPr>
          <w:rFonts w:ascii="Arial Narrow" w:eastAsia="Times New Roman" w:hAnsi="Arial Narrow" w:cs="Arial"/>
          <w:color w:val="000000"/>
          <w:kern w:val="0"/>
          <w:lang w:val="es-ES" w:eastAsia="es-ES"/>
          <w14:ligatures w14:val="none"/>
        </w:rPr>
        <w:lastRenderedPageBreak/>
        <w:t>completa, legible y debidamente suscrita de las condiciones contractuales del pago de las primas de la Póliza 6404140194 del Seguro Protección Oncológica, así como el cargo de remisión de la referida documentación; (</w:t>
      </w:r>
      <w:proofErr w:type="spellStart"/>
      <w:r w:rsidR="00907E61" w:rsidRPr="00907E61">
        <w:rPr>
          <w:rFonts w:ascii="Arial Narrow" w:eastAsia="Times New Roman" w:hAnsi="Arial Narrow" w:cs="Arial"/>
          <w:color w:val="000000"/>
          <w:kern w:val="0"/>
          <w:lang w:val="es-ES" w:eastAsia="es-ES"/>
          <w14:ligatures w14:val="none"/>
        </w:rPr>
        <w:t>ii</w:t>
      </w:r>
      <w:proofErr w:type="spellEnd"/>
      <w:r w:rsidR="00907E61" w:rsidRPr="00907E61">
        <w:rPr>
          <w:rFonts w:ascii="Arial Narrow" w:eastAsia="Times New Roman" w:hAnsi="Arial Narrow" w:cs="Arial"/>
          <w:color w:val="000000"/>
          <w:kern w:val="0"/>
          <w:lang w:val="es-ES" w:eastAsia="es-ES"/>
          <w14:ligatures w14:val="none"/>
        </w:rPr>
        <w:t>) presentar los medios probatorios que acrediten que la suspensión del cargo automático del pago de las primas de la Póliza 6404140194 del Seguro Protección Oncológica se realizó de acuerdo a los términos y condiciones contractuales; y, (</w:t>
      </w:r>
      <w:proofErr w:type="spellStart"/>
      <w:r w:rsidR="00907E61" w:rsidRPr="00907E61">
        <w:rPr>
          <w:rFonts w:ascii="Arial Narrow" w:eastAsia="Times New Roman" w:hAnsi="Arial Narrow" w:cs="Arial"/>
          <w:color w:val="000000"/>
          <w:kern w:val="0"/>
          <w:lang w:val="es-ES" w:eastAsia="es-ES"/>
          <w14:ligatures w14:val="none"/>
        </w:rPr>
        <w:t>iii</w:t>
      </w:r>
      <w:proofErr w:type="spellEnd"/>
      <w:r w:rsidR="00907E61" w:rsidRPr="00907E61">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A94D69">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A94D6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A94D6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A94D6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A94D6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A94D69">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A94D69">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A94D69">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0" w:name="h.gjdgxs" w:colFirst="0" w:colLast="0"/>
      <w:bookmarkEnd w:id="30"/>
    </w:p>
    <w:p w14:paraId="7DDD06F7" w14:textId="77777777" w:rsidR="00CA59A2" w:rsidRPr="0026598E" w:rsidRDefault="00CA59A2" w:rsidP="00A94D69">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9193065" w:rsidR="00CA59A2" w:rsidRPr="00A67ADF" w:rsidRDefault="00CA59A2" w:rsidP="00A94D69">
      <w:pPr>
        <w:suppressAutoHyphens/>
        <w:spacing w:after="0" w:line="240" w:lineRule="auto"/>
        <w:jc w:val="both"/>
        <w:rPr>
          <w:rFonts w:ascii="Arial Narrow" w:hAnsi="Arial Narrow" w:cs="Arial"/>
        </w:rPr>
      </w:pPr>
      <w:r w:rsidRPr="001D2644">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1D2644">
        <w:rPr>
          <w:rFonts w:ascii="Arial Narrow" w:hAnsi="Arial Narrow" w:cs="Arial"/>
          <w:b/>
          <w:spacing w:val="-3"/>
          <w:kern w:val="0"/>
          <w14:ligatures w14:val="none"/>
        </w:rPr>
        <w:t/>
      </w:r>
      <w:r w:rsidRPr="001D2644">
        <w:rPr>
          <w:rFonts w:ascii="Arial Narrow" w:hAnsi="Arial Narrow" w:cs="Arial"/>
          <w:bCs/>
          <w:spacing w:val="-3"/>
          <w:kern w:val="0"/>
          <w14:ligatures w14:val="none"/>
        </w:rPr>
        <w:t xml:space="preserve"/>
      </w:r>
      <w:r w:rsidR="001D2644" w:rsidRPr="001D2644">
        <w:rPr>
          <w:rFonts w:ascii="Arial Narrow" w:eastAsia="Times New Roman" w:hAnsi="Arial Narrow" w:cs="Times New Roman"/>
          <w:color w:val="000000"/>
          <w:kern w:val="0"/>
          <w:shd w:val="clear" w:color="auto" w:fill="FFFFFF"/>
          <w:lang w:eastAsia="es-PE"/>
          <w14:ligatures w14:val="none"/>
        </w:rPr>
        <w:t xml:space="preserve"/>
      </w:r>
      <w:r w:rsidRPr="001D2644">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31" w:name="_Hlk214964186"/>
      <w:r w:rsidRPr="00A67ADF">
        <w:rPr>
          <w:rFonts w:ascii="Arial Narrow" w:hAnsi="Arial Narrow"/>
          <w:color w:val="000000"/>
        </w:rPr>
        <w:t/>
      </w:r>
      <w:r w:rsidRPr="00A67ADF">
        <w:rPr>
          <w:rFonts w:ascii="Arial Narrow" w:hAnsi="Arial Narrow"/>
          <w:vertAlign w:val="superscript"/>
        </w:rPr>
        <w:footnoteReference w:id="13"/>
      </w:r>
      <w:r w:rsidRPr="00A67ADF">
        <w:rPr>
          <w:rFonts w:ascii="Arial Narrow" w:hAnsi="Arial Narrow" w:cs="Arial"/>
        </w:rPr>
        <w:t/>
      </w:r>
    </w:p>
    <w:bookmarkEnd w:id="31"/>
    <w:p w14:paraId="639FE5BE" w14:textId="77777777" w:rsidR="00CA59A2" w:rsidRPr="00A67ADF" w:rsidRDefault="00CA59A2" w:rsidP="00A94D69">
      <w:pPr>
        <w:suppressAutoHyphens/>
        <w:spacing w:after="0" w:line="240" w:lineRule="auto"/>
        <w:jc w:val="both"/>
        <w:rPr>
          <w:rFonts w:ascii="Arial Narrow" w:hAnsi="Arial Narrow" w:cs="Arial"/>
        </w:rPr>
      </w:pPr>
    </w:p>
    <w:p w14:paraId="083D8417" w14:textId="4D7BD41A" w:rsidR="00CA59A2" w:rsidRPr="0021384F" w:rsidRDefault="00CA59A2" w:rsidP="00A94D69">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requerir a</w:t>
      </w:r>
      <w:r w:rsidR="00AA5504">
        <w:rPr>
          <w:rFonts w:ascii="Arial Narrow" w:hAnsi="Arial Narrow"/>
          <w:color w:val="000000"/>
        </w:rPr>
        <w:t>l</w:t>
      </w:r>
      <w:r w:rsidRPr="00A67ADF">
        <w:rPr>
          <w:rFonts w:ascii="Arial Narrow" w:hAnsi="Arial Narrow"/>
          <w:color w:val="000000"/>
        </w:rPr>
        <w:t xml:space="preserve"> </w:t>
      </w:r>
      <w:r w:rsidR="001D2644" w:rsidRPr="001D2644">
        <w:rPr>
          <w:rFonts w:ascii="Arial Narrow" w:eastAsia="Arial Narrow" w:hAnsi="Arial Narrow" w:cs="Arial Narrow"/>
          <w:bCs/>
        </w:rPr>
        <w:t xml:space="preserve">Banco BBVA Perú S.A. </w:t>
      </w:r>
      <w:r w:rsidRPr="00A67ADF">
        <w:rPr>
          <w:rFonts w:ascii="Arial Narrow" w:hAnsi="Arial Narrow"/>
          <w:shd w:val="clear" w:color="auto" w:fill="FFFFFF"/>
        </w:rPr>
        <w:t xml:space="preserve">para </w:t>
      </w:r>
      <w:r w:rsidRPr="001D2644">
        <w:rPr>
          <w:rFonts w:ascii="Arial Narrow" w:hAnsi="Arial Narrow"/>
          <w:shd w:val="clear" w:color="auto" w:fill="FFFFFF"/>
        </w:rPr>
        <w:t xml:space="preserve">que </w:t>
      </w:r>
      <w:r w:rsidRPr="001D264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32" w:name="_Hlk198890962"/>
    </w:p>
    <w:p w14:paraId="36317C11" w14:textId="77777777" w:rsidR="00CA59A2" w:rsidRPr="002F655C" w:rsidRDefault="00CA59A2" w:rsidP="00A94D69">
      <w:pPr>
        <w:suppressAutoHyphens/>
        <w:spacing w:after="0" w:line="240" w:lineRule="auto"/>
        <w:jc w:val="both"/>
        <w:rPr>
          <w:rFonts w:ascii="Arial Narrow" w:hAnsi="Arial Narrow" w:cs="Arial"/>
          <w:bCs/>
        </w:rPr>
      </w:pPr>
    </w:p>
    <w:bookmarkEnd w:id="32"/>
    <w:p w14:paraId="509D673B" w14:textId="77777777" w:rsidR="00CA59A2" w:rsidRPr="0026598E" w:rsidRDefault="00CA59A2" w:rsidP="00A94D69">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A94D69">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DE7477" w:rsidRDefault="00DE7477" w:rsidP="00A94D69">
      <w:pPr>
        <w:spacing w:after="0" w:line="240" w:lineRule="auto"/>
        <w:jc w:val="center"/>
        <w:rPr>
          <w:rFonts w:ascii="Arial Narrow" w:eastAsia="Arial Narrow" w:hAnsi="Arial Narrow" w:cs="Arial Narrow"/>
          <w:bCs/>
          <w:color w:val="000000"/>
          <w:kern w:val="0"/>
          <w:lang w:eastAsia="es-PE"/>
          <w14:ligatures w14:val="none"/>
        </w:rPr>
      </w:pPr>
      <w:r w:rsidRPr="00DE7477">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A94D69">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A94D69">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7F637530" w14:textId="19288DE4" w:rsidR="00565126" w:rsidRPr="00450C8E" w:rsidRDefault="00565126" w:rsidP="00A94D69">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74AAB5F4" w14:textId="43D82C49" w:rsidR="001B5674" w:rsidRPr="00450C8E" w:rsidRDefault="00565126" w:rsidP="00A94D6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450C8E"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9D3DC" w14:textId="77777777" w:rsidR="00B001D7" w:rsidRDefault="00B001D7" w:rsidP="00DA79A0">
      <w:pPr>
        <w:spacing w:after="0" w:line="240" w:lineRule="auto"/>
      </w:pPr>
      <w:r>
        <w:separator/>
      </w:r>
    </w:p>
  </w:endnote>
  <w:endnote w:type="continuationSeparator" w:id="0">
    <w:p w14:paraId="6297FAC1" w14:textId="77777777" w:rsidR="00B001D7" w:rsidRDefault="00B001D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8359F" w14:textId="77777777" w:rsidR="00B001D7" w:rsidRDefault="00B001D7" w:rsidP="00DA79A0">
      <w:pPr>
        <w:spacing w:after="0" w:line="240" w:lineRule="auto"/>
      </w:pPr>
      <w:r>
        <w:separator/>
      </w:r>
    </w:p>
  </w:footnote>
  <w:footnote w:type="continuationSeparator" w:id="0">
    <w:p w14:paraId="1E4C9B07" w14:textId="77777777" w:rsidR="00B001D7" w:rsidRDefault="00B001D7"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6AD60276" w14:textId="77777777" w:rsidR="00121544" w:rsidRPr="00B97AB5" w:rsidRDefault="00121544" w:rsidP="000153EC">
      <w:pPr>
        <w:pStyle w:val="Textonotapie"/>
        <w:ind w:firstLine="567"/>
        <w:jc w:val="both"/>
        <w:rPr>
          <w:rFonts w:ascii="Arial Narrow" w:hAnsi="Arial Narrow"/>
          <w:sz w:val="16"/>
          <w:szCs w:val="16"/>
        </w:rPr>
      </w:pPr>
    </w:p>
  </w:footnote>
  <w:footnote w:id="5">
    <w:p w14:paraId="17A3ADF6" w14:textId="77777777" w:rsidR="00444224" w:rsidRPr="00B97AB5" w:rsidRDefault="00444224" w:rsidP="00444224">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D557C1F" w14:textId="77777777" w:rsidR="00444224" w:rsidRPr="00B97AB5" w:rsidRDefault="00444224" w:rsidP="00444224">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5387B596" w14:textId="77777777" w:rsidR="00444224" w:rsidRPr="00B97AB5" w:rsidRDefault="00444224" w:rsidP="00444224">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184E0CF1" w14:textId="77777777" w:rsidR="00444224" w:rsidRPr="00B97AB5" w:rsidRDefault="00444224" w:rsidP="00444224">
      <w:pPr>
        <w:pStyle w:val="Textonotapie"/>
        <w:ind w:firstLine="567"/>
        <w:jc w:val="both"/>
        <w:rPr>
          <w:rFonts w:ascii="Arial Narrow" w:hAnsi="Arial Narrow"/>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8">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F530A0"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F530A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F530A0" w:rsidRDefault="00CA59A2" w:rsidP="000153EC">
      <w:pPr>
        <w:pStyle w:val="Textonotapie"/>
        <w:ind w:left="1134" w:hanging="567"/>
        <w:jc w:val="both"/>
        <w:rPr>
          <w:rFonts w:ascii="Arial Narrow" w:hAnsi="Arial Narrow" w:cs="Arial"/>
          <w:b/>
          <w:bCs/>
          <w:sz w:val="16"/>
          <w:szCs w:val="16"/>
        </w:rPr>
      </w:pPr>
      <w:r w:rsidRPr="00F530A0">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F530A0">
        <w:rPr>
          <w:rFonts w:ascii="Arial Narrow" w:hAnsi="Arial Narrow" w:cs="Arial"/>
          <w:sz w:val="16"/>
          <w:szCs w:val="16"/>
          <w:lang w:val="es-ES"/>
        </w:rPr>
        <w:t>20.4. El administrado interesado</w:t>
      </w:r>
      <w:r w:rsidRPr="00B97AB5">
        <w:rPr>
          <w:rFonts w:ascii="Arial Narrow" w:hAnsi="Arial Narrow" w:cs="Arial"/>
          <w:sz w:val="16"/>
          <w:szCs w:val="16"/>
          <w:lang w:val="es-ES"/>
        </w:rPr>
        <w:t xml:space="preserve">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293"/>
    <w:rsid w:val="000153EC"/>
    <w:rsid w:val="00025B49"/>
    <w:rsid w:val="000313B8"/>
    <w:rsid w:val="00032B18"/>
    <w:rsid w:val="00043A1C"/>
    <w:rsid w:val="00050E9C"/>
    <w:rsid w:val="00066FD6"/>
    <w:rsid w:val="00080193"/>
    <w:rsid w:val="0008134D"/>
    <w:rsid w:val="000A1CD5"/>
    <w:rsid w:val="000A2C5A"/>
    <w:rsid w:val="000C03E0"/>
    <w:rsid w:val="000C186B"/>
    <w:rsid w:val="000C4DDA"/>
    <w:rsid w:val="000D0811"/>
    <w:rsid w:val="000E04C3"/>
    <w:rsid w:val="000E5C8E"/>
    <w:rsid w:val="000E6429"/>
    <w:rsid w:val="00107A1A"/>
    <w:rsid w:val="00121544"/>
    <w:rsid w:val="00131702"/>
    <w:rsid w:val="001349FC"/>
    <w:rsid w:val="001403AB"/>
    <w:rsid w:val="00164BA4"/>
    <w:rsid w:val="00166964"/>
    <w:rsid w:val="00177140"/>
    <w:rsid w:val="001817A1"/>
    <w:rsid w:val="0019248B"/>
    <w:rsid w:val="001A450C"/>
    <w:rsid w:val="001B51BB"/>
    <w:rsid w:val="001B5674"/>
    <w:rsid w:val="001B56A2"/>
    <w:rsid w:val="001B6FB2"/>
    <w:rsid w:val="001B6FF8"/>
    <w:rsid w:val="001C27EB"/>
    <w:rsid w:val="001D2644"/>
    <w:rsid w:val="001D3F79"/>
    <w:rsid w:val="001D6AA4"/>
    <w:rsid w:val="001D7929"/>
    <w:rsid w:val="001F344A"/>
    <w:rsid w:val="002024D8"/>
    <w:rsid w:val="00215307"/>
    <w:rsid w:val="00216BA1"/>
    <w:rsid w:val="00243610"/>
    <w:rsid w:val="00251562"/>
    <w:rsid w:val="00260C16"/>
    <w:rsid w:val="0028624B"/>
    <w:rsid w:val="00286623"/>
    <w:rsid w:val="00290C55"/>
    <w:rsid w:val="002919C1"/>
    <w:rsid w:val="00293F2F"/>
    <w:rsid w:val="0029511B"/>
    <w:rsid w:val="002A0A1A"/>
    <w:rsid w:val="002A10BA"/>
    <w:rsid w:val="002B0771"/>
    <w:rsid w:val="002B2DF7"/>
    <w:rsid w:val="002C265E"/>
    <w:rsid w:val="002E5997"/>
    <w:rsid w:val="002E5B3A"/>
    <w:rsid w:val="002F36CE"/>
    <w:rsid w:val="0030215E"/>
    <w:rsid w:val="0030654A"/>
    <w:rsid w:val="00327F5B"/>
    <w:rsid w:val="003304BA"/>
    <w:rsid w:val="00340194"/>
    <w:rsid w:val="003416D0"/>
    <w:rsid w:val="0034236C"/>
    <w:rsid w:val="00345437"/>
    <w:rsid w:val="00353D90"/>
    <w:rsid w:val="003719B7"/>
    <w:rsid w:val="003748FB"/>
    <w:rsid w:val="00392990"/>
    <w:rsid w:val="00392D87"/>
    <w:rsid w:val="003A3BA6"/>
    <w:rsid w:val="003B421D"/>
    <w:rsid w:val="003C0BE8"/>
    <w:rsid w:val="003C22C4"/>
    <w:rsid w:val="003C6685"/>
    <w:rsid w:val="003D12B0"/>
    <w:rsid w:val="0042039C"/>
    <w:rsid w:val="004251B6"/>
    <w:rsid w:val="00444224"/>
    <w:rsid w:val="00444D66"/>
    <w:rsid w:val="00450C8E"/>
    <w:rsid w:val="00453840"/>
    <w:rsid w:val="0045536D"/>
    <w:rsid w:val="00465371"/>
    <w:rsid w:val="0047310F"/>
    <w:rsid w:val="00487837"/>
    <w:rsid w:val="004A12E1"/>
    <w:rsid w:val="004B0B44"/>
    <w:rsid w:val="004B1E5F"/>
    <w:rsid w:val="004B62F3"/>
    <w:rsid w:val="004C4BF2"/>
    <w:rsid w:val="004D0925"/>
    <w:rsid w:val="004D7945"/>
    <w:rsid w:val="004E68CB"/>
    <w:rsid w:val="004F1116"/>
    <w:rsid w:val="00515328"/>
    <w:rsid w:val="00527CEB"/>
    <w:rsid w:val="00537A7E"/>
    <w:rsid w:val="00537BD7"/>
    <w:rsid w:val="0054007F"/>
    <w:rsid w:val="00544EBE"/>
    <w:rsid w:val="00547BF9"/>
    <w:rsid w:val="005505B7"/>
    <w:rsid w:val="00560D36"/>
    <w:rsid w:val="005636EE"/>
    <w:rsid w:val="00565126"/>
    <w:rsid w:val="0058044E"/>
    <w:rsid w:val="005B491F"/>
    <w:rsid w:val="005B5873"/>
    <w:rsid w:val="005D3B8D"/>
    <w:rsid w:val="005D7A26"/>
    <w:rsid w:val="005E5407"/>
    <w:rsid w:val="005F38F3"/>
    <w:rsid w:val="00601F77"/>
    <w:rsid w:val="00613478"/>
    <w:rsid w:val="00614E1B"/>
    <w:rsid w:val="00626395"/>
    <w:rsid w:val="0063398B"/>
    <w:rsid w:val="00654587"/>
    <w:rsid w:val="00657D0C"/>
    <w:rsid w:val="0069283C"/>
    <w:rsid w:val="006A7575"/>
    <w:rsid w:val="006E20FA"/>
    <w:rsid w:val="006F0D03"/>
    <w:rsid w:val="00711750"/>
    <w:rsid w:val="00714623"/>
    <w:rsid w:val="00726CCF"/>
    <w:rsid w:val="00735F8D"/>
    <w:rsid w:val="0074378D"/>
    <w:rsid w:val="0074704C"/>
    <w:rsid w:val="00772A00"/>
    <w:rsid w:val="00793E0A"/>
    <w:rsid w:val="0079563A"/>
    <w:rsid w:val="007A2E74"/>
    <w:rsid w:val="007A5184"/>
    <w:rsid w:val="007B328F"/>
    <w:rsid w:val="007B4968"/>
    <w:rsid w:val="007B50E3"/>
    <w:rsid w:val="007B6063"/>
    <w:rsid w:val="007C669A"/>
    <w:rsid w:val="007D31A8"/>
    <w:rsid w:val="007E3262"/>
    <w:rsid w:val="007E409F"/>
    <w:rsid w:val="007F305F"/>
    <w:rsid w:val="007F4EFA"/>
    <w:rsid w:val="00803D7E"/>
    <w:rsid w:val="0080766B"/>
    <w:rsid w:val="00814AAF"/>
    <w:rsid w:val="00826948"/>
    <w:rsid w:val="0083186C"/>
    <w:rsid w:val="00845BDE"/>
    <w:rsid w:val="00851689"/>
    <w:rsid w:val="00856C2A"/>
    <w:rsid w:val="00865CAA"/>
    <w:rsid w:val="00872A80"/>
    <w:rsid w:val="00877B92"/>
    <w:rsid w:val="008819A6"/>
    <w:rsid w:val="008834B0"/>
    <w:rsid w:val="00890B1F"/>
    <w:rsid w:val="0089126A"/>
    <w:rsid w:val="0089579A"/>
    <w:rsid w:val="00895AB6"/>
    <w:rsid w:val="00896A8E"/>
    <w:rsid w:val="00897AD7"/>
    <w:rsid w:val="008A211A"/>
    <w:rsid w:val="008A2912"/>
    <w:rsid w:val="008B4811"/>
    <w:rsid w:val="008C6BCC"/>
    <w:rsid w:val="008C7DBE"/>
    <w:rsid w:val="008E2E5A"/>
    <w:rsid w:val="008E6BA0"/>
    <w:rsid w:val="008E746F"/>
    <w:rsid w:val="00907E61"/>
    <w:rsid w:val="00947FE2"/>
    <w:rsid w:val="009606E6"/>
    <w:rsid w:val="009805B9"/>
    <w:rsid w:val="00985114"/>
    <w:rsid w:val="00987623"/>
    <w:rsid w:val="00996DC2"/>
    <w:rsid w:val="009B2027"/>
    <w:rsid w:val="009C5A48"/>
    <w:rsid w:val="009D2900"/>
    <w:rsid w:val="009D4278"/>
    <w:rsid w:val="009D7D45"/>
    <w:rsid w:val="009E2E11"/>
    <w:rsid w:val="00A17FC8"/>
    <w:rsid w:val="00A23703"/>
    <w:rsid w:val="00A26439"/>
    <w:rsid w:val="00A36664"/>
    <w:rsid w:val="00A37879"/>
    <w:rsid w:val="00A50683"/>
    <w:rsid w:val="00A54BBE"/>
    <w:rsid w:val="00A66BF2"/>
    <w:rsid w:val="00A66DE0"/>
    <w:rsid w:val="00A760AA"/>
    <w:rsid w:val="00A84194"/>
    <w:rsid w:val="00A87B9B"/>
    <w:rsid w:val="00A91613"/>
    <w:rsid w:val="00A94D69"/>
    <w:rsid w:val="00AA1996"/>
    <w:rsid w:val="00AA5504"/>
    <w:rsid w:val="00AA61D3"/>
    <w:rsid w:val="00AC5DF4"/>
    <w:rsid w:val="00AC634C"/>
    <w:rsid w:val="00AE2D20"/>
    <w:rsid w:val="00B001D7"/>
    <w:rsid w:val="00B20DDF"/>
    <w:rsid w:val="00B27062"/>
    <w:rsid w:val="00B37264"/>
    <w:rsid w:val="00B37A7A"/>
    <w:rsid w:val="00B45EBC"/>
    <w:rsid w:val="00B654C3"/>
    <w:rsid w:val="00B67311"/>
    <w:rsid w:val="00B71A7D"/>
    <w:rsid w:val="00B71A96"/>
    <w:rsid w:val="00B739FB"/>
    <w:rsid w:val="00B740BF"/>
    <w:rsid w:val="00B906B1"/>
    <w:rsid w:val="00B91E42"/>
    <w:rsid w:val="00B93159"/>
    <w:rsid w:val="00B97AB5"/>
    <w:rsid w:val="00BA461D"/>
    <w:rsid w:val="00BB47E5"/>
    <w:rsid w:val="00BC1C9B"/>
    <w:rsid w:val="00BC42BA"/>
    <w:rsid w:val="00BD2086"/>
    <w:rsid w:val="00BD470D"/>
    <w:rsid w:val="00BD7737"/>
    <w:rsid w:val="00BE0FC7"/>
    <w:rsid w:val="00BF1B59"/>
    <w:rsid w:val="00C2093C"/>
    <w:rsid w:val="00C35179"/>
    <w:rsid w:val="00C56FC4"/>
    <w:rsid w:val="00C72EFF"/>
    <w:rsid w:val="00C77DFA"/>
    <w:rsid w:val="00C93C33"/>
    <w:rsid w:val="00C95E59"/>
    <w:rsid w:val="00CA59A2"/>
    <w:rsid w:val="00CD0C8E"/>
    <w:rsid w:val="00CD118F"/>
    <w:rsid w:val="00CD1878"/>
    <w:rsid w:val="00CD245D"/>
    <w:rsid w:val="00CD62B5"/>
    <w:rsid w:val="00CE01D5"/>
    <w:rsid w:val="00CF001B"/>
    <w:rsid w:val="00CF40EB"/>
    <w:rsid w:val="00D0172A"/>
    <w:rsid w:val="00D049FC"/>
    <w:rsid w:val="00D46CD3"/>
    <w:rsid w:val="00D502EA"/>
    <w:rsid w:val="00D53538"/>
    <w:rsid w:val="00D56261"/>
    <w:rsid w:val="00D6254A"/>
    <w:rsid w:val="00D66B2A"/>
    <w:rsid w:val="00D90FEE"/>
    <w:rsid w:val="00D95607"/>
    <w:rsid w:val="00DA02A5"/>
    <w:rsid w:val="00DA5A97"/>
    <w:rsid w:val="00DA79A0"/>
    <w:rsid w:val="00DB05E2"/>
    <w:rsid w:val="00DB5CCB"/>
    <w:rsid w:val="00DB6197"/>
    <w:rsid w:val="00DC00FF"/>
    <w:rsid w:val="00DD0EE7"/>
    <w:rsid w:val="00DE0C31"/>
    <w:rsid w:val="00DE4803"/>
    <w:rsid w:val="00DE7477"/>
    <w:rsid w:val="00DE7EA8"/>
    <w:rsid w:val="00E13D7C"/>
    <w:rsid w:val="00E142DD"/>
    <w:rsid w:val="00E17EDB"/>
    <w:rsid w:val="00E2296F"/>
    <w:rsid w:val="00E447C3"/>
    <w:rsid w:val="00E500B6"/>
    <w:rsid w:val="00E55AB3"/>
    <w:rsid w:val="00E55D8D"/>
    <w:rsid w:val="00E61128"/>
    <w:rsid w:val="00E6140E"/>
    <w:rsid w:val="00E67D34"/>
    <w:rsid w:val="00EA78F9"/>
    <w:rsid w:val="00ED4B2D"/>
    <w:rsid w:val="00ED5D86"/>
    <w:rsid w:val="00ED6393"/>
    <w:rsid w:val="00EE3204"/>
    <w:rsid w:val="00F01410"/>
    <w:rsid w:val="00F14BCC"/>
    <w:rsid w:val="00F24919"/>
    <w:rsid w:val="00F3683E"/>
    <w:rsid w:val="00F530A0"/>
    <w:rsid w:val="00F71384"/>
    <w:rsid w:val="00F736B2"/>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8</Pages>
  <Words>2509</Words>
  <Characters>13153</Characters>
  <Application>Microsoft Office Word</Application>
  <DocSecurity>0</DocSecurity>
  <Lines>234</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101</cp:revision>
  <dcterms:created xsi:type="dcterms:W3CDTF">2024-06-18T08:44:00Z</dcterms:created>
  <dcterms:modified xsi:type="dcterms:W3CDTF">2026-02-06T23:53:00Z</dcterms:modified>
</cp:coreProperties>
</file>