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30BDB7"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01AA" w:rsidRPr="002A01AA">
        <w:rPr>
          <w:rFonts w:ascii="Arial Narrow" w:eastAsia="Times New Roman" w:hAnsi="Arial Narrow" w:cs="Times New Roman"/>
          <w:b/>
          <w:bCs/>
          <w:color w:val="000000"/>
          <w:kern w:val="0"/>
          <w:shd w:val="clear" w:color="auto" w:fill="FFFFFF"/>
          <w:lang w:eastAsia="es-PE"/>
          <w14:ligatures w14:val="none"/>
        </w:rPr>
        <w:t>225-2026/CC1</w:t>
      </w:r>
    </w:p>
    <w:p w14:paraId="7E5DC22B" w14: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07B96" w:rsidRPr="00407B96">
        <w:rPr>
          <w:rFonts w:ascii="Arial Narrow" w:eastAsia="Arial Narrow" w:hAnsi="Arial Narrow" w:cs="Arial Narrow"/>
          <w:b/>
          <w:color w:val="000000"/>
          <w:kern w:val="0"/>
          <w:lang w:eastAsia="es-PE"/>
          <w14:ligatures w14:val="none"/>
        </w:rPr>
        <w:t/>
      </w:r>
      <w:r w:rsidR="00407B96" w:rsidRPr="00407B96">
        <w:rPr>
          <w:rFonts w:ascii="Arial Narrow" w:eastAsia="Times New Roman" w:hAnsi="Arial Narrow" w:cs="Times New Roman"/>
          <w:b/>
          <w:color w:val="000000"/>
          <w:kern w:val="0"/>
          <w:vertAlign w:val="superscript"/>
          <w:lang w:val="es-ES" w:eastAsia="es-ES"/>
          <w14:ligatures w14:val="none"/>
        </w:rPr>
        <w:footnoteReference w:id="1"/>
      </w:r>
      <w:r w:rsidR="00407B96" w:rsidRPr="00407B96">
        <w:rPr>
          <w:rFonts w:ascii="Arial Narrow" w:eastAsia="Arial Narrow" w:hAnsi="Arial Narrow" w:cs="Arial Narrow"/>
          <w:b/>
          <w:color w:val="000000"/>
          <w:kern w:val="0"/>
          <w:lang w:eastAsia="es-PE"/>
          <w14:ligatures w14:val="none"/>
        </w:rPr>
        <w:t xml:space="preserve"/>
      </w:r>
      <w:r w:rsidRPr="009E2AD1">
        <w:rPr>
          <w:rFonts w:ascii="Arial Narrow" w:eastAsia="Arial Narrow" w:hAnsi="Arial Narrow" w:cs="Arial Narrow"/>
          <w:b/>
          <w:color w:val="000000"/>
          <w:kern w:val="0"/>
          <w:lang w:eastAsia="es-PE"/>
          <w14:ligatures w14:val="none"/>
        </w:rPr>
        <w:t/>
      </w:r>
    </w:p>
    <w:p w14:paraId="6DEEEDFE" w14: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407B96">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6508E" w:rsidRPr="0026508E">
        <w:rPr>
          <w:rFonts w:ascii="Arial Narrow" w:eastAsia="Arial Narrow" w:hAnsi="Arial Narrow" w:cs="Arial Narrow"/>
          <w:b/>
          <w:color w:val="000000"/>
          <w:kern w:val="0"/>
          <w:lang w:eastAsia="es-PE"/>
          <w14:ligatures w14:val="none"/>
        </w:rPr>
        <w:t>BANCO INTERNACIONAL DEL PERÚ S.A.A. – INTERBANK (BANCO</w:t>
      </w:r>
      <w:r w:rsidRPr="009E2AD1">
        <w:rPr>
          <w:rFonts w:ascii="Arial Narrow" w:eastAsia="Arial Narrow" w:hAnsi="Arial Narrow" w:cs="Arial Narrow"/>
          <w:b/>
          <w:color w:val="000000"/>
          <w:kern w:val="0"/>
          <w:lang w:eastAsia="es-PE"/>
          <w14:ligatures w14:val="none"/>
        </w:rPr>
        <w:t>)</w:t>
      </w:r>
    </w:p>
    <w:p w14:paraId="4175816B" w14: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26508E">
        <w:rPr>
          <w:rFonts w:ascii="Arial Narrow" w:eastAsia="Arial Narrow" w:hAnsi="Arial Narrow" w:cs="Arial Narrow"/>
          <w:b/>
          <w:color w:val="000000"/>
          <w:kern w:val="0"/>
          <w:lang w:eastAsia="es-PE"/>
          <w14:ligatures w14:val="none"/>
        </w:rPr>
        <w:t>INTERSEGURO COMPAÑÍA DE SEGUROS S.A. (INTERSEGURO</w:t>
      </w:r>
      <w:r>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r>
      <w:r w:rsidR="002A01AA">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14F17A1"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A01AA">
        <w:rPr>
          <w:rFonts w:ascii="Arial Narrow" w:eastAsia="Times New Roman" w:hAnsi="Arial Narrow" w:cs="Times New Roman"/>
          <w:color w:val="000000"/>
          <w:kern w:val="0"/>
          <w:shd w:val="clear" w:color="auto" w:fill="FFFFFF"/>
          <w:lang w:eastAsia="es-PE"/>
          <w14:ligatures w14:val="none"/>
        </w:rPr>
        <w:t xml:space="preserve">Lima, </w:t>
      </w:r>
      <w:r w:rsidR="008152DF">
        <w:rPr>
          <w:rFonts w:ascii="Arial Narrow" w:eastAsia="Times New Roman" w:hAnsi="Arial Narrow" w:cs="Times New Roman"/>
          <w:color w:val="000000"/>
          <w:kern w:val="0"/>
          <w:shd w:val="clear" w:color="auto" w:fill="FFFFFF"/>
          <w:lang w:eastAsia="es-PE"/>
          <w14:ligatures w14:val="none"/>
        </w:rPr>
        <w:t>27</w:t>
      </w:r>
      <w:r w:rsidRPr="002A01AA">
        <w:rPr>
          <w:rFonts w:ascii="Arial Narrow" w:eastAsia="Times New Roman" w:hAnsi="Arial Narrow" w:cs="Times New Roman"/>
          <w:color w:val="000000"/>
          <w:kern w:val="0"/>
          <w:shd w:val="clear" w:color="auto" w:fill="FFFFFF"/>
          <w:lang w:eastAsia="es-PE"/>
          <w14:ligatures w14:val="none"/>
        </w:rPr>
        <w:t xml:space="preserve"> de </w:t>
      </w:r>
      <w:r w:rsidR="002A01AA" w:rsidRPr="002A01AA">
        <w:rPr>
          <w:rFonts w:ascii="Arial Narrow" w:eastAsia="Times New Roman" w:hAnsi="Arial Narrow" w:cs="Times New Roman"/>
          <w:color w:val="000000"/>
          <w:kern w:val="0"/>
          <w:shd w:val="clear" w:color="auto" w:fill="FFFFFF"/>
          <w:lang w:eastAsia="es-PE"/>
          <w14:ligatures w14:val="none"/>
        </w:rPr>
        <w:t>febrero</w:t>
      </w:r>
      <w:r w:rsidR="00A23703" w:rsidRPr="002A01AA">
        <w:rPr>
          <w:rFonts w:ascii="Arial Narrow" w:eastAsia="Times New Roman" w:hAnsi="Arial Narrow" w:cs="Times New Roman"/>
          <w:color w:val="000000"/>
          <w:kern w:val="0"/>
          <w:shd w:val="clear" w:color="auto" w:fill="FFFFFF"/>
          <w:lang w:eastAsia="es-PE"/>
          <w14:ligatures w14:val="none"/>
        </w:rPr>
        <w:t xml:space="preserve"> </w:t>
      </w:r>
      <w:r w:rsidRPr="002A01AA">
        <w:rPr>
          <w:rFonts w:ascii="Arial Narrow" w:eastAsia="Times New Roman" w:hAnsi="Arial Narrow" w:cs="Times New Roman"/>
          <w:color w:val="000000"/>
          <w:kern w:val="0"/>
          <w:shd w:val="clear" w:color="auto" w:fill="FFFFFF"/>
          <w:lang w:eastAsia="es-PE"/>
          <w14:ligatures w14:val="none"/>
        </w:rPr>
        <w:t xml:space="preserve">de </w:t>
      </w:r>
      <w:r w:rsidR="004C33AF" w:rsidRPr="002A01A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79669F77" w:rsidR="00CA59A2" w:rsidRPr="007342D1"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15 de noviembre de 2025, complementado mediante escritos del 11 de febrero de 2026 y 20 de febrero de 2026, la [APELLIDO] denunció al Banco e Interseguro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2B3C50">
        <w:rPr>
          <w:rFonts w:ascii="Arial Narrow" w:eastAsia="Times New Roman" w:hAnsi="Arial Narrow" w:cs="Arial"/>
          <w:color w:val="000000"/>
          <w:kern w:val="0"/>
          <w:lang w:val="es-ES" w:eastAsia="es-ES"/>
          <w14:ligatures w14:val="none"/>
        </w:rPr>
        <w:t xml:space="preserve"/>
      </w:r>
      <w:r w:rsidR="004C33AF" w:rsidRPr="002B3C50">
        <w:rPr>
          <w:rFonts w:ascii="Arial Narrow" w:eastAsia="Times New Roman" w:hAnsi="Arial Narrow" w:cs="Arial"/>
          <w:color w:val="000000"/>
          <w:kern w:val="0"/>
          <w:lang w:val="es-ES" w:eastAsia="es-ES"/>
          <w14:ligatures w14:val="none"/>
        </w:rPr>
        <w:t xml:space="preserve"/>
      </w:r>
      <w:r w:rsidR="0026508E" w:rsidRPr="002B3C50">
        <w:rPr>
          <w:rFonts w:ascii="Arial Narrow" w:eastAsia="Times New Roman" w:hAnsi="Arial Narrow" w:cs="Arial"/>
          <w:color w:val="000000"/>
          <w:kern w:val="0"/>
          <w:lang w:val="es-ES" w:eastAsia="es-ES"/>
          <w14:ligatures w14:val="none"/>
        </w:rPr>
        <w:t/>
      </w:r>
      <w:r w:rsidR="004C33AF" w:rsidRPr="002B3C50">
        <w:rPr>
          <w:rFonts w:ascii="Arial Narrow" w:eastAsia="Times New Roman" w:hAnsi="Arial Narrow" w:cs="Times New Roman"/>
          <w:color w:val="000000"/>
          <w:kern w:val="0"/>
          <w:vertAlign w:val="superscript"/>
          <w:lang w:val="es-ES" w:eastAsia="es-ES"/>
          <w14:ligatures w14:val="none"/>
        </w:rPr>
        <w:footnoteReference w:id="2"/>
      </w:r>
      <w:r w:rsidR="004C33AF" w:rsidRPr="002B3C50">
        <w:rPr>
          <w:rFonts w:ascii="Arial Narrow" w:eastAsia="Times New Roman" w:hAnsi="Arial Narrow" w:cs="Arial"/>
          <w:color w:val="000000"/>
          <w:kern w:val="0"/>
          <w:lang w:val="es-ES" w:eastAsia="es-ES"/>
          <w14:ligatures w14:val="none"/>
        </w:rPr>
        <w:t xml:space="preserve"/>
      </w:r>
      <w:r w:rsidR="002B3C50" w:rsidRPr="002B3C50">
        <w:rPr>
          <w:rFonts w:ascii="Arial Narrow" w:eastAsia="Times New Roman" w:hAnsi="Arial Narrow" w:cs="Arial"/>
          <w:color w:val="000000"/>
          <w:kern w:val="0"/>
          <w:lang w:val="es-ES" w:eastAsia="es-ES"/>
          <w14:ligatures w14:val="none"/>
        </w:rPr>
        <w:t xml:space="preserve"/>
      </w:r>
      <w:r w:rsidR="002B3C50" w:rsidRPr="007342D1">
        <w:rPr>
          <w:rFonts w:ascii="Arial Narrow" w:eastAsia="Times New Roman" w:hAnsi="Arial Narrow" w:cs="Arial"/>
          <w:color w:val="000000"/>
          <w:kern w:val="0"/>
          <w:lang w:val="es-ES" w:eastAsia="es-ES"/>
          <w14:ligatures w14:val="none"/>
        </w:rPr>
        <w:t/>
      </w:r>
      <w:r w:rsidR="009E2AD1" w:rsidRPr="007342D1">
        <w:rPr>
          <w:rFonts w:ascii="Arial Narrow" w:eastAsia="Calibri" w:hAnsi="Arial Narrow" w:cs="Arial"/>
          <w:kern w:val="0"/>
          <w14:ligatures w14:val="none"/>
        </w:rPr>
        <w:t xml:space="preserve"/>
      </w:r>
      <w:r w:rsidR="002B3C50" w:rsidRPr="007342D1">
        <w:rPr>
          <w:rFonts w:ascii="Arial Narrow" w:eastAsia="Calibri" w:hAnsi="Arial Narrow" w:cs="Arial"/>
          <w:kern w:val="0"/>
          <w14:ligatures w14:val="none"/>
        </w:rPr>
        <w:t/>
      </w:r>
      <w:r w:rsidR="009E2AD1" w:rsidRPr="007342D1">
        <w:rPr>
          <w:rFonts w:ascii="Arial Narrow" w:eastAsia="Calibri" w:hAnsi="Arial Narrow" w:cs="Arial"/>
          <w:kern w:val="0"/>
          <w14:ligatures w14:val="none"/>
        </w:rPr>
        <w:t xml:space="preserve"/>
      </w:r>
      <w:r w:rsidR="002B3C50" w:rsidRPr="007342D1">
        <w:rPr>
          <w:rFonts w:ascii="Arial Narrow" w:eastAsia="Calibri" w:hAnsi="Arial Narrow" w:cs="Arial"/>
          <w:kern w:val="0"/>
          <w14:ligatures w14:val="none"/>
        </w:rPr>
        <w:t xml:space="preserve"/>
      </w:r>
      <w:r w:rsidR="009E2AD1" w:rsidRPr="007342D1">
        <w:rPr>
          <w:rFonts w:ascii="Arial Narrow" w:eastAsia="Calibri" w:hAnsi="Arial Narrow" w:cs="Arial"/>
          <w:kern w:val="0"/>
          <w14:ligatures w14:val="none"/>
        </w:rPr>
        <w:t/>
      </w:r>
      <w:r w:rsidR="009E2AD1" w:rsidRPr="007342D1">
        <w:rPr>
          <w:rFonts w:ascii="Arial Narrow" w:eastAsia="Times New Roman" w:hAnsi="Arial Narrow" w:cs="Arial"/>
          <w:color w:val="000000"/>
          <w:kern w:val="0"/>
          <w:lang w:val="es-ES" w:eastAsia="es-ES"/>
          <w14:ligatures w14:val="none"/>
        </w:rPr>
        <w:t/>
      </w:r>
      <w:r w:rsidR="002B3C50" w:rsidRPr="007342D1">
        <w:rPr>
          <w:rFonts w:ascii="Arial Narrow" w:eastAsia="Times New Roman" w:hAnsi="Arial Narrow" w:cs="Arial"/>
          <w:color w:val="000000"/>
          <w:kern w:val="0"/>
          <w:lang w:val="es-ES" w:eastAsia="es-ES"/>
          <w14:ligatures w14:val="none"/>
        </w:rPr>
        <w:t/>
      </w:r>
      <w:r w:rsidR="009E2AD1" w:rsidRPr="007342D1">
        <w:rPr>
          <w:rFonts w:ascii="Arial Narrow" w:eastAsia="Times New Roman" w:hAnsi="Arial Narrow" w:cs="Arial"/>
          <w:color w:val="000000"/>
          <w:kern w:val="0"/>
          <w:lang w:val="es-ES" w:eastAsia="es-ES"/>
          <w14:ligatures w14:val="none"/>
        </w:rPr>
        <w:t xml:space="preserve"/>
      </w:r>
      <w:r w:rsidR="002B3C50" w:rsidRPr="007342D1">
        <w:rPr>
          <w:rFonts w:ascii="Arial Narrow" w:eastAsia="Times New Roman" w:hAnsi="Arial Narrow" w:cs="Arial"/>
          <w:color w:val="000000"/>
          <w:kern w:val="0"/>
          <w:lang w:val="es-ES" w:eastAsia="es-ES"/>
          <w14:ligatures w14:val="none"/>
        </w:rPr>
        <w:t xml:space="preserve"/>
      </w:r>
      <w:proofErr w:type="spellStart"/>
      <w:r w:rsidR="002B3C50" w:rsidRPr="007342D1">
        <w:rPr>
          <w:rFonts w:ascii="Arial Narrow" w:eastAsia="Times New Roman" w:hAnsi="Arial Narrow" w:cs="Arial"/>
          <w:color w:val="000000"/>
          <w:kern w:val="0"/>
          <w:lang w:val="es-ES" w:eastAsia="es-ES"/>
          <w14:ligatures w14:val="none"/>
        </w:rPr>
        <w:t/>
      </w:r>
      <w:proofErr w:type="spellEnd"/>
      <w:r w:rsidR="002B3C50" w:rsidRPr="007342D1">
        <w:rPr>
          <w:rFonts w:ascii="Arial Narrow" w:eastAsia="Times New Roman" w:hAnsi="Arial Narrow" w:cs="Arial"/>
          <w:color w:val="000000"/>
          <w:kern w:val="0"/>
          <w:lang w:val="es-ES" w:eastAsia="es-ES"/>
          <w14:ligatures w14:val="none"/>
        </w:rPr>
        <w:t xml:space="preserve"/>
      </w:r>
      <w:r w:rsidR="009E2AD1" w:rsidRPr="007342D1">
        <w:rPr>
          <w:rFonts w:ascii="Arial Narrow" w:eastAsia="Times New Roman" w:hAnsi="Arial Narrow" w:cs="Arial"/>
          <w:color w:val="000000"/>
          <w:kern w:val="0"/>
          <w:lang w:val="es-ES" w:eastAsia="es-ES"/>
          <w14:ligatures w14:val="none"/>
        </w:rPr>
        <w:t/>
      </w:r>
      <w:r w:rsidR="009E2AD1" w:rsidRPr="007342D1">
        <w:rPr>
          <w:rFonts w:ascii="Arial Narrow" w:eastAsia="Times New Roman" w:hAnsi="Arial Narrow" w:cs="Times New Roman"/>
          <w:color w:val="000000"/>
          <w:kern w:val="0"/>
          <w:vertAlign w:val="superscript"/>
          <w:lang w:val="es-ES" w:eastAsia="es-ES"/>
          <w14:ligatures w14:val="none"/>
        </w:rPr>
        <w:footnoteReference w:id="3"/>
      </w:r>
      <w:r w:rsidR="009E2AD1" w:rsidRPr="007342D1">
        <w:rPr>
          <w:rFonts w:ascii="Arial Narrow" w:eastAsia="Times New Roman" w:hAnsi="Arial Narrow" w:cs="Arial"/>
          <w:color w:val="000000"/>
          <w:kern w:val="0"/>
          <w:lang w:val="es-ES" w:eastAsia="es-ES"/>
          <w14:ligatures w14:val="none"/>
        </w:rPr>
        <w:t xml:space="preserve"/>
      </w:r>
      <w:r w:rsidR="009E2AD1" w:rsidRPr="007342D1">
        <w:rPr>
          <w:rFonts w:ascii="Arial Narrow" w:eastAsia="Times New Roman" w:hAnsi="Arial Narrow" w:cs="Arial"/>
          <w:bCs/>
          <w:color w:val="000000"/>
          <w:kern w:val="0"/>
          <w:lang w:val="es-ES" w:eastAsia="es-ES"/>
          <w14:ligatures w14:val="none"/>
        </w:rPr>
        <w:t/>
      </w:r>
      <w:r w:rsidRPr="007342D1">
        <w:rPr>
          <w:rFonts w:ascii="Arial Narrow" w:eastAsia="Times New Roman" w:hAnsi="Arial Narrow" w:cs="Arial"/>
          <w:bCs/>
          <w:color w:val="000000"/>
          <w:kern w:val="0"/>
          <w:lang w:val="es-ES" w:eastAsia="es-ES"/>
          <w14:ligatures w14:val="none"/>
        </w:rPr>
        <w:t/>
      </w:r>
    </w:p>
    <w:p w14:paraId="3AD3B7C6" w14:textId="77777777" w:rsidR="00CA59A2" w:rsidRPr="007342D1"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señor [APELLIDO] [APELLIDO] (en adelante el señor [APELLIDO] [APELLIDO]) obtuvo con Interbank: (i) un crédito bancario el cual contaba un con Seguro de Desgravamen emitido por Interseguro, y (ii) un crédito mype 10251172 el cual contaba con Seguro de Desgravamen emitido por Interseguro.</w:t>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w:r>
    </w:p>
    <w:p w14:paraId="74F7C6DE" w14:textId="77777777" w:rsidR="004C33AF" w:rsidRPr="007342D1"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1DF9ECF" w14: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26 de julio del 2024, falleció el señor [APELLIDO] (en adelante, el causante [APELLIDO] ), a consecuencia de una cirrosis hepática que no había sido detectado previamente. </w:t>
      </w:r>
      <w:r w:rsidR="0095323D" w:rsidRPr="007342D1">
        <w:rPr>
          <w:rFonts w:ascii="Arial Narrow" w:eastAsia="Times New Roman" w:hAnsi="Arial Narrow" w:cs="Arial"/>
          <w:color w:val="000000"/>
          <w:kern w:val="0"/>
          <w:lang w:eastAsia="es-ES"/>
          <w14:ligatures w14:val="none"/>
        </w:rPr>
        <w:t xml:space="preserve"/>
      </w:r>
    </w:p>
    <w:p w14:paraId="6AF7F83E" w14:textId="77777777" w:rsidR="00C85451" w:rsidRPr="007342D1" w:rsidRDefault="00C85451" w:rsidP="00C85451">
      <w:pPr>
        <w:pStyle w:val="Prrafodelista"/>
        <w:rPr>
          <w:rFonts w:ascii="Arial Narrow" w:eastAsia="Times New Roman" w:hAnsi="Arial Narrow" w:cs="Arial"/>
          <w:color w:val="000000"/>
          <w:kern w:val="0"/>
          <w:lang w:eastAsia="es-ES"/>
          <w14:ligatures w14:val="none"/>
        </w:rPr>
      </w:pPr>
    </w:p>
    <w:p w14:paraId="0CA32CBD" w14: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6 de agosto del 2024, se remitió documentación a Interbank para que se procediera con la presentación de la solicitud de otorgamiento de cobertura del seguro de desgravamen emitido por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asociado al: (i) crédito bancario, y (</w:t>
      </w:r>
      <w:proofErr w:type="spellStart"/>
      <w:r w:rsidRPr="007342D1">
        <w:rPr>
          <w:rFonts w:ascii="Arial Narrow" w:eastAsia="Times New Roman" w:hAnsi="Arial Narrow" w:cs="Arial"/>
          <w:color w:val="000000"/>
          <w:kern w:val="0"/>
          <w:lang w:eastAsia="es-ES"/>
          <w14:ligatures w14:val="none"/>
        </w:rPr>
        <w:t>ii</w:t>
      </w:r>
      <w:proofErr w:type="spellEnd"/>
      <w:r w:rsidRPr="007342D1">
        <w:rPr>
          <w:rFonts w:ascii="Arial Narrow" w:eastAsia="Times New Roman" w:hAnsi="Arial Narrow" w:cs="Arial"/>
          <w:color w:val="000000"/>
          <w:kern w:val="0"/>
          <w:lang w:eastAsia="es-ES"/>
          <w14:ligatures w14:val="none"/>
        </w:rPr>
        <w:t xml:space="preserve">) un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10251172.</w:t>
      </w:r>
    </w:p>
    <w:p w14:paraId="792401C4" w14:textId="77777777" w:rsidR="002D1767" w:rsidRPr="007342D1" w:rsidRDefault="002D1767" w:rsidP="002D1767">
      <w:pPr>
        <w:pStyle w:val="Prrafodelista"/>
        <w:rPr>
          <w:rFonts w:ascii="Arial Narrow" w:eastAsia="Times New Roman" w:hAnsi="Arial Narrow" w:cs="Arial"/>
          <w:color w:val="000000"/>
          <w:kern w:val="0"/>
          <w:lang w:eastAsia="es-ES"/>
          <w14:ligatures w14:val="none"/>
        </w:rPr>
      </w:pPr>
    </w:p>
    <w:p w14:paraId="0438265A" w14: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El 22 de agosto de 2024, se realizó la consulta del estado de la solicitud de otorgamiento de cobertura al personal de Interbank</w:t>
      </w:r>
      <w:r w:rsidR="00C42BAA" w:rsidRPr="007342D1">
        <w:rPr>
          <w:rFonts w:ascii="Arial Narrow" w:eastAsia="Times New Roman" w:hAnsi="Arial Narrow" w:cs="Arial"/>
          <w:color w:val="000000"/>
          <w:kern w:val="0"/>
          <w:lang w:eastAsia="es-ES"/>
          <w14:ligatures w14:val="none"/>
        </w:rPr>
        <w:t xml:space="preserve"> vía aplicativo WhatsApp, </w:t>
      </w:r>
      <w:r w:rsidR="00945A0A" w:rsidRPr="007342D1">
        <w:rPr>
          <w:rFonts w:ascii="Arial Narrow" w:eastAsia="Times New Roman" w:hAnsi="Arial Narrow" w:cs="Arial"/>
          <w:color w:val="000000"/>
          <w:kern w:val="0"/>
          <w:lang w:eastAsia="es-ES"/>
          <w14:ligatures w14:val="none"/>
        </w:rPr>
        <w:t xml:space="preserve">indicando el personal </w:t>
      </w:r>
      <w:r w:rsidR="00C42BAA" w:rsidRPr="007342D1">
        <w:rPr>
          <w:rFonts w:ascii="Arial Narrow" w:eastAsia="Times New Roman" w:hAnsi="Arial Narrow" w:cs="Arial"/>
          <w:color w:val="000000"/>
          <w:kern w:val="0"/>
          <w:lang w:eastAsia="es-ES"/>
          <w14:ligatures w14:val="none"/>
        </w:rPr>
        <w:t xml:space="preserve">que se informó de </w:t>
      </w:r>
      <w:r w:rsidR="00945A0A" w:rsidRPr="007342D1">
        <w:rPr>
          <w:rFonts w:ascii="Arial Narrow" w:eastAsia="Times New Roman" w:hAnsi="Arial Narrow" w:cs="Arial"/>
          <w:color w:val="000000"/>
          <w:kern w:val="0"/>
          <w:lang w:eastAsia="es-ES"/>
          <w14:ligatures w14:val="none"/>
        </w:rPr>
        <w:t>la</w:t>
      </w:r>
      <w:r w:rsidR="00C42BAA" w:rsidRPr="007342D1">
        <w:rPr>
          <w:rFonts w:ascii="Arial Narrow" w:eastAsia="Times New Roman" w:hAnsi="Arial Narrow" w:cs="Arial"/>
          <w:color w:val="000000"/>
          <w:kern w:val="0"/>
          <w:lang w:eastAsia="es-ES"/>
          <w14:ligatures w14:val="none"/>
        </w:rPr>
        <w:t xml:space="preserve"> solicitud </w:t>
      </w:r>
      <w:r w:rsidR="00945A0A" w:rsidRPr="007342D1">
        <w:rPr>
          <w:rFonts w:ascii="Arial Narrow" w:eastAsia="Times New Roman" w:hAnsi="Arial Narrow" w:cs="Arial"/>
          <w:color w:val="000000"/>
          <w:kern w:val="0"/>
          <w:lang w:eastAsia="es-ES"/>
          <w14:ligatures w14:val="none"/>
        </w:rPr>
        <w:t>de otorgamiento de cobertura</w:t>
      </w:r>
      <w:r w:rsidR="00AC5B55" w:rsidRPr="007342D1">
        <w:rPr>
          <w:rFonts w:ascii="Arial Narrow" w:eastAsia="Times New Roman" w:hAnsi="Arial Narrow" w:cs="Arial"/>
          <w:color w:val="000000"/>
          <w:kern w:val="0"/>
          <w:lang w:eastAsia="es-ES"/>
          <w14:ligatures w14:val="none"/>
        </w:rPr>
        <w:t xml:space="preserve">, sin hacer </w:t>
      </w:r>
      <w:r w:rsidR="00C42BAA" w:rsidRPr="007342D1">
        <w:rPr>
          <w:rFonts w:ascii="Arial Narrow" w:eastAsia="Times New Roman" w:hAnsi="Arial Narrow" w:cs="Arial"/>
          <w:color w:val="000000"/>
          <w:kern w:val="0"/>
          <w:lang w:eastAsia="es-ES"/>
          <w14:ligatures w14:val="none"/>
        </w:rPr>
        <w:t xml:space="preserve">ningún requerimiento adicional </w:t>
      </w:r>
      <w:r w:rsidR="005F2870">
        <w:rPr>
          <w:rFonts w:ascii="Arial Narrow" w:eastAsia="Times New Roman" w:hAnsi="Arial Narrow" w:cs="Arial"/>
          <w:color w:val="000000"/>
          <w:kern w:val="0"/>
          <w:lang w:eastAsia="es-ES"/>
          <w14:ligatures w14:val="none"/>
        </w:rPr>
        <w:t>entendiéndose</w:t>
      </w:r>
      <w:r w:rsidR="00C42BAA" w:rsidRPr="007342D1">
        <w:rPr>
          <w:rFonts w:ascii="Arial Narrow" w:eastAsia="Times New Roman" w:hAnsi="Arial Narrow" w:cs="Arial"/>
          <w:color w:val="000000"/>
          <w:kern w:val="0"/>
          <w:lang w:eastAsia="es-ES"/>
          <w14:ligatures w14:val="none"/>
        </w:rPr>
        <w:t xml:space="preserve"> que se enviaron todos los documentos requeridos por </w:t>
      </w:r>
      <w:proofErr w:type="spellStart"/>
      <w:r w:rsidR="00C42BAA"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No se cuenta con fecha de la solicitud ni número de </w:t>
      </w:r>
      <w:r w:rsidR="005F2870" w:rsidRPr="007342D1">
        <w:rPr>
          <w:rFonts w:ascii="Arial Narrow" w:eastAsia="Times New Roman" w:hAnsi="Arial Narrow" w:cs="Arial"/>
          <w:color w:val="000000"/>
          <w:kern w:val="0"/>
          <w:lang w:eastAsia="es-ES"/>
          <w14:ligatures w14:val="none"/>
        </w:rPr>
        <w:t>esta</w:t>
      </w:r>
      <w:r w:rsidRPr="007342D1">
        <w:rPr>
          <w:rFonts w:ascii="Arial Narrow" w:eastAsia="Times New Roman" w:hAnsi="Arial Narrow" w:cs="Arial"/>
          <w:color w:val="000000"/>
          <w:kern w:val="0"/>
          <w:lang w:eastAsia="es-ES"/>
          <w14:ligatures w14:val="none"/>
        </w:rPr>
        <w:t xml:space="preserve"> ya que el </w:t>
      </w:r>
      <w:r w:rsidR="005F2870">
        <w:rPr>
          <w:rFonts w:ascii="Arial Narrow" w:eastAsia="Times New Roman" w:hAnsi="Arial Narrow" w:cs="Arial"/>
          <w:color w:val="000000"/>
          <w:kern w:val="0"/>
          <w:lang w:eastAsia="es-ES"/>
          <w14:ligatures w14:val="none"/>
        </w:rPr>
        <w:t>Banco</w:t>
      </w:r>
      <w:r w:rsidRPr="007342D1">
        <w:rPr>
          <w:rFonts w:ascii="Arial Narrow" w:eastAsia="Times New Roman" w:hAnsi="Arial Narrow" w:cs="Arial"/>
          <w:color w:val="000000"/>
          <w:kern w:val="0"/>
          <w:lang w:eastAsia="es-ES"/>
          <w14:ligatures w14:val="none"/>
        </w:rPr>
        <w:t xml:space="preserve"> no comunicó cuando </w:t>
      </w:r>
      <w:r w:rsidR="00BF445C" w:rsidRPr="007342D1">
        <w:rPr>
          <w:rFonts w:ascii="Arial Narrow" w:eastAsia="Times New Roman" w:hAnsi="Arial Narrow" w:cs="Arial"/>
          <w:color w:val="000000"/>
          <w:kern w:val="0"/>
          <w:lang w:eastAsia="es-ES"/>
          <w14:ligatures w14:val="none"/>
        </w:rPr>
        <w:t>presentó la solicitud de otorgamiento de cobertura</w:t>
      </w:r>
      <w:r w:rsidRPr="007342D1">
        <w:rPr>
          <w:rFonts w:ascii="Arial Narrow" w:eastAsia="Times New Roman" w:hAnsi="Arial Narrow" w:cs="Arial"/>
          <w:color w:val="000000"/>
          <w:kern w:val="0"/>
          <w:lang w:eastAsia="es-ES"/>
          <w14:ligatures w14:val="none"/>
        </w:rPr>
        <w:t xml:space="preserve"> ante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w:t>
      </w:r>
    </w:p>
    <w:p w14:paraId="02CF7EA9" w14:textId="77777777" w:rsidR="00C85451" w:rsidRPr="007342D1" w:rsidRDefault="00C85451" w:rsidP="00C85451">
      <w:pPr>
        <w:pStyle w:val="Prrafodelista"/>
        <w:rPr>
          <w:rFonts w:ascii="Arial Narrow" w:eastAsia="Times New Roman" w:hAnsi="Arial Narrow" w:cs="Arial"/>
          <w:color w:val="000000"/>
          <w:kern w:val="0"/>
          <w:lang w:eastAsia="es-ES"/>
          <w14:ligatures w14:val="none"/>
        </w:rPr>
      </w:pPr>
    </w:p>
    <w:p w14:paraId="47257392" w14: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21 de abril del 2025, Interseguro hizo un requerimiento de documentación vía correo electrónico brindando una respuesta asociada a una solicitud de fecha 15 de abril del 2025, conteniendo datos que no correspondían al causante [APELLIDO] , en la misma fecha, Interseguro remitió otro correo electrónico haciendo referencia a una solicitud de fecha 27 de marzo del 2024, realizando un requerimiento de documentación, la cual correspondía a una persona distinta.</w:t>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r w:rsidR="00571E4D" w:rsidRPr="007342D1">
        <w:rPr>
          <w:rFonts w:ascii="Arial Narrow" w:eastAsia="Times New Roman" w:hAnsi="Arial Narrow" w:cs="Arial"/>
          <w:color w:val="000000"/>
          <w:kern w:val="0"/>
          <w:lang w:eastAsia="es-ES"/>
          <w14:ligatures w14:val="none"/>
        </w:rPr>
        <w:t xml:space="preserve"/>
      </w:r>
      <w:r w:rsidR="003D6581" w:rsidRPr="007342D1">
        <w:rPr>
          <w:rFonts w:ascii="Arial Narrow" w:eastAsia="Times New Roman" w:hAnsi="Arial Narrow" w:cs="Arial"/>
          <w:color w:val="000000"/>
          <w:kern w:val="0"/>
          <w:lang w:eastAsia="es-ES"/>
          <w14:ligatures w14:val="none"/>
        </w:rPr>
        <w:t xml:space="preserve"/>
      </w:r>
      <w:r w:rsidRPr="007342D1">
        <w:rPr>
          <w:rFonts w:ascii="Arial Narrow" w:eastAsia="Times New Roman" w:hAnsi="Arial Narrow" w:cs="Arial"/>
          <w:color w:val="000000"/>
          <w:kern w:val="0"/>
          <w:lang w:eastAsia="es-ES"/>
          <w14:ligatures w14:val="none"/>
        </w:rPr>
        <w:t xml:space="preserve"/>
      </w:r>
      <w:r w:rsidRPr="007342D1">
        <w:rPr>
          <w:rFonts w:ascii="Arial Narrow" w:eastAsia="Times New Roman" w:hAnsi="Arial Narrow" w:cs="Arial"/>
          <w:color w:val="000000"/>
          <w:kern w:val="0"/>
          <w:lang w:eastAsia="es-ES"/>
          <w14:ligatures w14:val="none"/>
        </w:rPr>
        <w:lastRenderedPageBreak/>
        <w:t xml:space="preserve"/>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r w:rsidR="003D6581" w:rsidRPr="007342D1">
        <w:rPr>
          <w:rFonts w:ascii="Arial Narrow" w:eastAsia="Times New Roman" w:hAnsi="Arial Narrow" w:cs="Arial"/>
          <w:color w:val="000000"/>
          <w:kern w:val="0"/>
          <w:lang w:eastAsia="es-ES"/>
          <w14:ligatures w14:val="none"/>
        </w:rPr>
        <w:t xml:space="preserve"/>
      </w:r>
      <w:r w:rsidRPr="007342D1">
        <w:rPr>
          <w:rFonts w:ascii="Arial Narrow" w:eastAsia="Times New Roman" w:hAnsi="Arial Narrow" w:cs="Arial"/>
          <w:color w:val="000000"/>
          <w:kern w:val="0"/>
          <w:lang w:eastAsia="es-ES"/>
          <w14:ligatures w14:val="none"/>
        </w:rPr>
        <w:t/>
      </w:r>
    </w:p>
    <w:p w14:paraId="78A01F21" w14:textId="77777777" w:rsidR="00377D73" w:rsidRPr="007342D1" w:rsidRDefault="00377D73" w:rsidP="00377D73">
      <w:pPr>
        <w:pStyle w:val="Prrafodelista"/>
        <w:rPr>
          <w:rFonts w:ascii="Arial Narrow" w:eastAsia="Times New Roman" w:hAnsi="Arial Narrow" w:cs="Arial"/>
          <w:color w:val="000000"/>
          <w:kern w:val="0"/>
          <w:lang w:eastAsia="es-ES"/>
          <w14:ligatures w14:val="none"/>
        </w:rPr>
      </w:pPr>
    </w:p>
    <w:p w14:paraId="6456FFCC" w14: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30 de mayo del 2025,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envió un nuevo correo electrónico en el que señaló haber otorgado el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10251172 sin contar con Seguro de Desgravamen</w:t>
      </w:r>
      <w:r w:rsidR="007342D1" w:rsidRPr="007342D1">
        <w:rPr>
          <w:rFonts w:ascii="Arial Narrow" w:eastAsia="Times New Roman" w:hAnsi="Arial Narrow" w:cs="Arial"/>
          <w:color w:val="000000"/>
          <w:kern w:val="0"/>
          <w:lang w:eastAsia="es-ES"/>
          <w14:ligatures w14:val="none"/>
        </w:rPr>
        <w:t>, pese que era obligatorio contar con dicho seguro.</w:t>
      </w:r>
    </w:p>
    <w:p w14:paraId="18E40770" w14:textId="77777777" w:rsidR="00226358" w:rsidRPr="007342D1" w:rsidRDefault="00226358" w:rsidP="00226358">
      <w:pPr>
        <w:pStyle w:val="Prrafodelista"/>
        <w:rPr>
          <w:rFonts w:ascii="Arial Narrow" w:eastAsia="Times New Roman" w:hAnsi="Arial Narrow" w:cs="Arial"/>
          <w:color w:val="000000"/>
          <w:kern w:val="0"/>
          <w:lang w:eastAsia="es-ES"/>
          <w14:ligatures w14:val="none"/>
        </w:rPr>
      </w:pPr>
    </w:p>
    <w:p w14:paraId="5601AA03" w14: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Interbank hizo un reporte de las deudas del causante [APELLIDO] ante las centrales de riesgo, pese a tener conocimiento de su fallecimiento. Por otra parte, Interseguro requirió documentos no contemplados inicialmente en la página web del Banco, como parte del protocolo de activación del seguro de desgravamen.</w:t>
      </w:r>
      <w:r w:rsidR="002744FB" w:rsidRPr="007342D1">
        <w:rPr>
          <w:rFonts w:ascii="Arial Narrow" w:eastAsia="Times New Roman" w:hAnsi="Arial Narrow" w:cs="Arial"/>
          <w:color w:val="000000"/>
          <w:kern w:val="0"/>
          <w:lang w:eastAsia="es-ES"/>
          <w14:ligatures w14:val="none"/>
        </w:rPr>
        <w:t xml:space="preserve"/>
      </w:r>
      <w:r w:rsidR="007342D1" w:rsidRPr="007342D1">
        <w:rPr>
          <w:rFonts w:ascii="Arial Narrow" w:eastAsia="Times New Roman" w:hAnsi="Arial Narrow" w:cs="Arial"/>
          <w:color w:val="000000"/>
          <w:kern w:val="0"/>
          <w:lang w:eastAsia="es-ES"/>
          <w14:ligatures w14:val="none"/>
        </w:rPr>
        <w:t xml:space="preserve"/>
      </w:r>
      <w:proofErr w:type="spellStart"/>
      <w:r w:rsidR="007342D1" w:rsidRPr="007342D1">
        <w:rPr>
          <w:rFonts w:ascii="Arial Narrow" w:eastAsia="Times New Roman" w:hAnsi="Arial Narrow" w:cs="Arial"/>
          <w:color w:val="000000"/>
          <w:kern w:val="0"/>
          <w:lang w:eastAsia="es-ES"/>
          <w14:ligatures w14:val="none"/>
        </w:rPr>
        <w:t/>
      </w:r>
      <w:proofErr w:type="spellEnd"/>
      <w:r w:rsidR="007342D1" w:rsidRPr="007342D1">
        <w:rPr>
          <w:rFonts w:ascii="Arial Narrow" w:eastAsia="Times New Roman" w:hAnsi="Arial Narrow" w:cs="Arial"/>
          <w:color w:val="000000"/>
          <w:kern w:val="0"/>
          <w:lang w:eastAsia="es-ES"/>
          <w14:ligatures w14:val="none"/>
        </w:rPr>
        <w:t xml:space="preserve"/>
      </w:r>
      <w:r w:rsidR="005F2870" w:rsidRPr="007342D1">
        <w:rPr>
          <w:rFonts w:ascii="Arial Narrow" w:eastAsia="Times New Roman" w:hAnsi="Arial Narrow" w:cs="Arial"/>
          <w:color w:val="000000"/>
          <w:kern w:val="0"/>
          <w:lang w:eastAsia="es-ES"/>
          <w14:ligatures w14:val="none"/>
        </w:rPr>
        <w:t/>
      </w:r>
      <w:r w:rsidR="007342D1" w:rsidRPr="007342D1">
        <w:rPr>
          <w:rFonts w:ascii="Arial Narrow" w:eastAsia="Times New Roman" w:hAnsi="Arial Narrow" w:cs="Arial"/>
          <w:color w:val="000000"/>
          <w:kern w:val="0"/>
          <w:lang w:eastAsia="es-ES"/>
          <w14:ligatures w14:val="none"/>
        </w:rPr>
        <w:t xml:space="preserve"/>
      </w:r>
    </w:p>
    <w:p w14:paraId="313D88B1" w14:textId="77777777" w:rsidR="00772AD6" w:rsidRPr="007342D1"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42D1">
        <w:rPr>
          <w:rFonts w:ascii="Arial Narrow" w:eastAsia="Times New Roman" w:hAnsi="Arial Narrow" w:cs="Arial"/>
          <w:color w:val="000000"/>
          <w:kern w:val="0"/>
          <w:lang w:val="es-ES" w:eastAsia="es-ES"/>
          <w14:ligatures w14:val="none"/>
        </w:rPr>
        <w:t xml:space="preserve">La [APELLIDO] solicitó, en calidad de medida correctiva, que (i) el Banco e Interseguro otorguen las coberturas correspondientes de cada uno de los seguros de desgravamen vinculadas a cada una de las deudas del causante [APELLIDO] ; y, (ii) el Banco realice desistimiento de todas las acciones legales de cobranza que hubiese iniciado. Asimismo, requirió el reembolso de costos y costas del presente procedimiento.</w:t>
      </w:r>
      <w:r w:rsidR="00772AD6" w:rsidRPr="007342D1">
        <w:rPr>
          <w:rFonts w:ascii="Arial Narrow" w:eastAsia="Times New Roman" w:hAnsi="Arial Narrow" w:cs="Arial"/>
          <w:color w:val="000000"/>
          <w:kern w:val="0"/>
          <w:lang w:val="es-ES" w:eastAsia="es-ES"/>
          <w14:ligatures w14:val="none"/>
        </w:rPr>
        <w:t xml:space="preserve"/>
      </w:r>
      <w:r w:rsidRPr="007342D1">
        <w:rPr>
          <w:rFonts w:ascii="Arial Narrow" w:eastAsia="Calibri" w:hAnsi="Arial Narrow" w:cs="Arial"/>
          <w:kern w:val="0"/>
          <w14:ligatures w14:val="none"/>
        </w:rPr>
        <w:t xml:space="preserve"/>
      </w:r>
      <w:r w:rsidR="004C33AF" w:rsidRPr="007342D1">
        <w:rPr>
          <w:rFonts w:ascii="Arial Narrow" w:eastAsia="Times New Roman" w:hAnsi="Arial Narrow" w:cs="Arial"/>
          <w:color w:val="000000"/>
          <w:kern w:val="0"/>
          <w:lang w:val="es-ES" w:eastAsia="es-ES"/>
          <w14:ligatures w14:val="none"/>
        </w:rPr>
        <w:t xml:space="preserve"/>
      </w:r>
      <w:r w:rsidR="00EA0DA6" w:rsidRPr="007342D1">
        <w:rPr>
          <w:rFonts w:ascii="Arial Narrow" w:eastAsia="Times New Roman" w:hAnsi="Arial Narrow" w:cs="Arial"/>
          <w:color w:val="000000"/>
          <w:kern w:val="0"/>
          <w:lang w:val="es-ES" w:eastAsia="es-ES"/>
          <w14:ligatures w14:val="none"/>
        </w:rPr>
        <w:t xml:space="preserve"/>
      </w:r>
      <w:proofErr w:type="spellStart"/>
      <w:r w:rsidR="00EA0DA6" w:rsidRPr="007342D1">
        <w:rPr>
          <w:rFonts w:ascii="Arial Narrow" w:eastAsia="Times New Roman" w:hAnsi="Arial Narrow" w:cs="Arial"/>
          <w:color w:val="000000"/>
          <w:kern w:val="0"/>
          <w:lang w:val="es-ES" w:eastAsia="es-ES"/>
          <w14:ligatures w14:val="none"/>
        </w:rPr>
        <w:t/>
      </w:r>
      <w:proofErr w:type="spellEnd"/>
      <w:r w:rsidR="00EA0DA6" w:rsidRPr="007342D1">
        <w:rPr>
          <w:rFonts w:ascii="Arial Narrow" w:eastAsia="Times New Roman" w:hAnsi="Arial Narrow" w:cs="Arial"/>
          <w:color w:val="000000"/>
          <w:kern w:val="0"/>
          <w:lang w:val="es-ES" w:eastAsia="es-ES"/>
          <w14:ligatures w14:val="none"/>
        </w:rPr>
        <w:t xml:space="preserve"/>
      </w:r>
      <w:r w:rsidR="00EA0DA6" w:rsidRPr="0001530A">
        <w:rPr>
          <w:rFonts w:ascii="Arial Narrow" w:eastAsia="Times New Roman" w:hAnsi="Arial Narrow" w:cs="Arial"/>
          <w:color w:val="000000"/>
          <w:kern w:val="0"/>
          <w:lang w:val="es-ES" w:eastAsia="es-ES"/>
          <w14:ligatures w14:val="none"/>
        </w:rPr>
        <w:t xml:space="preserve"/>
      </w:r>
      <w:r w:rsidR="0001530A" w:rsidRPr="0001530A">
        <w:rPr>
          <w:rFonts w:ascii="Arial Narrow" w:eastAsia="Times New Roman" w:hAnsi="Arial Narrow" w:cs="Arial"/>
          <w:color w:val="000000"/>
          <w:kern w:val="0"/>
          <w:lang w:val="es-ES" w:eastAsia="es-ES"/>
          <w14:ligatures w14:val="none"/>
        </w:rPr>
        <w:t xml:space="preserve"/>
      </w:r>
      <w:r w:rsidR="00EA0DA6" w:rsidRPr="0001530A">
        <w:rPr>
          <w:rFonts w:ascii="Arial Narrow" w:eastAsia="Times New Roman" w:hAnsi="Arial Narrow" w:cs="Arial"/>
          <w:color w:val="000000"/>
          <w:kern w:val="0"/>
          <w:lang w:val="es-ES" w:eastAsia="es-ES"/>
          <w14:ligatures w14:val="none"/>
        </w:rPr>
        <w:t xml:space="preserve"/>
      </w:r>
      <w:proofErr w:type="spellStart"/>
      <w:r w:rsidR="00EA0DA6" w:rsidRPr="0001530A">
        <w:rPr>
          <w:rFonts w:ascii="Arial Narrow" w:eastAsia="Times New Roman" w:hAnsi="Arial Narrow" w:cs="Arial"/>
          <w:color w:val="000000"/>
          <w:kern w:val="0"/>
          <w:lang w:val="es-ES" w:eastAsia="es-ES"/>
          <w14:ligatures w14:val="none"/>
        </w:rPr>
        <w:t/>
      </w:r>
      <w:proofErr w:type="spellEnd"/>
      <w:r w:rsidR="00EA0DA6" w:rsidRPr="0001530A">
        <w:rPr>
          <w:rFonts w:ascii="Arial Narrow" w:eastAsia="Times New Roman" w:hAnsi="Arial Narrow" w:cs="Arial"/>
          <w:color w:val="000000"/>
          <w:kern w:val="0"/>
          <w:lang w:val="es-ES" w:eastAsia="es-ES"/>
          <w14:ligatures w14:val="none"/>
        </w:rPr>
        <w:t/>
      </w:r>
      <w:r w:rsidR="004C33AF" w:rsidRPr="0001530A">
        <w:rPr>
          <w:rFonts w:ascii="Arial Narrow" w:eastAsia="Times New Roman" w:hAnsi="Arial Narrow" w:cs="Arial"/>
          <w:color w:val="000000"/>
          <w:kern w:val="0"/>
          <w:lang w:val="es-ES" w:eastAsia="es-ES"/>
          <w14:ligatures w14:val="none"/>
        </w:rPr>
        <w:t/>
      </w:r>
      <w:r w:rsidR="004C33AF" w:rsidRPr="00EA0DA6">
        <w:rPr>
          <w:rFonts w:ascii="Arial Narrow" w:eastAsia="Times New Roman" w:hAnsi="Arial Narrow" w:cs="Arial"/>
          <w:color w:val="000000"/>
          <w:kern w:val="0"/>
          <w:lang w:val="es-ES" w:eastAsia="es-ES"/>
          <w14:ligatures w14:val="none"/>
        </w:rPr>
        <w:t/>
      </w:r>
      <w:r w:rsidR="00772AD6" w:rsidRPr="00EA0DA6">
        <w:rPr>
          <w:rFonts w:ascii="Arial Narrow" w:eastAsia="Times New Roman" w:hAnsi="Arial Narrow" w:cs="Arial"/>
          <w:color w:val="000000"/>
          <w:kern w:val="0"/>
          <w:lang w:val="es-ES" w:eastAsia="es-ES"/>
          <w14:ligatures w14:val="none"/>
        </w:rPr>
        <w:t/>
      </w:r>
    </w:p>
    <w:p w14:paraId="15C394D7" w14: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46F4BEF5" w14: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noviembre de 2025, la [APELLIDO] denunció al Banco e Interseguro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w14:ligatures w14:val="none"/>
        </w:rPr>
        <w:t xml:space="preserve"/>
      </w:r>
      <w:r w:rsidR="003F6D89" w:rsidRPr="002B3C50">
        <w:rPr>
          <w:rFonts w:ascii="Arial Narrow" w:eastAsia="Times New Roman" w:hAnsi="Arial Narrow" w:cs="Arial"/>
          <w:color w:val="000000"/>
          <w:kern w:val="0"/>
          <w:lang w:val="es-ES" w:eastAsia="es-ES"/>
          <w14:ligatures w14:val="none"/>
        </w:rPr>
        <w:t/>
      </w:r>
      <w:r w:rsidR="004D073B" w:rsidRPr="004D073B">
        <w:rPr>
          <w:rFonts w:ascii="Arial Narrow" w:eastAsia="Times New Roman" w:hAnsi="Arial Narrow" w:cs="Arial"/>
          <w:color w:val="000000"/>
          <w:kern w:val="0"/>
          <w:lang w:eastAsia="es-ES"/>
          <w14:ligatures w14:val="none"/>
        </w:rPr>
        <w:t xml:space="preserve"/>
      </w:r>
      <w:r w:rsidR="003F6D89" w:rsidRPr="002B3C50">
        <w:rPr>
          <w:rFonts w:ascii="Arial Narrow" w:eastAsia="Calibri" w:hAnsi="Arial Narrow" w:cs="Arial"/>
          <w:kern w:val="0"/>
          <w14:ligatures w14:val="none"/>
        </w:rPr>
        <w:t xml:space="preserve"/>
      </w:r>
      <w:r w:rsidR="004D073B" w:rsidRPr="004D073B">
        <w:rPr>
          <w:rFonts w:ascii="Arial Narrow" w:eastAsia="Times New Roman" w:hAnsi="Arial Narrow" w:cs="Arial"/>
          <w:color w:val="000000"/>
          <w:kern w:val="0"/>
          <w:lang w:eastAsia="es-ES"/>
          <w14:ligatures w14:val="none"/>
        </w:rPr>
        <w:t/>
      </w:r>
      <w:r w:rsidR="003F6D89">
        <w:rPr>
          <w:rFonts w:ascii="Arial Narrow" w:eastAsia="Times New Roman" w:hAnsi="Arial Narrow" w:cs="Arial"/>
          <w:color w:val="000000"/>
          <w:kern w:val="0"/>
          <w:lang w:eastAsia="es-ES"/>
          <w14:ligatures w14:val="none"/>
        </w:rPr>
        <w:t/>
      </w:r>
      <w:r w:rsidR="004D073B" w:rsidRPr="004D073B">
        <w:rPr>
          <w:rFonts w:ascii="Arial Narrow" w:eastAsia="Times New Roman" w:hAnsi="Arial Narrow" w:cs="Arial"/>
          <w:color w:val="000000"/>
          <w:kern w:val="0"/>
          <w:lang w:eastAsia="es-ES"/>
          <w14:ligatures w14:val="none"/>
        </w:rPr>
        <w:t xml:space="preserve"/>
      </w:r>
      <w:r w:rsidR="003F6D89" w:rsidRPr="002B3C50">
        <w:rPr>
          <w:rFonts w:ascii="Arial Narrow" w:eastAsia="Times New Roman" w:hAnsi="Arial Narrow" w:cs="Arial"/>
          <w:color w:val="000000"/>
          <w:kern w:val="0"/>
          <w:lang w:val="es-ES" w:eastAsia="es-ES"/>
          <w14:ligatures w14:val="none"/>
        </w:rPr>
        <w:t xml:space="preserve"/>
      </w:r>
      <w:r w:rsidR="003F6D89">
        <w:rPr>
          <w:rFonts w:ascii="Arial Narrow" w:eastAsia="Times New Roman" w:hAnsi="Arial Narrow" w:cs="Arial"/>
          <w:color w:val="000000"/>
          <w:kern w:val="0"/>
          <w:lang w:val="es-ES" w:eastAsia="es-ES"/>
          <w14:ligatures w14:val="none"/>
        </w:rPr>
        <w:t xml:space="preserve"/>
      </w:r>
      <w:proofErr w:type="spellStart"/>
      <w:r w:rsidR="003F6D89" w:rsidRPr="002B3C50">
        <w:rPr>
          <w:rFonts w:ascii="Arial Narrow" w:eastAsia="Times New Roman" w:hAnsi="Arial Narrow" w:cs="Arial"/>
          <w:color w:val="000000"/>
          <w:kern w:val="0"/>
          <w:lang w:val="es-ES" w:eastAsia="es-ES"/>
          <w14:ligatures w14:val="none"/>
        </w:rPr>
        <w:t/>
      </w:r>
      <w:proofErr w:type="spellEnd"/>
      <w:r w:rsidR="003F6D89" w:rsidRPr="002B3C50">
        <w:rPr>
          <w:rFonts w:ascii="Arial Narrow" w:eastAsia="Times New Roman" w:hAnsi="Arial Narrow" w:cs="Arial"/>
          <w:color w:val="000000"/>
          <w:kern w:val="0"/>
          <w:lang w:val="es-ES" w:eastAsia="es-ES"/>
          <w14:ligatures w14:val="none"/>
        </w:rPr>
        <w:t xml:space="preserve"/>
      </w:r>
      <w:r w:rsidR="004D073B" w:rsidRPr="004D073B">
        <w:rPr>
          <w:rFonts w:ascii="Arial Narrow" w:eastAsia="Times New Roman" w:hAnsi="Arial Narrow" w:cs="Arial"/>
          <w:color w:val="000000"/>
          <w:kern w:val="0"/>
          <w:lang w:eastAsia="es-ES"/>
          <w14:ligatures w14:val="none"/>
        </w:rPr>
        <w:t/>
      </w:r>
      <w:r w:rsidR="004D073B">
        <w:rPr>
          <w:rFonts w:ascii="Arial Narrow" w:eastAsia="Times New Roman" w:hAnsi="Arial Narrow" w:cs="Arial"/>
          <w:color w:val="000000"/>
          <w:kern w:val="0"/>
          <w:lang w:eastAsia="es-ES"/>
          <w14:ligatures w14:val="none"/>
        </w:rPr>
        <w:t xml:space="preserve"/>
      </w:r>
    </w:p>
    <w:p w14:paraId="06DC9F98" w14:textId="77777777" w:rsidR="00212B41" w:rsidRPr="00212B41" w:rsidRDefault="00212B41" w:rsidP="00212B4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8168957" w14: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F12894">
        <w:rPr>
          <w:rFonts w:ascii="Arial Narrow" w:eastAsia="Times New Roman" w:hAnsi="Arial Narrow" w:cs="Arial"/>
          <w:color w:val="000000"/>
          <w:kern w:val="0"/>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00143ADE" w:rsidRPr="00F12894">
        <w:rPr>
          <w:rFonts w:ascii="Arial Narrow" w:eastAsia="Times New Roman" w:hAnsi="Arial Narrow" w:cs="Arial"/>
          <w:color w:val="000000"/>
          <w:kern w:val="0"/>
          <w:lang w:eastAsia="es-ES"/>
          <w14:ligatures w14:val="none"/>
        </w:rPr>
        <w:t/>
      </w:r>
      <w:r w:rsidRPr="00F12894">
        <w:rPr>
          <w:rFonts w:ascii="Arial Narrow" w:eastAsia="Times New Roman" w:hAnsi="Arial Narrow" w:cs="Arial"/>
          <w:color w:val="000000"/>
          <w:kern w:val="0"/>
          <w:lang w:eastAsia="es-ES"/>
          <w14:ligatures w14:val="none"/>
        </w:rPr>
        <w:t xml:space="preserve"/>
      </w:r>
      <w:r w:rsidR="00F12894" w:rsidRPr="008839BE">
        <w:rPr>
          <w:rFonts w:ascii="Arial Narrow" w:eastAsia="Times New Roman" w:hAnsi="Arial Narrow" w:cs="Arial"/>
          <w:color w:val="000000"/>
          <w:lang w:eastAsia="es-PE"/>
        </w:rPr>
        <w:t xml:space="preserve"/>
      </w:r>
      <w:r w:rsidR="00F12894">
        <w:rPr>
          <w:rFonts w:ascii="Arial Narrow" w:eastAsia="Times New Roman" w:hAnsi="Arial Narrow" w:cs="Arial"/>
          <w:color w:val="000000"/>
          <w:lang w:eastAsia="es-PE"/>
        </w:rPr>
        <w:t xml:space="preserve"/>
      </w:r>
      <w:r w:rsidR="00F12894">
        <w:rPr>
          <w:rFonts w:ascii="Arial Narrow" w:eastAsia="Times New Roman" w:hAnsi="Arial Narrow"/>
          <w:color w:val="000000"/>
          <w:lang w:eastAsia="es-PE"/>
        </w:rPr>
        <w:t xml:space="preserve"/>
      </w:r>
      <w:r w:rsidR="00F12894" w:rsidRPr="00517F1A">
        <w:rPr>
          <w:rFonts w:ascii="Arial Narrow" w:eastAsia="Times New Roman" w:hAnsi="Arial Narrow"/>
          <w:color w:val="000000"/>
          <w:lang w:eastAsia="es-PE"/>
        </w:rPr>
        <w:t/>
      </w:r>
      <w:r w:rsidR="00F12894" w:rsidRPr="00E411DD">
        <w:rPr>
          <w:rFonts w:ascii="Arial Narrow" w:eastAsia="Times New Roman" w:hAnsi="Arial Narrow" w:cs="Arial"/>
          <w:color w:val="000000"/>
          <w:lang w:eastAsia="es-PE"/>
        </w:rPr>
        <w:t xml:space="preserve"/>
      </w:r>
      <w:r w:rsidR="00F12894" w:rsidRPr="008839BE">
        <w:rPr>
          <w:rFonts w:ascii="Arial Narrow" w:eastAsia="Times New Roman" w:hAnsi="Arial Narrow" w:cs="Arial"/>
          <w:color w:val="000000"/>
          <w:lang w:eastAsia="es-PE"/>
        </w:rPr>
        <w:t xml:space="preserve"/>
      </w:r>
      <w:r w:rsidR="00F12894" w:rsidRPr="004C1EB1">
        <w:rPr>
          <w:rFonts w:ascii="Arial Narrow" w:hAnsi="Arial Narrow" w:cs="Arial"/>
        </w:rPr>
        <w:t/>
      </w:r>
      <w:r w:rsidR="00F12894" w:rsidRPr="004C1EB1">
        <w:rPr>
          <w:rFonts w:ascii="Arial Narrow" w:eastAsia="Times New Roman" w:hAnsi="Arial Narrow" w:cs="Arial"/>
          <w:color w:val="000000"/>
          <w:lang w:eastAsia="es-PE"/>
        </w:rPr>
        <w:t xml:space="preserve"/>
      </w:r>
      <w:r w:rsidR="00F12894" w:rsidRPr="004C1EB1">
        <w:rPr>
          <w:rFonts w:ascii="Arial Narrow" w:eastAsia="Arial Narrow" w:hAnsi="Arial Narrow" w:cs="Arial Narrow"/>
        </w:rPr>
        <w:t/>
      </w:r>
    </w:p>
    <w:p w14:paraId="339F932A" w14:textId="77777777" w:rsidR="00F12894" w:rsidRPr="004C1EB1" w:rsidRDefault="00F12894" w:rsidP="00F12894">
      <w:pPr>
        <w:pStyle w:val="Prrafodelista"/>
        <w:spacing w:after="0" w:line="240" w:lineRule="auto"/>
        <w:rPr>
          <w:rFonts w:ascii="Arial Narrow" w:eastAsia="Times New Roman" w:hAnsi="Arial Narrow" w:cs="Arial"/>
          <w:color w:val="000000"/>
          <w:lang w:eastAsia="es-PE"/>
        </w:rPr>
      </w:pPr>
    </w:p>
    <w:p w14:paraId="0BDD93D1"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w14:paraId="4E7C7F6F" w14:textId="77777777" w:rsidR="00F12894" w:rsidRDefault="00F12894" w:rsidP="00F12894">
      <w:pPr>
        <w:pStyle w:val="Prrafodelista"/>
        <w:widowControl w:val="0"/>
        <w:spacing w:after="0" w:line="240" w:lineRule="auto"/>
        <w:ind w:left="1134" w:right="7"/>
        <w:jc w:val="both"/>
        <w:rPr>
          <w:rFonts w:ascii="Arial Narrow" w:eastAsia="Times New Roman" w:hAnsi="Arial Narrow" w:cs="Arial"/>
          <w:spacing w:val="-3"/>
          <w:lang w:eastAsia="es-ES"/>
        </w:rPr>
      </w:pPr>
    </w:p>
    <w:p w14:paraId="19319C3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enumerar los presuntos hechos infractores materia de denuncia de </w:t>
      </w:r>
      <w:proofErr w:type="spellStart"/>
      <w:r w:rsidRPr="00A4214E">
        <w:rPr>
          <w:rFonts w:ascii="Arial Narrow" w:eastAsia="Times New Roman" w:hAnsi="Arial Narrow" w:cs="Arial"/>
          <w:spacing w:val="-3"/>
          <w:lang w:eastAsia="es-ES"/>
        </w:rPr>
        <w:t>Interseguro</w:t>
      </w:r>
      <w:proofErr w:type="spellEnd"/>
      <w:r w:rsidRPr="00A4214E">
        <w:rPr>
          <w:rFonts w:ascii="Arial Narrow" w:eastAsia="Times New Roman" w:hAnsi="Arial Narrow" w:cs="Arial"/>
          <w:spacing w:val="-3"/>
          <w:lang w:eastAsia="es-ES"/>
        </w:rPr>
        <w:t xml:space="preserve"> Compañía de Seguros S.A., información que será tomada en cuenta para elaborar la imputación de cargos, debiendo presentar ello mediante documento debidamente firmado;</w:t>
      </w:r>
    </w:p>
    <w:p w14:paraId="1F43C4FA" w14:textId="77777777" w:rsidR="00F12894" w:rsidRPr="00A4214E" w:rsidRDefault="00F12894" w:rsidP="00F12894">
      <w:pPr>
        <w:pStyle w:val="Prrafodelista"/>
        <w:rPr>
          <w:rFonts w:ascii="Arial Narrow" w:eastAsia="Times New Roman" w:hAnsi="Arial Narrow" w:cs="Arial"/>
          <w:spacing w:val="-3"/>
          <w:lang w:eastAsia="es-ES"/>
        </w:rPr>
      </w:pPr>
    </w:p>
    <w:p w14:paraId="05E8651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señalar el número de póliza o certificado de cada seguro de desgravamen materia de denuncia; y, </w:t>
      </w:r>
    </w:p>
    <w:p w14:paraId="3F7BEF83" w14:textId="77777777" w:rsidR="00F12894" w:rsidRPr="00A4214E" w:rsidRDefault="00F12894" w:rsidP="00F12894">
      <w:pPr>
        <w:pStyle w:val="Prrafodelista"/>
        <w:rPr>
          <w:rFonts w:ascii="Arial Narrow" w:eastAsia="Times New Roman" w:hAnsi="Arial Narrow" w:cs="Arial"/>
          <w:spacing w:val="-3"/>
          <w:lang w:eastAsia="es-ES"/>
        </w:rPr>
      </w:pPr>
    </w:p>
    <w:p w14:paraId="10A05699" w14: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señalar el monto del préstamo asociado al seguro de desgravamen materia de denuncia.</w:t>
      </w:r>
    </w:p>
    <w:p w14:paraId="03B4A5C1" w14:textId="7226F589" w:rsidR="00772AD6" w:rsidRPr="00F12894" w:rsidRDefault="00772AD6" w:rsidP="00F1289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2E3FFD2" w14: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N 2 del 18 de febrero de 2026, la Secretaría Técnica resolvió declarar inadmisible la denuncia presentada por la [APELLIDO] al no haber absuelto el requerimiento efectuado mediante Resolución N 2; no obstante, la [APELLIDO] presentó un escrito complementario el 20 de febrero de 2026 señalando precisiones para admitir a trámite su denuncia.</w:t>
      </w:r>
      <w:r w:rsidRPr="00143ADE">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143ADE" w:rsidRPr="00143ADE">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143ADE" w:rsidRPr="002B3C50">
        <w:rPr>
          <w:rFonts w:ascii="Arial Narrow" w:eastAsia="Calibri" w:hAnsi="Arial Narrow" w:cs="Arial"/>
          <w:kern w:val="0"/>
          <w14:ligatures w14:val="none"/>
        </w:rPr>
        <w:t/>
      </w:r>
      <w:r w:rsidR="00143ADE" w:rsidRPr="00772AD6">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w:r>
      <w:r w:rsidRPr="009C7A11">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Pr="00214C1D">
        <w:rPr>
          <w:rFonts w:ascii="Arial Narrow" w:eastAsia="Times New Roman" w:hAnsi="Arial Narrow" w:cs="Arial"/>
          <w:color w:val="000000"/>
          <w:kern w:val="0"/>
          <w:lang w:eastAsia="es-ES"/>
          <w14:ligatures w14:val="none"/>
        </w:rPr>
        <w:t xml:space="preserve"/>
      </w:r>
      <w:r w:rsidR="00143ADE" w:rsidRPr="00214C1D">
        <w:rPr>
          <w:rFonts w:ascii="Arial Narrow" w:eastAsia="Calibri" w:hAnsi="Arial Narrow" w:cs="Arial"/>
          <w:kern w:val="0"/>
          <w14:ligatures w14:val="none"/>
        </w:rPr>
        <w:t/>
      </w:r>
      <w:r w:rsidR="00143ADE" w:rsidRPr="00214C1D">
        <w:rPr>
          <w:rFonts w:ascii="Arial Narrow" w:eastAsia="Times New Roman" w:hAnsi="Arial Narrow" w:cs="Arial"/>
          <w:color w:val="000000"/>
          <w:kern w:val="0"/>
          <w:lang w:eastAsia="es-ES"/>
          <w14:ligatures w14:val="none"/>
        </w:rPr>
        <w:t xml:space="preserve"/>
      </w:r>
      <w:r w:rsidRPr="00214C1D">
        <w:rPr>
          <w:rFonts w:ascii="Arial Narrow" w:eastAsia="Times New Roman" w:hAnsi="Arial Narrow" w:cs="Arial"/>
          <w:color w:val="000000"/>
          <w:kern w:val="0"/>
          <w:lang w:eastAsia="es-ES"/>
          <w14:ligatures w14:val="none"/>
        </w:rPr>
        <w:t xml:space="preserve"/>
      </w:r>
      <w:r w:rsidR="007C32E7" w:rsidRPr="00214C1D">
        <w:rPr>
          <w:rFonts w:ascii="Arial Narrow" w:eastAsia="Times New Roman" w:hAnsi="Arial Narrow" w:cs="Arial"/>
          <w:color w:val="000000"/>
          <w:kern w:val="0"/>
          <w:lang w:eastAsia="es-ES"/>
          <w14:ligatures w14:val="none"/>
        </w:rPr>
        <w:t xml:space="preserve"/>
      </w:r>
      <w:r w:rsidR="00F12894" w:rsidRPr="00214C1D">
        <w:rPr>
          <w:rFonts w:ascii="Arial Narrow" w:eastAsia="Times New Roman" w:hAnsi="Arial Narrow" w:cs="Arial"/>
          <w:color w:val="000000"/>
          <w:kern w:val="0"/>
          <w:lang w:eastAsia="es-ES"/>
          <w14:ligatures w14:val="none"/>
        </w:rPr>
        <w:t xml:space="preserve"/>
      </w:r>
      <w:r w:rsidR="007C32E7" w:rsidRPr="00214C1D">
        <w:rPr>
          <w:rFonts w:ascii="Arial Narrow" w:eastAsia="Times New Roman" w:hAnsi="Arial Narrow" w:cs="Arial"/>
          <w:color w:val="000000"/>
          <w:kern w:val="0"/>
          <w:lang w:eastAsia="es-ES"/>
          <w14:ligatures w14:val="none"/>
        </w:rPr>
        <w:t/>
      </w:r>
      <w:r w:rsidR="00A611F7" w:rsidRPr="00214C1D">
        <w:rPr>
          <w:rFonts w:ascii="Arial Narrow" w:eastAsia="Times New Roman" w:hAnsi="Arial Narrow" w:cs="Arial"/>
          <w:color w:val="000000"/>
          <w:kern w:val="0"/>
          <w:lang w:eastAsia="es-ES"/>
          <w14:ligatures w14:val="none"/>
        </w:rPr>
        <w:t xml:space="preserve"/>
      </w:r>
      <w:r w:rsidR="002F6A0B" w:rsidRPr="00214C1D">
        <w:rPr>
          <w:rFonts w:ascii="Arial Narrow" w:eastAsia="Times New Roman" w:hAnsi="Arial Narrow" w:cs="Arial"/>
          <w:color w:val="000000"/>
          <w:kern w:val="0"/>
          <w:lang w:eastAsia="es-ES"/>
          <w14:ligatures w14:val="none"/>
        </w:rPr>
        <w:t/>
      </w:r>
    </w:p>
    <w:p w14:paraId="292D52AF" w14:textId="77777777" w:rsidR="00D71D91" w:rsidRPr="00214C1D" w:rsidRDefault="00D71D91" w:rsidP="00D71D9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C912937" w14: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214C1D">
        <w:rPr>
          <w:rFonts w:ascii="Arial Narrow" w:eastAsia="Times New Roman" w:hAnsi="Arial Narrow" w:cs="Arial"/>
          <w:color w:val="000000"/>
          <w:lang w:eastAsia="es-PE"/>
        </w:rPr>
        <w:t>Del análisis del escrito presentado el 20 de febrero de 2026, se observa que, respecto del numeral (</w:t>
      </w:r>
      <w:r w:rsidR="003D23FD" w:rsidRPr="00214C1D">
        <w:rPr>
          <w:rFonts w:ascii="Arial Narrow" w:eastAsia="Times New Roman" w:hAnsi="Arial Narrow" w:cs="Arial"/>
          <w:color w:val="000000"/>
          <w:lang w:eastAsia="es-PE"/>
        </w:rPr>
        <w:t>i</w:t>
      </w:r>
      <w:r w:rsidRPr="00214C1D">
        <w:rPr>
          <w:rFonts w:ascii="Arial Narrow" w:eastAsia="Times New Roman" w:hAnsi="Arial Narrow" w:cs="Arial"/>
          <w:color w:val="000000"/>
          <w:lang w:eastAsia="es-PE"/>
        </w:rPr>
        <w:t>)</w:t>
      </w:r>
      <w:r w:rsidR="003D23FD" w:rsidRPr="00214C1D">
        <w:rPr>
          <w:rFonts w:ascii="Arial Narrow" w:eastAsia="Times New Roman" w:hAnsi="Arial Narrow" w:cs="Arial"/>
          <w:color w:val="000000"/>
          <w:lang w:eastAsia="es-PE"/>
        </w:rPr>
        <w:t xml:space="preserve"> y (</w:t>
      </w:r>
      <w:proofErr w:type="spellStart"/>
      <w:r w:rsidR="003D23FD" w:rsidRPr="00214C1D">
        <w:rPr>
          <w:rFonts w:ascii="Arial Narrow" w:eastAsia="Times New Roman" w:hAnsi="Arial Narrow" w:cs="Arial"/>
          <w:color w:val="000000"/>
          <w:lang w:eastAsia="es-PE"/>
        </w:rPr>
        <w:t>ii</w:t>
      </w:r>
      <w:proofErr w:type="spellEnd"/>
      <w:r w:rsidR="003D23FD" w:rsidRPr="00214C1D">
        <w:rPr>
          <w:rFonts w:ascii="Arial Narrow" w:eastAsia="Times New Roman" w:hAnsi="Arial Narrow" w:cs="Arial"/>
          <w:color w:val="000000"/>
          <w:lang w:eastAsia="es-PE"/>
        </w:rPr>
        <w:t>)</w:t>
      </w:r>
      <w:r w:rsidRPr="00214C1D">
        <w:rPr>
          <w:rFonts w:ascii="Arial Narrow" w:eastAsia="Times New Roman" w:hAnsi="Arial Narrow" w:cs="Arial"/>
          <w:color w:val="000000"/>
          <w:lang w:eastAsia="es-PE"/>
        </w:rPr>
        <w:t xml:space="preserve"> del requerimiento,</w:t>
      </w:r>
      <w:r w:rsidR="003D23FD" w:rsidRPr="00214C1D">
        <w:rPr>
          <w:rFonts w:ascii="Arial Narrow" w:eastAsia="Times New Roman" w:hAnsi="Arial Narrow" w:cs="Arial"/>
          <w:color w:val="000000"/>
          <w:lang w:eastAsia="es-PE"/>
        </w:rPr>
        <w:t xml:space="preserve"> </w:t>
      </w:r>
      <w:r w:rsidR="00214C1D">
        <w:rPr>
          <w:rFonts w:ascii="Arial Narrow" w:eastAsia="Times New Roman" w:hAnsi="Arial Narrow" w:cs="Arial"/>
          <w:color w:val="000000"/>
          <w:lang w:eastAsia="es-PE"/>
        </w:rPr>
        <w:t>se evidencia que</w:t>
      </w:r>
      <w:r w:rsidR="003D23FD" w:rsidRPr="00214C1D">
        <w:rPr>
          <w:rFonts w:ascii="Arial Narrow" w:eastAsia="Times New Roman" w:hAnsi="Arial Narrow" w:cs="Arial"/>
          <w:color w:val="000000"/>
          <w:lang w:eastAsia="es-PE"/>
        </w:rPr>
        <w:t xml:space="preserve"> en la página 18 de </w:t>
      </w:r>
      <w:r w:rsidR="001A004E" w:rsidRPr="00214C1D">
        <w:rPr>
          <w:rFonts w:ascii="Arial Narrow" w:eastAsia="Times New Roman" w:hAnsi="Arial Narrow" w:cs="Arial"/>
          <w:color w:val="000000"/>
          <w:lang w:eastAsia="es-PE"/>
        </w:rPr>
        <w:t>su escrito de</w:t>
      </w:r>
      <w:r w:rsidR="003D23FD" w:rsidRPr="00214C1D">
        <w:rPr>
          <w:rFonts w:ascii="Arial Narrow" w:eastAsia="Times New Roman" w:hAnsi="Arial Narrow" w:cs="Arial"/>
          <w:color w:val="000000"/>
          <w:lang w:eastAsia="es-PE"/>
        </w:rPr>
        <w:t xml:space="preserve"> denuncia presentada el </w:t>
      </w:r>
      <w:r w:rsidR="003D23FD" w:rsidRPr="00214C1D">
        <w:rPr>
          <w:rFonts w:ascii="Arial Narrow" w:eastAsia="Times New Roman" w:hAnsi="Arial Narrow" w:cs="Arial"/>
          <w:color w:val="000000"/>
          <w:lang w:eastAsia="es-PE"/>
        </w:rPr>
        <w:lastRenderedPageBreak/>
        <w:t>15 de noviembre de 2025</w:t>
      </w:r>
      <w:r w:rsidR="005A580B">
        <w:rPr>
          <w:rFonts w:ascii="Arial Narrow" w:eastAsia="Times New Roman" w:hAnsi="Arial Narrow" w:cs="Arial"/>
          <w:color w:val="000000"/>
          <w:lang w:eastAsia="es-PE"/>
        </w:rPr>
        <w:t xml:space="preserve">, la denunciante </w:t>
      </w:r>
      <w:r w:rsidR="001A004E" w:rsidRPr="00214C1D">
        <w:rPr>
          <w:rFonts w:ascii="Arial Narrow" w:eastAsia="Times New Roman" w:hAnsi="Arial Narrow" w:cs="Arial"/>
          <w:color w:val="000000"/>
          <w:lang w:eastAsia="es-PE"/>
        </w:rPr>
        <w:t xml:space="preserve">había enumerado los </w:t>
      </w:r>
      <w:r w:rsidR="001A004E" w:rsidRPr="00214C1D">
        <w:rPr>
          <w:rFonts w:ascii="Arial Narrow" w:eastAsia="Times New Roman" w:hAnsi="Arial Narrow" w:cs="Arial"/>
          <w:spacing w:val="-3"/>
          <w:lang w:eastAsia="es-ES"/>
        </w:rPr>
        <w:t xml:space="preserve">presuntos hechos infractores del Banco y de </w:t>
      </w:r>
      <w:proofErr w:type="spellStart"/>
      <w:r w:rsidR="001A004E" w:rsidRPr="00214C1D">
        <w:rPr>
          <w:rFonts w:ascii="Arial Narrow" w:eastAsia="Times New Roman" w:hAnsi="Arial Narrow" w:cs="Arial"/>
          <w:spacing w:val="-3"/>
          <w:lang w:eastAsia="es-ES"/>
        </w:rPr>
        <w:t>Interseguro</w:t>
      </w:r>
      <w:proofErr w:type="spellEnd"/>
      <w:r w:rsidR="001A004E" w:rsidRPr="00214C1D">
        <w:rPr>
          <w:rFonts w:ascii="Arial Narrow" w:eastAsia="Times New Roman" w:hAnsi="Arial Narrow" w:cs="Arial"/>
          <w:spacing w:val="-3"/>
          <w:lang w:eastAsia="es-ES"/>
        </w:rPr>
        <w:t>,</w:t>
      </w:r>
      <w:r w:rsidR="00214C1D" w:rsidRPr="00214C1D">
        <w:t xml:space="preserve"> </w:t>
      </w:r>
      <w:r w:rsidR="00D3035C" w:rsidRPr="00214C1D">
        <w:rPr>
          <w:rFonts w:ascii="Arial Narrow" w:eastAsia="Times New Roman" w:hAnsi="Arial Narrow" w:cs="Arial"/>
          <w:spacing w:val="-3"/>
          <w:lang w:eastAsia="es-ES"/>
        </w:rPr>
        <w:t xml:space="preserve">por lo </w:t>
      </w:r>
      <w:r w:rsidR="00D3035C">
        <w:rPr>
          <w:rFonts w:ascii="Arial Narrow" w:eastAsia="Times New Roman" w:hAnsi="Arial Narrow" w:cs="Arial"/>
          <w:spacing w:val="-3"/>
          <w:lang w:eastAsia="es-ES"/>
        </w:rPr>
        <w:t xml:space="preserve">que </w:t>
      </w:r>
      <w:r w:rsidR="00D3035C" w:rsidRPr="00214C1D">
        <w:rPr>
          <w:rFonts w:ascii="Arial Narrow" w:eastAsia="Times New Roman" w:hAnsi="Arial Narrow" w:cs="Arial"/>
          <w:spacing w:val="-3"/>
          <w:lang w:eastAsia="es-ES"/>
        </w:rPr>
        <w:t>el numeral (</w:t>
      </w:r>
      <w:r w:rsidR="00D3035C">
        <w:rPr>
          <w:rFonts w:ascii="Arial Narrow" w:eastAsia="Times New Roman" w:hAnsi="Arial Narrow" w:cs="Arial"/>
          <w:spacing w:val="-3"/>
          <w:lang w:eastAsia="es-ES"/>
        </w:rPr>
        <w:t>i</w:t>
      </w:r>
      <w:r w:rsidR="00D3035C" w:rsidRPr="00214C1D">
        <w:rPr>
          <w:rFonts w:ascii="Arial Narrow" w:eastAsia="Times New Roman" w:hAnsi="Arial Narrow" w:cs="Arial"/>
          <w:spacing w:val="-3"/>
          <w:lang w:eastAsia="es-ES"/>
        </w:rPr>
        <w:t>)</w:t>
      </w:r>
      <w:r w:rsidR="00D3035C">
        <w:rPr>
          <w:rFonts w:ascii="Arial Narrow" w:eastAsia="Times New Roman" w:hAnsi="Arial Narrow" w:cs="Arial"/>
          <w:spacing w:val="-3"/>
          <w:lang w:eastAsia="es-ES"/>
        </w:rPr>
        <w:t xml:space="preserve"> y (</w:t>
      </w:r>
      <w:proofErr w:type="spellStart"/>
      <w:r w:rsidR="00D3035C">
        <w:rPr>
          <w:rFonts w:ascii="Arial Narrow" w:eastAsia="Times New Roman" w:hAnsi="Arial Narrow" w:cs="Arial"/>
          <w:spacing w:val="-3"/>
          <w:lang w:eastAsia="es-ES"/>
        </w:rPr>
        <w:t>ii</w:t>
      </w:r>
      <w:proofErr w:type="spellEnd"/>
      <w:r w:rsidR="00D3035C">
        <w:rPr>
          <w:rFonts w:ascii="Arial Narrow" w:eastAsia="Times New Roman" w:hAnsi="Arial Narrow" w:cs="Arial"/>
          <w:spacing w:val="-3"/>
          <w:lang w:eastAsia="es-ES"/>
        </w:rPr>
        <w:t>) del requerimiento</w:t>
      </w:r>
      <w:r w:rsidR="00D3035C" w:rsidRPr="00214C1D">
        <w:rPr>
          <w:rFonts w:ascii="Arial Narrow" w:eastAsia="Times New Roman" w:hAnsi="Arial Narrow" w:cs="Arial"/>
          <w:spacing w:val="-3"/>
          <w:lang w:eastAsia="es-ES"/>
        </w:rPr>
        <w:t xml:space="preserve"> de la Resolución </w:t>
      </w:r>
      <w:proofErr w:type="spellStart"/>
      <w:r w:rsidR="00D3035C" w:rsidRPr="00214C1D">
        <w:rPr>
          <w:rFonts w:ascii="Arial Narrow" w:eastAsia="Times New Roman" w:hAnsi="Arial Narrow" w:cs="Arial"/>
          <w:spacing w:val="-3"/>
          <w:lang w:eastAsia="es-ES"/>
        </w:rPr>
        <w:t/>
      </w:r>
      <w:proofErr w:type="spellEnd"/>
      <w:r w:rsidR="00D3035C" w:rsidRPr="00214C1D">
        <w:rPr>
          <w:rFonts w:ascii="Arial Narrow" w:eastAsia="Times New Roman" w:hAnsi="Arial Narrow" w:cs="Arial"/>
          <w:spacing w:val="-3"/>
          <w:lang w:eastAsia="es-ES"/>
        </w:rPr>
        <w:t xml:space="preserve"> </w:t>
      </w:r>
      <w:r w:rsidR="00D3035C">
        <w:rPr>
          <w:rFonts w:ascii="Arial Narrow" w:eastAsia="Times New Roman" w:hAnsi="Arial Narrow" w:cs="Arial"/>
          <w:spacing w:val="-3"/>
          <w:lang w:eastAsia="es-ES"/>
        </w:rPr>
        <w:t>1 se encuentra subsanado</w:t>
      </w:r>
      <w:r w:rsidR="005A580B">
        <w:rPr>
          <w:rFonts w:ascii="Arial Narrow" w:eastAsia="Times New Roman" w:hAnsi="Arial Narrow" w:cs="Arial"/>
          <w:spacing w:val="-3"/>
          <w:lang w:eastAsia="es-ES"/>
        </w:rPr>
        <w:t>.</w:t>
      </w:r>
    </w:p>
    <w:p w14:paraId="3EE36165" w14:textId="77777777" w:rsidR="002C3659" w:rsidRPr="002C3659" w:rsidRDefault="002C3659" w:rsidP="002C3659">
      <w:pPr>
        <w:spacing w:after="0" w:line="240" w:lineRule="auto"/>
        <w:contextualSpacing/>
        <w:jc w:val="both"/>
        <w:rPr>
          <w:rFonts w:ascii="Arial Narrow" w:eastAsia="Times New Roman" w:hAnsi="Arial Narrow" w:cs="Arial"/>
          <w:color w:val="000000"/>
          <w:lang w:eastAsia="es-PE"/>
        </w:rPr>
      </w:pPr>
    </w:p>
    <w:p w14:paraId="0486D4ED" w14: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112D8B">
        <w:rPr>
          <w:rFonts w:ascii="Arial Narrow" w:eastAsia="Times New Roman" w:hAnsi="Arial Narrow" w:cs="Arial"/>
          <w:color w:val="000000"/>
          <w:lang w:eastAsia="es-PE"/>
        </w:rPr>
        <w:t>Por otra parte, respecto del numeral (</w:t>
      </w:r>
      <w:proofErr w:type="spellStart"/>
      <w:r w:rsidR="004D4B28" w:rsidRPr="00112D8B">
        <w:rPr>
          <w:rFonts w:ascii="Arial Narrow" w:eastAsia="Times New Roman" w:hAnsi="Arial Narrow" w:cs="Arial"/>
          <w:color w:val="000000"/>
          <w:lang w:eastAsia="es-PE"/>
        </w:rPr>
        <w:t>iii</w:t>
      </w:r>
      <w:proofErr w:type="spellEnd"/>
      <w:r w:rsidRPr="00112D8B">
        <w:rPr>
          <w:rFonts w:ascii="Arial Narrow" w:eastAsia="Times New Roman" w:hAnsi="Arial Narrow" w:cs="Arial"/>
          <w:color w:val="000000"/>
          <w:lang w:eastAsia="es-PE"/>
        </w:rPr>
        <w:t xml:space="preserve">) del requerimiento, si bien el denunciante </w:t>
      </w:r>
      <w:r w:rsidR="004D4B28" w:rsidRPr="00112D8B">
        <w:rPr>
          <w:rFonts w:ascii="Arial Narrow" w:eastAsia="Times New Roman" w:hAnsi="Arial Narrow" w:cs="Arial"/>
          <w:color w:val="000000"/>
          <w:lang w:eastAsia="es-PE"/>
        </w:rPr>
        <w:t>precis</w:t>
      </w:r>
      <w:r w:rsidR="00CA21FE">
        <w:rPr>
          <w:rFonts w:ascii="Arial Narrow" w:eastAsia="Times New Roman" w:hAnsi="Arial Narrow" w:cs="Arial"/>
          <w:color w:val="000000"/>
          <w:lang w:eastAsia="es-PE"/>
        </w:rPr>
        <w:t>ó</w:t>
      </w:r>
      <w:r w:rsidR="004D4B28" w:rsidRPr="00112D8B">
        <w:rPr>
          <w:rFonts w:ascii="Arial Narrow" w:eastAsia="Times New Roman" w:hAnsi="Arial Narrow" w:cs="Arial"/>
          <w:color w:val="000000"/>
          <w:lang w:eastAsia="es-PE"/>
        </w:rPr>
        <w:t xml:space="preserve"> que no cuenta con el número de póliza o </w:t>
      </w:r>
      <w:r w:rsidR="004D4B28" w:rsidRPr="00D3035C">
        <w:rPr>
          <w:rFonts w:ascii="Arial Narrow" w:eastAsia="Times New Roman" w:hAnsi="Arial Narrow" w:cs="Arial"/>
          <w:color w:val="000000"/>
          <w:lang w:eastAsia="es-PE"/>
        </w:rPr>
        <w:t xml:space="preserve">certificado de cada </w:t>
      </w:r>
      <w:r w:rsidR="004D4B28" w:rsidRPr="00D3035C">
        <w:rPr>
          <w:rFonts w:ascii="Arial Narrow" w:eastAsia="Times New Roman" w:hAnsi="Arial Narrow" w:cs="Arial"/>
          <w:spacing w:val="-3"/>
          <w:lang w:eastAsia="es-ES"/>
        </w:rPr>
        <w:t xml:space="preserve">seguro de desgravamen materia de </w:t>
      </w:r>
      <w:r w:rsidR="00F11536" w:rsidRPr="00D3035C">
        <w:rPr>
          <w:rFonts w:ascii="Arial Narrow" w:eastAsia="Times New Roman" w:hAnsi="Arial Narrow" w:cs="Arial"/>
          <w:spacing w:val="-3"/>
          <w:lang w:eastAsia="es-ES"/>
        </w:rPr>
        <w:t>denuncia</w:t>
      </w:r>
      <w:r w:rsidR="003F1AD0">
        <w:rPr>
          <w:rFonts w:ascii="Arial Narrow" w:eastAsia="Times New Roman" w:hAnsi="Arial Narrow" w:cs="Arial"/>
          <w:spacing w:val="-3"/>
          <w:lang w:eastAsia="es-ES"/>
        </w:rPr>
        <w:t>,</w:t>
      </w:r>
      <w:r w:rsidR="007562FC" w:rsidRPr="00D3035C">
        <w:rPr>
          <w:rFonts w:ascii="Arial Narrow" w:eastAsia="Times New Roman" w:hAnsi="Arial Narrow" w:cs="Arial"/>
          <w:spacing w:val="-3"/>
          <w:lang w:eastAsia="es-ES"/>
        </w:rPr>
        <w:t xml:space="preserve"> señaló que tanto el Banco como </w:t>
      </w:r>
      <w:proofErr w:type="spellStart"/>
      <w:r w:rsidR="007562FC" w:rsidRPr="00D3035C">
        <w:rPr>
          <w:rFonts w:ascii="Arial Narrow" w:eastAsia="Times New Roman" w:hAnsi="Arial Narrow" w:cs="Arial"/>
          <w:spacing w:val="-3"/>
          <w:lang w:eastAsia="es-ES"/>
        </w:rPr>
        <w:t>Interseguro</w:t>
      </w:r>
      <w:proofErr w:type="spellEnd"/>
      <w:r w:rsidR="007562FC" w:rsidRPr="00D3035C">
        <w:rPr>
          <w:rFonts w:ascii="Arial Narrow" w:eastAsia="Times New Roman" w:hAnsi="Arial Narrow" w:cs="Arial"/>
          <w:spacing w:val="-3"/>
          <w:lang w:eastAsia="es-ES"/>
        </w:rPr>
        <w:t xml:space="preserve"> cuentan con dicha información</w:t>
      </w:r>
      <w:r w:rsidR="004F237B" w:rsidRPr="00D3035C">
        <w:rPr>
          <w:rFonts w:ascii="Arial Narrow" w:eastAsia="Times New Roman" w:hAnsi="Arial Narrow" w:cs="Arial"/>
          <w:spacing w:val="-3"/>
          <w:lang w:eastAsia="es-ES"/>
        </w:rPr>
        <w:t xml:space="preserve">; asimismo, de una revisión </w:t>
      </w:r>
      <w:r w:rsidR="00CA21FE" w:rsidRPr="00D3035C">
        <w:rPr>
          <w:rFonts w:ascii="Arial Narrow" w:eastAsia="Times New Roman" w:hAnsi="Arial Narrow" w:cs="Arial"/>
          <w:spacing w:val="-3"/>
          <w:lang w:eastAsia="es-ES"/>
        </w:rPr>
        <w:t xml:space="preserve">exhaustiva </w:t>
      </w:r>
      <w:r w:rsidR="004F237B" w:rsidRPr="00D3035C">
        <w:rPr>
          <w:rFonts w:ascii="Arial Narrow" w:eastAsia="Times New Roman" w:hAnsi="Arial Narrow" w:cs="Arial"/>
          <w:spacing w:val="-3"/>
          <w:lang w:eastAsia="es-ES"/>
        </w:rPr>
        <w:t xml:space="preserve">de los medios probatorios </w:t>
      </w:r>
      <w:r w:rsidR="00112D8B" w:rsidRPr="00D3035C">
        <w:rPr>
          <w:rFonts w:ascii="Arial Narrow" w:eastAsia="Times New Roman" w:hAnsi="Arial Narrow" w:cs="Arial"/>
          <w:spacing w:val="-3"/>
          <w:lang w:eastAsia="es-ES"/>
        </w:rPr>
        <w:t xml:space="preserve">vinculados a comunicaciones con </w:t>
      </w:r>
      <w:r w:rsidR="00CA21FE" w:rsidRPr="00D3035C">
        <w:rPr>
          <w:rFonts w:ascii="Arial Narrow" w:eastAsia="Times New Roman" w:hAnsi="Arial Narrow" w:cs="Arial"/>
          <w:spacing w:val="-3"/>
          <w:lang w:eastAsia="es-ES"/>
        </w:rPr>
        <w:t>los proveedores denunciados</w:t>
      </w:r>
      <w:r w:rsidR="00112D8B" w:rsidRPr="00D3035C">
        <w:rPr>
          <w:rFonts w:ascii="Arial Narrow" w:eastAsia="Times New Roman" w:hAnsi="Arial Narrow" w:cs="Arial"/>
          <w:spacing w:val="-3"/>
          <w:lang w:eastAsia="es-ES"/>
        </w:rPr>
        <w:t xml:space="preserve"> se puede inferir su existencia</w:t>
      </w:r>
      <w:r w:rsidR="007562FC" w:rsidRPr="00D3035C">
        <w:rPr>
          <w:rFonts w:ascii="Arial Narrow" w:eastAsia="Times New Roman" w:hAnsi="Arial Narrow" w:cs="Arial"/>
          <w:spacing w:val="-3"/>
          <w:lang w:eastAsia="es-ES"/>
        </w:rPr>
        <w:t xml:space="preserve">, por lo que corresponde realizar el requerimiento de información </w:t>
      </w:r>
      <w:r w:rsidR="003F1AD0">
        <w:rPr>
          <w:rFonts w:ascii="Arial Narrow" w:eastAsia="Times New Roman" w:hAnsi="Arial Narrow" w:cs="Arial"/>
          <w:spacing w:val="-3"/>
          <w:lang w:eastAsia="es-ES"/>
        </w:rPr>
        <w:t>a los proveedores</w:t>
      </w:r>
      <w:r w:rsidRPr="00D3035C">
        <w:rPr>
          <w:rFonts w:ascii="Arial Narrow" w:eastAsia="Times New Roman" w:hAnsi="Arial Narrow" w:cs="Arial"/>
          <w:color w:val="000000"/>
          <w:lang w:eastAsia="es-PE"/>
        </w:rPr>
        <w:t>.</w:t>
      </w:r>
    </w:p>
    <w:p w14:paraId="65B46CC7" w14:textId="77777777" w:rsidR="00F50738" w:rsidRPr="00D3035C" w:rsidRDefault="00F50738" w:rsidP="00F50738">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C49914A" w14: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D3035C">
        <w:rPr>
          <w:rFonts w:ascii="Arial Narrow" w:eastAsia="Times New Roman" w:hAnsi="Arial Narrow" w:cs="Arial"/>
          <w:color w:val="000000"/>
          <w:lang w:eastAsia="es-PE"/>
        </w:rPr>
        <w:t>Finalmente</w:t>
      </w:r>
      <w:r w:rsidR="00D71D91" w:rsidRPr="00D3035C">
        <w:rPr>
          <w:rFonts w:ascii="Arial Narrow" w:eastAsia="Times New Roman" w:hAnsi="Arial Narrow" w:cs="Arial"/>
          <w:color w:val="000000"/>
          <w:lang w:eastAsia="es-PE"/>
        </w:rPr>
        <w:t xml:space="preserve">, </w:t>
      </w:r>
      <w:r w:rsidRPr="00D3035C">
        <w:rPr>
          <w:rFonts w:ascii="Arial Narrow" w:eastAsia="Times New Roman" w:hAnsi="Arial Narrow" w:cs="Arial"/>
          <w:color w:val="000000"/>
          <w:lang w:eastAsia="es-PE"/>
        </w:rPr>
        <w:t>respecto del numeral (</w:t>
      </w:r>
      <w:proofErr w:type="spellStart"/>
      <w:r w:rsidRPr="00D3035C">
        <w:rPr>
          <w:rFonts w:ascii="Arial Narrow" w:eastAsia="Times New Roman" w:hAnsi="Arial Narrow" w:cs="Arial"/>
          <w:color w:val="000000"/>
          <w:lang w:eastAsia="es-PE"/>
        </w:rPr>
        <w:t>iv</w:t>
      </w:r>
      <w:proofErr w:type="spellEnd"/>
      <w:r w:rsidRPr="00D3035C">
        <w:rPr>
          <w:rFonts w:ascii="Arial Narrow" w:eastAsia="Times New Roman" w:hAnsi="Arial Narrow" w:cs="Arial"/>
          <w:color w:val="000000"/>
          <w:lang w:eastAsia="es-PE"/>
        </w:rPr>
        <w:t xml:space="preserve">) del requerimiento, </w:t>
      </w:r>
      <w:r w:rsidR="00DC1D4B" w:rsidRPr="00D3035C">
        <w:rPr>
          <w:rFonts w:ascii="Arial Narrow" w:eastAsia="Times New Roman" w:hAnsi="Arial Narrow" w:cs="Arial"/>
          <w:color w:val="000000"/>
          <w:lang w:eastAsia="es-PE"/>
        </w:rPr>
        <w:t>la denunciante precisa</w:t>
      </w:r>
      <w:r w:rsidRPr="00D3035C">
        <w:rPr>
          <w:rFonts w:ascii="Arial Narrow" w:eastAsia="Times New Roman" w:hAnsi="Arial Narrow" w:cs="Arial"/>
          <w:color w:val="000000"/>
          <w:lang w:eastAsia="es-PE"/>
        </w:rPr>
        <w:t xml:space="preserve"> que en la página </w:t>
      </w:r>
      <w:r w:rsidR="00DC1D4B" w:rsidRPr="00D3035C">
        <w:rPr>
          <w:rFonts w:ascii="Arial Narrow" w:eastAsia="Times New Roman" w:hAnsi="Arial Narrow" w:cs="Arial"/>
          <w:color w:val="000000"/>
          <w:lang w:eastAsia="es-PE"/>
        </w:rPr>
        <w:t>25</w:t>
      </w:r>
      <w:r w:rsidRPr="00D3035C">
        <w:rPr>
          <w:rFonts w:ascii="Arial Narrow" w:eastAsia="Times New Roman" w:hAnsi="Arial Narrow" w:cs="Arial"/>
          <w:color w:val="000000"/>
          <w:lang w:eastAsia="es-PE"/>
        </w:rPr>
        <w:t xml:space="preserve"> de su escrito de denuncia presentada el 15 de noviembre de 2025, </w:t>
      </w:r>
      <w:r w:rsidR="00DC1D4B" w:rsidRPr="00D3035C">
        <w:rPr>
          <w:rFonts w:ascii="Arial Narrow" w:eastAsia="Times New Roman" w:hAnsi="Arial Narrow" w:cs="Arial"/>
          <w:color w:val="000000"/>
          <w:lang w:eastAsia="es-PE"/>
        </w:rPr>
        <w:t>el monto de los préstamos asociados al seguro de desgravamen</w:t>
      </w:r>
      <w:r w:rsidR="000D150D" w:rsidRPr="00D3035C">
        <w:rPr>
          <w:rFonts w:ascii="Arial Narrow" w:eastAsia="Times New Roman" w:hAnsi="Arial Narrow" w:cs="Arial"/>
          <w:color w:val="000000"/>
          <w:lang w:eastAsia="es-PE"/>
        </w:rPr>
        <w:t xml:space="preserve"> son de S/ 122 560,00 y S/ 30 647,65</w:t>
      </w:r>
      <w:r w:rsidRPr="00D3035C">
        <w:rPr>
          <w:rFonts w:ascii="Arial Narrow" w:eastAsia="Times New Roman" w:hAnsi="Arial Narrow" w:cs="Arial"/>
          <w:spacing w:val="-3"/>
          <w:lang w:eastAsia="es-ES"/>
        </w:rPr>
        <w:t>,</w:t>
      </w:r>
      <w:r w:rsidRPr="00D3035C">
        <w:t xml:space="preserve"> </w:t>
      </w:r>
      <w:r w:rsidRPr="00D3035C">
        <w:rPr>
          <w:rFonts w:ascii="Arial Narrow" w:eastAsia="Times New Roman" w:hAnsi="Arial Narrow" w:cs="Arial"/>
          <w:spacing w:val="-3"/>
          <w:lang w:eastAsia="es-ES"/>
        </w:rPr>
        <w:t xml:space="preserve">por lo </w:t>
      </w:r>
      <w:r w:rsidR="000D150D" w:rsidRPr="00D3035C">
        <w:rPr>
          <w:rFonts w:ascii="Arial Narrow" w:eastAsia="Times New Roman" w:hAnsi="Arial Narrow" w:cs="Arial"/>
          <w:spacing w:val="-3"/>
          <w:lang w:eastAsia="es-ES"/>
        </w:rPr>
        <w:t xml:space="preserve">que </w:t>
      </w:r>
      <w:r w:rsidRPr="00D3035C">
        <w:rPr>
          <w:rFonts w:ascii="Arial Narrow" w:eastAsia="Times New Roman" w:hAnsi="Arial Narrow" w:cs="Arial"/>
          <w:spacing w:val="-3"/>
          <w:lang w:eastAsia="es-ES"/>
        </w:rPr>
        <w:t>el numeral (</w:t>
      </w:r>
      <w:proofErr w:type="spellStart"/>
      <w:r w:rsidR="000D150D" w:rsidRPr="00D3035C">
        <w:rPr>
          <w:rFonts w:ascii="Arial Narrow" w:eastAsia="Times New Roman" w:hAnsi="Arial Narrow" w:cs="Arial"/>
          <w:spacing w:val="-3"/>
          <w:lang w:eastAsia="es-ES"/>
        </w:rPr>
        <w:t>iv</w:t>
      </w:r>
      <w:proofErr w:type="spellEnd"/>
      <w:r w:rsidRPr="00D3035C">
        <w:rPr>
          <w:rFonts w:ascii="Arial Narrow" w:eastAsia="Times New Roman" w:hAnsi="Arial Narrow" w:cs="Arial"/>
          <w:spacing w:val="-3"/>
          <w:lang w:eastAsia="es-ES"/>
        </w:rPr>
        <w:t>)</w:t>
      </w:r>
      <w:r w:rsidR="000D150D" w:rsidRPr="00D3035C">
        <w:rPr>
          <w:rFonts w:ascii="Arial Narrow" w:eastAsia="Times New Roman" w:hAnsi="Arial Narrow" w:cs="Arial"/>
          <w:spacing w:val="-3"/>
          <w:lang w:eastAsia="es-ES"/>
        </w:rPr>
        <w:t xml:space="preserve"> del requerimiento</w:t>
      </w:r>
      <w:r w:rsidRPr="00D3035C">
        <w:rPr>
          <w:rFonts w:ascii="Arial Narrow" w:eastAsia="Times New Roman" w:hAnsi="Arial Narrow" w:cs="Arial"/>
          <w:spacing w:val="-3"/>
          <w:lang w:eastAsia="es-ES"/>
        </w:rPr>
        <w:t xml:space="preserve"> de la Resolución </w:t>
      </w:r>
      <w:proofErr w:type="spellStart"/>
      <w:r w:rsidRPr="00D3035C">
        <w:rPr>
          <w:rFonts w:ascii="Arial Narrow" w:eastAsia="Times New Roman" w:hAnsi="Arial Narrow" w:cs="Arial"/>
          <w:spacing w:val="-3"/>
          <w:lang w:eastAsia="es-ES"/>
        </w:rPr>
        <w:t/>
      </w:r>
      <w:proofErr w:type="spellEnd"/>
      <w:r w:rsidRPr="00D3035C">
        <w:rPr>
          <w:rFonts w:ascii="Arial Narrow" w:eastAsia="Times New Roman" w:hAnsi="Arial Narrow" w:cs="Arial"/>
          <w:spacing w:val="-3"/>
          <w:lang w:eastAsia="es-ES"/>
        </w:rPr>
        <w:t xml:space="preserve"> </w:t>
      </w:r>
      <w:r w:rsidR="000D150D" w:rsidRPr="00D3035C">
        <w:rPr>
          <w:rFonts w:ascii="Arial Narrow" w:eastAsia="Times New Roman" w:hAnsi="Arial Narrow" w:cs="Arial"/>
          <w:spacing w:val="-3"/>
          <w:lang w:eastAsia="es-ES"/>
        </w:rPr>
        <w:t>1 se encuentra subsanado</w:t>
      </w:r>
      <w:r w:rsidRPr="00D3035C">
        <w:rPr>
          <w:rFonts w:ascii="Arial Narrow" w:eastAsia="Times New Roman" w:hAnsi="Arial Narrow" w:cs="Arial"/>
          <w:spacing w:val="-3"/>
          <w:lang w:eastAsia="es-ES"/>
        </w:rPr>
        <w:t>.</w:t>
      </w:r>
    </w:p>
    <w:p w14:paraId="5544D933" w14:textId="77777777" w:rsidR="00D3035C" w:rsidRPr="00D3035C" w:rsidRDefault="00D3035C" w:rsidP="00D3035C">
      <w:pPr>
        <w:spacing w:after="0" w:line="240" w:lineRule="auto"/>
        <w:jc w:val="both"/>
        <w:rPr>
          <w:rFonts w:ascii="Arial Narrow" w:eastAsia="Times New Roman" w:hAnsi="Arial Narrow" w:cs="Arial"/>
          <w:color w:val="000000"/>
          <w:kern w:val="0"/>
          <w:lang w:eastAsia="es-ES"/>
          <w14:ligatures w14:val="none"/>
        </w:rPr>
      </w:pPr>
    </w:p>
    <w:p w14:paraId="689C548A" w14: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5CEF">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0032641B" w:rsidRPr="00F25CEF">
        <w:rPr>
          <w:rFonts w:ascii="Arial Narrow" w:eastAsia="Times New Roman" w:hAnsi="Arial Narrow" w:cs="Arial"/>
          <w:color w:val="000000"/>
          <w:lang w:eastAsia="es-PE"/>
        </w:rPr>
        <w:t/>
      </w:r>
      <w:r w:rsidR="0032641B" w:rsidRPr="00D3035C">
        <w:rPr>
          <w:rFonts w:ascii="Arial Narrow" w:eastAsia="Calibri" w:hAnsi="Arial Narrow" w:cs="Arial"/>
          <w:kern w:val="0"/>
          <w14:ligatures w14:val="none"/>
        </w:rPr>
        <w:t xml:space="preserve"/>
      </w:r>
      <w:r w:rsidRPr="00D3035C">
        <w:rPr>
          <w:rFonts w:ascii="Arial Narrow" w:eastAsia="Times New Roman" w:hAnsi="Arial Narrow" w:cs="Arial"/>
          <w:color w:val="000000"/>
          <w:kern w:val="0"/>
          <w:lang w:eastAsia="es-ES"/>
          <w14:ligatures w14:val="none"/>
        </w:rPr>
        <w:t xml:space="preserve"/>
      </w:r>
      <w:r w:rsidR="00EF2419" w:rsidRPr="00423983">
        <w:rPr>
          <w:rFonts w:ascii="Arial Narrow" w:eastAsia="Times New Roman" w:hAnsi="Arial Narrow" w:cs="Arial"/>
          <w:color w:val="000000"/>
          <w:kern w:val="0"/>
          <w:lang w:eastAsia="es-ES"/>
          <w14:ligatures w14:val="none"/>
        </w:rPr>
        <w:t/>
      </w:r>
      <w:r w:rsidRPr="00423983">
        <w:rPr>
          <w:rFonts w:ascii="Arial Narrow" w:eastAsia="Times New Roman" w:hAnsi="Arial Narrow" w:cs="Arial"/>
          <w:color w:val="000000"/>
          <w:kern w:val="0"/>
          <w:lang w:eastAsia="es-ES"/>
          <w14:ligatures w14:val="none"/>
        </w:rPr>
        <w:t xml:space="preserve"/>
      </w:r>
      <w:r w:rsidR="002F6A0B" w:rsidRPr="00423983">
        <w:rPr>
          <w:rFonts w:ascii="Arial Narrow" w:eastAsia="Times New Roman" w:hAnsi="Arial Narrow" w:cs="Arial"/>
          <w:color w:val="000000"/>
          <w:kern w:val="0"/>
          <w:lang w:eastAsia="es-ES"/>
          <w14:ligatures w14:val="none"/>
        </w:rPr>
        <w:t/>
      </w:r>
    </w:p>
    <w:p w14:paraId="506415DD" w14:textId="77777777" w:rsidR="00D44536" w:rsidRPr="009E2AD1" w:rsidRDefault="00D44536" w:rsidP="00D445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DD2767F" w14:textId="3BC8F46D" w:rsidR="004D073B" w:rsidRPr="00D44536" w:rsidRDefault="00D44536" w:rsidP="00D445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ADMISIÓN A TRÁMITE DE LA DENUNCIA </w:t>
      </w:r>
    </w:p>
    <w:p w14:paraId="34556756" w14:textId="77777777" w:rsidR="00CA59A2" w:rsidRPr="00423983" w:rsidRDefault="00CA59A2" w:rsidP="004300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E2FB23" w14: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23983">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Interseguro Compañía de Seguros S.A. habría remitido indebidamente a la parte denunciante un requerimiento vinculado a una solicitud de otorgamiento de cobertura de desgravamen consignando datos que no correspondían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423983">
        <w:rPr>
          <w:rFonts w:ascii="Arial Narrow" w:eastAsia="Arial Narrow" w:hAnsi="Arial Narrow" w:cs="Arial Narrow"/>
          <w:kern w:val="0"/>
          <w:vertAlign w:val="superscript"/>
          <w14:ligatures w14:val="none"/>
        </w:rPr>
        <w:footnoteReference w:id="4"/>
      </w:r>
      <w:r w:rsidRPr="00423983">
        <w:rPr>
          <w:rFonts w:ascii="Arial Narrow" w:eastAsia="Times New Roman" w:hAnsi="Arial Narrow" w:cs="Segoe UI"/>
          <w:color w:val="000000"/>
          <w:kern w:val="0"/>
          <w:lang w:eastAsia="es-PE"/>
          <w14:ligatures w14:val="none"/>
        </w:rPr>
        <w:t xml:space="preserve"/>
      </w:r>
      <w:r w:rsidR="008F6053" w:rsidRPr="00423983">
        <w:rPr>
          <w:rFonts w:ascii="Arial Narrow" w:eastAsia="Times New Roman" w:hAnsi="Arial Narrow" w:cs="Segoe UI"/>
          <w:color w:val="000000"/>
          <w:kern w:val="0"/>
          <w:lang w:eastAsia="es-PE"/>
          <w14:ligatures w14:val="none"/>
        </w:rPr>
        <w:t xml:space="preserve"/>
      </w:r>
      <w:r w:rsidR="008F6053" w:rsidRPr="00423983">
        <w:rPr>
          <w:rFonts w:ascii="Arial Narrow" w:eastAsia="Arial Narrow" w:hAnsi="Arial Narrow" w:cs="Arial Narrow"/>
          <w:kern w:val="0"/>
          <w14:ligatures w14:val="none"/>
        </w:rPr>
        <w:t xml:space="preserve"/>
      </w:r>
      <w:bookmarkStart w:id="4" w:name="_Hlk211591623"/>
      <w:r w:rsidR="008F6053" w:rsidRPr="00423983">
        <w:rPr>
          <w:rFonts w:ascii="Arial Narrow" w:eastAsia="Arial Narrow" w:hAnsi="Arial Narrow" w:cs="Arial Narrow"/>
          <w:kern w:val="0"/>
          <w14:ligatures w14:val="none"/>
        </w:rPr>
        <w:t xml:space="preserve"/>
      </w:r>
      <w:bookmarkStart w:id="5" w:name="_Hlk213160885"/>
      <w:bookmarkStart w:id="6" w:name="_Hlk213151898"/>
      <w:bookmarkStart w:id="7" w:name="_Hlk215061838"/>
      <w:proofErr w:type="spellStart"/>
      <w:r w:rsidR="004D2C53" w:rsidRPr="004D2C53">
        <w:rPr>
          <w:rFonts w:ascii="Arial Narrow" w:eastAsia="Times New Roman" w:hAnsi="Arial Narrow" w:cs="Times New Roman"/>
          <w:color w:val="000000"/>
          <w:kern w:val="0"/>
          <w:shd w:val="clear" w:color="auto" w:fill="FFFFFF"/>
          <w:lang w:eastAsia="es-PE"/>
          <w14:ligatures w14:val="none"/>
        </w:rPr>
        <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w:r>
      <w:r w:rsidR="008F6053" w:rsidRPr="00423983">
        <w:rPr>
          <w:rFonts w:ascii="Arial Narrow" w:eastAsia="Arial Narrow" w:hAnsi="Arial Narrow" w:cs="Arial Narrow"/>
          <w:kern w:val="0"/>
          <w14:ligatures w14:val="none"/>
        </w:rPr>
        <w:t/>
      </w:r>
      <w:r w:rsidR="008F6053" w:rsidRPr="00423983">
        <w:rPr>
          <w:rFonts w:ascii="Arial Narrow" w:eastAsia="Times New Roman" w:hAnsi="Arial Narrow" w:cs="Segoe UI"/>
          <w:color w:val="000000"/>
          <w:kern w:val="0"/>
          <w:lang w:eastAsia="es-PE"/>
          <w14:ligatures w14:val="none"/>
        </w:rPr>
        <w:t/>
      </w:r>
      <w:r w:rsidR="008F6053" w:rsidRPr="00423983">
        <w:rPr>
          <w:rFonts w:ascii="Arial Narrow" w:eastAsia="Arial Narrow" w:hAnsi="Arial Narrow" w:cs="Arial Narrow"/>
          <w:kern w:val="0"/>
          <w14:ligatures w14:val="none"/>
        </w:rPr>
        <w:t xml:space="preserve"/>
      </w:r>
      <w:r w:rsidR="008F6053" w:rsidRPr="00423983">
        <w:rPr>
          <w:rFonts w:ascii="Arial Narrow" w:eastAsia="Times New Roman" w:hAnsi="Arial Narrow" w:cs="Segoe UI"/>
          <w:color w:val="000000"/>
          <w:kern w:val="0"/>
          <w:lang w:eastAsia="es-PE"/>
          <w14:ligatures w14:val="none"/>
        </w:rPr>
        <w:t/>
      </w:r>
      <w:r w:rsidR="008F6053" w:rsidRPr="00423983">
        <w:rPr>
          <w:rFonts w:ascii="Arial Narrow" w:eastAsia="Arial Narrow" w:hAnsi="Arial Narrow" w:cs="Arial Narrow"/>
          <w:kern w:val="0"/>
          <w14:ligatures w14:val="none"/>
        </w:rPr>
        <w:t xml:space="preserve"/>
      </w:r>
      <w:bookmarkStart w:id="8" w:name="_Hlk213160896"/>
      <w:bookmarkEnd w:id="5"/>
      <w:r w:rsidR="008F6053" w:rsidRPr="00423983">
        <w:rPr>
          <w:rFonts w:ascii="Arial Narrow" w:eastAsia="Arial Narrow" w:hAnsi="Arial Narrow" w:cs="Arial"/>
          <w:kern w:val="0"/>
          <w:vertAlign w:val="superscript"/>
          <w14:ligatures w14:val="none"/>
        </w:rPr>
        <w:footnoteReference w:id="5"/>
      </w:r>
      <w:bookmarkEnd w:id="8"/>
      <w:r w:rsidR="008F6053" w:rsidRPr="00423983">
        <w:rPr>
          <w:rFonts w:ascii="Arial Narrow" w:eastAsia="Arial Narrow" w:hAnsi="Arial Narrow" w:cs="Arial Narrow"/>
          <w:kern w:val="0"/>
          <w14:ligatures w14:val="none"/>
        </w:rPr>
        <w:t/>
      </w:r>
      <w:bookmarkEnd w:id="6"/>
    </w:p>
    <w:p w14:paraId="2B454993" w14: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9" w:name="_Hlk213150180"/>
      <w:r w:rsidRPr="00423983">
        <w:rPr>
          <w:rFonts w:ascii="Arial Narrow" w:eastAsia="Arial Narrow" w:hAnsi="Arial Narrow" w:cs="Arial Narrow"/>
          <w:kern w:val="0"/>
          <w14:ligatures w14:val="none"/>
        </w:rPr>
        <w:lastRenderedPageBreak/>
        <w:t xml:space="preserve">Adicionalmente, la Secretaría Técnica, en ejercicio de sus facultades, considera que el hecho denunciado, consistente en que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w14:ligatures w14:val="none"/>
        </w:rPr>
        <w:t xml:space="preserve"/>
      </w:r>
      <w:r w:rsidRPr="00423983">
        <w:rPr>
          <w:rFonts w:ascii="Arial Narrow" w:eastAsia="Arial Narrow" w:hAnsi="Arial Narrow" w:cs="Arial Narrow"/>
          <w:kern w:val="0"/>
          <w14:ligatures w14:val="none"/>
        </w:rPr>
        <w:t xml:space="preserve"/>
      </w:r>
      <w:proofErr w:type="spellStart"/>
      <w:r w:rsidR="004D2C53" w:rsidRPr="004D2C53">
        <w:rPr>
          <w:rFonts w:ascii="Arial Narrow" w:eastAsia="Times New Roman" w:hAnsi="Arial Narrow" w:cs="Times New Roman"/>
          <w:color w:val="000000"/>
          <w:kern w:val="0"/>
          <w:shd w:val="clear" w:color="auto" w:fill="FFFFFF"/>
          <w:lang w:eastAsia="es-PE"/>
          <w14:ligatures w14:val="none"/>
        </w:rPr>
        <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w:r>
      <w:r w:rsidRPr="00423983">
        <w:rPr>
          <w:rFonts w:ascii="Arial Narrow" w:eastAsia="Arial Narrow" w:hAnsi="Arial Narrow" w:cs="Arial Narrow"/>
          <w:kern w:val="0"/>
          <w14:ligatures w14:val="none"/>
        </w:rPr>
        <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Arial Narrow" w:hAnsi="Arial Narrow" w:cs="Arial"/>
          <w:bCs/>
          <w:color w:val="000000"/>
          <w:kern w:val="0"/>
          <w:lang w:eastAsia="es-PE"/>
          <w14:ligatures w14:val="none"/>
        </w:rPr>
        <w:t/>
      </w:r>
    </w:p>
    <w:p w14:paraId="77B991D3"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384A5CF3" w14: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Asimismo,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Interseguro</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Compañía de Seguros S.A. habría señalado mediante correo electrónico de fecha 30 de mayo de 2025 que el crédito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mype</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10251172 fue otorgado sin emitirse con un Seguro de Desgravamen, pese a que la emisión de dicho seguro era obligatoria</w:t>
      </w:r>
      <w:r w:rsidRPr="004239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y 19</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del Código</w:t>
      </w:r>
      <w:r w:rsidR="00040D1C">
        <w:rPr>
          <w:rFonts w:ascii="Arial Narrow" w:eastAsia="Arial Narrow" w:hAnsi="Arial Narrow" w:cs="Arial"/>
          <w:bCs/>
          <w:color w:val="000000"/>
          <w:kern w:val="0"/>
          <w:lang w:eastAsia="es-PE"/>
          <w14:ligatures w14:val="none"/>
        </w:rPr>
        <w:t>.</w:t>
      </w:r>
    </w:p>
    <w:p w14:paraId="6139D67B"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1501F1E8" w14: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Además, la Secretaría Técnica, en ejercicio de sus facultades, considera que el hecho denunciado, consistente en que Banco Internacional del Perú S.A.A. – Interbank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w14:ligatures w14:val="none"/>
        </w:rPr>
        <w:t xml:space="preserve"/>
      </w:r>
      <w:r w:rsidRPr="00423983">
        <w:rPr>
          <w:rFonts w:ascii="Arial Narrow" w:eastAsia="Arial Narrow" w:hAnsi="Arial Narrow" w:cs="Arial Narrow"/>
          <w:kern w:val="0"/>
          <w14:ligatures w14:val="none"/>
        </w:rPr>
        <w:t xml:space="preserve"/>
      </w:r>
      <w:r w:rsidR="004D2C53" w:rsidRPr="004D2C53">
        <w:rPr>
          <w:rFonts w:ascii="Arial Narrow" w:eastAsia="Times New Roman" w:hAnsi="Arial Narrow" w:cs="Times New Roman"/>
          <w:color w:val="000000"/>
          <w:kern w:val="0"/>
          <w:shd w:val="clear" w:color="auto" w:fill="FFFFFF"/>
          <w:lang w:eastAsia="es-PE"/>
          <w14:ligatures w14:val="none"/>
        </w:rPr>
        <w:t/>
      </w:r>
      <w:r w:rsidRPr="00423983">
        <w:rPr>
          <w:rFonts w:ascii="Arial Narrow" w:eastAsia="Arial Narrow" w:hAnsi="Arial Narrow" w:cs="Arial Narrow"/>
          <w:kern w:val="0"/>
          <w14:ligatures w14:val="none"/>
        </w:rPr>
        <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Arial Narrow" w:hAnsi="Arial Narrow" w:cs="Arial"/>
          <w:bCs/>
          <w:color w:val="000000"/>
          <w:kern w:val="0"/>
          <w:lang w:eastAsia="es-PE"/>
          <w14:ligatures w14:val="none"/>
        </w:rPr>
        <w:t/>
      </w:r>
    </w:p>
    <w:p w14:paraId="19076067" w14:textId="77777777" w:rsidR="00A92994" w:rsidRPr="004D2C53" w:rsidRDefault="00A92994" w:rsidP="004D2C53">
      <w:pPr>
        <w:spacing w:after="0" w:line="240" w:lineRule="auto"/>
        <w:jc w:val="both"/>
        <w:rPr>
          <w:rFonts w:ascii="Arial Narrow" w:eastAsia="Arial Narrow" w:hAnsi="Arial Narrow" w:cs="Arial Narrow"/>
          <w:kern w:val="0"/>
          <w14:ligatures w14:val="none"/>
        </w:rPr>
      </w:pPr>
    </w:p>
    <w:p w14:paraId="3E04C075" w14: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Así también,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bookmarkEnd w:id="9"/>
      <w:proofErr w:type="spellStart"/>
      <w:r w:rsidR="004D2C53" w:rsidRPr="004D2C53">
        <w:rPr>
          <w:rFonts w:ascii="Arial Narrow" w:eastAsia="Arial Narrow" w:hAnsi="Arial Narrow" w:cs="Arial Narrow"/>
          <w:kern w:val="0"/>
          <w14:ligatures w14:val="none"/>
        </w:rPr>
        <w:t>Interseguro</w:t>
      </w:r>
      <w:proofErr w:type="spellEnd"/>
      <w:r w:rsidR="004D2C53" w:rsidRPr="004D2C53">
        <w:rPr>
          <w:rFonts w:ascii="Arial Narrow" w:eastAsia="Arial Narrow" w:hAnsi="Arial Narrow" w:cs="Arial Narrow"/>
          <w:kern w:val="0"/>
          <w14:ligatures w14:val="none"/>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w14:ligatures w14:val="none"/>
        </w:rPr>
        <w:t xml:space="preserve">. </w:t>
      </w:r>
      <w:r w:rsidRPr="0042398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23983">
        <w:rPr>
          <w:rFonts w:ascii="Arial Narrow" w:eastAsia="Times New Roman" w:hAnsi="Arial Narrow" w:cs="Times New Roman"/>
          <w:color w:val="000000"/>
          <w:kern w:val="0"/>
          <w:shd w:val="clear" w:color="auto" w:fill="FFFFFF"/>
          <w:lang w:eastAsia="es-PE"/>
          <w14:ligatures w14:val="none"/>
        </w:rPr>
        <w:t xml:space="preserve">literal g) del artículo 56 </w:t>
      </w:r>
      <w:r w:rsidRPr="00423983">
        <w:rPr>
          <w:rFonts w:ascii="Arial Narrow" w:eastAsia="Arial Narrow" w:hAnsi="Arial Narrow" w:cs="Arial"/>
          <w:bCs/>
          <w:color w:val="000000"/>
          <w:kern w:val="0"/>
          <w:lang w:eastAsia="es-PE"/>
          <w14:ligatures w14:val="none"/>
        </w:rPr>
        <w:t>del Código</w:t>
      </w:r>
      <w:r w:rsidRPr="00423983">
        <w:rPr>
          <w:vertAlign w:val="superscript"/>
          <w:lang w:eastAsia="es-PE"/>
        </w:rPr>
        <w:footnoteReference w:id="6"/>
      </w:r>
      <w:r w:rsidRPr="00423983">
        <w:rPr>
          <w:rFonts w:ascii="Arial Narrow" w:eastAsia="Arial Narrow" w:hAnsi="Arial Narrow" w:cs="Arial"/>
          <w:bCs/>
          <w:color w:val="000000"/>
          <w:kern w:val="0"/>
          <w:lang w:eastAsia="es-PE"/>
          <w14:ligatures w14:val="none"/>
        </w:rPr>
        <w:t xml:space="preserve">. </w:t>
      </w:r>
    </w:p>
    <w:p w14:paraId="2B576254"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7A313FB4" w14:textId="77777777" w:rsidR="008F6053" w:rsidRPr="00423983" w:rsidRDefault="008F6053" w:rsidP="008F6053">
      <w:pPr>
        <w:spacing w:after="0" w:line="240" w:lineRule="auto"/>
        <w:jc w:val="both"/>
        <w:rPr>
          <w:rFonts w:ascii="Arial Narrow" w:eastAsia="Arial Narrow" w:hAnsi="Arial Narrow" w:cs="Arial Narrow"/>
          <w:kern w:val="0"/>
          <w14:ligatures w14:val="none"/>
        </w:rPr>
      </w:pPr>
      <w:bookmarkStart w:id="10" w:name="_Hlk212534267"/>
    </w:p>
    <w:p w14:paraId="34D244B5" w14: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1" w:name="_Hlk214534552"/>
      <w:bookmarkStart w:id="12" w:name="_Hlk215162008"/>
      <w:r w:rsidRPr="00423983">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 Por consiguiente, corresponde calificar el hecho materia de denuncia como una presunta infracción al deber de información, tipificado en el artículo 1, numeral 1, literal b) y al artículo 2 del Código. </w:t>
      </w:r>
      <w:bookmarkStart w:id="13" w:name="_Hlk212623477"/>
      <w:r w:rsidRPr="00423983">
        <w:rPr>
          <w:rFonts w:ascii="Arial Narrow" w:eastAsia="Times New Roman" w:hAnsi="Arial Narrow" w:cs="Arial"/>
          <w:color w:val="000000"/>
          <w:kern w:val="0"/>
          <w:lang w:eastAsia="es-PE"/>
          <w14:ligatures w14:val="none"/>
        </w:rPr>
        <w:t xml:space="preserve"/>
      </w:r>
      <w:r w:rsidRPr="00423983">
        <w:rPr>
          <w:rFonts w:ascii="Arial Narrow" w:eastAsia="Arial Narrow" w:hAnsi="Arial Narrow" w:cs="Arial"/>
          <w:kern w:val="0"/>
          <w14:ligatures w14:val="none"/>
        </w:rPr>
        <w:t xml:space="preserve"/>
      </w:r>
      <w:r w:rsidR="004D2C53" w:rsidRPr="004D2C53">
        <w:rPr>
          <w:rFonts w:ascii="Arial Narrow" w:eastAsia="Arial Narrow" w:hAnsi="Arial Narrow" w:cs="Arial Narrow"/>
          <w:kern w:val="0"/>
          <w14:ligatures w14:val="none"/>
        </w:rPr>
        <w:t/>
      </w:r>
      <w:r w:rsidRPr="00423983">
        <w:rPr>
          <w:rFonts w:ascii="Arial Narrow" w:eastAsia="Arial Narrow" w:hAnsi="Arial Narrow" w:cs="Arial"/>
          <w:bCs/>
          <w:color w:val="000000"/>
          <w:kern w:val="0"/>
          <w:lang w:eastAsia="es-PE"/>
          <w14:ligatures w14:val="none"/>
        </w:rPr>
        <w:t xml:space="preserve"/>
      </w:r>
      <w:bookmarkStart w:id="14" w:name="_Hlk212737581"/>
      <w:bookmarkStart w:id="15" w:name="_Hlk212035520"/>
      <w:r w:rsidRPr="00423983">
        <w:rPr>
          <w:rFonts w:ascii="Arial Narrow" w:eastAsia="Arial Narrow" w:hAnsi="Arial Narrow" w:cs="Arial"/>
          <w:bCs/>
          <w:color w:val="000000"/>
          <w:kern w:val="0"/>
          <w:lang w:eastAsia="es-PE"/>
          <w14:ligatures w14:val="none"/>
        </w:rPr>
        <w:t xml:space="preserve"/>
      </w:r>
      <w:bookmarkStart w:id="16" w:name="_Hlk195611851"/>
      <w:r w:rsidRPr="00423983">
        <w:rPr>
          <w:rFonts w:ascii="Arial Narrow" w:eastAsia="Arial Narrow" w:hAnsi="Arial Narrow" w:cs="Arial"/>
          <w:bCs/>
          <w:color w:val="000000"/>
          <w:kern w:val="0"/>
          <w:lang w:eastAsia="es-PE"/>
          <w14:ligatures w14:val="none"/>
        </w:rPr>
        <w:t xml:space="preserve"/>
      </w:r>
      <w:bookmarkEnd w:id="16"/>
      <w:r w:rsidRPr="00423983">
        <w:rPr>
          <w:rFonts w:ascii="Arial Narrow" w:eastAsia="Arial Narrow" w:hAnsi="Arial Narrow" w:cs="Arial"/>
          <w:bCs/>
          <w:color w:val="000000"/>
          <w:kern w:val="0"/>
          <w:lang w:eastAsia="es-PE"/>
          <w14:ligatures w14:val="none"/>
        </w:rPr>
        <w:t/>
      </w:r>
      <w:bookmarkStart w:id="17" w:name="_Hlk212737551"/>
      <w:bookmarkEnd w:id="14"/>
      <w:r w:rsidRPr="00423983">
        <w:rPr>
          <w:rFonts w:ascii="Arial Narrow" w:eastAsia="Arial Narrow" w:hAnsi="Arial Narrow" w:cs="Arial"/>
          <w:bCs/>
          <w:color w:val="000000"/>
          <w:kern w:val="0"/>
          <w:vertAlign w:val="superscript"/>
          <w:lang w:eastAsia="es-PE"/>
          <w14:ligatures w14:val="none"/>
        </w:rPr>
        <w:footnoteReference w:id="7"/>
      </w:r>
      <w:bookmarkEnd w:id="17"/>
      <w:r w:rsidRPr="00423983">
        <w:rPr>
          <w:rFonts w:ascii="Arial Narrow" w:eastAsia="Arial Narrow" w:hAnsi="Arial Narrow" w:cs="Arial"/>
          <w:bCs/>
          <w:color w:val="000000"/>
          <w:kern w:val="0"/>
          <w:lang w:eastAsia="es-PE"/>
          <w14:ligatures w14:val="none"/>
        </w:rPr>
        <w:t xml:space="preserve"/>
      </w:r>
      <w:bookmarkEnd w:id="10"/>
      <w:bookmarkEnd w:id="11"/>
      <w:bookmarkEnd w:id="13"/>
      <w:bookmarkEnd w:id="15"/>
    </w:p>
    <w:bookmarkEnd w:id="4"/>
    <w:bookmarkEnd w:id="7"/>
    <w:bookmarkEnd w:id="12"/>
    <w:p w14:paraId="432038D6" w14:textId="58A854DD" w:rsidR="00CA59A2" w:rsidRPr="00423983" w:rsidRDefault="00CA59A2" w:rsidP="008F6053">
      <w:pPr>
        <w:spacing w:after="0" w:line="240" w:lineRule="auto"/>
        <w:jc w:val="both"/>
        <w:rPr>
          <w:rFonts w:ascii="Arial Narrow" w:eastAsia="Calibri" w:hAnsi="Arial Narrow" w:cs="Arial Narrow"/>
          <w:kern w:val="0"/>
          <w:lang w:eastAsia="es-PE"/>
          <w14:ligatures w14:val="none"/>
        </w:rPr>
      </w:pPr>
    </w:p>
    <w:p w14:paraId="65E7DDF4" w14: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42398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23983">
        <w:rPr>
          <w:rFonts w:ascii="Arial Narrow" w:eastAsia="Arial Narrow" w:hAnsi="Arial Narrow" w:cs="Arial Narrow"/>
          <w:kern w:val="0"/>
          <w:vertAlign w:val="superscript"/>
          <w14:ligatures w14:val="none"/>
        </w:rPr>
        <w:footnoteReference w:id="8"/>
      </w:r>
      <w:r w:rsidRPr="00423983">
        <w:rPr>
          <w:rFonts w:ascii="Arial Narrow" w:eastAsia="Arial" w:hAnsi="Arial Narrow" w:cs="Arial"/>
          <w:color w:val="000000"/>
          <w:kern w:val="0"/>
          <w:lang w:eastAsia="es-PE"/>
          <w14:ligatures w14:val="none"/>
        </w:rPr>
        <w:t>.</w:t>
      </w:r>
    </w:p>
    <w:p w14:paraId="69909E3D" w14:textId="77777777" w:rsidR="00F158F7" w:rsidRPr="009E2AD1" w:rsidRDefault="00F158F7" w:rsidP="00F158F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AF05EAF" w14:textId="7357C286" w:rsidR="00F158F7" w:rsidRPr="00F158F7" w:rsidRDefault="00F158F7" w:rsidP="00F158F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5B518DC4" w14:textId="77777777" w:rsidR="00CA59A2" w:rsidRPr="00423983" w:rsidRDefault="00CA59A2" w:rsidP="0043003E">
      <w:pPr>
        <w:spacing w:after="0" w:line="240" w:lineRule="auto"/>
        <w:jc w:val="both"/>
        <w:rPr>
          <w:rFonts w:ascii="Arial Narrow" w:eastAsia="Times New Roman" w:hAnsi="Arial Narrow" w:cs="Arial"/>
          <w:color w:val="000000"/>
          <w:kern w:val="0"/>
          <w:lang w:val="es-ES" w:eastAsia="es-ES"/>
          <w14:ligatures w14:val="none"/>
        </w:rPr>
      </w:pPr>
    </w:p>
    <w:p w14:paraId="5231213C" w14: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3983">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955A8">
        <w:rPr>
          <w:rFonts w:ascii="Arial Narrow" w:eastAsia="Times New Roman" w:hAnsi="Arial Narrow" w:cs="Arial"/>
          <w:color w:val="000000"/>
          <w:kern w:val="0"/>
          <w:lang w:val="es-ES" w:eastAsia="es-ES"/>
          <w14:ligatures w14:val="none"/>
        </w:rPr>
        <w:t xml:space="preserve">confiere, </w:t>
      </w:r>
      <w:bookmarkStart w:id="18" w:name="_Hlk211510697"/>
      <w:r w:rsidRPr="008955A8">
        <w:rPr>
          <w:rFonts w:ascii="Arial Narrow" w:eastAsia="Times New Roman" w:hAnsi="Arial Narrow" w:cs="Arial"/>
          <w:color w:val="000000"/>
          <w:kern w:val="0"/>
          <w:lang w:val="es-ES" w:eastAsia="es-ES"/>
          <w14:ligatures w14:val="none"/>
        </w:rPr>
        <w:t xml:space="preserve">conviene requerir a los proveedores denunciados </w:t>
      </w:r>
      <w:bookmarkEnd w:id="18"/>
      <w:r w:rsidRPr="008955A8">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9" w:name="_Hlk211510673"/>
      <w:r w:rsidRPr="008C73DE">
        <w:rPr>
          <w:rFonts w:ascii="Arial Narrow" w:eastAsia="Times New Roman" w:hAnsi="Arial Narrow" w:cs="Arial"/>
          <w:color w:val="000000"/>
          <w:kern w:val="0"/>
          <w:lang w:val="es-ES" w:eastAsia="es-ES"/>
          <w14:ligatures w14:val="none"/>
        </w:rPr>
        <w:t>cumplan con lo siguiente:</w:t>
      </w:r>
    </w:p>
    <w:p w14:paraId="41D4E160" w14:textId="77777777" w:rsidR="008955A8" w:rsidRPr="008C73DE"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D6ECE7" w14:textId="5BC00806"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90D90">
        <w:rPr>
          <w:rFonts w:ascii="Arial Narrow" w:eastAsia="Times New Roman" w:hAnsi="Arial Narrow" w:cs="Arial"/>
          <w:color w:val="000000"/>
          <w:kern w:val="0"/>
          <w:u w:val="single"/>
          <w:lang w:val="es-ES" w:eastAsia="es-ES"/>
          <w14:ligatures w14:val="none"/>
        </w:rPr>
        <w:t xml:space="preserve">A </w:t>
      </w:r>
      <w:proofErr w:type="spellStart"/>
      <w:r w:rsidR="00590D90" w:rsidRPr="008416B0">
        <w:rPr>
          <w:rFonts w:ascii="Arial Narrow" w:eastAsia="Times New Roman" w:hAnsi="Arial Narrow" w:cs="Arial"/>
          <w:color w:val="000000"/>
          <w:kern w:val="0"/>
          <w:u w:val="single"/>
          <w:lang w:val="es-ES" w:eastAsia="es-ES"/>
          <w14:ligatures w14:val="none"/>
        </w:rPr>
        <w:t>Interseguro</w:t>
      </w:r>
      <w:proofErr w:type="spellEnd"/>
      <w:r w:rsidRPr="008416B0">
        <w:rPr>
          <w:rFonts w:ascii="Arial Narrow" w:eastAsia="Times New Roman" w:hAnsi="Arial Narrow" w:cs="Arial"/>
          <w:color w:val="000000"/>
          <w:kern w:val="0"/>
          <w:lang w:val="es-ES" w:eastAsia="es-ES"/>
          <w14:ligatures w14:val="none"/>
        </w:rPr>
        <w:t xml:space="preserve">: </w:t>
      </w:r>
      <w:r w:rsidR="00710C30" w:rsidRPr="00710C3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w:t>
      </w:r>
      <w:proofErr w:type="spellEnd"/>
      <w:r w:rsidR="00710C30" w:rsidRPr="00710C30">
        <w:rPr>
          <w:rFonts w:ascii="Arial Narrow" w:eastAsia="Times New Roman" w:hAnsi="Arial Narrow" w:cs="Arial"/>
          <w:color w:val="000000"/>
          <w:kern w:val="0"/>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iii</w:t>
      </w:r>
      <w:proofErr w:type="spellEnd"/>
      <w:r w:rsidR="00710C30" w:rsidRPr="00710C3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710C30" w:rsidRPr="00710C30">
        <w:rPr>
          <w:rFonts w:ascii="Arial Narrow" w:eastAsia="Times New Roman" w:hAnsi="Arial Narrow" w:cs="Arial"/>
          <w:color w:val="000000"/>
          <w:kern w:val="0"/>
          <w:lang w:val="es-ES" w:eastAsia="es-ES"/>
          <w14:ligatures w14:val="none"/>
        </w:rPr>
        <w:t>iv</w:t>
      </w:r>
      <w:proofErr w:type="spellEnd"/>
      <w:r w:rsidR="00710C30" w:rsidRPr="00710C30">
        <w:rPr>
          <w:rFonts w:ascii="Arial Narrow" w:eastAsia="Times New Roman" w:hAnsi="Arial Narrow" w:cs="Arial"/>
          <w:color w:val="000000"/>
          <w:kern w:val="0"/>
          <w:lang w:val="es-ES" w:eastAsia="es-ES"/>
          <w14:ligatures w14:val="none"/>
        </w:rPr>
        <w:t>) presentar los medios que acrediten que brindó una respuesta oportuna a las solicitudes de cobertura presentadas por la parte denunciante</w:t>
      </w:r>
      <w:r w:rsidRPr="008416B0">
        <w:rPr>
          <w:rFonts w:ascii="Arial Narrow" w:eastAsia="Times New Roman" w:hAnsi="Arial Narrow" w:cs="Arial"/>
          <w:color w:val="000000"/>
          <w:kern w:val="0"/>
          <w:lang w:val="es-ES" w:eastAsia="es-ES"/>
          <w14:ligatures w14:val="none"/>
        </w:rPr>
        <w:t>.</w:t>
      </w:r>
    </w:p>
    <w:p w14:paraId="364B2945" w14:textId="77777777"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C7AFD40" w14:textId="7F021333" w:rsidR="008955A8" w:rsidRPr="000077B4"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416B0">
        <w:rPr>
          <w:rFonts w:ascii="Arial Narrow" w:eastAsia="Times New Roman" w:hAnsi="Arial Narrow" w:cs="Arial"/>
          <w:color w:val="000000"/>
          <w:kern w:val="0"/>
          <w:u w:val="single"/>
          <w:lang w:val="es-ES" w:eastAsia="es-ES"/>
          <w14:ligatures w14:val="none"/>
        </w:rPr>
        <w:t>A</w:t>
      </w:r>
      <w:r w:rsidR="00590D90" w:rsidRPr="008416B0">
        <w:rPr>
          <w:rFonts w:ascii="Arial Narrow" w:eastAsia="Times New Roman" w:hAnsi="Arial Narrow" w:cs="Arial"/>
          <w:color w:val="000000"/>
          <w:kern w:val="0"/>
          <w:u w:val="single"/>
          <w:lang w:val="es-ES" w:eastAsia="es-ES"/>
          <w14:ligatures w14:val="none"/>
        </w:rPr>
        <w:t>l</w:t>
      </w:r>
      <w:r w:rsidRPr="008416B0">
        <w:rPr>
          <w:rFonts w:ascii="Arial Narrow" w:eastAsia="Times New Roman" w:hAnsi="Arial Narrow" w:cs="Arial"/>
          <w:color w:val="000000"/>
          <w:kern w:val="0"/>
          <w:u w:val="single"/>
          <w:lang w:val="es-ES" w:eastAsia="es-ES"/>
          <w14:ligatures w14:val="none"/>
        </w:rPr>
        <w:t xml:space="preserve"> </w:t>
      </w:r>
      <w:r w:rsidR="00590D90" w:rsidRPr="008416B0">
        <w:rPr>
          <w:rFonts w:ascii="Arial Narrow" w:eastAsia="Times New Roman" w:hAnsi="Arial Narrow" w:cs="Arial"/>
          <w:color w:val="000000"/>
          <w:kern w:val="0"/>
          <w:u w:val="single"/>
          <w:lang w:val="es-ES" w:eastAsia="es-ES"/>
          <w14:ligatures w14:val="none"/>
        </w:rPr>
        <w:t>Banco</w:t>
      </w:r>
      <w:r w:rsidRPr="008416B0">
        <w:rPr>
          <w:rFonts w:ascii="Arial Narrow" w:eastAsia="Times New Roman" w:hAnsi="Arial Narrow" w:cs="Arial"/>
          <w:color w:val="000000"/>
          <w:kern w:val="0"/>
          <w:lang w:val="es-ES" w:eastAsia="es-ES"/>
          <w14:ligatures w14:val="none"/>
        </w:rPr>
        <w:t>:</w:t>
      </w:r>
      <w:r w:rsidRPr="008416B0">
        <w:rPr>
          <w:rFonts w:ascii="Arial Narrow" w:eastAsia="Times New Roman" w:hAnsi="Arial Narrow" w:cs="Arial"/>
          <w:color w:val="000000"/>
          <w:kern w:val="0"/>
          <w:lang w:eastAsia="es-ES"/>
          <w14:ligatures w14:val="none"/>
        </w:rPr>
        <w:t xml:space="preserve"> </w:t>
      </w:r>
      <w:r w:rsidR="00710C30" w:rsidRPr="00710C3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w:t>
      </w:r>
      <w:proofErr w:type="spellEnd"/>
      <w:r w:rsidR="00710C30" w:rsidRPr="00710C30">
        <w:rPr>
          <w:rFonts w:ascii="Arial Narrow" w:eastAsia="Times New Roman" w:hAnsi="Arial Narrow" w:cs="Arial"/>
          <w:color w:val="000000"/>
          <w:kern w:val="0"/>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iii</w:t>
      </w:r>
      <w:proofErr w:type="spellEnd"/>
      <w:r w:rsidR="00710C30" w:rsidRPr="00710C30">
        <w:rPr>
          <w:rFonts w:ascii="Arial Narrow" w:eastAsia="Times New Roman" w:hAnsi="Arial Narrow" w:cs="Arial"/>
          <w:color w:val="000000"/>
          <w:kern w:val="0"/>
          <w:lang w:val="es-ES" w:eastAsia="es-ES"/>
          <w14:ligatures w14: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y la Póliza del Seguro de Desgravamen del crédito bancario otorgado por Banco Internacional del Perú S.A.A. – Interbank; y, (</w:t>
      </w:r>
      <w:proofErr w:type="spellStart"/>
      <w:r w:rsidR="00710C30" w:rsidRPr="00710C30">
        <w:rPr>
          <w:rFonts w:ascii="Arial Narrow" w:eastAsia="Times New Roman" w:hAnsi="Arial Narrow" w:cs="Arial"/>
          <w:color w:val="000000"/>
          <w:kern w:val="0"/>
          <w:lang w:val="es-ES" w:eastAsia="es-ES"/>
          <w14:ligatures w14:val="none"/>
        </w:rPr>
        <w:t>iv</w:t>
      </w:r>
      <w:proofErr w:type="spellEnd"/>
      <w:r w:rsidR="00710C30" w:rsidRPr="00710C30">
        <w:rPr>
          <w:rFonts w:ascii="Arial Narrow" w:eastAsia="Times New Roman" w:hAnsi="Arial Narrow" w:cs="Arial"/>
          <w:color w:val="000000"/>
          <w:kern w:val="0"/>
          <w:lang w:val="es-ES" w:eastAsia="es-ES"/>
          <w14:ligatures w14:val="none"/>
        </w:rPr>
        <w:t xml:space="preserve">) presentar las comunicaciones cursadas </w:t>
      </w:r>
      <w:proofErr w:type="spellStart"/>
      <w:r w:rsidR="00710C30" w:rsidRPr="00710C30">
        <w:rPr>
          <w:rFonts w:ascii="Arial Narrow" w:eastAsia="Times New Roman" w:hAnsi="Arial Narrow" w:cs="Arial"/>
          <w:color w:val="000000"/>
          <w:kern w:val="0"/>
          <w:lang w:val="es-ES" w:eastAsia="es-ES"/>
          <w14:ligatures w14:val="none"/>
        </w:rPr>
        <w:t>Interseguro</w:t>
      </w:r>
      <w:proofErr w:type="spellEnd"/>
      <w:r w:rsidR="00710C30" w:rsidRPr="00710C30">
        <w:rPr>
          <w:rFonts w:ascii="Arial Narrow" w:eastAsia="Times New Roman" w:hAnsi="Arial Narrow" w:cs="Arial"/>
          <w:color w:val="000000"/>
          <w:kern w:val="0"/>
          <w:lang w:val="es-ES" w:eastAsia="es-ES"/>
          <w14:ligatures w14: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y la Póliza del Seguro de Desgravamen del crédito bancario otorgado por Banco Internacional del Perú S.A.A. – Interbank</w:t>
      </w:r>
      <w:r w:rsidR="004E1558" w:rsidRPr="008416B0">
        <w:rPr>
          <w:rFonts w:ascii="Arial Narrow" w:eastAsia="Times New Roman" w:hAnsi="Arial Narrow" w:cs="Arial"/>
          <w:color w:val="000000"/>
          <w:kern w:val="0"/>
          <w:lang w:val="es-ES" w:eastAsia="es-ES"/>
          <w14:ligatures w14:val="none"/>
        </w:rPr>
        <w:t>.</w:t>
      </w:r>
      <w:r w:rsidR="008055A3">
        <w:rPr>
          <w:rFonts w:ascii="Arial Narrow" w:eastAsia="Times New Roman" w:hAnsi="Arial Narrow" w:cs="Arial"/>
          <w:color w:val="000000"/>
          <w:kern w:val="0"/>
          <w:lang w:val="es-ES" w:eastAsia="es-ES"/>
          <w14:ligatures w14:val="none"/>
        </w:rPr>
        <w:t xml:space="preserve"> </w:t>
      </w:r>
      <w:r w:rsidR="008416B0">
        <w:rPr>
          <w:rFonts w:ascii="Arial Narrow" w:eastAsia="Times New Roman" w:hAnsi="Arial Narrow" w:cs="Arial"/>
          <w:color w:val="000000"/>
          <w:kern w:val="0"/>
          <w:lang w:val="es-ES" w:eastAsia="es-ES"/>
          <w14:ligatures w14:val="none"/>
        </w:rPr>
        <w:t xml:space="preserve"> </w:t>
      </w:r>
    </w:p>
    <w:bookmarkEnd w:id="19"/>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49998941"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w:t>
      </w:r>
      <w:r w:rsidRPr="00590D90">
        <w:rPr>
          <w:rFonts w:ascii="Arial Narrow" w:eastAsia="Arial Narrow" w:hAnsi="Arial Narrow" w:cs="Arial Narrow"/>
          <w:bCs/>
          <w:color w:val="000000"/>
          <w:kern w:val="0"/>
          <w:lang w:eastAsia="es-PE"/>
          <w14:ligatures w14:val="none"/>
        </w:rPr>
        <w:t xml:space="preserve">Resolución 2 del </w:t>
      </w:r>
      <w:r w:rsidR="00590D90" w:rsidRPr="00590D90">
        <w:rPr>
          <w:rFonts w:ascii="Arial Narrow" w:eastAsia="Arial Narrow" w:hAnsi="Arial Narrow" w:cs="Arial Narrow"/>
          <w:bCs/>
          <w:color w:val="000000"/>
          <w:kern w:val="0"/>
          <w:lang w:eastAsia="es-PE"/>
          <w14:ligatures w14:val="none"/>
        </w:rPr>
        <w:t>18 de febrero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51895537" w14:textId="20DC09E9" w:rsidR="00611155" w:rsidRPr="00F3677E" w:rsidRDefault="005100FC" w:rsidP="00611155">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15 de noviembre de 2025, complementado mediante escritos del 11 de febrero de 2026 y 20 de febrero de 2026, interpuesta por la [DENUNCIANTE] contra Interseguro Compañía de Seguros S.A. y el Banco Internacional del Perú S.A.A. – Interbank,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3F1AD0" w:rsidRPr="003F1AD0">
        <w:rPr>
          <w:rFonts w:ascii="Arial Narrow" w:eastAsia="Times New Roman" w:hAnsi="Arial Narrow" w:cs="Times New Roman"/>
          <w:color w:val="000000"/>
          <w:kern w:val="0"/>
          <w:shd w:val="clear" w:color="auto" w:fill="FFFFFF"/>
          <w:lang w:eastAsia="es-PE"/>
          <w14:ligatures w14:val="none"/>
        </w:rPr>
        <w:t/>
      </w:r>
      <w:r w:rsidR="003F1AD0" w:rsidRPr="00F3677E">
        <w:rPr>
          <w:rFonts w:ascii="Arial Narrow" w:eastAsia="Times New Roman" w:hAnsi="Arial Narrow" w:cs="Times New Roman"/>
          <w:color w:val="000000"/>
          <w:kern w:val="0"/>
          <w:shd w:val="clear" w:color="auto" w:fill="FFFFFF"/>
          <w:lang w:eastAsia="es-PE"/>
          <w14:ligatures w14:val="none"/>
        </w:rPr>
        <w:t/>
      </w:r>
      <w:r w:rsidR="00993B07" w:rsidRPr="00F3677E">
        <w:rPr>
          <w:rFonts w:ascii="Arial Narrow" w:eastAsia="Times New Roman" w:hAnsi="Arial Narrow" w:cs="Times New Roman"/>
          <w:color w:val="000000"/>
          <w:kern w:val="0"/>
          <w:shd w:val="clear" w:color="auto" w:fill="FFFFFF"/>
          <w:lang w:eastAsia="es-PE"/>
          <w14:ligatures w14:val="none"/>
        </w:rPr>
        <w:t xml:space="preserve"/>
      </w:r>
      <w:r w:rsidR="00CA59A2" w:rsidRPr="00F3677E">
        <w:rPr>
          <w:rFonts w:ascii="Arial Narrow" w:eastAsia="Times New Roman" w:hAnsi="Arial Narrow" w:cs="Times New Roman"/>
          <w:color w:val="000000"/>
          <w:kern w:val="0"/>
          <w:shd w:val="clear" w:color="auto" w:fill="FFFFFF"/>
          <w:lang w:eastAsia="es-PE"/>
          <w14:ligatures w14:val="none"/>
        </w:rPr>
        <w:t xml:space="preserve"/>
      </w:r>
      <w:r w:rsidR="005C76A8" w:rsidRPr="00F3677E">
        <w:rPr>
          <w:rFonts w:ascii="Arial Narrow" w:eastAsia="Times New Roman" w:hAnsi="Arial Narrow" w:cs="Times New Roman"/>
          <w:color w:val="000000"/>
          <w:kern w:val="0"/>
          <w:shd w:val="clear" w:color="auto" w:fill="FFFFFF"/>
          <w:lang w:eastAsia="es-PE"/>
          <w14:ligatures w14:val="none"/>
        </w:rPr>
        <w:t xml:space="preserve"/>
      </w:r>
      <w:r w:rsidR="00CA59A2" w:rsidRPr="00F3677E">
        <w:rPr>
          <w:rFonts w:ascii="Arial Narrow" w:eastAsia="Times New Roman" w:hAnsi="Arial Narrow" w:cs="Times New Roman"/>
          <w:color w:val="000000"/>
          <w:kern w:val="0"/>
          <w:shd w:val="clear" w:color="auto" w:fill="FFFFFF"/>
          <w:lang w:eastAsia="es-PE"/>
          <w14:ligatures w14:val="none"/>
        </w:rPr>
        <w:t xml:space="preserve"/>
      </w:r>
      <w:proofErr w:type="spellStart"/>
      <w:r w:rsidR="000E3D8E" w:rsidRPr="00F3677E">
        <w:rPr>
          <w:rFonts w:ascii="Arial Narrow" w:eastAsia="Arial Narrow" w:hAnsi="Arial Narrow" w:cs="Arial Narrow"/>
          <w:bCs/>
        </w:rPr>
        <w:t/>
      </w:r>
      <w:proofErr w:type="spellEnd"/>
      <w:r w:rsidR="000E3D8E" w:rsidRPr="00F3677E">
        <w:rPr>
          <w:rFonts w:ascii="Arial Narrow" w:eastAsia="Arial Narrow" w:hAnsi="Arial Narrow" w:cs="Arial Narrow"/>
          <w:bCs/>
        </w:rPr>
        <w:t xml:space="preserve"/>
      </w:r>
      <w:r w:rsidR="00C071F6" w:rsidRPr="00F3677E">
        <w:rPr>
          <w:rFonts w:ascii="Arial Narrow" w:eastAsia="Arial Narrow" w:hAnsi="Arial Narrow" w:cs="Arial Narrow"/>
          <w:bCs/>
        </w:rPr>
        <w:t/>
      </w:r>
      <w:r w:rsidR="000E3D8E" w:rsidRPr="00F3677E">
        <w:rPr>
          <w:rFonts w:ascii="Arial Narrow" w:eastAsia="Arial Narrow" w:hAnsi="Arial Narrow" w:cs="Arial Narrow"/>
          <w:bCs/>
        </w:rPr>
        <w:t/>
      </w:r>
      <w:r w:rsidR="00CA59A2" w:rsidRPr="00F3677E">
        <w:rPr>
          <w:rFonts w:ascii="Arial Narrow" w:eastAsia="Times New Roman" w:hAnsi="Arial Narrow" w:cs="Times New Roman"/>
          <w:color w:val="000000"/>
          <w:kern w:val="0"/>
          <w:shd w:val="clear" w:color="auto" w:fill="FFFFFF"/>
          <w:lang w:eastAsia="es-PE"/>
          <w14:ligatures w14:val="none"/>
        </w:rPr>
        <w:t xml:space="preserve"/>
      </w:r>
      <w:r w:rsidR="00121544" w:rsidRPr="00F3677E">
        <w:rPr>
          <w:rFonts w:ascii="Arial Narrow" w:eastAsia="Times New Roman" w:hAnsi="Arial Narrow" w:cs="Times New Roman"/>
          <w:color w:val="000000"/>
          <w:kern w:val="0"/>
          <w:shd w:val="clear" w:color="auto" w:fill="FFFFFF"/>
          <w:lang w:eastAsia="es-PE"/>
          <w14:ligatures w14:val="none"/>
        </w:rPr>
        <w:t xml:space="preserve"/>
      </w:r>
      <w:r w:rsidR="008F6053" w:rsidRPr="00F3677E">
        <w:rPr>
          <w:rFonts w:ascii="Arial Narrow" w:eastAsia="Times New Roman" w:hAnsi="Arial Narrow" w:cs="Times New Roman"/>
          <w:color w:val="000000"/>
          <w:kern w:val="0"/>
          <w:shd w:val="clear" w:color="auto" w:fill="FFFFFF"/>
          <w:lang w:eastAsia="es-PE"/>
          <w14:ligatures w14:val="none"/>
        </w:rPr>
        <w:t/>
      </w:r>
      <w:bookmarkStart w:id="20" w:name="_Hlk215162047"/>
    </w:p>
    <w:p w14:paraId="07D758C9" w14:textId="77777777" w:rsidR="00611155" w:rsidRPr="00F3677E" w:rsidRDefault="00611155" w:rsidP="00611155">
      <w:pPr>
        <w:spacing w:after="0" w:line="240" w:lineRule="auto"/>
        <w:jc w:val="both"/>
        <w:rPr>
          <w:rFonts w:ascii="Arial Narrow" w:eastAsia="Calibri" w:hAnsi="Arial Narrow" w:cs="Arial Narrow"/>
          <w:color w:val="000000"/>
          <w:kern w:val="0"/>
          <w:lang w:eastAsia="es-PE"/>
          <w14:ligatures w14:val="none"/>
        </w:rPr>
      </w:pPr>
    </w:p>
    <w:p w14:paraId="278C8111" w14: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 los artículos 18 y 19 de la Ley 29571, Código de Protección y Defensa del Consumidor, en tanto Interseguro Compañía de Seguros S.A. habría remitido indebidamente a la parte denunciante un requerimiento vinculado a una solicitud de otorgamiento de cobertura de desgravamen consignando datos que no correspondían al señor [APELLIDO] [APELLIDO] .</w:t>
      </w:r>
      <w:r w:rsidR="00C876F4"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w14:ligatures w14:val="none"/>
        </w:rPr>
        <w:t xml:space="preserve"/>
      </w:r>
      <w:r w:rsidR="009D4708" w:rsidRPr="004D2C53">
        <w:rPr>
          <w:rFonts w:ascii="Arial Narrow" w:eastAsia="Arial Narrow" w:hAnsi="Arial Narrow" w:cs="Arial Narrow"/>
          <w:kern w:val="0"/>
          <w14:ligatures w14:val="none"/>
        </w:rPr>
        <w:t xml:space="preserve"/>
      </w:r>
      <w:r w:rsidR="0019384F" w:rsidRPr="004D2C53">
        <w:rPr>
          <w:rFonts w:ascii="Arial Narrow" w:eastAsia="Arial Narrow" w:hAnsi="Arial Narrow" w:cs="Arial Narrow"/>
          <w:kern w:val="0"/>
          <w14:ligatures w14:val="none"/>
        </w:rPr>
        <w:t/>
      </w:r>
      <w:r w:rsidR="0009633D" w:rsidRPr="004D2C53">
        <w:rPr>
          <w:rFonts w:ascii="Arial Narrow" w:eastAsia="Arial Narrow" w:hAnsi="Arial Narrow" w:cs="Arial Narrow"/>
          <w:kern w:val="0"/>
          <w14:ligatures w14:val="none"/>
        </w:rPr>
        <w:t xml:space="preserve"/>
      </w:r>
      <w:r w:rsidR="0019384F" w:rsidRPr="004D2C53">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xml:space="preserve"/>
      </w:r>
      <w:r w:rsidR="009D4708" w:rsidRPr="004D2C53">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w:r>
    </w:p>
    <w:p w14:paraId="730F8D57" w14:textId="77777777" w:rsidR="00097960" w:rsidRPr="00097960" w:rsidRDefault="00097960" w:rsidP="00097960">
      <w:pPr>
        <w:pStyle w:val="Prrafodelista"/>
        <w:spacing w:after="0" w:line="240" w:lineRule="auto"/>
        <w:ind w:left="567"/>
        <w:jc w:val="both"/>
        <w:rPr>
          <w:rFonts w:ascii="Arial Narrow" w:eastAsia="Arial Narrow" w:hAnsi="Arial Narrow" w:cs="Arial Narrow"/>
          <w:kern w:val="0"/>
          <w14:ligatures w14:val="none"/>
        </w:rPr>
      </w:pPr>
    </w:p>
    <w:p w14:paraId="6631DBAE" w14: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 los artículos 18 y 19 de la Ley 29571, Código de Protección y Defensa del Consumidor, en tanto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w:t>
      </w:r>
      <w:r w:rsidR="00C876F4"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w14:ligatures w14:val="none"/>
        </w:rPr>
        <w:t xml:space="preserve"/>
      </w:r>
      <w:r w:rsidR="00313055" w:rsidRPr="004D2C53">
        <w:rPr>
          <w:rFonts w:ascii="Arial Narrow" w:eastAsia="Arial Narrow" w:hAnsi="Arial Narrow" w:cs="Arial Narrow"/>
          <w:kern w:val="0"/>
          <w14:ligatures w14:val="none"/>
        </w:rPr>
        <w:t xml:space="preserve"/>
      </w:r>
      <w:r w:rsidR="00097960" w:rsidRPr="004D2C53">
        <w:rPr>
          <w:rFonts w:ascii="Arial Narrow" w:eastAsia="Arial Narrow" w:hAnsi="Arial Narrow" w:cs="Arial Narrow"/>
          <w:kern w:val="0"/>
          <w14:ligatures w14:val="none"/>
        </w:rPr>
        <w:t xml:space="preserve"/>
      </w:r>
      <w:r w:rsidR="0031305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00B25509"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00B25509"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00B25509" w:rsidRPr="004D2C53">
        <w:rPr>
          <w:rFonts w:ascii="Arial Narrow" w:eastAsia="Arial Narrow" w:hAnsi="Arial Narrow" w:cs="Arial Narrow"/>
          <w:kern w:val="0"/>
          <w14:ligatures w14:val="none"/>
        </w:rPr>
        <w:t xml:space="preserve"/>
      </w:r>
      <w:r w:rsidR="00B25509" w:rsidRPr="004D2C53">
        <w:rPr>
          <w:rFonts w:ascii="Arial Narrow" w:eastAsia="Arial Narrow" w:hAnsi="Arial Narrow" w:cs="Arial Narrow"/>
          <w:bCs/>
        </w:rPr>
        <w:t/>
      </w:r>
      <w:r w:rsidR="009B6C45" w:rsidRPr="004D2C53">
        <w:rPr>
          <w:rFonts w:ascii="Arial Narrow" w:eastAsia="Arial Narrow" w:hAnsi="Arial Narrow" w:cs="Arial Narrow"/>
          <w:bCs/>
        </w:rPr>
        <w:t xml:space="preserve"/>
      </w:r>
      <w:r w:rsidR="009B6C45" w:rsidRPr="004D2C53">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w:r>
    </w:p>
    <w:p w14:paraId="4D4DEB9B" w14:textId="77777777" w:rsidR="009D4708" w:rsidRPr="00F3677E" w:rsidRDefault="009D4708" w:rsidP="001B1365">
      <w:pPr>
        <w:spacing w:after="0" w:line="240" w:lineRule="auto"/>
        <w:jc w:val="both"/>
        <w:rPr>
          <w:rFonts w:ascii="Arial Narrow" w:eastAsia="Arial Narrow" w:hAnsi="Arial Narrow" w:cs="Arial Narrow"/>
          <w:kern w:val="0"/>
          <w14:ligatures w14:val="none"/>
        </w:rPr>
      </w:pPr>
    </w:p>
    <w:p w14:paraId="4CDB09F1" w14: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 los artículos 18 y 19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señalado mediante correo electrónico de fecha 30 de mayo de 2025 que el crédito </w:t>
      </w:r>
      <w:proofErr w:type="spellStart"/>
      <w:r w:rsidRPr="004D2C53">
        <w:rPr>
          <w:rFonts w:ascii="Arial Narrow" w:eastAsia="Arial Narrow" w:hAnsi="Arial Narrow" w:cs="Arial Narrow"/>
          <w:kern w:val="0"/>
          <w14:ligatures w14:val="none"/>
        </w:rPr>
        <w:t>mype</w:t>
      </w:r>
      <w:proofErr w:type="spellEnd"/>
      <w:r w:rsidRPr="004D2C53">
        <w:rPr>
          <w:rFonts w:ascii="Arial Narrow" w:eastAsia="Arial Narrow" w:hAnsi="Arial Narrow" w:cs="Arial Narrow"/>
          <w:kern w:val="0"/>
          <w14:ligatures w14:val="none"/>
        </w:rPr>
        <w:t xml:space="preserve"> 10251172 fue otorgado sin </w:t>
      </w:r>
      <w:r w:rsidR="00760C11" w:rsidRPr="004D2C53">
        <w:rPr>
          <w:rFonts w:ascii="Arial Narrow" w:eastAsia="Arial Narrow" w:hAnsi="Arial Narrow" w:cs="Arial Narrow"/>
          <w:kern w:val="0"/>
          <w14:ligatures w14:val="none"/>
        </w:rPr>
        <w:t>emitirse</w:t>
      </w:r>
      <w:r w:rsidRPr="004D2C53">
        <w:rPr>
          <w:rFonts w:ascii="Arial Narrow" w:eastAsia="Arial Narrow" w:hAnsi="Arial Narrow" w:cs="Arial Narrow"/>
          <w:kern w:val="0"/>
          <w14:ligatures w14:val="none"/>
        </w:rPr>
        <w:t xml:space="preserve"> </w:t>
      </w:r>
      <w:r w:rsidR="00760C11" w:rsidRPr="004D2C53">
        <w:rPr>
          <w:rFonts w:ascii="Arial Narrow" w:eastAsia="Arial Narrow" w:hAnsi="Arial Narrow" w:cs="Arial Narrow"/>
          <w:kern w:val="0"/>
          <w14:ligatures w14:val="none"/>
        </w:rPr>
        <w:t>con un</w:t>
      </w:r>
      <w:r w:rsidRPr="004D2C53">
        <w:rPr>
          <w:rFonts w:ascii="Arial Narrow" w:eastAsia="Arial Narrow" w:hAnsi="Arial Narrow" w:cs="Arial Narrow"/>
          <w:kern w:val="0"/>
          <w14:ligatures w14:val="none"/>
        </w:rPr>
        <w:t xml:space="preserve"> Seguro de Desgravamen, pese a que</w:t>
      </w:r>
      <w:r w:rsidR="00996B79" w:rsidRPr="004D2C53">
        <w:rPr>
          <w:rFonts w:ascii="Arial Narrow" w:eastAsia="Arial Narrow" w:hAnsi="Arial Narrow" w:cs="Arial Narrow"/>
          <w:kern w:val="0"/>
          <w14:ligatures w14:val="none"/>
        </w:rPr>
        <w:t xml:space="preserve"> </w:t>
      </w:r>
      <w:r w:rsidR="00760C11" w:rsidRPr="004D2C53">
        <w:rPr>
          <w:rFonts w:ascii="Arial Narrow" w:eastAsia="Arial Narrow" w:hAnsi="Arial Narrow" w:cs="Arial Narrow"/>
          <w:kern w:val="0"/>
          <w14:ligatures w14:val="none"/>
        </w:rPr>
        <w:t>la emisión de</w:t>
      </w:r>
      <w:r w:rsidRPr="004D2C53">
        <w:rPr>
          <w:rFonts w:ascii="Arial Narrow" w:eastAsia="Arial Narrow" w:hAnsi="Arial Narrow" w:cs="Arial Narrow"/>
          <w:kern w:val="0"/>
          <w14:ligatures w14:val="none"/>
        </w:rPr>
        <w:t xml:space="preserve"> dicho seguro era </w:t>
      </w:r>
      <w:r w:rsidR="00FA488D" w:rsidRPr="004D2C53">
        <w:rPr>
          <w:rFonts w:ascii="Arial Narrow" w:eastAsia="Arial Narrow" w:hAnsi="Arial Narrow" w:cs="Arial Narrow"/>
          <w:kern w:val="0"/>
          <w14:ligatures w14:val="none"/>
        </w:rPr>
        <w:t>obligatoria</w:t>
      </w:r>
      <w:r w:rsidRPr="00F3677E">
        <w:rPr>
          <w:rFonts w:ascii="Arial Narrow" w:eastAsia="Arial Narrow" w:hAnsi="Arial Narrow" w:cs="Arial Narrow"/>
          <w:kern w:val="0"/>
          <w14:ligatures w14:val="none"/>
        </w:rPr>
        <w:t>.</w:t>
      </w:r>
    </w:p>
    <w:p w14:paraId="0A193C18" w14:textId="77777777" w:rsidR="00B24318" w:rsidRPr="00F3677E" w:rsidRDefault="00B24318" w:rsidP="00B24318">
      <w:pPr>
        <w:pStyle w:val="Prrafodelista"/>
        <w:rPr>
          <w:rFonts w:ascii="Arial Narrow" w:eastAsia="Arial Narrow" w:hAnsi="Arial Narrow" w:cs="Arial Narrow"/>
          <w:kern w:val="0"/>
          <w14:ligatures w14:val="none"/>
        </w:rPr>
      </w:pPr>
    </w:p>
    <w:p w14:paraId="26F1EE6A" w14: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 los artículos 18 y 19 de la Ley 29571, Código de Protección y Defensa del Consumidor, en tanto el Banco Internacional del Perú S.A.A. – Interbank habría perjudicado la calificación crediticia del causante de la [DENUNCIANTE] por moroso, pese a su deceso. </w:t>
      </w:r>
      <w:r w:rsidR="00D81861"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r w:rsidRPr="00877671">
        <w:rPr>
          <w:rFonts w:ascii="Arial Narrow" w:eastAsia="Arial Narrow" w:hAnsi="Arial Narrow" w:cs="Arial Narrow"/>
          <w:kern w:val="0"/>
          <w14:ligatures w14: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w14:ligatures w14:val="none"/>
        </w:rPr>
        <w:t xml:space="preserve"/>
      </w:r>
      <w:r w:rsidR="00E9653F" w:rsidRPr="004D2C53">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w:r>
      <w:r w:rsidR="00D81861" w:rsidRPr="00F3677E">
        <w:rPr>
          <w:rFonts w:ascii="Arial Narrow" w:eastAsia="Arial Narrow" w:hAnsi="Arial Narrow" w:cs="Arial Narrow"/>
          <w:kern w:val="0"/>
          <w14:ligatures w14:val="none"/>
        </w:rPr>
        <w:t xml:space="preserve"/>
      </w:r>
    </w:p>
    <w:p w14:paraId="29A6CEB8" w14:textId="77777777" w:rsidR="00B24318" w:rsidRPr="00F3677E" w:rsidRDefault="00B24318" w:rsidP="00B24318">
      <w:pPr>
        <w:pStyle w:val="Prrafodelista"/>
        <w:rPr>
          <w:rFonts w:ascii="Arial Narrow" w:eastAsia="Arial Narrow" w:hAnsi="Arial Narrow" w:cs="Arial Narrow"/>
          <w:kern w:val="0"/>
          <w14:ligatures w14:val="none"/>
        </w:rPr>
      </w:pPr>
    </w:p>
    <w:p w14:paraId="7B8CB926" w14: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al literal g) del artículo 56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exigido documentación no contemplada inicialmente en la página web del </w:t>
      </w:r>
      <w:r w:rsidR="00124D4A" w:rsidRPr="004D2C53">
        <w:rPr>
          <w:rFonts w:ascii="Arial Narrow" w:eastAsia="Arial Narrow" w:hAnsi="Arial Narrow" w:cs="Arial Narrow"/>
          <w:kern w:val="0"/>
          <w14:ligatures w14:val="none"/>
        </w:rPr>
        <w:t xml:space="preserve">Banco Internacional del Perú S.A.A. – Interbank </w:t>
      </w:r>
      <w:r w:rsidRPr="004D2C53">
        <w:rPr>
          <w:rFonts w:ascii="Arial Narrow" w:eastAsia="Arial Narrow" w:hAnsi="Arial Narrow" w:cs="Arial Narrow"/>
          <w:kern w:val="0"/>
          <w14:ligatures w14:val="none"/>
        </w:rPr>
        <w:t xml:space="preserve">como parte del protocolo de activación </w:t>
      </w:r>
      <w:r w:rsidR="009B6C45" w:rsidRPr="004D2C53">
        <w:rPr>
          <w:rFonts w:ascii="Arial Narrow" w:eastAsia="Arial Narrow" w:hAnsi="Arial Narrow" w:cs="Arial Narrow"/>
          <w:kern w:val="0"/>
          <w14:ligatures w14:val="none"/>
        </w:rPr>
        <w:t>de los</w:t>
      </w:r>
      <w:r w:rsidRPr="004D2C53">
        <w:rPr>
          <w:rFonts w:ascii="Arial Narrow" w:eastAsia="Arial Narrow" w:hAnsi="Arial Narrow" w:cs="Arial Narrow"/>
          <w:kern w:val="0"/>
          <w14:ligatures w14:val="none"/>
        </w:rPr>
        <w:t xml:space="preserve"> Seguro</w:t>
      </w:r>
      <w:r w:rsidR="009B6C45" w:rsidRPr="004D2C53">
        <w:rPr>
          <w:rFonts w:ascii="Arial Narrow" w:eastAsia="Arial Narrow" w:hAnsi="Arial Narrow" w:cs="Arial Narrow"/>
          <w:kern w:val="0"/>
          <w14:ligatures w14:val="none"/>
        </w:rPr>
        <w:t>s</w:t>
      </w:r>
      <w:r w:rsidRPr="004D2C53">
        <w:rPr>
          <w:rFonts w:ascii="Arial Narrow" w:eastAsia="Arial Narrow" w:hAnsi="Arial Narrow" w:cs="Arial Narrow"/>
          <w:kern w:val="0"/>
          <w14:ligatures w14:val="none"/>
        </w:rPr>
        <w:t xml:space="preserve"> de Desgravamen asociad</w:t>
      </w:r>
      <w:r w:rsidR="009B6C45" w:rsidRPr="004D2C53">
        <w:rPr>
          <w:rFonts w:ascii="Arial Narrow" w:eastAsia="Arial Narrow" w:hAnsi="Arial Narrow" w:cs="Arial Narrow"/>
          <w:kern w:val="0"/>
          <w14:ligatures w14:val="none"/>
        </w:rPr>
        <w:t>os</w:t>
      </w:r>
      <w:r w:rsidRPr="004D2C53">
        <w:rPr>
          <w:rFonts w:ascii="Arial Narrow" w:eastAsia="Arial Narrow" w:hAnsi="Arial Narrow" w:cs="Arial Narrow"/>
          <w:kern w:val="0"/>
          <w14:ligatures w14:val="none"/>
        </w:rPr>
        <w:t xml:space="preserve"> </w:t>
      </w:r>
      <w:r w:rsidR="009B6C45" w:rsidRPr="004D2C53">
        <w:rPr>
          <w:rFonts w:ascii="Arial Narrow" w:eastAsia="Arial Narrow" w:hAnsi="Arial Narrow" w:cs="Arial Narrow"/>
          <w:kern w:val="0"/>
          <w14:ligatures w14:val="none"/>
        </w:rPr>
        <w:t>a los productos financieros brindados</w:t>
      </w:r>
      <w:r w:rsidR="004F551D" w:rsidRPr="004D2C53">
        <w:rPr>
          <w:rFonts w:ascii="Arial Narrow" w:eastAsia="Arial Narrow" w:hAnsi="Arial Narrow" w:cs="Arial Narrow"/>
          <w:kern w:val="0"/>
          <w14:ligatures w14:val="none"/>
        </w:rPr>
        <w:t xml:space="preserve"> por el </w:t>
      </w:r>
      <w:r w:rsidR="004F551D" w:rsidRPr="004D2C53">
        <w:rPr>
          <w:rFonts w:ascii="Arial Narrow" w:eastAsia="Arial Narrow" w:hAnsi="Arial Narrow" w:cs="Arial Narrow"/>
          <w:bCs/>
        </w:rPr>
        <w:t>Banco Internacional del Perú S.A.A. – Interbank</w:t>
      </w:r>
      <w:r w:rsidRPr="00F3677E">
        <w:rPr>
          <w:rFonts w:ascii="Arial Narrow" w:eastAsia="Arial Narrow" w:hAnsi="Arial Narrow" w:cs="Arial Narrow"/>
          <w:kern w:val="0"/>
          <w14:ligatures w14:val="none"/>
        </w:rPr>
        <w:t>.</w:t>
      </w:r>
    </w:p>
    <w:p w14:paraId="2A541068" w14:textId="77777777" w:rsidR="00B24318" w:rsidRPr="00F3677E" w:rsidRDefault="00B24318" w:rsidP="00B24318">
      <w:pPr>
        <w:pStyle w:val="Prrafodelista"/>
        <w:spacing w:after="0" w:line="240" w:lineRule="auto"/>
        <w:ind w:left="567"/>
        <w:jc w:val="both"/>
        <w:rPr>
          <w:rFonts w:ascii="Arial Narrow" w:eastAsia="Arial Narrow" w:hAnsi="Arial Narrow" w:cs="Arial Narrow"/>
          <w:kern w:val="0"/>
          <w14:ligatures w14:val="none"/>
        </w:rPr>
      </w:pPr>
    </w:p>
    <w:p w14:paraId="6DB52936" w14: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w:t>
      </w:r>
      <w:r w:rsidR="00C876F4"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w14:ligatures w14:val="none"/>
        </w:rPr>
        <w:t xml:space="preserve"/>
      </w:r>
      <w:r w:rsidR="00566716" w:rsidRPr="004D2C53">
        <w:rPr>
          <w:rFonts w:ascii="Arial Narrow" w:eastAsia="Arial Narrow" w:hAnsi="Arial Narrow" w:cs="Arial Narrow"/>
          <w:kern w:val="0"/>
          <w14:ligatures w14:val="none"/>
        </w:rPr>
        <w:t/>
      </w:r>
      <w:r w:rsidR="009B6C45" w:rsidRPr="004D2C53">
        <w:rPr>
          <w:rFonts w:ascii="Arial Narrow" w:eastAsia="Arial Narrow" w:hAnsi="Arial Narrow" w:cs="Arial Narrow"/>
          <w:kern w:val="0"/>
          <w14:ligatures w14:val="none"/>
        </w:rPr>
        <w:t xml:space="preserve"/>
      </w:r>
      <w:r w:rsidR="00566716" w:rsidRPr="004D2C53">
        <w:rPr>
          <w:rFonts w:ascii="Arial Narrow" w:eastAsia="Arial Narrow" w:hAnsi="Arial Narrow" w:cs="Arial Narrow"/>
          <w:kern w:val="0"/>
          <w14:ligatures w14:val="none"/>
        </w:rPr>
        <w:t/>
      </w:r>
      <w:r w:rsidR="009B6C45" w:rsidRPr="004D2C53">
        <w:rPr>
          <w:rFonts w:ascii="Arial Narrow" w:eastAsia="Arial Narrow" w:hAnsi="Arial Narrow" w:cs="Arial Narrow"/>
          <w:kern w:val="0"/>
          <w14:ligatures w14:val="none"/>
        </w:rPr>
        <w:t/>
      </w:r>
      <w:r w:rsidR="00566716" w:rsidRPr="004D2C53">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w:r>
      <w:r w:rsidR="009B6C4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566716" w:rsidRPr="004D2C53">
        <w:rPr>
          <w:rFonts w:ascii="Arial Narrow" w:eastAsia="Arial Narrow" w:hAnsi="Arial Narrow" w:cs="Arial Narrow"/>
          <w:kern w:val="0"/>
          <w14:ligatures w14:val="none"/>
        </w:rPr>
        <w:t xml:space="preserve"/>
      </w:r>
      <w:r w:rsidR="00566716" w:rsidRPr="00F3677E">
        <w:rPr>
          <w:rFonts w:ascii="Arial Narrow" w:eastAsia="Arial Narrow" w:hAnsi="Arial Narrow" w:cs="Arial Narrow"/>
          <w:kern w:val="0"/>
          <w14:ligatures w14:val="none"/>
        </w:rPr>
        <w:t/>
      </w:r>
    </w:p>
    <w:bookmarkEnd w:id="20"/>
    <w:p w14:paraId="042B3F54" w14:textId="67B411E4" w:rsidR="00CA59A2" w:rsidRPr="00F3677E" w:rsidRDefault="00CA59A2" w:rsidP="008F6053">
      <w:pPr>
        <w:spacing w:after="0" w:line="240" w:lineRule="auto"/>
        <w:jc w:val="both"/>
        <w:rPr>
          <w:rFonts w:ascii="Arial Narrow" w:eastAsia="Arial Narrow" w:hAnsi="Arial Narrow" w:cs="Arial Narrow"/>
          <w:kern w:val="0"/>
          <w14:ligatures w14:val="none"/>
        </w:rPr>
      </w:pPr>
    </w:p>
    <w:p w14:paraId="0A292C9F" w14:textId="3082B7CE" w:rsidR="00CA59A2" w:rsidRPr="0026598E" w:rsidRDefault="005100FC" w:rsidP="0043003E">
      <w:pPr>
        <w:spacing w:line="240" w:lineRule="auto"/>
        <w:contextualSpacing/>
        <w:jc w:val="both"/>
        <w:rPr>
          <w:rFonts w:ascii="Arial Narrow" w:eastAsia="Calibri" w:hAnsi="Arial Narrow" w:cs="Arial"/>
          <w:kern w:val="0"/>
          <w14:ligatures w14:val="none"/>
        </w:rPr>
      </w:pPr>
      <w:r w:rsidRPr="00F3677E">
        <w:rPr>
          <w:rFonts w:ascii="Arial Narrow" w:eastAsia="Arial Narrow" w:hAnsi="Arial Narrow" w:cs="Arial Narrow"/>
          <w:b/>
          <w:color w:val="000000"/>
          <w:kern w:val="0"/>
          <w:lang w:eastAsia="es-PE"/>
          <w14:ligatures w14:val="none"/>
        </w:rPr>
        <w:t>TERCERO</w:t>
      </w:r>
      <w:r w:rsidR="00CA59A2" w:rsidRPr="00F3677E">
        <w:rPr>
          <w:rFonts w:ascii="Arial Narrow" w:eastAsia="Arial Narrow" w:hAnsi="Arial Narrow" w:cs="Arial Narrow"/>
          <w:b/>
          <w:color w:val="000000"/>
          <w:kern w:val="0"/>
          <w:lang w:eastAsia="es-PE"/>
          <w14:ligatures w14:val="none"/>
        </w:rPr>
        <w:t>:</w:t>
      </w:r>
      <w:r w:rsidR="00CA59A2" w:rsidRPr="00F3677E">
        <w:rPr>
          <w:rFonts w:ascii="Arial Narrow" w:eastAsia="Arial Narrow" w:hAnsi="Arial Narrow" w:cs="Arial Narrow"/>
          <w:color w:val="000000"/>
          <w:kern w:val="0"/>
          <w:lang w:eastAsia="es-PE"/>
          <w14:ligatures w14:val="none"/>
        </w:rPr>
        <w:t xml:space="preserve"> tener por ofrecidos los medios probatorios</w:t>
      </w:r>
      <w:r w:rsidR="00CA59A2" w:rsidRPr="00E1709A">
        <w:rPr>
          <w:rFonts w:ascii="Arial Narrow" w:eastAsia="Arial Narrow" w:hAnsi="Arial Narrow" w:cs="Arial Narrow"/>
          <w:color w:val="000000"/>
          <w:kern w:val="0"/>
          <w:lang w:eastAsia="es-PE"/>
          <w14:ligatures w14:val="none"/>
        </w:rPr>
        <w:t xml:space="preserve"> presentados </w:t>
      </w:r>
      <w:r w:rsidR="00CA59A2" w:rsidRPr="003F1AD0">
        <w:rPr>
          <w:rFonts w:ascii="Arial Narrow" w:eastAsia="Arial Narrow" w:hAnsi="Arial Narrow" w:cs="Arial Narrow"/>
          <w:color w:val="000000"/>
          <w:kern w:val="0"/>
          <w:lang w:eastAsia="es-PE"/>
          <w14:ligatures w14:val="none"/>
        </w:rPr>
        <w:t xml:space="preserve">en el escrito de denuncia </w:t>
      </w:r>
      <w:r w:rsidR="00CA59A2" w:rsidRPr="003F1AD0">
        <w:rPr>
          <w:rFonts w:ascii="Arial Narrow" w:eastAsia="Times New Roman" w:hAnsi="Arial Narrow" w:cs="Arial"/>
          <w:color w:val="000000"/>
          <w:kern w:val="0"/>
          <w:lang w:val="es-ES" w:eastAsia="es-ES"/>
          <w14:ligatures w14:val="none"/>
        </w:rPr>
        <w:t xml:space="preserve">del </w:t>
      </w:r>
      <w:r w:rsidR="003F1AD0" w:rsidRPr="003F1AD0">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0C23A77"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8955A8" w:rsidRPr="0026598E">
        <w:rPr>
          <w:rFonts w:ascii="Arial Narrow" w:eastAsia="Arial Narrow" w:hAnsi="Arial Narrow" w:cs="Arial Narrow"/>
          <w:color w:val="000000"/>
          <w:kern w:val="0"/>
          <w:lang w:eastAsia="es-PE"/>
          <w14:ligatures w14:val="none"/>
        </w:rPr>
        <w:t xml:space="preserve">requerir a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 y al Banco Internacional del Perú S.A.A. – Interbank </w:t>
      </w:r>
      <w:r w:rsidR="008955A8" w:rsidRPr="0026598E">
        <w:rPr>
          <w:rFonts w:ascii="Arial Narrow" w:eastAsia="Arial Narrow" w:hAnsi="Arial Narrow" w:cs="Arial Narrow"/>
          <w:color w:val="000000"/>
          <w:kern w:val="0"/>
          <w:lang w:eastAsia="es-PE"/>
          <w14:ligatures w14:val="none"/>
        </w:rPr>
        <w:t>que cumpla</w:t>
      </w:r>
      <w:r w:rsidR="008955A8">
        <w:rPr>
          <w:rFonts w:ascii="Arial Narrow" w:eastAsia="Arial Narrow" w:hAnsi="Arial Narrow" w:cs="Arial Narrow"/>
          <w:color w:val="000000"/>
          <w:kern w:val="0"/>
          <w:lang w:eastAsia="es-PE"/>
          <w14:ligatures w14:val="none"/>
        </w:rPr>
        <w:t>n</w:t>
      </w:r>
      <w:r w:rsidR="008955A8"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6EA35083" w14:textId="18BE477E" w:rsidR="008955A8" w:rsidRPr="0026598E" w:rsidRDefault="008955A8" w:rsidP="008955A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QUINTO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F1AD0" w:rsidRPr="003F1AD0">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w:t>
      </w:r>
      <w:r w:rsidRPr="00F723BA">
        <w:rPr>
          <w:rFonts w:ascii="Arial Narrow" w:eastAsia="Arial Narrow" w:hAnsi="Arial Narrow" w:cs="Arial Narrow"/>
          <w:bCs/>
        </w:rPr>
        <w:t xml:space="preserve"> y </w:t>
      </w:r>
      <w:r w:rsidR="000E3D8E">
        <w:rPr>
          <w:rFonts w:ascii="Arial Narrow" w:eastAsia="Times New Roman" w:hAnsi="Arial Narrow" w:cs="Times New Roman"/>
          <w:color w:val="000000"/>
          <w:kern w:val="0"/>
          <w:shd w:val="clear" w:color="auto" w:fill="FFFFFF"/>
          <w:lang w:eastAsia="es-PE"/>
          <w14:ligatures w14:val="none"/>
        </w:rPr>
        <w:t xml:space="preserve">al </w:t>
      </w:r>
      <w:r w:rsidR="000E3D8E" w:rsidRPr="000E3D8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0A5494A6" w14:textId="77777777" w:rsidR="008955A8" w:rsidRPr="0026598E" w:rsidRDefault="008955A8" w:rsidP="008955A8">
      <w:pPr>
        <w:spacing w:after="0" w:line="240" w:lineRule="auto"/>
        <w:jc w:val="both"/>
        <w:rPr>
          <w:rFonts w:ascii="Arial Narrow" w:eastAsia="Arial Narrow" w:hAnsi="Arial Narrow" w:cs="Arial Narrow"/>
          <w:color w:val="000000"/>
          <w:kern w:val="0"/>
          <w:lang w:eastAsia="es-PE"/>
          <w14:ligatures w14:val="none"/>
        </w:rPr>
      </w:pPr>
    </w:p>
    <w:p w14:paraId="69D75CE0" w14:textId="16112D18" w:rsidR="008955A8" w:rsidRDefault="008955A8" w:rsidP="008955A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SEXTO: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proofErr w:type="spellStart"/>
      <w:r w:rsidR="00E71461" w:rsidRPr="00E71461">
        <w:rPr>
          <w:rFonts w:ascii="Arial Narrow" w:eastAsia="Arial Narrow" w:hAnsi="Arial Narrow" w:cs="Arial Narrow"/>
          <w:bCs/>
        </w:rPr>
        <w:t>Interseguro</w:t>
      </w:r>
      <w:proofErr w:type="spellEnd"/>
      <w:r w:rsidR="00E71461" w:rsidRPr="00E71461">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w14:ligatures w14:val="none"/>
        </w:rPr>
        <w:t xml:space="preserve">, </w:t>
      </w:r>
      <w:bookmarkEnd w:id="2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416B0"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w:t>
      </w:r>
      <w:proofErr w:type="spellEnd"/>
      <w:r w:rsidR="008416B0"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 xml:space="preserve">Banco Internacional del Perú S.A.A. – Interbank </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iii</w:t>
      </w:r>
      <w:proofErr w:type="spellEnd"/>
      <w:r w:rsidR="008416B0" w:rsidRPr="008416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8416B0" w:rsidRPr="008416B0">
        <w:rPr>
          <w:rFonts w:ascii="Arial Narrow" w:eastAsia="Times New Roman" w:hAnsi="Arial Narrow" w:cs="Arial"/>
          <w:color w:val="000000"/>
          <w:kern w:val="0"/>
          <w:lang w:val="es-ES" w:eastAsia="es-ES"/>
          <w14:ligatures w14:val="none"/>
        </w:rPr>
        <w:t>iv</w:t>
      </w:r>
      <w:proofErr w:type="spellEnd"/>
      <w:r w:rsidR="008416B0" w:rsidRPr="008416B0">
        <w:rPr>
          <w:rFonts w:ascii="Arial Narrow" w:eastAsia="Times New Roman" w:hAnsi="Arial Narrow" w:cs="Arial"/>
          <w:color w:val="000000"/>
          <w:kern w:val="0"/>
          <w:lang w:val="es-ES" w:eastAsia="es-ES"/>
          <w14:ligatures w14:val="none"/>
        </w:rPr>
        <w:t>) presentar los medios que acrediten que brindó una respuesta oportuna a las solicitudes de cobertura presentadas por la parte denunciante</w:t>
      </w:r>
      <w:r w:rsidRPr="0026598E">
        <w:rPr>
          <w:rFonts w:ascii="Arial Narrow" w:eastAsia="Times New Roman" w:hAnsi="Arial Narrow" w:cs="Arial"/>
          <w:color w:val="000000"/>
          <w:kern w:val="0"/>
          <w:lang w:val="es-ES" w:eastAsia="es-ES"/>
          <w14:ligatures w14:val="none"/>
        </w:rPr>
        <w:t>.</w:t>
      </w:r>
    </w:p>
    <w:p w14:paraId="0612DC8A" w14:textId="77777777" w:rsidR="008955A8" w:rsidRDefault="008955A8" w:rsidP="008955A8">
      <w:pPr>
        <w:spacing w:after="0" w:line="240" w:lineRule="auto"/>
        <w:jc w:val="both"/>
        <w:rPr>
          <w:rFonts w:ascii="Arial Narrow" w:eastAsia="Times New Roman" w:hAnsi="Arial Narrow" w:cs="Arial"/>
          <w:color w:val="000000"/>
          <w:kern w:val="0"/>
          <w:lang w:val="es-ES" w:eastAsia="es-ES"/>
          <w14:ligatures w14:val="none"/>
        </w:rPr>
      </w:pPr>
    </w:p>
    <w:p w14:paraId="1CA34179" w14:textId="26FD3705" w:rsidR="008955A8" w:rsidRPr="0026598E" w:rsidRDefault="008955A8" w:rsidP="008955A8">
      <w:pPr>
        <w:spacing w:after="0" w:line="240" w:lineRule="auto"/>
        <w:jc w:val="both"/>
        <w:rPr>
          <w:rFonts w:ascii="Arial Narrow" w:eastAsia="Times New Roman" w:hAnsi="Arial Narrow" w:cs="Arial"/>
          <w:color w:val="000000"/>
          <w:kern w:val="0"/>
          <w:lang w:val="es-ES" w:eastAsia="es-ES"/>
          <w14:ligatures w14:val="none"/>
        </w:rPr>
      </w:pPr>
      <w:r w:rsidRPr="00BC23AF">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64F5C" w:rsidRPr="00164F5C">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416B0"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w:t>
      </w:r>
      <w:proofErr w:type="spellEnd"/>
      <w:r w:rsidR="008416B0"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 xml:space="preserve">Banco Internacional del Perú S.A.A. – Interbank </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iii</w:t>
      </w:r>
      <w:proofErr w:type="spellEnd"/>
      <w:r w:rsidR="008416B0" w:rsidRPr="008416B0">
        <w:rPr>
          <w:rFonts w:ascii="Arial Narrow" w:eastAsia="Times New Roman" w:hAnsi="Arial Narrow" w:cs="Arial"/>
          <w:color w:val="000000"/>
          <w:kern w:val="0"/>
          <w:lang w:val="es-ES" w:eastAsia="es-ES"/>
          <w14:ligatures w14:val="none"/>
        </w:rPr>
        <w:t xml:space="preserve">) presentar los cargos de las solicitudes de cobertura presentadas por la parte denunciante en virtud de la Póliza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 </w:t>
      </w:r>
      <w:r w:rsidR="008416B0" w:rsidRPr="008416B0">
        <w:rPr>
          <w:rFonts w:ascii="Arial Narrow" w:eastAsia="Times New Roman" w:hAnsi="Arial Narrow" w:cs="Arial"/>
          <w:color w:val="000000"/>
          <w:kern w:val="0"/>
          <w:lang w:val="es-ES" w:eastAsia="es-ES"/>
          <w14:ligatures w14:val="none"/>
        </w:rPr>
        <w:t xml:space="preserve">y la Póliza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Banco Internacional del Perú S.A.A. – Interbank</w:t>
      </w:r>
      <w:r w:rsidR="008416B0" w:rsidRPr="008416B0">
        <w:rPr>
          <w:rFonts w:ascii="Arial Narrow" w:eastAsia="Times New Roman" w:hAnsi="Arial Narrow" w:cs="Arial"/>
          <w:color w:val="000000"/>
          <w:kern w:val="0"/>
          <w:lang w:val="es-ES" w:eastAsia="es-ES"/>
          <w14:ligatures w14:val="none"/>
        </w:rPr>
        <w:t>; y, (</w:t>
      </w:r>
      <w:proofErr w:type="spellStart"/>
      <w:r w:rsidR="008416B0" w:rsidRPr="008416B0">
        <w:rPr>
          <w:rFonts w:ascii="Arial Narrow" w:eastAsia="Times New Roman" w:hAnsi="Arial Narrow" w:cs="Arial"/>
          <w:color w:val="000000"/>
          <w:kern w:val="0"/>
          <w:lang w:val="es-ES" w:eastAsia="es-ES"/>
          <w14:ligatures w14:val="none"/>
        </w:rPr>
        <w:t>iv</w:t>
      </w:r>
      <w:proofErr w:type="spellEnd"/>
      <w:r w:rsidR="008416B0" w:rsidRPr="008416B0">
        <w:rPr>
          <w:rFonts w:ascii="Arial Narrow" w:eastAsia="Times New Roman" w:hAnsi="Arial Narrow" w:cs="Arial"/>
          <w:color w:val="000000"/>
          <w:kern w:val="0"/>
          <w:lang w:val="es-ES" w:eastAsia="es-ES"/>
          <w14:ligatures w14:val="none"/>
        </w:rPr>
        <w:t xml:space="preserve">) presentar las comunicaciones cursadas </w:t>
      </w:r>
      <w:proofErr w:type="spellStart"/>
      <w:r w:rsidR="00AC6933" w:rsidRPr="00E71461">
        <w:rPr>
          <w:rFonts w:ascii="Arial Narrow" w:eastAsia="Arial Narrow" w:hAnsi="Arial Narrow" w:cs="Arial Narrow"/>
          <w:bCs/>
        </w:rPr>
        <w:t>Interseguro</w:t>
      </w:r>
      <w:proofErr w:type="spellEnd"/>
      <w:r w:rsidR="00AC6933" w:rsidRPr="00E71461">
        <w:rPr>
          <w:rFonts w:ascii="Arial Narrow" w:eastAsia="Arial Narrow" w:hAnsi="Arial Narrow" w:cs="Arial Narrow"/>
          <w:bCs/>
        </w:rPr>
        <w:t xml:space="preserve"> Compañía de Seguros S.A</w:t>
      </w:r>
      <w:r w:rsidR="008416B0" w:rsidRPr="008416B0">
        <w:rPr>
          <w:rFonts w:ascii="Arial Narrow" w:eastAsia="Times New Roman" w:hAnsi="Arial Narrow" w:cs="Arial"/>
          <w:color w:val="000000"/>
          <w:kern w:val="0"/>
          <w:lang w:val="es-ES" w:eastAsia="es-ES"/>
          <w14:ligatures w14:val="none"/>
        </w:rPr>
        <w:t xml:space="preserve">. en virtud </w:t>
      </w:r>
      <w:r w:rsidR="001B56E7" w:rsidRPr="008416B0">
        <w:rPr>
          <w:rFonts w:ascii="Arial Narrow" w:eastAsia="Times New Roman" w:hAnsi="Arial Narrow" w:cs="Arial"/>
          <w:color w:val="000000"/>
          <w:kern w:val="0"/>
          <w:lang w:val="es-ES" w:eastAsia="es-ES"/>
          <w14:ligatures w14:val="none"/>
        </w:rPr>
        <w:t xml:space="preserve">de las solicitudes de cobertura presentadas por la parte denunciante en virtud de la Póliza del Seguro de Desgravamen del </w:t>
      </w:r>
      <w:r w:rsidR="001B56E7" w:rsidRPr="008416B0">
        <w:rPr>
          <w:rFonts w:ascii="Arial Narrow" w:eastAsia="Times New Roman" w:hAnsi="Arial Narrow" w:cs="Arial"/>
          <w:color w:val="000000"/>
          <w:kern w:val="0"/>
          <w:lang w:eastAsia="es-ES"/>
          <w14:ligatures w14:val="none"/>
        </w:rPr>
        <w:t xml:space="preserve">crédito </w:t>
      </w:r>
      <w:proofErr w:type="spellStart"/>
      <w:r w:rsidR="001B56E7" w:rsidRPr="008416B0">
        <w:rPr>
          <w:rFonts w:ascii="Arial Narrow" w:eastAsia="Times New Roman" w:hAnsi="Arial Narrow" w:cs="Arial"/>
          <w:color w:val="000000"/>
          <w:kern w:val="0"/>
          <w:lang w:eastAsia="es-ES"/>
          <w14:ligatures w14:val="none"/>
        </w:rPr>
        <w:t>mype</w:t>
      </w:r>
      <w:proofErr w:type="spellEnd"/>
      <w:r w:rsidR="001B56E7" w:rsidRPr="008416B0">
        <w:rPr>
          <w:rFonts w:ascii="Arial Narrow" w:eastAsia="Times New Roman" w:hAnsi="Arial Narrow" w:cs="Arial"/>
          <w:color w:val="000000"/>
          <w:kern w:val="0"/>
          <w:lang w:eastAsia="es-ES"/>
          <w14:ligatures w14:val="none"/>
        </w:rPr>
        <w:t xml:space="preserve"> 10251172 </w:t>
      </w:r>
      <w:r w:rsidR="001B56E7" w:rsidRPr="008416B0">
        <w:rPr>
          <w:rFonts w:ascii="Arial Narrow" w:eastAsia="Times New Roman" w:hAnsi="Arial Narrow" w:cs="Arial"/>
          <w:color w:val="000000"/>
          <w:kern w:val="0"/>
          <w:lang w:val="es-ES" w:eastAsia="es-ES"/>
          <w14:ligatures w14:val="none"/>
        </w:rPr>
        <w:t xml:space="preserve">y la Póliza del Seguro de Desgravamen del </w:t>
      </w:r>
      <w:r w:rsidR="001B56E7" w:rsidRPr="008416B0">
        <w:rPr>
          <w:rFonts w:ascii="Arial Narrow" w:eastAsia="Times New Roman" w:hAnsi="Arial Narrow" w:cs="Arial"/>
          <w:color w:val="000000"/>
          <w:kern w:val="0"/>
          <w:lang w:eastAsia="es-ES"/>
          <w14:ligatures w14:val="none"/>
        </w:rPr>
        <w:t xml:space="preserve">crédito bancario otorgado por </w:t>
      </w:r>
      <w:r w:rsidR="001B56E7" w:rsidRPr="008416B0">
        <w:rPr>
          <w:rFonts w:ascii="Arial Narrow" w:hAnsi="Arial Narrow" w:cs="Arial"/>
          <w:bCs/>
          <w:spacing w:val="-3"/>
          <w:kern w:val="0"/>
          <w14:ligatures w14:val="none"/>
        </w:rPr>
        <w:t>Banco Internacional del Perú S.A.A. – Interbank</w:t>
      </w:r>
      <w:r w:rsidRPr="00843FBB">
        <w:rPr>
          <w:rFonts w:ascii="Arial Narrow" w:eastAsia="Times New Roman" w:hAnsi="Arial Narrow" w:cs="Arial"/>
          <w:color w:val="000000"/>
          <w:kern w:val="0"/>
          <w:lang w:val="es-ES" w:eastAsia="es-ES"/>
          <w14:ligatures w14:val="none"/>
        </w:rPr>
        <w:t>.</w:t>
      </w:r>
    </w:p>
    <w:p w14:paraId="30F12D5E" w14:textId="77777777" w:rsidR="00BC23AF" w:rsidRPr="00BC23AF" w:rsidRDefault="00BC23AF" w:rsidP="0043003E">
      <w:pPr>
        <w:spacing w:after="0" w:line="240" w:lineRule="auto"/>
        <w:jc w:val="both"/>
        <w:rPr>
          <w:rFonts w:ascii="Arial Narrow" w:eastAsia="Times New Roman" w:hAnsi="Arial Narrow" w:cs="Arial"/>
          <w:color w:val="000000"/>
          <w:kern w:val="0"/>
          <w:lang w:val="es-ES" w:eastAsia="es-ES"/>
          <w14:ligatures w14:val="none"/>
        </w:rPr>
      </w:pPr>
    </w:p>
    <w:p w14:paraId="4E44F8E2" w14:textId="614AD38B" w:rsidR="00BC23AF" w:rsidRPr="00BC23AF" w:rsidRDefault="008955A8" w:rsidP="0043003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t xml:space="preserve">OCTAVO: Informar a Interseguro Compañía de Seguros S.A. y a Banco Internacional del Perú S.A.A. – Interbank que pueden acceder a los documentos presentados por la [DENUNCIANTE] adjuntados en el link del escrito de denuncia, a través del siguiente link siguiente: https://indecopi-my.sharepoint.com/:f:/g/personal/apoyocc1e_indecopi_gob_pe/IgDWNEq1osu8Sp31K3nQACBHARIk5wZnHb_LVijBzZAJs08?e=RXZOXO, cuyo acceso tiene vigencia hasta el 9 de abril de 2026.</w:t>
      </w:r>
      <w:r w:rsidR="00BC23AF" w:rsidRPr="00BC23AF">
        <w:rPr>
          <w:rFonts w:ascii="Arial Narrow" w:eastAsia="Times New Roman" w:hAnsi="Arial Narrow" w:cs="Arial"/>
          <w:color w:val="000000"/>
          <w:kern w:val="0"/>
          <w:lang w:val="es-ES" w:eastAsia="es-ES"/>
          <w14:ligatures w14:val="none"/>
        </w:rPr>
        <w:t xml:space="preserve"/>
      </w:r>
      <w:proofErr w:type="spellStart"/>
      <w:r w:rsidR="00164F5C" w:rsidRPr="00164F5C">
        <w:rPr>
          <w:rFonts w:ascii="Arial Narrow" w:eastAsia="Times New Roman" w:hAnsi="Arial Narrow" w:cs="Arial"/>
          <w:color w:val="000000"/>
          <w:kern w:val="0"/>
          <w:lang w:val="es-ES" w:eastAsia="es-ES"/>
          <w14:ligatures w14:val="none"/>
        </w:rPr>
        <w:t/>
      </w:r>
      <w:proofErr w:type="spellEnd"/>
      <w:r w:rsidR="00164F5C" w:rsidRPr="00164F5C">
        <w:rPr>
          <w:rFonts w:ascii="Arial Narrow" w:eastAsia="Times New Roman" w:hAnsi="Arial Narrow" w:cs="Arial"/>
          <w:color w:val="000000"/>
          <w:kern w:val="0"/>
          <w:lang w:val="es-ES" w:eastAsia="es-ES"/>
          <w14:ligatures w14:val="none"/>
        </w:rPr>
        <w:t xml:space="preserve"/>
      </w:r>
      <w:r w:rsidR="00BC23AF" w:rsidRPr="00BC23AF">
        <w:rPr>
          <w:rFonts w:ascii="Arial Narrow" w:eastAsia="Times New Roman" w:hAnsi="Arial Narrow" w:cs="Arial"/>
          <w:color w:val="000000"/>
          <w:kern w:val="0"/>
          <w:lang w:val="es-ES" w:eastAsia="es-ES"/>
          <w14:ligatures w14:val="none"/>
        </w:rPr>
        <w:t xml:space="preserve"/>
      </w:r>
      <w:r w:rsidR="00164F5C" w:rsidRPr="00164F5C">
        <w:rPr>
          <w:rFonts w:ascii="Arial Narrow" w:eastAsia="Times New Roman" w:hAnsi="Arial Narrow" w:cs="Arial"/>
          <w:color w:val="000000"/>
          <w:kern w:val="0"/>
          <w:lang w:val="es-ES" w:eastAsia="es-ES"/>
          <w14:ligatures w14:val="none"/>
        </w:rPr>
        <w:t xml:space="preserve"/>
      </w:r>
      <w:r w:rsidR="00BC23AF" w:rsidRPr="00BC23AF">
        <w:rPr>
          <w:rFonts w:ascii="Arial Narrow" w:eastAsia="Times New Roman" w:hAnsi="Arial Narrow" w:cs="Arial"/>
          <w:color w:val="000000"/>
          <w:kern w:val="0"/>
          <w:lang w:val="es-ES" w:eastAsia="es-ES"/>
          <w14:ligatures w14:val="none"/>
        </w:rPr>
        <w:t/>
      </w:r>
      <w:r w:rsidR="00CC60B9">
        <w:rPr>
          <w:rFonts w:ascii="Arial Narrow" w:eastAsia="Times New Roman" w:hAnsi="Arial Narrow" w:cs="Arial"/>
          <w:color w:val="000000"/>
          <w:kern w:val="0"/>
          <w:lang w:val="es-ES" w:eastAsia="es-ES"/>
          <w14:ligatures w14:val="none"/>
        </w:rPr>
        <w:t/>
      </w:r>
      <w:r w:rsidR="00BC23AF" w:rsidRPr="00BC23AF">
        <w:rPr>
          <w:rFonts w:ascii="Arial Narrow" w:eastAsia="Times New Roman" w:hAnsi="Arial Narrow" w:cs="Arial"/>
          <w:color w:val="000000"/>
          <w:kern w:val="0"/>
          <w:lang w:val="es-ES" w:eastAsia="es-ES"/>
          <w14:ligatures w14:val="none"/>
        </w:rPr>
        <w:t xml:space="preserve"/>
      </w:r>
      <w:hyperlink r:id="rId8" w:history="1">
        <w:r w:rsidR="00C83F07" w:rsidRPr="00C83F07">
          <w:rPr>
            <w:rStyle w:val="Hipervnculo"/>
            <w:rFonts w:ascii="Arial Narrow" w:eastAsia="Times New Roman" w:hAnsi="Arial Narrow" w:cs="Arial"/>
            <w:kern w:val="0"/>
            <w:lang w:val="es-ES" w:eastAsia="es-ES"/>
            <w14:ligatures w14:val="none"/>
          </w:rPr>
          <w:t/>
        </w:r>
      </w:hyperlink>
      <w:r w:rsidR="00BC23AF" w:rsidRPr="00BC23AF">
        <w:rPr>
          <w:rFonts w:ascii="Arial Narrow" w:eastAsia="Times New Roman" w:hAnsi="Arial Narrow" w:cs="Arial"/>
          <w:color w:val="000000"/>
          <w:kern w:val="0"/>
          <w:lang w:val="es-ES" w:eastAsia="es-ES"/>
          <w14:ligatures w14:val="none"/>
        </w:rPr>
        <w:t xml:space="preserve"/>
      </w:r>
      <w:r w:rsidR="00C83F07">
        <w:rPr>
          <w:rFonts w:ascii="Arial Narrow" w:eastAsia="Times New Roman" w:hAnsi="Arial Narrow" w:cs="Arial"/>
          <w:color w:val="000000"/>
          <w:kern w:val="0"/>
          <w:lang w:val="es-ES" w:eastAsia="es-ES"/>
          <w14:ligatures w14:val="none"/>
        </w:rPr>
        <w:t/>
      </w:r>
      <w:r w:rsidR="00BC23AF" w:rsidRPr="00BC23AF">
        <w:rPr>
          <w:rFonts w:ascii="Arial Narrow" w:eastAsia="Times New Roman" w:hAnsi="Arial Narrow" w:cs="Arial"/>
          <w:color w:val="000000"/>
          <w:kern w:val="0"/>
          <w:lang w:val="es-ES" w:eastAsia="es-ES"/>
          <w14:ligatures w14:val="none"/>
        </w:rPr>
        <w:t xml:space="preserve"/>
      </w:r>
      <w:r w:rsidR="00C83F07">
        <w:rPr>
          <w:rFonts w:ascii="Arial Narrow" w:eastAsia="Times New Roman" w:hAnsi="Arial Narrow" w:cs="Arial"/>
          <w:color w:val="000000"/>
          <w:kern w:val="0"/>
          <w:lang w:val="es-ES" w:eastAsia="es-ES"/>
          <w14:ligatures w14:val="none"/>
        </w:rPr>
        <w:t/>
      </w:r>
      <w:r w:rsidR="00BC23AF" w:rsidRPr="00BC23AF">
        <w:rPr>
          <w:rFonts w:ascii="Arial Narrow" w:eastAsia="Times New Roman" w:hAnsi="Arial Narrow" w:cs="Arial"/>
          <w:color w:val="000000"/>
          <w:kern w:val="0"/>
          <w:lang w:val="es-ES" w:eastAsia="es-ES"/>
          <w14:ligatures w14:val="none"/>
        </w:rPr>
        <w:t xml:space="preserve"/>
      </w:r>
    </w:p>
    <w:p w14:paraId="12A4D8BD" w14:textId="77777777" w:rsidR="00CA59A2" w:rsidRPr="00BC23AF"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5A7228CE" w:rsidR="00CA59A2" w:rsidRPr="0026598E" w:rsidRDefault="008955A8"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NOVENO</w:t>
      </w:r>
      <w:r w:rsidR="00CA59A2" w:rsidRPr="00BC23AF">
        <w:rPr>
          <w:rFonts w:ascii="Arial Narrow" w:eastAsia="Arial Narrow" w:hAnsi="Arial Narrow" w:cs="Arial Narrow"/>
          <w:b/>
          <w:color w:val="000000"/>
          <w:kern w:val="0"/>
          <w:lang w:eastAsia="es-PE"/>
          <w14:ligatures w14:val="none"/>
        </w:rPr>
        <w:t>:</w:t>
      </w:r>
      <w:r w:rsidR="00CA59A2" w:rsidRPr="00BC23AF">
        <w:rPr>
          <w:rFonts w:ascii="Arial Narrow" w:eastAsia="Arial Narrow" w:hAnsi="Arial Narrow" w:cs="Arial Narrow"/>
          <w:color w:val="000000"/>
          <w:kern w:val="0"/>
          <w:lang w:eastAsia="es-PE"/>
          <w14:ligatures w14:val="none"/>
        </w:rPr>
        <w:t xml:space="preserve"> </w:t>
      </w:r>
      <w:bookmarkStart w:id="23" w:name="_Hlk188286915"/>
      <w:r w:rsidR="00CA59A2" w:rsidRPr="00BC23AF">
        <w:rPr>
          <w:rFonts w:ascii="Arial Narrow" w:eastAsia="Arial Narrow" w:hAnsi="Arial Narrow" w:cs="Arial Narrow"/>
          <w:color w:val="000000"/>
          <w:kern w:val="0"/>
          <w:lang w:eastAsia="es-PE"/>
          <w14:ligatures w14:val="none"/>
        </w:rPr>
        <w:t>informar a las partes que el artículo 110</w:t>
      </w:r>
      <w:r w:rsidR="00CA59A2" w:rsidRPr="00BC23AF">
        <w:rPr>
          <w:rFonts w:ascii="Arial Narrow" w:eastAsia="Times New Roman" w:hAnsi="Arial Narrow" w:cs="Segoe UI"/>
          <w:color w:val="000000"/>
          <w:kern w:val="0"/>
          <w:lang w:eastAsia="es-PE"/>
          <w14:ligatures w14:val="none"/>
        </w:rPr>
        <w:t/>
      </w:r>
      <w:r w:rsidR="00CA59A2" w:rsidRPr="00BC23AF">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BC23AF">
        <w:rPr>
          <w:rFonts w:ascii="Arial Narrow" w:eastAsia="Arial Narrow" w:hAnsi="Arial Narrow" w:cs="Times New Roman"/>
          <w:color w:val="000000"/>
          <w:kern w:val="0"/>
          <w:vertAlign w:val="superscript"/>
          <w:lang w:eastAsia="es-PE"/>
          <w14:ligatures w14:val="none"/>
        </w:rPr>
        <w:footnoteReference w:id="11"/>
      </w:r>
      <w:r w:rsidR="00CA59A2" w:rsidRPr="00BC23AF">
        <w:rPr>
          <w:rFonts w:ascii="Arial Narrow" w:eastAsia="Arial Narrow" w:hAnsi="Arial Narrow" w:cs="Arial Narrow"/>
          <w:color w:val="000000"/>
          <w:kern w:val="0"/>
          <w:lang w:eastAsia="es-PE"/>
          <w14:ligatures w14:val="none"/>
        </w:rPr>
        <w:t>, faculta a la Comisión a calificar</w:t>
      </w:r>
      <w:r w:rsidR="00CA59A2" w:rsidRPr="0026598E">
        <w:rPr>
          <w:rFonts w:ascii="Arial Narrow" w:eastAsia="Arial Narrow" w:hAnsi="Arial Narrow" w:cs="Arial Narrow"/>
          <w:color w:val="000000"/>
          <w:kern w:val="0"/>
          <w:lang w:eastAsia="es-PE"/>
          <w14:ligatures w14: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 xml:space="preserve">. </w:t>
      </w:r>
      <w:bookmarkEnd w:id="23"/>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DÉCIMO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A87BDE4" w:rsidR="00CA59A2" w:rsidRPr="0026598E" w:rsidRDefault="00BC23AF" w:rsidP="0043003E">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8955A8">
        <w:rPr>
          <w:rFonts w:ascii="Arial Narrow" w:eastAsia="Arial Narrow" w:hAnsi="Arial Narrow" w:cs="Arial Narrow"/>
          <w:b/>
          <w:bCs/>
        </w:rPr>
        <w:t xml:space="preserve"> PRIMERO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4"/>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58F5213B"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BC23AF">
        <w:rPr>
          <w:rFonts w:ascii="Arial Narrow" w:eastAsia="Arial Narrow" w:hAnsi="Arial Narrow" w:cs="Arial Narrow"/>
          <w:b/>
          <w:bCs/>
        </w:rPr>
        <w:t xml:space="preserve"> </w:t>
      </w:r>
      <w:r w:rsidR="008955A8">
        <w:rPr>
          <w:rFonts w:ascii="Arial Narrow" w:hAnsi="Arial Narrow" w:cs="Arial"/>
          <w:b/>
          <w:spacing w:val="-3"/>
          <w:kern w:val="0"/>
          <w14:ligatures w14:val="none"/>
        </w:rPr>
        <w:t>SEGUNDO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1E3E6548"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8955A8">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256A59" w:rsidRPr="00256A59">
        <w:rPr>
          <w:rFonts w:ascii="Arial Narrow" w:hAnsi="Arial Narrow" w:cs="Arial"/>
          <w:bCs/>
          <w:spacing w:val="-3"/>
          <w:kern w:val="0"/>
          <w14:ligatures w14:val="none"/>
        </w:rPr>
        <w:t xml:space="preserve"/>
      </w:r>
      <w:r w:rsidR="00256A59" w:rsidRPr="000E1FC7">
        <w:rPr>
          <w:rFonts w:ascii="Arial Narrow" w:hAnsi="Arial Narrow" w:cs="Arial"/>
          <w:bCs/>
          <w:spacing w:val="-3"/>
          <w:kern w:val="0"/>
          <w14:ligatures w14:val="none"/>
        </w:rPr>
        <w:t/>
      </w:r>
      <w:r w:rsidR="00412D07" w:rsidRPr="000E1FC7">
        <w:rPr>
          <w:rFonts w:ascii="Arial Narrow" w:hAnsi="Arial Narrow" w:cs="Arial"/>
          <w:bCs/>
          <w:spacing w:val="-3"/>
          <w:kern w:val="0"/>
          <w14:ligatures w14:val="none"/>
        </w:rPr>
        <w:t xml:space="preserve"/>
      </w:r>
      <w:r w:rsidR="00164F5C" w:rsidRPr="00164F5C">
        <w:rPr>
          <w:rFonts w:ascii="Arial Narrow" w:hAnsi="Arial Narrow" w:cs="Arial"/>
          <w:bCs/>
          <w:spacing w:val="-3"/>
          <w:kern w:val="0"/>
          <w14:ligatures w14:val="none"/>
        </w:rPr>
        <w:t/>
      </w:r>
      <w:r w:rsidR="00164F5C" w:rsidRPr="000E1FC7">
        <w:rPr>
          <w:rFonts w:ascii="Arial Narrow" w:hAnsi="Arial Narrow" w:cs="Arial"/>
          <w:bCs/>
          <w:spacing w:val="-3"/>
          <w:kern w:val="0"/>
          <w14:ligatures w14:val="none"/>
        </w:rPr>
        <w:t xml:space="preserve"/>
      </w:r>
      <w:r w:rsidRPr="000E1FC7">
        <w:rPr>
          <w:rFonts w:ascii="Arial Narrow" w:hAnsi="Arial Narrow"/>
          <w:color w:val="000000"/>
        </w:rPr>
        <w:t/>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w:r>
      <w:r w:rsidRPr="000E1FC7">
        <w:rPr>
          <w:rFonts w:ascii="Arial Narrow" w:eastAsia="Times New Roman" w:hAnsi="Arial Narrow" w:cs="Segoe UI"/>
          <w:color w:val="000000"/>
          <w:kern w:val="0"/>
          <w:lang w:eastAsia="es-PE"/>
          <w14:ligatures w14:val="none"/>
        </w:rPr>
        <w:t/>
      </w:r>
      <w:r w:rsidRPr="000E1FC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Fonts w:ascii="Arial Narrow" w:hAnsi="Arial Narrow"/>
          <w:vertAlign w:val="superscript"/>
        </w:rPr>
        <w:footnoteReference w:id="15"/>
      </w:r>
      <w:r w:rsidRPr="00A67ADF">
        <w:rPr>
          <w:rFonts w:ascii="Arial Narrow" w:hAnsi="Arial Narrow" w:cs="Arial"/>
        </w:rPr>
        <w:t/>
      </w:r>
    </w:p>
    <w:bookmarkEnd w:id="25"/>
    <w:p w14:paraId="3E532F10" w14:textId="77777777" w:rsidR="002B2BF1" w:rsidRPr="00A67ADF" w:rsidRDefault="002B2BF1" w:rsidP="002B2BF1">
      <w:pPr>
        <w:suppressAutoHyphens/>
        <w:spacing w:after="0" w:line="240" w:lineRule="auto"/>
        <w:jc w:val="both"/>
        <w:rPr>
          <w:rFonts w:ascii="Arial Narrow" w:hAnsi="Arial Narrow" w:cs="Arial"/>
        </w:rPr>
      </w:pPr>
    </w:p>
    <w:p w14:paraId="184149F6" w14:textId="2C717C3E"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955A8">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73AA7" w:rsidRPr="00073AA7">
        <w:rPr>
          <w:rFonts w:ascii="Arial Narrow" w:eastAsia="Arial Narrow" w:hAnsi="Arial Narrow" w:cs="Arial Narrow"/>
          <w:bCs/>
        </w:rPr>
        <w:t>Interseguro</w:t>
      </w:r>
      <w:proofErr w:type="spellEnd"/>
      <w:r w:rsidR="00073AA7" w:rsidRPr="00073AA7">
        <w:rPr>
          <w:rFonts w:ascii="Arial Narrow" w:eastAsia="Arial Narrow" w:hAnsi="Arial Narrow" w:cs="Arial Narrow"/>
          <w:bCs/>
        </w:rPr>
        <w:t xml:space="preserve"> Compañía de Seguros S.A. </w:t>
      </w:r>
      <w:r w:rsidRPr="00B673AF">
        <w:rPr>
          <w:rFonts w:ascii="Arial Narrow" w:hAnsi="Arial Narrow"/>
          <w:shd w:val="clear" w:color="auto" w:fill="FFFFFF"/>
        </w:rPr>
        <w:t xml:space="preserve">para que </w:t>
      </w:r>
      <w:r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42596E00" w14:textId="77777777" w:rsidR="00B673AF" w:rsidRPr="0026598E" w:rsidRDefault="00B673AF" w:rsidP="00B673AF">
      <w:pPr>
        <w:spacing w:after="0" w:line="240" w:lineRule="auto"/>
        <w:jc w:val="both"/>
        <w:rPr>
          <w:rFonts w:ascii="Arial Narrow" w:eastAsia="Arial Narrow" w:hAnsi="Arial Narrow" w:cs="Arial Narrow"/>
          <w:b/>
          <w:color w:val="000000"/>
          <w:kern w:val="0"/>
          <w:lang w:eastAsia="es-PE"/>
          <w14:ligatures w14:val="none"/>
        </w:rPr>
      </w:pPr>
    </w:p>
    <w:p w14:paraId="75260E27" w14:textId="77777777" w:rsidR="00850137" w:rsidRPr="0026598E" w:rsidRDefault="00850137" w:rsidP="00850137">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4FF9EA06" w14: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193CBC2" w14: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DFCBAAD" w14:textId="77777777" w:rsidR="00850137" w:rsidRPr="00822012"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43925996" w14:textId="77777777" w:rsidR="00850137" w:rsidRPr="00822012" w:rsidRDefault="00850137" w:rsidP="0085013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3BD4FE21" w:rsidR="001B5674" w:rsidRPr="00B673AF" w:rsidRDefault="001B5674" w:rsidP="00850137">
      <w:pPr>
        <w:spacing w:after="0" w:line="240" w:lineRule="auto"/>
        <w:jc w:val="center"/>
        <w:rPr>
          <w:rFonts w:ascii="Arial Narrow" w:hAnsi="Arial Narrow"/>
          <w:sz w:val="16"/>
          <w:szCs w:val="16"/>
        </w:rPr>
      </w:pPr>
    </w:p>
    <w:sectPr w:rsidR="001B5674" w:rsidRPr="00B673AF"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1">
    <w:p w14:paraId="55D7E1E3" w14:textId="14A9EBD5" w:rsidR="00407B96" w:rsidRPr="00CF05F1" w:rsidRDefault="00407B96" w:rsidP="00407B96">
      <w:pPr>
        <w:pStyle w:val="Textonotapie"/>
        <w:ind w:left="567" w:hanging="567"/>
        <w:jc w:val="both"/>
        <w:rPr>
          <w:rFonts w:ascii="Arial Narrow" w:hAnsi="Arial Narrow" w:cs="Arial"/>
          <w:sz w:val="16"/>
          <w:szCs w:val="16"/>
        </w:rPr>
      </w:pPr>
      <w:r w:rsidRPr="00407B96">
        <w:rPr>
          <w:rStyle w:val="Refdenotaalpie"/>
          <w:rFonts w:ascii="Arial Narrow" w:hAnsi="Arial Narrow" w:cs="Arial"/>
          <w:sz w:val="16"/>
          <w:szCs w:val="16"/>
        </w:rPr>
        <w:footnoteRef/>
      </w:r>
      <w:r w:rsidRPr="00407B96">
        <w:rPr>
          <w:rFonts w:ascii="Arial Narrow" w:hAnsi="Arial Narrow" w:cs="Arial"/>
          <w:sz w:val="16"/>
          <w:szCs w:val="16"/>
        </w:rPr>
        <w:t xml:space="preserve"> </w:t>
      </w:r>
      <w:r w:rsidRPr="00407B96">
        <w:rPr>
          <w:rFonts w:ascii="Arial Narrow" w:hAnsi="Arial Narrow" w:cs="Arial"/>
          <w:sz w:val="16"/>
          <w:szCs w:val="16"/>
        </w:rPr>
        <w:tab/>
        <w:t xml:space="preserve">Integrada por los hijos menores de edad del causante de iniciales A. B. M. T., T. J. M. T., J. M. T., y A. R. M. T., conforme la partida </w:t>
      </w:r>
      <w:r w:rsidRPr="00CF05F1">
        <w:rPr>
          <w:rFonts w:ascii="Arial Narrow" w:hAnsi="Arial Narrow" w:cs="Arial"/>
          <w:sz w:val="16"/>
          <w:szCs w:val="16"/>
        </w:rPr>
        <w:t xml:space="preserve">registral </w:t>
      </w:r>
      <w:proofErr w:type="spellStart"/>
      <w:r w:rsidRPr="00CF05F1">
        <w:rPr>
          <w:rFonts w:ascii="Arial Narrow" w:hAnsi="Arial Narrow" w:cs="Arial"/>
          <w:sz w:val="16"/>
          <w:szCs w:val="16"/>
        </w:rPr>
        <w:t/>
      </w:r>
      <w:proofErr w:type="spellEnd"/>
      <w:r w:rsidRPr="00CF05F1">
        <w:rPr>
          <w:rFonts w:ascii="Arial Narrow" w:hAnsi="Arial Narrow" w:cs="Arial"/>
          <w:sz w:val="16"/>
          <w:szCs w:val="16"/>
        </w:rPr>
        <w:t xml:space="preserve"> 15724157 del registro de Sucesión Intestada de la oficina registral de Lima.</w:t>
      </w:r>
    </w:p>
    <w:p w14:paraId="5601A3D8" w14:textId="77777777" w:rsidR="00407B96" w:rsidRPr="00CF05F1" w:rsidRDefault="00407B96" w:rsidP="00407B96">
      <w:pPr>
        <w:pStyle w:val="Textonotapie"/>
        <w:ind w:left="567" w:hanging="567"/>
        <w:jc w:val="both"/>
        <w:rPr>
          <w:rFonts w:ascii="Arial Narrow" w:hAnsi="Arial Narrow" w:cs="Arial"/>
          <w:sz w:val="16"/>
          <w:szCs w:val="16"/>
        </w:rPr>
      </w:pPr>
    </w:p>
  </w:footnote>
  <w:footnote w:id="2">
    <w:p w14:paraId="7BFE2E02" w14:textId="79F9C26B" w:rsidR="004C33AF" w:rsidRPr="00B97AB5" w:rsidRDefault="004C33AF" w:rsidP="004C33AF">
      <w:pPr>
        <w:pStyle w:val="Textonotapie"/>
        <w:ind w:left="567" w:hanging="567"/>
        <w:jc w:val="both"/>
        <w:rPr>
          <w:rFonts w:ascii="Arial Narrow" w:hAnsi="Arial Narrow" w:cs="Arial"/>
          <w:sz w:val="16"/>
          <w:szCs w:val="16"/>
        </w:rPr>
      </w:pPr>
      <w:r w:rsidRPr="00CF05F1">
        <w:rPr>
          <w:rStyle w:val="Refdenotaalpie"/>
          <w:rFonts w:ascii="Arial Narrow" w:hAnsi="Arial Narrow" w:cs="Arial"/>
          <w:sz w:val="16"/>
          <w:szCs w:val="16"/>
        </w:rPr>
        <w:footnoteRef/>
      </w:r>
      <w:r w:rsidRPr="00CF05F1">
        <w:rPr>
          <w:rFonts w:ascii="Arial Narrow" w:hAnsi="Arial Narrow" w:cs="Arial"/>
          <w:sz w:val="16"/>
          <w:szCs w:val="16"/>
        </w:rPr>
        <w:t xml:space="preserve"> </w:t>
      </w:r>
      <w:r w:rsidRPr="00CF05F1">
        <w:rPr>
          <w:rFonts w:ascii="Arial Narrow" w:hAnsi="Arial Narrow" w:cs="Arial"/>
          <w:sz w:val="16"/>
          <w:szCs w:val="16"/>
        </w:rPr>
        <w:tab/>
      </w:r>
      <w:r w:rsidR="00CF05F1" w:rsidRPr="00CF05F1">
        <w:rPr>
          <w:rFonts w:ascii="Arial Narrow" w:hAnsi="Arial Narrow" w:cs="Arial"/>
          <w:sz w:val="16"/>
          <w:szCs w:val="16"/>
        </w:rPr>
        <w:t xml:space="preserve">Denuncia </w:t>
      </w:r>
      <w:proofErr w:type="spellStart"/>
      <w:r w:rsidR="00CF05F1" w:rsidRPr="00CF05F1">
        <w:rPr>
          <w:rFonts w:ascii="Arial Narrow" w:hAnsi="Arial Narrow" w:cs="Arial"/>
          <w:sz w:val="16"/>
          <w:szCs w:val="16"/>
        </w:rPr>
        <w:t>desacumulada</w:t>
      </w:r>
      <w:proofErr w:type="spellEnd"/>
      <w:r w:rsidR="00CF05F1" w:rsidRPr="00CF05F1">
        <w:rPr>
          <w:rFonts w:ascii="Arial Narrow" w:hAnsi="Arial Narrow" w:cs="Arial"/>
          <w:sz w:val="16"/>
          <w:szCs w:val="16"/>
        </w:rPr>
        <w:t xml:space="preserve"> mediante Resolución 11-2026/CC1-ST de fecha 12 de enero de 2026, </w:t>
      </w:r>
      <w:proofErr w:type="spellStart"/>
      <w:r w:rsidR="00CF05F1" w:rsidRPr="00CF05F1">
        <w:rPr>
          <w:rFonts w:ascii="Arial Narrow" w:hAnsi="Arial Narrow" w:cs="Arial"/>
          <w:sz w:val="16"/>
          <w:szCs w:val="16"/>
        </w:rPr>
        <w:t>recepcionada</w:t>
      </w:r>
      <w:proofErr w:type="spellEnd"/>
      <w:r w:rsidR="00CF05F1" w:rsidRPr="00CF05F1">
        <w:rPr>
          <w:rFonts w:ascii="Arial Narrow" w:hAnsi="Arial Narrow" w:cs="Arial"/>
          <w:sz w:val="16"/>
          <w:szCs w:val="16"/>
        </w:rPr>
        <w:t xml:space="preserve"> mediante HOJA DE TRAMITE 000288-2026-CC1/INDECOPI el 21 de enero de 2026.</w:t>
      </w:r>
    </w:p>
    <w:p w14:paraId="6137FF8E" w14:textId="77777777" w:rsidR="004C33AF" w:rsidRPr="00B97AB5" w:rsidRDefault="004C33AF" w:rsidP="004C33AF">
      <w:pPr>
        <w:pStyle w:val="Textonotapie"/>
        <w:ind w:left="567" w:hanging="567"/>
        <w:jc w:val="both"/>
        <w:rPr>
          <w:rFonts w:ascii="Arial Narrow" w:hAnsi="Arial Narrow" w:cs="Arial"/>
          <w:sz w:val="16"/>
          <w:szCs w:val="16"/>
        </w:rPr>
      </w:pPr>
    </w:p>
  </w:footnote>
  <w:footnote w:id="3">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4">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5">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B97AB5" w:rsidRDefault="008F6053" w:rsidP="008F6053">
      <w:pPr>
        <w:pStyle w:val="Textonotapie"/>
        <w:ind w:left="567" w:right="-1"/>
        <w:jc w:val="both"/>
        <w:rPr>
          <w:rFonts w:ascii="Arial Narrow" w:eastAsia="Arial Narrow" w:hAnsi="Arial Narrow" w:cs="Arial Narrow"/>
          <w:sz w:val="16"/>
          <w:szCs w:val="16"/>
        </w:rPr>
      </w:pP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B97AB5" w:rsidRDefault="008F6053" w:rsidP="008F6053">
      <w:pPr>
        <w:pStyle w:val="Textonotapie"/>
        <w:jc w:val="both"/>
        <w:rPr>
          <w:rFonts w:ascii="Arial Narrow" w:hAnsi="Arial Narrow"/>
          <w:sz w:val="16"/>
          <w:szCs w:val="16"/>
        </w:rPr>
      </w:pPr>
    </w:p>
  </w:footnote>
  <w:footnote w:id="6">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97AB5" w:rsidRDefault="008F6053" w:rsidP="008F6053">
      <w:pPr>
        <w:pStyle w:val="Textonotapie"/>
        <w:ind w:left="567"/>
        <w:jc w:val="both"/>
        <w:rPr>
          <w:rFonts w:ascii="Arial Narrow" w:hAnsi="Arial Narrow"/>
          <w:sz w:val="16"/>
          <w:szCs w:val="16"/>
        </w:rPr>
      </w:pPr>
    </w:p>
  </w:footnote>
  <w:footnote w:id="7">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F4EF6E8"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p>
    <w:p w14:paraId="03630185"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49FAF30B" w14:textId="77777777" w:rsidR="008F6053" w:rsidRPr="00B97AB5" w:rsidRDefault="008F6053" w:rsidP="008F6053">
      <w:pPr>
        <w:pStyle w:val="Textonotapie"/>
        <w:ind w:firstLine="567"/>
        <w:jc w:val="both"/>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5">
    <w:p w14:paraId="10D4C1AE" w14:textId="77777777" w:rsidR="002B2BF1" w:rsidRPr="00212B41" w:rsidRDefault="002B2BF1" w:rsidP="002B2BF1">
      <w:pPr>
        <w:pStyle w:val="Textonotapie"/>
        <w:ind w:left="567" w:hanging="567"/>
        <w:jc w:val="both"/>
        <w:rPr>
          <w:rFonts w:ascii="Arial Narrow" w:hAnsi="Arial Narrow" w:cs="Arial"/>
          <w:sz w:val="16"/>
          <w:szCs w:val="16"/>
        </w:rPr>
      </w:pPr>
      <w:r w:rsidRPr="00212B41">
        <w:rPr>
          <w:rStyle w:val="Refdenotaalpie"/>
          <w:rFonts w:ascii="Arial Narrow" w:hAnsi="Arial Narrow" w:cs="Arial"/>
          <w:sz w:val="16"/>
          <w:szCs w:val="16"/>
        </w:rPr>
        <w:footnoteRef/>
      </w:r>
      <w:r w:rsidRPr="00212B41">
        <w:rPr>
          <w:rFonts w:ascii="Arial Narrow" w:hAnsi="Arial Narrow" w:cs="Arial"/>
          <w:sz w:val="16"/>
          <w:szCs w:val="16"/>
        </w:rPr>
        <w:t xml:space="preserve"> </w:t>
      </w:r>
      <w:r w:rsidRPr="00212B41">
        <w:rPr>
          <w:rFonts w:ascii="Arial Narrow" w:hAnsi="Arial Narrow" w:cs="Arial"/>
          <w:sz w:val="16"/>
          <w:szCs w:val="16"/>
        </w:rPr>
        <w:tab/>
      </w:r>
      <w:r w:rsidRPr="00212B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hanging="567"/>
        <w:jc w:val="both"/>
        <w:rPr>
          <w:rFonts w:ascii="Arial Narrow" w:hAnsi="Arial Narrow" w:cs="Arial"/>
          <w:b/>
          <w:bCs/>
          <w:sz w:val="16"/>
          <w:szCs w:val="16"/>
        </w:rPr>
      </w:pPr>
      <w:r w:rsidRPr="00212B41">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212B41">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