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93711" w14:textId="77777777" w:rsidR="00D90919" w:rsidRPr="00A12692" w:rsidRDefault="00D765D8" w:rsidP="00E91453">
      <w:pPr>
        <w:pStyle w:val="Sinespaciado"/>
        <w:jc w:val="center"/>
        <w:rPr>
          <w:rFonts w:ascii="Arial" w:hAnsi="Arial" w:cs="Arial"/>
          <w:i/>
          <w:sz w:val="14"/>
          <w:szCs w:val="14"/>
        </w:rPr>
      </w:pPr>
      <w:r w:rsidRPr="00A12692">
        <w:rPr>
          <w:rFonts w:ascii="Arial" w:hAnsi="Arial" w:cs="Arial"/>
          <w:i/>
          <w:noProof/>
          <w:sz w:val="14"/>
          <w:szCs w:val="14"/>
        </w:rPr>
        <w:t>"Decenio de la igualdad de oportunidades para mujeres y hombres"</w:t>
      </w:r>
      <w:r w:rsidRPr="00A12692">
        <w:rPr>
          <w:rFonts w:ascii="Arial" w:hAnsi="Arial" w:cs="Arial"/>
          <w:i/>
          <w:noProof/>
          <w:sz w:val="14"/>
          <w:szCs w:val="14"/>
        </w:rPr>
        <w:br/>
        <w:t>"Año del Bicentenario, de la consolidación de nuestra Independencia, y de la conmemoración de las heroicas batallas de Junín y Ayacucho"</w:t>
      </w:r>
    </w:p>
    <w:p w14:paraId="41E27386" w14:textId="77777777" w:rsidR="00D90919" w:rsidRPr="00E021A8" w:rsidRDefault="00D90919" w:rsidP="00D90919">
      <w:pPr>
        <w:pStyle w:val="Sinespaciado"/>
        <w:rPr>
          <w:rFonts w:ascii="Arial" w:hAnsi="Arial" w:cs="Arial"/>
          <w:sz w:val="16"/>
          <w:szCs w:val="16"/>
        </w:rPr>
      </w:pPr>
    </w:p>
    <w:p w14:paraId="2776A82F" w14:textId="77777777" w:rsidR="002E6BCB" w:rsidRPr="00A12692" w:rsidRDefault="002E6BCB" w:rsidP="00D90919">
      <w:pPr>
        <w:pStyle w:val="Sinespaciado"/>
        <w:rPr>
          <w:rFonts w:ascii="Arial" w:hAnsi="Arial" w:cs="Arial"/>
          <w:sz w:val="16"/>
          <w:szCs w:val="16"/>
        </w:rPr>
      </w:pPr>
    </w:p>
    <w:p w14:paraId="6858EB2B" w14:textId="77777777" w:rsidR="005C4CDA" w:rsidRDefault="005C4CDA" w:rsidP="00D90919">
      <w:pPr>
        <w:pStyle w:val="Sinespaciado"/>
        <w:rPr>
          <w:rFonts w:ascii="Arial" w:hAnsi="Arial" w:cs="Arial"/>
          <w:noProof/>
        </w:rPr>
      </w:pPr>
    </w:p>
    <w:p w14:paraId="7D571F7C" w14:textId="77777777" w:rsidR="00787892" w:rsidRDefault="00787892" w:rsidP="00D90919">
      <w:pPr>
        <w:pStyle w:val="Sinespaciado"/>
        <w:rPr>
          <w:rFonts w:ascii="Arial" w:hAnsi="Arial" w:cs="Arial"/>
          <w:noProof/>
        </w:rPr>
      </w:pPr>
    </w:p>
    <w:p w14:paraId="7EB6467F" w14:textId="77777777" w:rsidR="00787892" w:rsidRDefault="00787892" w:rsidP="00D90919">
      <w:pPr>
        <w:pStyle w:val="Sinespaciado"/>
        <w:rPr>
          <w:rFonts w:ascii="Arial" w:hAnsi="Arial" w:cs="Arial"/>
        </w:rPr>
      </w:pPr>
    </w:p>
    <w:p w14:paraId="0CAA3E61" w14:textId="77777777" w:rsidR="00787892" w:rsidRPr="00857F6D" w:rsidRDefault="00787892" w:rsidP="00787892">
      <w:pPr>
        <w:pStyle w:val="Sinespaciado"/>
        <w:ind w:left="1418" w:hanging="1418"/>
        <w:rPr>
          <w:rFonts w:ascii="Arial" w:hAnsi="Arial" w:cs="Arial"/>
          <w:b/>
          <w:u w:val="single"/>
        </w:rPr>
      </w:pPr>
      <w:r w:rsidRPr="0020272D"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ab/>
      </w:r>
      <w:r w:rsidRPr="0020272D">
        <w:rPr>
          <w:rFonts w:ascii="Arial" w:hAnsi="Arial" w:cs="Arial"/>
          <w:bCs/>
        </w:rPr>
        <w:t>:</w:t>
      </w:r>
      <w:r w:rsidRPr="00A6413E">
        <w:rPr>
          <w:rFonts w:ascii="Arial" w:hAnsi="Arial" w:cs="Arial"/>
          <w:b/>
        </w:rPr>
        <w:tab/>
      </w:r>
      <w:r>
        <w:rPr>
          <w:rFonts w:ascii="Arial" w:hAnsi="Arial" w:cs="Arial"/>
          <w:b/>
          <w:noProof/>
        </w:rPr>
        <w:t>LILIANA ALCIRA CERRON BALDEON</w:t>
      </w:r>
    </w:p>
    <w:p w14:paraId="7A27D12C" w14:textId="77777777" w:rsidR="00787892" w:rsidRDefault="00787892" w:rsidP="00787892">
      <w:pPr>
        <w:pStyle w:val="Sinespaciado"/>
        <w:ind w:left="2127"/>
        <w:rPr>
          <w:rFonts w:ascii="Arial" w:hAnsi="Arial" w:cs="Arial"/>
          <w:noProof/>
          <w:sz w:val="20"/>
          <w:szCs w:val="20"/>
        </w:rPr>
      </w:pPr>
      <w:r w:rsidRPr="00736FA5">
        <w:rPr>
          <w:rFonts w:ascii="Arial" w:hAnsi="Arial" w:cs="Arial"/>
          <w:noProof/>
          <w:sz w:val="20"/>
          <w:szCs w:val="20"/>
        </w:rPr>
        <w:t>Secretaria Técnica</w:t>
      </w:r>
    </w:p>
    <w:p w14:paraId="64907F31" w14:textId="77777777" w:rsidR="00787892" w:rsidRPr="00736FA5" w:rsidRDefault="00787892" w:rsidP="00787892">
      <w:pPr>
        <w:pStyle w:val="Sinespaciado"/>
        <w:ind w:left="2127"/>
        <w:rPr>
          <w:rFonts w:ascii="Arial" w:hAnsi="Arial" w:cs="Arial"/>
          <w:sz w:val="20"/>
          <w:szCs w:val="20"/>
        </w:rPr>
      </w:pPr>
      <w:r w:rsidRPr="00736FA5">
        <w:rPr>
          <w:rFonts w:ascii="Arial" w:hAnsi="Arial" w:cs="Arial"/>
          <w:noProof/>
          <w:sz w:val="20"/>
          <w:szCs w:val="20"/>
        </w:rPr>
        <w:t>Sala Especializada en Protección al Consumidor</w:t>
      </w:r>
    </w:p>
    <w:p w14:paraId="166C5E88" w14:textId="77777777" w:rsidR="00787892" w:rsidRPr="0020272D" w:rsidRDefault="00787892" w:rsidP="00787892">
      <w:pPr>
        <w:pStyle w:val="Sinespaciado"/>
        <w:ind w:left="1418" w:hanging="1418"/>
        <w:rPr>
          <w:rFonts w:ascii="Arial" w:hAnsi="Arial" w:cs="Arial"/>
          <w:bCs/>
        </w:rPr>
      </w:pPr>
    </w:p>
    <w:p w14:paraId="5673582E" w14:textId="77777777" w:rsidR="00787892" w:rsidRDefault="00787892" w:rsidP="00787892">
      <w:pPr>
        <w:pStyle w:val="Sinespaciado"/>
        <w:ind w:left="1418" w:hanging="1418"/>
        <w:rPr>
          <w:rFonts w:ascii="Arial" w:hAnsi="Arial" w:cs="Arial"/>
          <w:b/>
          <w:noProof/>
        </w:rPr>
      </w:pPr>
      <w:r w:rsidRPr="0020272D">
        <w:rPr>
          <w:rFonts w:ascii="Arial" w:hAnsi="Arial" w:cs="Arial"/>
          <w:bCs/>
        </w:rPr>
        <w:t>D</w:t>
      </w:r>
      <w:r>
        <w:rPr>
          <w:rFonts w:ascii="Arial" w:hAnsi="Arial" w:cs="Arial"/>
          <w:bCs/>
        </w:rPr>
        <w:t>E</w:t>
      </w:r>
      <w:r>
        <w:rPr>
          <w:rFonts w:ascii="Arial" w:hAnsi="Arial" w:cs="Arial"/>
          <w:bCs/>
        </w:rPr>
        <w:tab/>
      </w:r>
      <w:r w:rsidRPr="0020272D">
        <w:rPr>
          <w:rFonts w:ascii="Arial" w:hAnsi="Arial" w:cs="Arial"/>
          <w:bCs/>
        </w:rPr>
        <w:t>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noProof/>
        </w:rPr>
        <w:t>JOSE LUIS HERRERA PACHARI</w:t>
      </w:r>
    </w:p>
    <w:p w14:paraId="220AAF36" w14:textId="77777777" w:rsidR="00787892" w:rsidRPr="002622D3" w:rsidRDefault="00787892" w:rsidP="00787892">
      <w:pPr>
        <w:pStyle w:val="Sinespaciado"/>
        <w:ind w:left="1418" w:hanging="141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2622D3">
        <w:rPr>
          <w:rFonts w:ascii="Arial" w:hAnsi="Arial" w:cs="Arial"/>
          <w:bCs/>
          <w:sz w:val="20"/>
          <w:szCs w:val="20"/>
        </w:rPr>
        <w:t>Ejecutivo 1</w:t>
      </w:r>
    </w:p>
    <w:p w14:paraId="0EF05D92" w14:textId="77777777" w:rsidR="00787892" w:rsidRPr="00736FA5" w:rsidRDefault="00787892" w:rsidP="00787892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 w:rsidRPr="00A6413E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36FA5">
        <w:rPr>
          <w:rFonts w:ascii="Arial" w:hAnsi="Arial" w:cs="Arial"/>
          <w:noProof/>
          <w:sz w:val="20"/>
          <w:szCs w:val="20"/>
        </w:rPr>
        <w:t>Comisión de Protección al Consumidor Nro. 1</w:t>
      </w:r>
    </w:p>
    <w:p w14:paraId="3642714C" w14:textId="77777777" w:rsidR="00787892" w:rsidRPr="00A6413E" w:rsidRDefault="00787892" w:rsidP="00787892">
      <w:pPr>
        <w:pStyle w:val="Sinespaciado"/>
        <w:rPr>
          <w:rFonts w:ascii="Arial" w:hAnsi="Arial" w:cs="Arial"/>
        </w:rPr>
      </w:pPr>
    </w:p>
    <w:p w14:paraId="2E01407C" w14:textId="77777777" w:rsidR="00787892" w:rsidRPr="00A6413E" w:rsidRDefault="00787892" w:rsidP="00787892">
      <w:pPr>
        <w:pStyle w:val="Sinespaciado"/>
        <w:ind w:left="1418" w:hanging="1418"/>
        <w:rPr>
          <w:rFonts w:ascii="Arial" w:hAnsi="Arial" w:cs="Arial"/>
        </w:rPr>
      </w:pPr>
      <w:r w:rsidRPr="00804ECC">
        <w:rPr>
          <w:rFonts w:ascii="Arial" w:hAnsi="Arial" w:cs="Arial"/>
          <w:bCs/>
        </w:rPr>
        <w:t>ASUNTO</w:t>
      </w:r>
      <w:r w:rsidRPr="00804ECC">
        <w:rPr>
          <w:rFonts w:ascii="Arial" w:hAnsi="Arial" w:cs="Arial"/>
          <w:bCs/>
        </w:rPr>
        <w:tab/>
        <w:t>:</w:t>
      </w:r>
      <w:r w:rsidRPr="00804ECC">
        <w:rPr>
          <w:rFonts w:ascii="Arial" w:hAnsi="Arial" w:cs="Arial"/>
          <w:bCs/>
        </w:rPr>
        <w:tab/>
      </w:r>
      <w:r>
        <w:rPr>
          <w:rFonts w:ascii="Arial" w:hAnsi="Arial" w:cs="Arial"/>
          <w:noProof/>
        </w:rPr>
        <w:t>Remisión de Expediente Subsanado</w:t>
      </w:r>
    </w:p>
    <w:p w14:paraId="0113A0A7" w14:textId="77777777" w:rsidR="00787892" w:rsidRPr="00A6413E" w:rsidRDefault="00787892" w:rsidP="00787892">
      <w:pPr>
        <w:pStyle w:val="Sinespaciado"/>
        <w:rPr>
          <w:rFonts w:ascii="Arial" w:hAnsi="Arial" w:cs="Arial"/>
        </w:rPr>
      </w:pPr>
    </w:p>
    <w:p w14:paraId="6906E4B5" w14:textId="34AC11C8" w:rsidR="00787892" w:rsidRPr="00A6413E" w:rsidRDefault="00787892" w:rsidP="00787892">
      <w:pPr>
        <w:pStyle w:val="Sinespaciado"/>
        <w:pBdr>
          <w:bottom w:val="single" w:sz="6" w:space="1" w:color="auto"/>
        </w:pBdr>
        <w:ind w:left="1418" w:right="-284" w:hanging="1418"/>
        <w:rPr>
          <w:rFonts w:ascii="Arial" w:hAnsi="Arial" w:cs="Arial"/>
        </w:rPr>
      </w:pPr>
      <w:r w:rsidRPr="00804ECC">
        <w:rPr>
          <w:rFonts w:ascii="Arial" w:hAnsi="Arial" w:cs="Arial"/>
          <w:bCs/>
        </w:rPr>
        <w:t>REFERENCIA:</w:t>
      </w:r>
      <w:r w:rsidRPr="00A6413E">
        <w:rPr>
          <w:rFonts w:ascii="Arial" w:hAnsi="Arial" w:cs="Arial"/>
        </w:rPr>
        <w:tab/>
      </w:r>
      <w:r>
        <w:rPr>
          <w:rFonts w:ascii="Arial" w:hAnsi="Arial" w:cs="Arial"/>
          <w:noProof/>
        </w:rPr>
        <w:t>MEMORANDUM N° 001</w:t>
      </w:r>
      <w:r>
        <w:rPr>
          <w:rFonts w:ascii="Arial" w:hAnsi="Arial" w:cs="Arial"/>
          <w:noProof/>
        </w:rPr>
        <w:t>715</w:t>
      </w:r>
      <w:r>
        <w:rPr>
          <w:rFonts w:ascii="Arial" w:hAnsi="Arial" w:cs="Arial"/>
          <w:noProof/>
        </w:rPr>
        <w:t>-2024-SPC/INDECOPI (</w:t>
      </w:r>
      <w:r>
        <w:rPr>
          <w:rFonts w:ascii="Arial" w:hAnsi="Arial" w:cs="Arial"/>
          <w:noProof/>
        </w:rPr>
        <w:t>27MAY</w:t>
      </w:r>
      <w:r>
        <w:rPr>
          <w:rFonts w:ascii="Arial" w:hAnsi="Arial" w:cs="Arial"/>
          <w:noProof/>
        </w:rPr>
        <w:t>2024)</w:t>
      </w:r>
      <w:r>
        <w:rPr>
          <w:rFonts w:ascii="Arial" w:hAnsi="Arial" w:cs="Arial"/>
          <w:noProof/>
        </w:rPr>
        <w:br/>
      </w:r>
    </w:p>
    <w:p w14:paraId="4880DCE1" w14:textId="77777777" w:rsidR="00787892" w:rsidRPr="00A6413E" w:rsidRDefault="00787892" w:rsidP="00787892">
      <w:pPr>
        <w:pStyle w:val="Sinespaciado"/>
        <w:rPr>
          <w:rFonts w:ascii="Arial" w:hAnsi="Arial" w:cs="Arial"/>
        </w:rPr>
      </w:pPr>
    </w:p>
    <w:p w14:paraId="12A682FA" w14:textId="30EBDEFA" w:rsidR="00787892" w:rsidRPr="00CE5429" w:rsidRDefault="00787892" w:rsidP="00787892">
      <w:pPr>
        <w:pStyle w:val="Sinespaciado"/>
        <w:ind w:firstLine="2127"/>
        <w:jc w:val="both"/>
        <w:rPr>
          <w:rFonts w:ascii="Arial" w:hAnsi="Arial" w:cs="Arial"/>
        </w:rPr>
      </w:pPr>
      <w:r w:rsidRPr="00CE5429">
        <w:rPr>
          <w:rFonts w:ascii="Arial" w:hAnsi="Arial" w:cs="Arial"/>
        </w:rPr>
        <w:t xml:space="preserve">Es grato dirigirme a usted para saludarla, y a través del presente, remitirle el Expediente N° 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>782</w:t>
      </w:r>
      <w:r w:rsidRPr="00CE5429">
        <w:rPr>
          <w:rFonts w:ascii="Arial" w:hAnsi="Arial" w:cs="Arial"/>
        </w:rPr>
        <w:t>-202</w:t>
      </w:r>
      <w:r>
        <w:rPr>
          <w:rFonts w:ascii="Arial" w:hAnsi="Arial" w:cs="Arial"/>
        </w:rPr>
        <w:t>3</w:t>
      </w:r>
      <w:r w:rsidRPr="00CE5429">
        <w:rPr>
          <w:rFonts w:ascii="Arial" w:hAnsi="Arial" w:cs="Arial"/>
        </w:rPr>
        <w:t xml:space="preserve">/CC1 (Ingreso en Sala 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>918</w:t>
      </w:r>
      <w:r w:rsidRPr="00CE5429">
        <w:rPr>
          <w:rFonts w:ascii="Arial" w:hAnsi="Arial" w:cs="Arial"/>
        </w:rPr>
        <w:t>-202</w:t>
      </w:r>
      <w:r>
        <w:rPr>
          <w:rFonts w:ascii="Arial" w:hAnsi="Arial" w:cs="Arial"/>
        </w:rPr>
        <w:t>4</w:t>
      </w:r>
      <w:r w:rsidRPr="00CE5429">
        <w:rPr>
          <w:rFonts w:ascii="Arial" w:hAnsi="Arial" w:cs="Arial"/>
        </w:rPr>
        <w:t>/SPC-APELACIÓN), correspondiente al procedimiento seguido por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el señor Emilio Ruiz Grandez </w:t>
      </w:r>
      <w:r w:rsidRPr="00CE5429">
        <w:rPr>
          <w:rFonts w:ascii="Arial" w:hAnsi="Arial" w:cs="Arial"/>
        </w:rPr>
        <w:t>contra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Cooperativa de Ahorro y Crédito de Financiamiento Popular- Finanpop</w:t>
      </w:r>
      <w:r w:rsidRPr="00CE5429">
        <w:rPr>
          <w:rFonts w:ascii="Arial" w:hAnsi="Arial" w:cs="Arial"/>
        </w:rPr>
        <w:t>, luego de haber cumplido con la subsanación requerida mediante memorándum de referencia.</w:t>
      </w:r>
    </w:p>
    <w:p w14:paraId="18FB5F21" w14:textId="77777777" w:rsidR="00787892" w:rsidRDefault="00787892" w:rsidP="00787892">
      <w:pPr>
        <w:pStyle w:val="Sinespaciado"/>
        <w:rPr>
          <w:rFonts w:ascii="Arial" w:hAnsi="Arial" w:cs="Arial"/>
        </w:rPr>
      </w:pPr>
    </w:p>
    <w:p w14:paraId="23FBDE18" w14:textId="77777777" w:rsidR="00787892" w:rsidRPr="00A6413E" w:rsidRDefault="00787892" w:rsidP="00787892">
      <w:pPr>
        <w:pStyle w:val="Sinespaciado"/>
        <w:rPr>
          <w:rFonts w:ascii="Arial" w:hAnsi="Arial" w:cs="Arial"/>
        </w:rPr>
      </w:pPr>
    </w:p>
    <w:p w14:paraId="1083F319" w14:textId="77777777" w:rsidR="00787892" w:rsidRPr="00A6413E" w:rsidRDefault="00787892" w:rsidP="00787892">
      <w:pPr>
        <w:pStyle w:val="Sinespaciado"/>
        <w:jc w:val="center"/>
        <w:rPr>
          <w:rFonts w:ascii="Arial" w:hAnsi="Arial" w:cs="Arial"/>
        </w:rPr>
      </w:pPr>
      <w:r w:rsidRPr="00A6413E">
        <w:rPr>
          <w:rFonts w:ascii="Arial" w:hAnsi="Arial" w:cs="Arial"/>
        </w:rPr>
        <w:t>Atentamente,</w:t>
      </w:r>
    </w:p>
    <w:p w14:paraId="3111B849" w14:textId="77777777" w:rsidR="00787892" w:rsidRDefault="00787892" w:rsidP="00787892">
      <w:pPr>
        <w:pStyle w:val="Sinespaciado"/>
        <w:rPr>
          <w:rFonts w:ascii="Arial" w:hAnsi="Arial" w:cs="Arial"/>
        </w:rPr>
      </w:pPr>
    </w:p>
    <w:p w14:paraId="0FD796D3" w14:textId="77777777" w:rsidR="00787892" w:rsidRDefault="00787892" w:rsidP="00787892">
      <w:pPr>
        <w:pStyle w:val="Sinespaciado"/>
        <w:rPr>
          <w:rFonts w:ascii="Arial" w:hAnsi="Arial" w:cs="Arial"/>
        </w:rPr>
      </w:pPr>
    </w:p>
    <w:p w14:paraId="5CC1C902" w14:textId="77777777" w:rsidR="00787892" w:rsidRDefault="00787892" w:rsidP="00787892">
      <w:pPr>
        <w:pStyle w:val="Sinespaciado"/>
        <w:rPr>
          <w:rFonts w:ascii="Arial" w:hAnsi="Arial" w:cs="Arial"/>
        </w:rPr>
      </w:pPr>
    </w:p>
    <w:p w14:paraId="11493FF3" w14:textId="77777777" w:rsidR="00787892" w:rsidRDefault="00787892" w:rsidP="00787892">
      <w:pPr>
        <w:pStyle w:val="Sinespaciado"/>
        <w:jc w:val="center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JOSE LUIS HERRERA PACHARI</w:t>
      </w:r>
    </w:p>
    <w:p w14:paraId="4227082C" w14:textId="77777777" w:rsidR="00787892" w:rsidRPr="002622D3" w:rsidRDefault="00787892" w:rsidP="00787892">
      <w:pPr>
        <w:pStyle w:val="Sinespaciado"/>
        <w:jc w:val="center"/>
        <w:rPr>
          <w:rFonts w:ascii="Arial" w:hAnsi="Arial" w:cs="Arial"/>
          <w:bCs/>
          <w:sz w:val="20"/>
          <w:szCs w:val="20"/>
        </w:rPr>
      </w:pPr>
      <w:r w:rsidRPr="002622D3">
        <w:rPr>
          <w:rFonts w:ascii="Arial" w:hAnsi="Arial" w:cs="Arial"/>
          <w:bCs/>
          <w:noProof/>
          <w:sz w:val="20"/>
          <w:szCs w:val="20"/>
        </w:rPr>
        <w:t>Ejecutivo 1</w:t>
      </w:r>
    </w:p>
    <w:p w14:paraId="6E7150FB" w14:textId="77777777" w:rsidR="00787892" w:rsidRDefault="00787892" w:rsidP="00787892">
      <w:pPr>
        <w:pStyle w:val="Sinespaciado"/>
        <w:jc w:val="center"/>
        <w:rPr>
          <w:rFonts w:ascii="Arial" w:hAnsi="Arial" w:cs="Arial"/>
        </w:rPr>
      </w:pPr>
      <w:r w:rsidRPr="00736FA5">
        <w:rPr>
          <w:rFonts w:ascii="Arial" w:hAnsi="Arial" w:cs="Arial"/>
          <w:noProof/>
          <w:sz w:val="20"/>
          <w:szCs w:val="20"/>
        </w:rPr>
        <w:t>Comisión de Protección al Consumidor Nro. 1</w:t>
      </w:r>
    </w:p>
    <w:p w14:paraId="0C3C9497" w14:textId="77777777" w:rsidR="00787892" w:rsidRDefault="00787892" w:rsidP="00787892">
      <w:pPr>
        <w:pStyle w:val="Sinespaciado"/>
        <w:rPr>
          <w:rFonts w:ascii="Arial" w:hAnsi="Arial" w:cs="Arial"/>
        </w:rPr>
      </w:pPr>
    </w:p>
    <w:p w14:paraId="0B1D0B72" w14:textId="77777777" w:rsidR="00787892" w:rsidRPr="00D50642" w:rsidRDefault="00787892" w:rsidP="00787892">
      <w:pPr>
        <w:pStyle w:val="Sinespaciado"/>
        <w:rPr>
          <w:rFonts w:ascii="Arial" w:hAnsi="Arial" w:cs="Arial"/>
          <w:sz w:val="16"/>
          <w:szCs w:val="16"/>
        </w:rPr>
      </w:pPr>
      <w:r w:rsidRPr="00D50642">
        <w:rPr>
          <w:rFonts w:ascii="Arial" w:hAnsi="Arial" w:cs="Arial"/>
          <w:sz w:val="16"/>
          <w:szCs w:val="16"/>
        </w:rPr>
        <w:t>MPZ / DAV</w:t>
      </w:r>
    </w:p>
    <w:p w14:paraId="744CDCCB" w14:textId="77777777" w:rsidR="00787892" w:rsidRPr="00D50642" w:rsidRDefault="00787892" w:rsidP="00787892">
      <w:pPr>
        <w:pStyle w:val="Sinespaciado"/>
        <w:rPr>
          <w:rFonts w:ascii="Arial" w:hAnsi="Arial" w:cs="Arial"/>
          <w:sz w:val="16"/>
          <w:szCs w:val="16"/>
        </w:rPr>
      </w:pPr>
    </w:p>
    <w:p w14:paraId="43BF436B" w14:textId="62FAF3BB" w:rsidR="00787892" w:rsidRPr="00D50642" w:rsidRDefault="00787892" w:rsidP="00787892">
      <w:pPr>
        <w:pStyle w:val="Sinespaciado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D50642">
        <w:rPr>
          <w:rFonts w:ascii="Arial" w:hAnsi="Arial" w:cs="Arial"/>
          <w:sz w:val="16"/>
          <w:szCs w:val="16"/>
        </w:rPr>
        <w:t>Expediente N°</w:t>
      </w:r>
      <w:r>
        <w:rPr>
          <w:rFonts w:ascii="Arial" w:hAnsi="Arial" w:cs="Arial"/>
          <w:sz w:val="16"/>
          <w:szCs w:val="16"/>
        </w:rPr>
        <w:t xml:space="preserve"> 0</w:t>
      </w:r>
      <w:r>
        <w:rPr>
          <w:rFonts w:ascii="Arial" w:hAnsi="Arial" w:cs="Arial"/>
          <w:sz w:val="16"/>
          <w:szCs w:val="16"/>
        </w:rPr>
        <w:t>782</w:t>
      </w:r>
      <w:r w:rsidRPr="00D50642">
        <w:rPr>
          <w:rFonts w:ascii="Arial" w:hAnsi="Arial" w:cs="Arial"/>
          <w:sz w:val="16"/>
          <w:szCs w:val="16"/>
        </w:rPr>
        <w:t>-202</w:t>
      </w:r>
      <w:r>
        <w:rPr>
          <w:rFonts w:ascii="Arial" w:hAnsi="Arial" w:cs="Arial"/>
          <w:sz w:val="16"/>
          <w:szCs w:val="16"/>
        </w:rPr>
        <w:t>3</w:t>
      </w:r>
      <w:r w:rsidRPr="00D50642">
        <w:rPr>
          <w:rFonts w:ascii="Arial" w:hAnsi="Arial" w:cs="Arial"/>
          <w:sz w:val="16"/>
          <w:szCs w:val="16"/>
        </w:rPr>
        <w:t>/CC1 (</w:t>
      </w:r>
      <w:r>
        <w:rPr>
          <w:rFonts w:ascii="Arial" w:hAnsi="Arial" w:cs="Arial"/>
          <w:sz w:val="16"/>
          <w:szCs w:val="16"/>
        </w:rPr>
        <w:t>1</w:t>
      </w:r>
      <w:r w:rsidRPr="00D50642">
        <w:rPr>
          <w:rFonts w:ascii="Arial" w:hAnsi="Arial" w:cs="Arial"/>
          <w:sz w:val="16"/>
          <w:szCs w:val="16"/>
        </w:rPr>
        <w:t xml:space="preserve"> tomo; </w:t>
      </w:r>
      <w:r>
        <w:rPr>
          <w:rFonts w:ascii="Arial" w:hAnsi="Arial" w:cs="Arial"/>
          <w:sz w:val="16"/>
          <w:szCs w:val="16"/>
        </w:rPr>
        <w:t>8</w:t>
      </w:r>
      <w:r>
        <w:rPr>
          <w:rFonts w:ascii="Arial" w:hAnsi="Arial" w:cs="Arial"/>
          <w:sz w:val="16"/>
          <w:szCs w:val="16"/>
        </w:rPr>
        <w:t>9</w:t>
      </w:r>
      <w:r w:rsidRPr="00D50642">
        <w:rPr>
          <w:rFonts w:ascii="Arial" w:hAnsi="Arial" w:cs="Arial"/>
          <w:sz w:val="16"/>
          <w:szCs w:val="16"/>
        </w:rPr>
        <w:t xml:space="preserve"> fojas)</w:t>
      </w:r>
    </w:p>
    <w:p w14:paraId="5E4EB608" w14:textId="77777777" w:rsidR="00787892" w:rsidRDefault="00787892" w:rsidP="00D90919">
      <w:pPr>
        <w:pStyle w:val="Sinespaciado"/>
        <w:rPr>
          <w:rFonts w:ascii="Arial" w:hAnsi="Arial" w:cs="Arial"/>
        </w:rPr>
      </w:pPr>
    </w:p>
    <w:sectPr w:rsidR="00787892" w:rsidSect="00B925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18" w:right="1701" w:bottom="1418" w:left="170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DD9173" w14:textId="77777777" w:rsidR="008372FD" w:rsidRDefault="008372FD" w:rsidP="00D572B3">
      <w:pPr>
        <w:spacing w:after="0" w:line="240" w:lineRule="auto"/>
      </w:pPr>
      <w:r>
        <w:separator/>
      </w:r>
    </w:p>
  </w:endnote>
  <w:endnote w:type="continuationSeparator" w:id="0">
    <w:p w14:paraId="4034FE21" w14:textId="77777777" w:rsidR="008372FD" w:rsidRDefault="008372FD" w:rsidP="00D57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2B0F34" w14:textId="77777777" w:rsidR="00C0589F" w:rsidRDefault="00C058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D2711" w14:textId="50A38296" w:rsidR="00BA373A" w:rsidRPr="0098553E" w:rsidRDefault="00C0589F" w:rsidP="001C1624">
    <w:pPr>
      <w:pStyle w:val="Ttulo6"/>
      <w:ind w:right="36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75421A5" wp14:editId="4F863727">
          <wp:simplePos x="0" y="0"/>
          <wp:positionH relativeFrom="column">
            <wp:posOffset>5263515</wp:posOffset>
          </wp:positionH>
          <wp:positionV relativeFrom="paragraph">
            <wp:posOffset>33655</wp:posOffset>
          </wp:positionV>
          <wp:extent cx="914400" cy="544195"/>
          <wp:effectExtent l="0" t="0" r="0" b="8255"/>
          <wp:wrapTight wrapText="bothSides">
            <wp:wrapPolygon edited="0">
              <wp:start x="0" y="0"/>
              <wp:lineTo x="0" y="21172"/>
              <wp:lineTo x="21150" y="21172"/>
              <wp:lineTo x="21150" y="0"/>
              <wp:lineTo x="0" y="0"/>
            </wp:wrapPolygon>
          </wp:wrapTight>
          <wp:docPr id="217562342" name="Imagen 1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562342" name="Imagen 1" descr="Text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544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94DB3" w:rsidRPr="00B72708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0C5D8AA" wp14:editId="5B31A9FA">
          <wp:simplePos x="0" y="0"/>
          <wp:positionH relativeFrom="column">
            <wp:posOffset>-752475</wp:posOffset>
          </wp:positionH>
          <wp:positionV relativeFrom="paragraph">
            <wp:posOffset>133350</wp:posOffset>
          </wp:positionV>
          <wp:extent cx="1428750" cy="575310"/>
          <wp:effectExtent l="0" t="0" r="0" b="0"/>
          <wp:wrapNone/>
          <wp:docPr id="1" name="Imagen 1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Form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575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7804">
      <w:t>Instituto Nacional de Defensa de la Competencia y de la Protección de la Propiedad Intelectual</w:t>
    </w:r>
  </w:p>
  <w:p w14:paraId="22007A3D" w14:textId="2C08E333" w:rsidR="00BA373A" w:rsidRPr="006B1A52" w:rsidRDefault="00EB27F5" w:rsidP="001C1624">
    <w:pPr>
      <w:pStyle w:val="Piedepgina"/>
      <w:ind w:right="36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t>Calle De la Prosa 104 - San Borja, Lima.Perú/ Central:(511) 224-7800</w:t>
    </w:r>
  </w:p>
  <w:p w14:paraId="075E3F72" w14:textId="29AD4727" w:rsidR="00BA373A" w:rsidRPr="0098553E" w:rsidRDefault="00000000" w:rsidP="00D41073">
    <w:pPr>
      <w:pStyle w:val="Piedepgina"/>
      <w:jc w:val="center"/>
      <w:rPr>
        <w:rFonts w:ascii="Arial" w:hAnsi="Arial" w:cs="Arial"/>
      </w:rPr>
    </w:pPr>
    <w:hyperlink r:id="rId3" w:history="1">
      <w:r w:rsidR="00D41073" w:rsidRPr="00FB3187">
        <w:rPr>
          <w:rStyle w:val="Hipervnculo"/>
          <w:rFonts w:ascii="Arial" w:hAnsi="Arial" w:cs="Arial"/>
          <w:sz w:val="18"/>
        </w:rPr>
        <w:t>https://www.gob.pe/indecopi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DE777C" w14:textId="77777777" w:rsidR="00C0589F" w:rsidRDefault="00C058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CA8FC" w14:textId="77777777" w:rsidR="008372FD" w:rsidRDefault="008372FD" w:rsidP="00D572B3">
      <w:pPr>
        <w:spacing w:after="0" w:line="240" w:lineRule="auto"/>
      </w:pPr>
      <w:r>
        <w:separator/>
      </w:r>
    </w:p>
  </w:footnote>
  <w:footnote w:type="continuationSeparator" w:id="0">
    <w:p w14:paraId="61063F6F" w14:textId="77777777" w:rsidR="008372FD" w:rsidRDefault="008372FD" w:rsidP="00D57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CECE0" w14:textId="77777777" w:rsidR="00C0589F" w:rsidRDefault="00C058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EB758" w14:textId="77777777" w:rsidR="00D572B3" w:rsidRPr="00053CCC" w:rsidRDefault="00D8404C" w:rsidP="00053CCC">
    <w:pPr>
      <w:pStyle w:val="Encabezado"/>
      <w:tabs>
        <w:tab w:val="clear" w:pos="4419"/>
        <w:tab w:val="clear" w:pos="8838"/>
        <w:tab w:val="left" w:pos="3750"/>
      </w:tabs>
      <w:rPr>
        <w:rFonts w:ascii="Arial" w:hAnsi="Arial" w:cs="Arial"/>
      </w:rPr>
    </w:pPr>
    <w:r>
      <w:rPr>
        <w:rFonts w:ascii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873BCF" w14:textId="77777777" w:rsidR="00C0589F" w:rsidRDefault="00C0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C4BBC"/>
    <w:multiLevelType w:val="hybridMultilevel"/>
    <w:tmpl w:val="6F1E334A"/>
    <w:lvl w:ilvl="0" w:tplc="30A220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52CC9"/>
    <w:multiLevelType w:val="hybridMultilevel"/>
    <w:tmpl w:val="B1C8D9CE"/>
    <w:lvl w:ilvl="0" w:tplc="4BBA94A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C0125"/>
    <w:multiLevelType w:val="hybridMultilevel"/>
    <w:tmpl w:val="3D16DC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45185">
    <w:abstractNumId w:val="0"/>
  </w:num>
  <w:num w:numId="2" w16cid:durableId="758604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C"/>
    <w:rsid w:val="00053CCC"/>
    <w:rsid w:val="00074699"/>
    <w:rsid w:val="000D34CA"/>
    <w:rsid w:val="000D430D"/>
    <w:rsid w:val="001022CB"/>
    <w:rsid w:val="001254C2"/>
    <w:rsid w:val="00134161"/>
    <w:rsid w:val="0017754A"/>
    <w:rsid w:val="00181BB6"/>
    <w:rsid w:val="00185CB3"/>
    <w:rsid w:val="00196B85"/>
    <w:rsid w:val="001C1624"/>
    <w:rsid w:val="001D447E"/>
    <w:rsid w:val="001E7A3F"/>
    <w:rsid w:val="0020272D"/>
    <w:rsid w:val="00220FE0"/>
    <w:rsid w:val="00243D95"/>
    <w:rsid w:val="00291C88"/>
    <w:rsid w:val="002E6BCB"/>
    <w:rsid w:val="00337A46"/>
    <w:rsid w:val="00340438"/>
    <w:rsid w:val="00367875"/>
    <w:rsid w:val="00386F07"/>
    <w:rsid w:val="003A099B"/>
    <w:rsid w:val="003B0C97"/>
    <w:rsid w:val="003F29CE"/>
    <w:rsid w:val="00406C6D"/>
    <w:rsid w:val="0044018A"/>
    <w:rsid w:val="004445D2"/>
    <w:rsid w:val="00472647"/>
    <w:rsid w:val="00474295"/>
    <w:rsid w:val="00474307"/>
    <w:rsid w:val="0049411B"/>
    <w:rsid w:val="004A761C"/>
    <w:rsid w:val="004B0C73"/>
    <w:rsid w:val="004C71B7"/>
    <w:rsid w:val="0050604D"/>
    <w:rsid w:val="00507434"/>
    <w:rsid w:val="005253D4"/>
    <w:rsid w:val="005563C8"/>
    <w:rsid w:val="00582CC7"/>
    <w:rsid w:val="005C4CDA"/>
    <w:rsid w:val="005F7CC9"/>
    <w:rsid w:val="00604EDB"/>
    <w:rsid w:val="00605E6F"/>
    <w:rsid w:val="006106BB"/>
    <w:rsid w:val="0061672A"/>
    <w:rsid w:val="006476AD"/>
    <w:rsid w:val="006B6B86"/>
    <w:rsid w:val="006D5C97"/>
    <w:rsid w:val="006F4C36"/>
    <w:rsid w:val="007007C9"/>
    <w:rsid w:val="00736FA5"/>
    <w:rsid w:val="00750904"/>
    <w:rsid w:val="0077343C"/>
    <w:rsid w:val="00784E33"/>
    <w:rsid w:val="00787892"/>
    <w:rsid w:val="007B4DB6"/>
    <w:rsid w:val="007C42B8"/>
    <w:rsid w:val="007F59CA"/>
    <w:rsid w:val="00804ECC"/>
    <w:rsid w:val="00817EB7"/>
    <w:rsid w:val="008372FD"/>
    <w:rsid w:val="00857F6D"/>
    <w:rsid w:val="00862480"/>
    <w:rsid w:val="008E4C1D"/>
    <w:rsid w:val="00921CE4"/>
    <w:rsid w:val="009614D2"/>
    <w:rsid w:val="009A7EF1"/>
    <w:rsid w:val="009E0CD6"/>
    <w:rsid w:val="00A12692"/>
    <w:rsid w:val="00A6413E"/>
    <w:rsid w:val="00A87A5D"/>
    <w:rsid w:val="00AA074C"/>
    <w:rsid w:val="00AE0372"/>
    <w:rsid w:val="00AF0BD9"/>
    <w:rsid w:val="00B719FD"/>
    <w:rsid w:val="00B925D8"/>
    <w:rsid w:val="00BA373A"/>
    <w:rsid w:val="00BE0974"/>
    <w:rsid w:val="00C01EB1"/>
    <w:rsid w:val="00C0589F"/>
    <w:rsid w:val="00C875E3"/>
    <w:rsid w:val="00C91414"/>
    <w:rsid w:val="00C92991"/>
    <w:rsid w:val="00CB32E2"/>
    <w:rsid w:val="00CB480D"/>
    <w:rsid w:val="00CB70DC"/>
    <w:rsid w:val="00CC13D5"/>
    <w:rsid w:val="00CF23A4"/>
    <w:rsid w:val="00D41073"/>
    <w:rsid w:val="00D572B3"/>
    <w:rsid w:val="00D66C01"/>
    <w:rsid w:val="00D6743B"/>
    <w:rsid w:val="00D72275"/>
    <w:rsid w:val="00D765D8"/>
    <w:rsid w:val="00D8404C"/>
    <w:rsid w:val="00D90919"/>
    <w:rsid w:val="00D94DB3"/>
    <w:rsid w:val="00DB55F2"/>
    <w:rsid w:val="00DF07D5"/>
    <w:rsid w:val="00DF68F8"/>
    <w:rsid w:val="00E021A8"/>
    <w:rsid w:val="00E37790"/>
    <w:rsid w:val="00E656AB"/>
    <w:rsid w:val="00E90D1F"/>
    <w:rsid w:val="00E91453"/>
    <w:rsid w:val="00EA0651"/>
    <w:rsid w:val="00EB27F5"/>
    <w:rsid w:val="00F009A4"/>
    <w:rsid w:val="00F72BDE"/>
    <w:rsid w:val="00F72D40"/>
    <w:rsid w:val="00F87804"/>
    <w:rsid w:val="00FB3187"/>
    <w:rsid w:val="00FC3B14"/>
    <w:rsid w:val="00F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A9B226"/>
  <w15:docId w15:val="{7A3846D1-370E-4451-A990-3F34C887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spacing w:after="0" w:line="240" w:lineRule="auto"/>
      <w:jc w:val="center"/>
      <w:outlineLvl w:val="5"/>
    </w:pPr>
    <w:rPr>
      <w:rFonts w:ascii="Arial" w:eastAsia="Times New Roman" w:hAnsi="Arial" w:cs="Arial"/>
      <w:b/>
      <w:sz w:val="18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FB318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3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21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ob.pe/indecopi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Rojas Huaman</dc:creator>
  <cp:keywords/>
  <dc:description/>
  <cp:lastModifiedBy>Daniela Patricia Acevedo Vasquez</cp:lastModifiedBy>
  <cp:revision>5</cp:revision>
  <cp:lastPrinted>2013-10-31T21:28:00Z</cp:lastPrinted>
  <dcterms:created xsi:type="dcterms:W3CDTF">2024-04-09T20:51:00Z</dcterms:created>
  <dcterms:modified xsi:type="dcterms:W3CDTF">2024-06-25T22:17:00Z</dcterms:modified>
</cp:coreProperties>
</file>