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B3D40DD" w:rsidR="00CA59A2" w:rsidRPr="0026598E" w:rsidRDefault="00CA59A2" w:rsidP="0043003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E2AD1" w:rsidRPr="004C33AF">
        <w:rPr>
          <w:rFonts w:ascii="Arial Narrow" w:eastAsia="Times New Roman" w:hAnsi="Arial Narrow" w:cs="Times New Roman"/>
          <w:b/>
          <w:bCs/>
          <w:color w:val="000000"/>
          <w:kern w:val="0"/>
          <w:highlight w:val="cyan"/>
          <w:shd w:val="clear" w:color="auto" w:fill="FFFFFF"/>
          <w:lang w:eastAsia="es-PE"/>
          <w14:ligatures w14:val="none"/>
        </w:rPr>
        <w:t>2375-2025/CC1</w:t>
      </w:r>
    </w:p>
    <w:p w14:paraId="7E5DC22B" w14:textId="5D479163"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E2AD1" w:rsidRPr="004C33AF">
        <w:rPr>
          <w:rFonts w:ascii="Arial Narrow" w:eastAsia="Arial Narrow" w:hAnsi="Arial Narrow" w:cs="Arial Narrow"/>
          <w:b/>
          <w:color w:val="000000"/>
          <w:kern w:val="0"/>
          <w:highlight w:val="green"/>
          <w:lang w:eastAsia="es-PE"/>
          <w14:ligatures w14:val="none"/>
        </w:rPr>
        <w:t>CESAR EDGARDO ROBLES ALVA (SEÑOR ROBLES</w:t>
      </w:r>
      <w:r w:rsidRPr="009E2AD1">
        <w:rPr>
          <w:rFonts w:ascii="Arial Narrow" w:eastAsia="Arial Narrow" w:hAnsi="Arial Narrow" w:cs="Arial Narrow"/>
          <w:b/>
          <w:color w:val="000000"/>
          <w:kern w:val="0"/>
          <w:lang w:eastAsia="es-PE"/>
          <w14:ligatures w14:val="none"/>
        </w:rPr>
        <w:t>)</w:t>
      </w:r>
    </w:p>
    <w:p w14:paraId="6DEEEDFE" w14:textId="67A63641"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E2AD1" w:rsidRPr="004C33AF">
        <w:rPr>
          <w:rFonts w:ascii="Arial Narrow" w:eastAsia="Arial Narrow" w:hAnsi="Arial Narrow" w:cs="Arial Narrow"/>
          <w:b/>
          <w:color w:val="000000"/>
          <w:kern w:val="0"/>
          <w:highlight w:val="green"/>
          <w:lang w:eastAsia="es-PE"/>
          <w14:ligatures w14:val="none"/>
        </w:rPr>
        <w:t>MAPFRE PERÚ COMPAÑÍA DE SEGUROS Y REASEGUROS S.A. (MAPFRE</w:t>
      </w:r>
      <w:r w:rsidRPr="009E2AD1">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9E2AD1" w:rsidRDefault="00CA59A2" w:rsidP="0043003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9E2AD1" w:rsidRDefault="00CA59A2" w:rsidP="0043003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RESOLUCIÓN </w:t>
      </w:r>
      <w:r w:rsidRPr="009E2AD1">
        <w:rPr>
          <w:rFonts w:ascii="Arial Narrow" w:eastAsia="Arial Narrow" w:hAnsi="Arial Narrow" w:cs="Arial Narrow"/>
          <w:b/>
          <w:color w:val="000000"/>
          <w:kern w:val="0"/>
          <w:lang w:eastAsia="es-PE"/>
          <w14:ligatures w14:val="none"/>
        </w:rPr>
        <w:tab/>
        <w:t>:</w:t>
      </w:r>
      <w:r w:rsidRPr="009E2AD1">
        <w:rPr>
          <w:rFonts w:ascii="Arial Narrow" w:eastAsia="Arial Narrow" w:hAnsi="Arial Narrow" w:cs="Arial Narrow"/>
          <w:b/>
          <w:color w:val="000000"/>
          <w:kern w:val="0"/>
          <w:lang w:eastAsia="es-PE"/>
          <w14:ligatures w14:val="none"/>
        </w:rPr>
        <w:tab/>
      </w:r>
      <w:r w:rsidRPr="004C33AF">
        <w:rPr>
          <w:rFonts w:ascii="Arial Narrow" w:eastAsia="Arial Narrow" w:hAnsi="Arial Narrow" w:cs="Arial Narrow"/>
          <w:b/>
          <w:color w:val="000000"/>
          <w:kern w:val="0"/>
          <w:highlight w:val="magenta"/>
          <w:lang w:eastAsia="es-PE"/>
          <w14:ligatures w14:val="none"/>
        </w:rPr>
        <w:t>2</w:t>
      </w:r>
    </w:p>
    <w:p w14:paraId="5BA3A18D" w14:textId="77777777"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4FE7A984"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E2AD1">
        <w:rPr>
          <w:rFonts w:ascii="Arial Narrow" w:eastAsia="Times New Roman" w:hAnsi="Arial Narrow" w:cs="Times New Roman"/>
          <w:color w:val="000000"/>
          <w:kern w:val="0"/>
          <w:shd w:val="clear" w:color="auto" w:fill="FFFFFF"/>
          <w:lang w:eastAsia="es-PE"/>
          <w14:ligatures w14:val="none"/>
        </w:rPr>
        <w:t xml:space="preserve">Lima, </w:t>
      </w:r>
      <w:r w:rsidR="00641167" w:rsidRPr="004C33AF">
        <w:rPr>
          <w:rFonts w:ascii="Arial Narrow" w:eastAsia="Times New Roman" w:hAnsi="Arial Narrow" w:cs="Times New Roman"/>
          <w:color w:val="000000"/>
          <w:kern w:val="0"/>
          <w:highlight w:val="magenta"/>
          <w:shd w:val="clear" w:color="auto" w:fill="FFFFFF"/>
          <w:lang w:eastAsia="es-PE"/>
          <w14:ligatures w14:val="none"/>
        </w:rPr>
        <w:t>24</w:t>
      </w:r>
      <w:r w:rsidRPr="004C33AF">
        <w:rPr>
          <w:rFonts w:ascii="Arial Narrow" w:eastAsia="Times New Roman" w:hAnsi="Arial Narrow" w:cs="Times New Roman"/>
          <w:color w:val="000000"/>
          <w:kern w:val="0"/>
          <w:highlight w:val="magenta"/>
          <w:shd w:val="clear" w:color="auto" w:fill="FFFFFF"/>
          <w:lang w:eastAsia="es-PE"/>
          <w14:ligatures w14:val="none"/>
        </w:rPr>
        <w:t xml:space="preserve"> de </w:t>
      </w:r>
      <w:r w:rsidR="00A23703" w:rsidRPr="004C33AF">
        <w:rPr>
          <w:rFonts w:ascii="Arial Narrow" w:eastAsia="Times New Roman" w:hAnsi="Arial Narrow" w:cs="Times New Roman"/>
          <w:color w:val="000000"/>
          <w:kern w:val="0"/>
          <w:highlight w:val="magenta"/>
          <w:shd w:val="clear" w:color="auto" w:fill="FFFFFF"/>
          <w:lang w:eastAsia="es-PE"/>
          <w14:ligatures w14:val="none"/>
        </w:rPr>
        <w:t>octubre</w:t>
      </w:r>
      <w:r w:rsidR="00A23703" w:rsidRPr="009E2AD1">
        <w:rPr>
          <w:rFonts w:ascii="Arial Narrow" w:eastAsia="Times New Roman" w:hAnsi="Arial Narrow" w:cs="Times New Roman"/>
          <w:color w:val="000000"/>
          <w:kern w:val="0"/>
          <w:shd w:val="clear" w:color="auto" w:fill="FFFFFF"/>
          <w:lang w:eastAsia="es-PE"/>
          <w14:ligatures w14:val="none"/>
        </w:rPr>
        <w:t xml:space="preserve"> </w:t>
      </w:r>
      <w:r w:rsidRPr="009E2AD1">
        <w:rPr>
          <w:rFonts w:ascii="Arial Narrow" w:eastAsia="Times New Roman" w:hAnsi="Arial Narrow" w:cs="Times New Roman"/>
          <w:color w:val="000000"/>
          <w:kern w:val="0"/>
          <w:shd w:val="clear" w:color="auto" w:fill="FFFFFF"/>
          <w:lang w:eastAsia="es-PE"/>
          <w14:ligatures w14:val="none"/>
        </w:rPr>
        <w:t xml:space="preserve">de </w:t>
      </w:r>
      <w:r w:rsidR="004C33AF" w:rsidRPr="004C33AF">
        <w:rPr>
          <w:rFonts w:ascii="Arial Narrow" w:eastAsia="Times New Roman" w:hAnsi="Arial Narrow" w:cs="Times New Roman"/>
          <w:color w:val="000000"/>
          <w:kern w:val="0"/>
          <w:highlight w:val="green"/>
          <w:shd w:val="clear" w:color="auto" w:fill="FFFFFF"/>
          <w:lang w:eastAsia="es-PE"/>
          <w14:ligatures w14:val="none"/>
        </w:rPr>
        <w:t>2026</w:t>
      </w:r>
    </w:p>
    <w:p w14:paraId="66CE1821" w14:textId="77777777"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2697B482" w:rsidR="00CA59A2" w:rsidRPr="009E2AD1" w:rsidRDefault="00CA59A2" w:rsidP="0043003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HECHOS </w:t>
      </w:r>
      <w:r w:rsidR="00A2589A">
        <w:rPr>
          <w:rFonts w:ascii="Arial Narrow" w:eastAsia="Arial Narrow" w:hAnsi="Arial Narrow" w:cs="Arial Narrow"/>
          <w:b/>
          <w:color w:val="000000"/>
          <w:kern w:val="0"/>
          <w:lang w:eastAsia="es-PE"/>
          <w14:ligatures w14:val="none"/>
        </w:rPr>
        <w:t>DE LA DENUNCIA</w:t>
      </w:r>
    </w:p>
    <w:p w14:paraId="621F2AB2" w14:textId="77777777" w:rsidR="00CA59A2" w:rsidRPr="0026598E" w:rsidRDefault="00CA59A2" w:rsidP="0043003E">
      <w:pPr>
        <w:spacing w:after="0" w:line="240" w:lineRule="auto"/>
        <w:jc w:val="both"/>
        <w:rPr>
          <w:rFonts w:ascii="Arial Narrow" w:eastAsia="Times New Roman" w:hAnsi="Arial Narrow" w:cs="Times New Roman"/>
          <w:color w:val="000000"/>
          <w:kern w:val="0"/>
          <w:lang w:eastAsia="es-PE"/>
          <w14:ligatures w14:val="none"/>
        </w:rPr>
      </w:pPr>
    </w:p>
    <w:p w14:paraId="60B5D5B0" w14:textId="659360DE" w:rsidR="00CA59A2" w:rsidRPr="00B456A0" w:rsidRDefault="00CA59A2" w:rsidP="0043003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009E2AD1" w:rsidRPr="004447ED">
        <w:rPr>
          <w:rFonts w:ascii="Arial Narrow" w:eastAsia="Times New Roman" w:hAnsi="Arial Narrow" w:cs="Arial"/>
          <w:color w:val="000000"/>
          <w:kern w:val="0"/>
          <w:lang w:val="es-ES" w:eastAsia="es-ES"/>
          <w14:ligatures w14:val="none"/>
        </w:rPr>
        <w:t xml:space="preserve">la </w:t>
      </w:r>
      <w:r w:rsidR="009E2AD1" w:rsidRPr="00292BE5">
        <w:rPr>
          <w:rFonts w:ascii="Arial Narrow" w:eastAsia="Times New Roman" w:hAnsi="Arial Narrow" w:cs="Arial"/>
          <w:color w:val="000000"/>
          <w:kern w:val="0"/>
          <w:lang w:val="es-ES" w:eastAsia="es-ES"/>
          <w14:ligatures w14:val="none"/>
        </w:rPr>
        <w:t xml:space="preserve">denuncia </w:t>
      </w:r>
      <w:r w:rsidR="004C33AF" w:rsidRPr="0026598E">
        <w:rPr>
          <w:rFonts w:ascii="Arial Narrow" w:eastAsia="Times New Roman" w:hAnsi="Arial Narrow" w:cs="Arial"/>
          <w:color w:val="000000"/>
          <w:kern w:val="0"/>
          <w:highlight w:val="green"/>
          <w:lang w:val="es-ES" w:eastAsia="es-ES"/>
          <w14:ligatures w14:val="none"/>
        </w:rPr>
        <w:t>del 17 de marzo de 2025</w:t>
      </w:r>
      <w:r w:rsidR="004C33AF" w:rsidRPr="00C01107">
        <w:rPr>
          <w:rFonts w:ascii="Arial Narrow" w:eastAsia="Times New Roman" w:hAnsi="Arial Narrow" w:cs="Times New Roman"/>
          <w:color w:val="000000"/>
          <w:kern w:val="0"/>
          <w:vertAlign w:val="superscript"/>
          <w:lang w:val="es-ES" w:eastAsia="es-ES"/>
          <w14:ligatures w14:val="none"/>
        </w:rPr>
        <w:footnoteReference w:id="1"/>
      </w:r>
      <w:r w:rsidR="004C33AF">
        <w:rPr>
          <w:rFonts w:ascii="Arial Narrow" w:eastAsia="Times New Roman" w:hAnsi="Arial Narrow" w:cs="Arial"/>
          <w:color w:val="000000"/>
          <w:kern w:val="0"/>
          <w:highlight w:val="green"/>
          <w:lang w:val="es-ES" w:eastAsia="es-ES"/>
          <w14:ligatures w14:val="none"/>
        </w:rPr>
        <w:t>,</w:t>
      </w:r>
      <w:r w:rsidR="004C33AF" w:rsidRPr="007E2BFC">
        <w:rPr>
          <w:rFonts w:ascii="Arial Narrow" w:eastAsia="Times New Roman" w:hAnsi="Arial Narrow" w:cs="Arial"/>
          <w:color w:val="000000"/>
          <w:kern w:val="0"/>
          <w:highlight w:val="green"/>
          <w:lang w:val="es-ES" w:eastAsia="es-ES"/>
          <w14:ligatures w14:val="none"/>
        </w:rPr>
        <w:t xml:space="preserve"> subsanada mediante escrito del 12 de marzo de 2025</w:t>
      </w:r>
      <w:r w:rsidR="004C33AF" w:rsidRPr="007E2BFC">
        <w:rPr>
          <w:rFonts w:ascii="Arial Narrow" w:eastAsia="Calibri" w:hAnsi="Arial Narrow" w:cs="Arial"/>
          <w:kern w:val="0"/>
          <w:highlight w:val="green"/>
          <w14:ligatures w14:val="none"/>
        </w:rPr>
        <w:t>, y mediante el escrito del 12 de mayo de 2025</w:t>
      </w:r>
      <w:r w:rsidR="009E2AD1" w:rsidRPr="00292BE5">
        <w:rPr>
          <w:rFonts w:ascii="Arial Narrow" w:eastAsia="Calibri" w:hAnsi="Arial Narrow" w:cs="Arial"/>
          <w:kern w:val="0"/>
          <w14:ligatures w14:val="none"/>
        </w:rPr>
        <w:t xml:space="preserve">, </w:t>
      </w:r>
      <w:r w:rsidR="009E2AD1" w:rsidRPr="004C33AF">
        <w:rPr>
          <w:rFonts w:ascii="Arial Narrow" w:eastAsia="Calibri" w:hAnsi="Arial Narrow" w:cs="Arial"/>
          <w:kern w:val="0"/>
          <w:highlight w:val="cyan"/>
          <w14:ligatures w14:val="none"/>
        </w:rPr>
        <w:t>el señor Robles</w:t>
      </w:r>
      <w:r w:rsidR="009E2AD1" w:rsidRPr="00292BE5">
        <w:rPr>
          <w:rFonts w:ascii="Arial Narrow" w:eastAsia="Calibri" w:hAnsi="Arial Narrow" w:cs="Arial"/>
          <w:kern w:val="0"/>
          <w14:ligatures w14:val="none"/>
        </w:rPr>
        <w:t xml:space="preserve"> d</w:t>
      </w:r>
      <w:r w:rsidR="009E2AD1" w:rsidRPr="00292BE5">
        <w:rPr>
          <w:rFonts w:ascii="Arial Narrow" w:eastAsia="Times New Roman" w:hAnsi="Arial Narrow" w:cs="Arial"/>
          <w:color w:val="000000"/>
          <w:kern w:val="0"/>
          <w:lang w:val="es-ES" w:eastAsia="es-ES"/>
          <w14:ligatures w14:val="none"/>
        </w:rPr>
        <w:t xml:space="preserve">enunció a </w:t>
      </w:r>
      <w:r w:rsidR="009E2AD1" w:rsidRPr="004C33AF">
        <w:rPr>
          <w:rFonts w:ascii="Arial Narrow" w:eastAsia="Times New Roman" w:hAnsi="Arial Narrow" w:cs="Arial"/>
          <w:color w:val="000000"/>
          <w:kern w:val="0"/>
          <w:highlight w:val="magenta"/>
          <w:lang w:val="es-ES" w:eastAsia="es-ES"/>
          <w14:ligatures w14:val="none"/>
        </w:rPr>
        <w:t>Mapfre</w:t>
      </w:r>
      <w:r w:rsidR="009E2AD1" w:rsidRPr="00292BE5">
        <w:rPr>
          <w:rFonts w:ascii="Arial Narrow" w:eastAsia="Times New Roman" w:hAnsi="Arial Narrow" w:cs="Arial"/>
          <w:color w:val="000000"/>
          <w:kern w:val="0"/>
          <w:lang w:val="es-ES" w:eastAsia="es-ES"/>
          <w14:ligatures w14:val="none"/>
        </w:rPr>
        <w:t xml:space="preserve"> por presuntas </w:t>
      </w:r>
      <w:r w:rsidR="009E2AD1" w:rsidRPr="00B456A0">
        <w:rPr>
          <w:rFonts w:ascii="Arial Narrow" w:eastAsia="Times New Roman" w:hAnsi="Arial Narrow" w:cs="Arial"/>
          <w:color w:val="000000"/>
          <w:kern w:val="0"/>
          <w:lang w:val="es-ES" w:eastAsia="es-ES"/>
          <w14:ligatures w14:val="none"/>
        </w:rPr>
        <w:t>infracciones a la Ley N°29571, Código de Protección y Defensa del Consumidor (en adelante, Código)</w:t>
      </w:r>
      <w:r w:rsidR="009E2AD1" w:rsidRPr="00B456A0">
        <w:rPr>
          <w:rFonts w:ascii="Arial Narrow" w:eastAsia="Times New Roman" w:hAnsi="Arial Narrow" w:cs="Times New Roman"/>
          <w:color w:val="000000"/>
          <w:kern w:val="0"/>
          <w:vertAlign w:val="superscript"/>
          <w:lang w:val="es-ES" w:eastAsia="es-ES"/>
          <w14:ligatures w14:val="none"/>
        </w:rPr>
        <w:footnoteReference w:id="2"/>
      </w:r>
      <w:r w:rsidR="009E2AD1" w:rsidRPr="00B456A0">
        <w:rPr>
          <w:rFonts w:ascii="Arial Narrow" w:eastAsia="Times New Roman" w:hAnsi="Arial Narrow" w:cs="Arial"/>
          <w:color w:val="000000"/>
          <w:kern w:val="0"/>
          <w:lang w:val="es-ES" w:eastAsia="es-ES"/>
          <w14:ligatures w14:val="none"/>
        </w:rPr>
        <w:t xml:space="preserve">, señalando </w:t>
      </w:r>
      <w:r w:rsidR="009E2AD1" w:rsidRPr="00B456A0">
        <w:rPr>
          <w:rFonts w:ascii="Arial Narrow" w:eastAsia="Times New Roman" w:hAnsi="Arial Narrow" w:cs="Arial"/>
          <w:bCs/>
          <w:color w:val="000000"/>
          <w:kern w:val="0"/>
          <w:lang w:val="es-ES" w:eastAsia="es-ES"/>
          <w14:ligatures w14:val="none"/>
        </w:rPr>
        <w:t>lo siguiente</w:t>
      </w:r>
      <w:r w:rsidRPr="00B456A0">
        <w:rPr>
          <w:rFonts w:ascii="Arial Narrow" w:eastAsia="Times New Roman" w:hAnsi="Arial Narrow" w:cs="Arial"/>
          <w:bCs/>
          <w:color w:val="000000"/>
          <w:kern w:val="0"/>
          <w:lang w:val="es-ES" w:eastAsia="es-ES"/>
          <w14:ligatures w14:val="none"/>
        </w:rPr>
        <w:t>:</w:t>
      </w:r>
    </w:p>
    <w:p w14:paraId="3AD3B7C6" w14:textId="77777777" w:rsidR="00CA59A2" w:rsidRPr="00B456A0" w:rsidRDefault="00CA59A2" w:rsidP="0043003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377A0EBB" w:rsidR="00CA59A2" w:rsidRPr="004C33AF" w:rsidRDefault="00B456A0" w:rsidP="004300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highlight w:val="cyan"/>
          <w:lang w:eastAsia="es-ES"/>
          <w14:ligatures w14:val="none"/>
        </w:rPr>
      </w:pPr>
      <w:r w:rsidRPr="004C33AF">
        <w:rPr>
          <w:rFonts w:ascii="Arial Narrow" w:eastAsia="Times New Roman" w:hAnsi="Arial Narrow" w:cs="Arial"/>
          <w:color w:val="000000"/>
          <w:kern w:val="0"/>
          <w:highlight w:val="cyan"/>
          <w:lang w:eastAsia="es-ES"/>
          <w14:ligatures w14:val="none"/>
        </w:rPr>
        <w:t>Con anterioridad al 25 de febrero</w:t>
      </w:r>
      <w:r w:rsidR="005758D3" w:rsidRPr="004C33AF">
        <w:rPr>
          <w:rFonts w:ascii="Arial Narrow" w:eastAsia="Times New Roman" w:hAnsi="Arial Narrow" w:cs="Arial"/>
          <w:color w:val="000000"/>
          <w:kern w:val="0"/>
          <w:highlight w:val="cyan"/>
          <w:lang w:eastAsia="es-ES"/>
          <w14:ligatures w14:val="none"/>
        </w:rPr>
        <w:t xml:space="preserve"> de 2025</w:t>
      </w:r>
      <w:r w:rsidRPr="004C33AF">
        <w:rPr>
          <w:rFonts w:ascii="Arial Narrow" w:eastAsia="Times New Roman" w:hAnsi="Arial Narrow" w:cs="Arial"/>
          <w:color w:val="000000"/>
          <w:kern w:val="0"/>
          <w:highlight w:val="cyan"/>
          <w:lang w:eastAsia="es-ES"/>
          <w14:ligatures w14:val="none"/>
        </w:rPr>
        <w:t>, a</w:t>
      </w:r>
      <w:r w:rsidR="00CA59A2" w:rsidRPr="004C33AF">
        <w:rPr>
          <w:rFonts w:ascii="Arial Narrow" w:eastAsia="Times New Roman" w:hAnsi="Arial Narrow" w:cs="Arial"/>
          <w:color w:val="000000"/>
          <w:kern w:val="0"/>
          <w:highlight w:val="cyan"/>
          <w:lang w:eastAsia="es-ES"/>
          <w14:ligatures w14:val="none"/>
        </w:rPr>
        <w:t xml:space="preserve">dquirió </w:t>
      </w:r>
      <w:r w:rsidR="00B039E3" w:rsidRPr="004C33AF">
        <w:rPr>
          <w:rFonts w:ascii="Arial Narrow" w:eastAsia="Times New Roman" w:hAnsi="Arial Narrow" w:cs="Arial"/>
          <w:color w:val="000000"/>
          <w:kern w:val="0"/>
          <w:highlight w:val="cyan"/>
          <w:lang w:eastAsia="es-ES"/>
          <w14:ligatures w14:val="none"/>
        </w:rPr>
        <w:t xml:space="preserve">el </w:t>
      </w:r>
      <w:r w:rsidR="00CA59A2" w:rsidRPr="004C33AF">
        <w:rPr>
          <w:rFonts w:ascii="Arial Narrow" w:eastAsia="Times New Roman" w:hAnsi="Arial Narrow" w:cs="Arial"/>
          <w:color w:val="000000"/>
          <w:kern w:val="0"/>
          <w:highlight w:val="cyan"/>
          <w:lang w:eastAsia="es-ES"/>
          <w14:ligatures w14:val="none"/>
        </w:rPr>
        <w:t>Seguro Vehicular</w:t>
      </w:r>
      <w:r w:rsidR="00B039E3" w:rsidRPr="004C33AF">
        <w:rPr>
          <w:rFonts w:ascii="Arial Narrow" w:eastAsia="Times New Roman" w:hAnsi="Arial Narrow" w:cs="Arial"/>
          <w:color w:val="000000"/>
          <w:kern w:val="0"/>
          <w:highlight w:val="cyan"/>
          <w:lang w:eastAsia="es-ES"/>
          <w14:ligatures w14:val="none"/>
        </w:rPr>
        <w:t xml:space="preserve"> - Póliza N° </w:t>
      </w:r>
      <w:r w:rsidRPr="004C33AF">
        <w:rPr>
          <w:rFonts w:ascii="Arial Narrow" w:eastAsia="Times New Roman" w:hAnsi="Arial Narrow" w:cs="Arial"/>
          <w:color w:val="000000"/>
          <w:kern w:val="0"/>
          <w:highlight w:val="cyan"/>
          <w:lang w:eastAsia="es-ES"/>
          <w14:ligatures w14:val="none"/>
        </w:rPr>
        <w:t>3012000071858 emitido</w:t>
      </w:r>
      <w:r w:rsidR="00B039E3" w:rsidRPr="004C33AF">
        <w:rPr>
          <w:rFonts w:ascii="Arial Narrow" w:eastAsia="Times New Roman" w:hAnsi="Arial Narrow" w:cs="Arial"/>
          <w:color w:val="000000"/>
          <w:kern w:val="0"/>
          <w:highlight w:val="cyan"/>
          <w:lang w:eastAsia="es-ES"/>
          <w14:ligatures w14:val="none"/>
        </w:rPr>
        <w:t xml:space="preserve"> por </w:t>
      </w:r>
      <w:r w:rsidR="00B039E3" w:rsidRPr="004C33AF">
        <w:rPr>
          <w:rFonts w:ascii="Arial Narrow" w:eastAsia="Times New Roman" w:hAnsi="Arial Narrow" w:cs="Arial"/>
          <w:color w:val="000000"/>
          <w:kern w:val="0"/>
          <w:highlight w:val="cyan"/>
          <w:lang w:val="es-ES" w:eastAsia="es-ES"/>
          <w14:ligatures w14:val="none"/>
        </w:rPr>
        <w:t xml:space="preserve">Mapfre </w:t>
      </w:r>
      <w:r w:rsidR="00CA59A2" w:rsidRPr="004C33AF">
        <w:rPr>
          <w:rFonts w:ascii="Arial Narrow" w:eastAsia="Times New Roman" w:hAnsi="Arial Narrow" w:cs="Arial"/>
          <w:color w:val="000000"/>
          <w:kern w:val="0"/>
          <w:highlight w:val="cyan"/>
          <w:lang w:eastAsia="es-ES"/>
          <w14:ligatures w14:val="none"/>
        </w:rPr>
        <w:t xml:space="preserve">en favor del vehículo con Placa de Rodaje N° </w:t>
      </w:r>
      <w:r w:rsidR="008B1CA4" w:rsidRPr="004C33AF">
        <w:rPr>
          <w:rFonts w:ascii="Arial Narrow" w:eastAsia="Times New Roman" w:hAnsi="Arial Narrow" w:cs="Arial"/>
          <w:color w:val="000000"/>
          <w:kern w:val="0"/>
          <w:highlight w:val="cyan"/>
          <w:lang w:eastAsia="es-ES"/>
          <w14:ligatures w14:val="none"/>
        </w:rPr>
        <w:t>ARU161</w:t>
      </w:r>
      <w:r w:rsidRPr="004C33AF">
        <w:rPr>
          <w:rFonts w:ascii="Arial Narrow" w:eastAsia="Times New Roman" w:hAnsi="Arial Narrow" w:cs="Arial"/>
          <w:color w:val="000000"/>
          <w:kern w:val="0"/>
          <w:highlight w:val="cyan"/>
          <w:lang w:eastAsia="es-ES"/>
          <w14:ligatures w14:val="none"/>
        </w:rPr>
        <w:t xml:space="preserve"> (en adelante, el vehículo asegurado)</w:t>
      </w:r>
      <w:r w:rsidR="00CA59A2" w:rsidRPr="004C33AF">
        <w:rPr>
          <w:rFonts w:ascii="Arial Narrow" w:eastAsia="Times New Roman" w:hAnsi="Arial Narrow" w:cs="Arial"/>
          <w:color w:val="000000"/>
          <w:kern w:val="0"/>
          <w:highlight w:val="cyan"/>
          <w:lang w:eastAsia="es-ES"/>
          <w14:ligatures w14:val="none"/>
        </w:rPr>
        <w:t xml:space="preserve">. </w:t>
      </w:r>
    </w:p>
    <w:p w14:paraId="74F7C6DE" w14:textId="77777777" w:rsidR="004C33AF" w:rsidRPr="004C33AF" w:rsidRDefault="004C33AF" w:rsidP="004C33AF">
      <w:pPr>
        <w:pStyle w:val="Prrafodelista"/>
        <w:tabs>
          <w:tab w:val="num" w:pos="1134"/>
        </w:tabs>
        <w:spacing w:after="0" w:line="240" w:lineRule="auto"/>
        <w:ind w:left="1134"/>
        <w:jc w:val="both"/>
        <w:rPr>
          <w:rFonts w:ascii="Arial Narrow" w:eastAsia="Times New Roman" w:hAnsi="Arial Narrow" w:cs="Arial"/>
          <w:color w:val="000000"/>
          <w:kern w:val="0"/>
          <w:highlight w:val="cyan"/>
          <w:lang w:eastAsia="es-ES"/>
          <w14:ligatures w14:val="none"/>
        </w:rPr>
      </w:pPr>
    </w:p>
    <w:p w14:paraId="11DF9ECF" w14:textId="440E55A0" w:rsidR="004D073B" w:rsidRDefault="00297D1F"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4C33AF">
        <w:rPr>
          <w:rFonts w:ascii="Arial Narrow" w:eastAsia="Times New Roman" w:hAnsi="Arial Narrow" w:cs="Arial"/>
          <w:color w:val="000000"/>
          <w:kern w:val="0"/>
          <w:highlight w:val="cyan"/>
          <w:lang w:eastAsia="es-ES"/>
          <w14:ligatures w14:val="none"/>
        </w:rPr>
        <w:t xml:space="preserve">El 29 de agosto de 2025, Mapfre le exhorta </w:t>
      </w:r>
      <w:r w:rsidR="001F7D22" w:rsidRPr="004C33AF">
        <w:rPr>
          <w:rFonts w:ascii="Arial Narrow" w:eastAsia="Times New Roman" w:hAnsi="Arial Narrow" w:cs="Arial"/>
          <w:color w:val="000000"/>
          <w:kern w:val="0"/>
          <w:highlight w:val="cyan"/>
          <w:lang w:eastAsia="es-ES"/>
          <w14:ligatures w14:val="none"/>
        </w:rPr>
        <w:t xml:space="preserve">mediante llamada telefónica </w:t>
      </w:r>
      <w:r w:rsidRPr="004C33AF">
        <w:rPr>
          <w:rFonts w:ascii="Arial Narrow" w:eastAsia="Times New Roman" w:hAnsi="Arial Narrow" w:cs="Arial"/>
          <w:color w:val="000000"/>
          <w:kern w:val="0"/>
          <w:highlight w:val="cyan"/>
          <w:lang w:eastAsia="es-ES"/>
          <w14:ligatures w14:val="none"/>
        </w:rPr>
        <w:t xml:space="preserve">a aceptar la reparación </w:t>
      </w:r>
      <w:r w:rsidR="0095323D" w:rsidRPr="004C33AF">
        <w:rPr>
          <w:rFonts w:ascii="Arial Narrow" w:eastAsia="Times New Roman" w:hAnsi="Arial Narrow" w:cs="Arial"/>
          <w:color w:val="000000"/>
          <w:kern w:val="0"/>
          <w:highlight w:val="cyan"/>
          <w:lang w:eastAsia="es-ES"/>
          <w14:ligatures w14:val="none"/>
        </w:rPr>
        <w:t xml:space="preserve">propuesta por el taller </w:t>
      </w:r>
      <w:r w:rsidRPr="004C33AF">
        <w:rPr>
          <w:rFonts w:ascii="Arial Narrow" w:eastAsia="Times New Roman" w:hAnsi="Arial Narrow" w:cs="Arial"/>
          <w:color w:val="000000"/>
          <w:kern w:val="0"/>
          <w:highlight w:val="cyan"/>
          <w:lang w:eastAsia="es-ES"/>
          <w14:ligatures w14:val="none"/>
        </w:rPr>
        <w:t xml:space="preserve">del vehículo asegurado </w:t>
      </w:r>
      <w:r w:rsidR="0095323D" w:rsidRPr="004C33AF">
        <w:rPr>
          <w:rFonts w:ascii="Arial Narrow" w:eastAsia="Times New Roman" w:hAnsi="Arial Narrow" w:cs="Arial"/>
          <w:color w:val="000000"/>
          <w:kern w:val="0"/>
          <w:highlight w:val="cyan"/>
          <w:lang w:eastAsia="es-ES"/>
          <w14:ligatures w14:val="none"/>
        </w:rPr>
        <w:t xml:space="preserve">y que luego se comunique con la compañía aseguradora </w:t>
      </w:r>
      <w:r w:rsidR="00BE33BB" w:rsidRPr="004C33AF">
        <w:rPr>
          <w:rFonts w:ascii="Arial Narrow" w:eastAsia="Times New Roman" w:hAnsi="Arial Narrow" w:cs="Arial"/>
          <w:color w:val="000000"/>
          <w:kern w:val="0"/>
          <w:highlight w:val="cyan"/>
          <w:lang w:eastAsia="es-ES"/>
          <w14:ligatures w14:val="none"/>
        </w:rPr>
        <w:t xml:space="preserve">si identifica </w:t>
      </w:r>
      <w:r w:rsidR="008929E9" w:rsidRPr="004C33AF">
        <w:rPr>
          <w:rFonts w:ascii="Arial Narrow" w:eastAsia="Times New Roman" w:hAnsi="Arial Narrow" w:cs="Arial"/>
          <w:color w:val="000000"/>
          <w:kern w:val="0"/>
          <w:highlight w:val="cyan"/>
          <w:lang w:eastAsia="es-ES"/>
          <w14:ligatures w14:val="none"/>
        </w:rPr>
        <w:t xml:space="preserve">que falta algún tipo de </w:t>
      </w:r>
      <w:r w:rsidR="00BE33BB" w:rsidRPr="004C33AF">
        <w:rPr>
          <w:rFonts w:ascii="Arial Narrow" w:eastAsia="Times New Roman" w:hAnsi="Arial Narrow" w:cs="Arial"/>
          <w:color w:val="000000"/>
          <w:kern w:val="0"/>
          <w:highlight w:val="cyan"/>
          <w:lang w:eastAsia="es-ES"/>
          <w14:ligatures w14:val="none"/>
        </w:rPr>
        <w:t>reparación. No obstante, identificó que la reparación propuesta por el taller no era completa</w:t>
      </w:r>
      <w:r w:rsidR="007171BB" w:rsidRPr="004C33AF">
        <w:rPr>
          <w:rFonts w:ascii="Arial Narrow" w:eastAsia="Times New Roman" w:hAnsi="Arial Narrow" w:cs="Arial"/>
          <w:color w:val="000000"/>
          <w:kern w:val="0"/>
          <w:highlight w:val="cyan"/>
          <w:lang w:eastAsia="es-ES"/>
          <w14:ligatures w14:val="none"/>
        </w:rPr>
        <w:t xml:space="preserve"> ya que muchas de las piezas del vehículo asegurado habían sido robadas y no fueron tomadas en cuenta por el taller</w:t>
      </w:r>
      <w:r w:rsidR="00BE33BB" w:rsidRPr="001F7D22">
        <w:rPr>
          <w:rFonts w:ascii="Arial Narrow" w:eastAsia="Times New Roman" w:hAnsi="Arial Narrow" w:cs="Arial"/>
          <w:color w:val="000000"/>
          <w:kern w:val="0"/>
          <w:lang w:eastAsia="es-ES"/>
          <w14:ligatures w14:val="none"/>
        </w:rPr>
        <w:t>.</w:t>
      </w:r>
      <w:r w:rsidR="0095323D" w:rsidRPr="001F7D22">
        <w:rPr>
          <w:rFonts w:ascii="Arial Narrow" w:eastAsia="Times New Roman" w:hAnsi="Arial Narrow" w:cs="Arial"/>
          <w:color w:val="000000"/>
          <w:kern w:val="0"/>
          <w:lang w:eastAsia="es-ES"/>
          <w14:ligatures w14:val="none"/>
        </w:rPr>
        <w:t xml:space="preserve"> </w:t>
      </w:r>
    </w:p>
    <w:p w14:paraId="313D88B1" w14:textId="77777777" w:rsidR="00772AD6" w:rsidRPr="001F7D22" w:rsidRDefault="00772AD6" w:rsidP="00772AD6">
      <w:pPr>
        <w:tabs>
          <w:tab w:val="left" w:pos="1134"/>
        </w:tabs>
        <w:spacing w:after="0" w:line="240" w:lineRule="auto"/>
        <w:jc w:val="both"/>
        <w:rPr>
          <w:rFonts w:ascii="Arial Narrow" w:eastAsia="Times New Roman" w:hAnsi="Arial Narrow" w:cs="Arial"/>
          <w:color w:val="000000"/>
          <w:kern w:val="0"/>
          <w:lang w:eastAsia="es-ES"/>
          <w14:ligatures w14:val="none"/>
        </w:rPr>
      </w:pPr>
    </w:p>
    <w:p w14:paraId="40F22FFE" w14:textId="2BB97A86" w:rsidR="00772AD6" w:rsidRPr="004C33AF" w:rsidRDefault="00772AD6" w:rsidP="00772AD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4C33AF">
        <w:rPr>
          <w:rFonts w:ascii="Arial Narrow" w:eastAsia="Times New Roman" w:hAnsi="Arial Narrow" w:cs="Arial"/>
          <w:color w:val="000000"/>
          <w:kern w:val="0"/>
          <w:highlight w:val="magenta"/>
          <w:lang w:val="es-ES" w:eastAsia="es-ES"/>
          <w14:ligatures w14:val="none"/>
        </w:rPr>
        <w:t xml:space="preserve">El </w:t>
      </w:r>
      <w:r w:rsidRPr="004C33AF">
        <w:rPr>
          <w:rFonts w:ascii="Arial Narrow" w:eastAsia="Calibri" w:hAnsi="Arial Narrow" w:cs="Arial"/>
          <w:kern w:val="0"/>
          <w:highlight w:val="magenta"/>
          <w14:ligatures w14:val="none"/>
        </w:rPr>
        <w:t>señor Robles</w:t>
      </w:r>
      <w:r w:rsidRPr="009044B3">
        <w:rPr>
          <w:rFonts w:ascii="Arial Narrow" w:eastAsia="Calibri" w:hAnsi="Arial Narrow" w:cs="Arial"/>
          <w:kern w:val="0"/>
          <w14:ligatures w14:val="none"/>
        </w:rPr>
        <w:t xml:space="preserve"> </w:t>
      </w:r>
      <w:r w:rsidR="004C33AF" w:rsidRPr="0026598E">
        <w:rPr>
          <w:rFonts w:ascii="Arial Narrow" w:eastAsia="Times New Roman" w:hAnsi="Arial Narrow" w:cs="Arial"/>
          <w:color w:val="000000"/>
          <w:kern w:val="0"/>
          <w:highlight w:val="green"/>
          <w:lang w:val="es-ES" w:eastAsia="es-ES"/>
          <w14:ligatures w14:val="none"/>
        </w:rPr>
        <w:t xml:space="preserve">solicitó, en calidad de medida correctiva, que Rímac cumpla con otorgar la suma asegurada convenida en la Póliza </w:t>
      </w:r>
      <w:proofErr w:type="spellStart"/>
      <w:r w:rsidR="004C33AF" w:rsidRPr="0026598E">
        <w:rPr>
          <w:rFonts w:ascii="Arial Narrow" w:eastAsia="Times New Roman" w:hAnsi="Arial Narrow" w:cs="Arial"/>
          <w:color w:val="000000"/>
          <w:kern w:val="0"/>
          <w:highlight w:val="green"/>
          <w:lang w:val="es-ES" w:eastAsia="es-ES"/>
          <w14:ligatures w14:val="none"/>
        </w:rPr>
        <w:t>N°</w:t>
      </w:r>
      <w:proofErr w:type="spellEnd"/>
      <w:r w:rsidR="004C33AF" w:rsidRPr="0026598E">
        <w:rPr>
          <w:rFonts w:ascii="Arial Narrow" w:eastAsia="Times New Roman" w:hAnsi="Arial Narrow" w:cs="Arial"/>
          <w:color w:val="000000"/>
          <w:kern w:val="0"/>
          <w:highlight w:val="green"/>
          <w:lang w:val="es-ES" w:eastAsia="es-ES"/>
          <w14:ligatures w14:val="none"/>
        </w:rPr>
        <w:t xml:space="preserve"> 2101-1031084 del Seguro Vehicular, ascendente a US$ 9 959, 40. Asimismo, requirió el reembolso de costos y costas del presente procedimiento</w:t>
      </w:r>
      <w:r w:rsidRPr="00A2589A">
        <w:rPr>
          <w:rFonts w:ascii="Arial Narrow" w:eastAsia="Times New Roman" w:hAnsi="Arial Narrow" w:cs="Arial"/>
          <w:color w:val="000000"/>
          <w:kern w:val="0"/>
          <w:lang w:val="es-ES" w:eastAsia="es-ES"/>
          <w14:ligatures w14:val="none"/>
        </w:rPr>
        <w:t>.</w:t>
      </w:r>
    </w:p>
    <w:p w14:paraId="15C394D7" w14:textId="77777777" w:rsidR="00A2589A" w:rsidRPr="009E2AD1" w:rsidRDefault="00A2589A" w:rsidP="00A2589A">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4ADC21F9" w14:textId="1794E653" w:rsidR="004D073B" w:rsidRDefault="00427300" w:rsidP="002F6A0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color w:val="000000"/>
          <w:kern w:val="0"/>
          <w:lang w:eastAsia="es-PE"/>
          <w14:ligatures w14:val="none"/>
        </w:rPr>
        <w:t xml:space="preserve">DE LA INADMISIBILIDAD </w:t>
      </w:r>
    </w:p>
    <w:p w14:paraId="3DCCD585" w14:textId="77777777" w:rsidR="002F6A0B" w:rsidRPr="002F6A0B" w:rsidRDefault="002F6A0B" w:rsidP="002F6A0B">
      <w:pPr>
        <w:spacing w:after="0" w:line="240" w:lineRule="auto"/>
        <w:ind w:left="567"/>
        <w:jc w:val="both"/>
        <w:rPr>
          <w:rFonts w:ascii="Arial Narrow" w:eastAsia="Times New Roman" w:hAnsi="Arial Narrow" w:cs="Times New Roman"/>
          <w:color w:val="000000"/>
          <w:kern w:val="0"/>
          <w:lang w:eastAsia="es-PE"/>
          <w14:ligatures w14:val="none"/>
        </w:rPr>
      </w:pPr>
    </w:p>
    <w:p w14:paraId="4A3CFFC1" w14:textId="6620FF48" w:rsidR="004D073B" w:rsidRDefault="002F6A0B" w:rsidP="002F6A0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4D073B" w:rsidRPr="004D073B">
        <w:rPr>
          <w:rFonts w:ascii="Arial Narrow" w:eastAsia="Times New Roman" w:hAnsi="Arial Narrow" w:cs="Arial"/>
          <w:color w:val="000000"/>
          <w:kern w:val="0"/>
          <w:lang w:eastAsia="es-ES"/>
          <w14:ligatures w14:val="none"/>
        </w:rPr>
        <w:t xml:space="preserve"> </w:t>
      </w:r>
      <w:r w:rsidR="004D073B" w:rsidRPr="00097E42">
        <w:rPr>
          <w:rFonts w:ascii="Arial Narrow" w:eastAsia="Times New Roman" w:hAnsi="Arial Narrow" w:cs="Arial"/>
          <w:color w:val="000000"/>
          <w:kern w:val="0"/>
          <w:highlight w:val="magenta"/>
          <w:lang w:eastAsia="es-ES"/>
          <w14:ligatures w14:val="none"/>
        </w:rPr>
        <w:t>23 de setiembre de 2025</w:t>
      </w:r>
      <w:r w:rsidR="004D073B" w:rsidRPr="004D073B">
        <w:rPr>
          <w:rFonts w:ascii="Arial Narrow" w:eastAsia="Times New Roman" w:hAnsi="Arial Narrow" w:cs="Arial"/>
          <w:color w:val="000000"/>
          <w:kern w:val="0"/>
          <w:lang w:eastAsia="es-ES"/>
          <w14:ligatures w14:val="none"/>
        </w:rPr>
        <w:t xml:space="preserve">, </w:t>
      </w:r>
      <w:r w:rsidR="004D073B" w:rsidRPr="00097E42">
        <w:rPr>
          <w:rFonts w:ascii="Arial Narrow" w:eastAsia="Times New Roman" w:hAnsi="Arial Narrow" w:cs="Arial"/>
          <w:color w:val="000000"/>
          <w:kern w:val="0"/>
          <w:highlight w:val="cyan"/>
          <w:lang w:eastAsia="es-ES"/>
          <w14:ligatures w14:val="none"/>
        </w:rPr>
        <w:t>el señor Robles</w:t>
      </w:r>
      <w:r w:rsidR="004D073B" w:rsidRPr="004D073B">
        <w:rPr>
          <w:rFonts w:ascii="Arial Narrow" w:eastAsia="Times New Roman" w:hAnsi="Arial Narrow" w:cs="Arial"/>
          <w:color w:val="000000"/>
          <w:kern w:val="0"/>
          <w:lang w:eastAsia="es-ES"/>
          <w14:ligatures w14:val="none"/>
        </w:rPr>
        <w:t xml:space="preserve"> denunció a </w:t>
      </w:r>
      <w:r w:rsidR="004D073B" w:rsidRPr="00036F81">
        <w:rPr>
          <w:rFonts w:ascii="Arial Narrow" w:eastAsia="Times New Roman" w:hAnsi="Arial Narrow" w:cs="Arial"/>
          <w:color w:val="000000"/>
          <w:kern w:val="0"/>
          <w:highlight w:val="magenta"/>
          <w:lang w:eastAsia="es-ES"/>
          <w14:ligatures w14:val="none"/>
        </w:rPr>
        <w:t>Mapfre</w:t>
      </w:r>
      <w:r w:rsidR="004D073B" w:rsidRPr="004D073B">
        <w:rPr>
          <w:rFonts w:ascii="Arial Narrow" w:eastAsia="Times New Roman" w:hAnsi="Arial Narrow" w:cs="Arial"/>
          <w:color w:val="000000"/>
          <w:kern w:val="0"/>
          <w:lang w:eastAsia="es-ES"/>
          <w14:ligatures w14:val="none"/>
        </w:rPr>
        <w:t xml:space="preserve"> por presuntas infracciones a la Ley N°29571, Código de Protección y Defensa del Consumidor (en adelante, Código)</w:t>
      </w:r>
      <w:r w:rsidR="004D073B">
        <w:rPr>
          <w:rFonts w:ascii="Arial Narrow" w:eastAsia="Times New Roman" w:hAnsi="Arial Narrow" w:cs="Arial"/>
          <w:color w:val="000000"/>
          <w:kern w:val="0"/>
          <w:lang w:eastAsia="es-ES"/>
          <w14:ligatures w14:val="none"/>
        </w:rPr>
        <w:t xml:space="preserve">. </w:t>
      </w:r>
    </w:p>
    <w:p w14:paraId="46F4BEF5" w14:textId="77777777" w:rsidR="002F6A0B" w:rsidRPr="002F6A0B" w:rsidRDefault="002F6A0B" w:rsidP="002F6A0B">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136ACFDA" w14:textId="1C4C35E9" w:rsidR="00772AD6" w:rsidRDefault="004D073B" w:rsidP="002F6A0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4D073B">
        <w:rPr>
          <w:rFonts w:ascii="Arial Narrow" w:eastAsia="Times New Roman" w:hAnsi="Arial Narrow" w:cs="Arial"/>
          <w:color w:val="000000"/>
          <w:kern w:val="0"/>
          <w:lang w:eastAsia="es-ES"/>
          <w14:ligatures w14:val="none"/>
        </w:rPr>
        <w:t xml:space="preserve">Mediante Resolución N° </w:t>
      </w:r>
      <w:r w:rsidRPr="00036F81">
        <w:rPr>
          <w:rFonts w:ascii="Arial Narrow" w:eastAsia="Times New Roman" w:hAnsi="Arial Narrow" w:cs="Arial"/>
          <w:color w:val="000000"/>
          <w:kern w:val="0"/>
          <w:highlight w:val="magenta"/>
          <w:lang w:eastAsia="es-ES"/>
          <w14:ligatures w14:val="none"/>
        </w:rPr>
        <w:t>1</w:t>
      </w:r>
      <w:r w:rsidRPr="004D073B">
        <w:rPr>
          <w:rFonts w:ascii="Arial Narrow" w:eastAsia="Times New Roman" w:hAnsi="Arial Narrow" w:cs="Arial"/>
          <w:color w:val="000000"/>
          <w:kern w:val="0"/>
          <w:lang w:eastAsia="es-ES"/>
          <w14:ligatures w14:val="none"/>
        </w:rPr>
        <w:t xml:space="preserve"> del </w:t>
      </w:r>
      <w:r w:rsidRPr="00036F81">
        <w:rPr>
          <w:rFonts w:ascii="Arial Narrow" w:eastAsia="Times New Roman" w:hAnsi="Arial Narrow" w:cs="Arial"/>
          <w:color w:val="000000"/>
          <w:kern w:val="0"/>
          <w:highlight w:val="green"/>
          <w:lang w:eastAsia="es-ES"/>
          <w14:ligatures w14:val="none"/>
        </w:rPr>
        <w:t>9 de octubre de 2025</w:t>
      </w:r>
      <w:r w:rsidRPr="004D073B">
        <w:rPr>
          <w:rFonts w:ascii="Arial Narrow" w:eastAsia="Times New Roman" w:hAnsi="Arial Narrow" w:cs="Arial"/>
          <w:color w:val="000000"/>
          <w:kern w:val="0"/>
          <w:lang w:eastAsia="es-ES"/>
          <w14:ligatures w14:val="none"/>
        </w:rPr>
        <w:t>, la Secretaría Técnica de la Comisión de Protección al Consumidor N° 1 (en adelante, Secretaría Técnica) emitió un requerimiento de subsanación dirigid</w:t>
      </w:r>
      <w:r w:rsidR="002F6A0B">
        <w:rPr>
          <w:rFonts w:ascii="Arial Narrow" w:eastAsia="Times New Roman" w:hAnsi="Arial Narrow" w:cs="Arial"/>
          <w:color w:val="000000"/>
          <w:kern w:val="0"/>
          <w:lang w:eastAsia="es-ES"/>
          <w14:ligatures w14:val="none"/>
        </w:rPr>
        <w:t>o</w:t>
      </w:r>
      <w:r w:rsidRPr="004D073B">
        <w:rPr>
          <w:rFonts w:ascii="Arial Narrow" w:eastAsia="Times New Roman" w:hAnsi="Arial Narrow" w:cs="Arial"/>
          <w:color w:val="000000"/>
          <w:kern w:val="0"/>
          <w:lang w:eastAsia="es-ES"/>
          <w14:ligatures w14:val="none"/>
        </w:rPr>
        <w:t xml:space="preserve"> </w:t>
      </w:r>
      <w:r w:rsidRPr="00036F81">
        <w:rPr>
          <w:rFonts w:ascii="Arial Narrow" w:eastAsia="Times New Roman" w:hAnsi="Arial Narrow" w:cs="Arial"/>
          <w:color w:val="000000"/>
          <w:kern w:val="0"/>
          <w:highlight w:val="magenta"/>
          <w:lang w:eastAsia="es-ES"/>
          <w14:ligatures w14:val="none"/>
        </w:rPr>
        <w:t>al señor Robles</w:t>
      </w:r>
      <w:r w:rsidRPr="004D073B">
        <w:rPr>
          <w:rFonts w:ascii="Arial Narrow" w:eastAsia="Times New Roman" w:hAnsi="Arial Narrow" w:cs="Arial"/>
          <w:color w:val="000000"/>
          <w:kern w:val="0"/>
          <w:lang w:eastAsia="es-ES"/>
          <w14:ligatures w14:val="none"/>
        </w:rPr>
        <w:t>.</w:t>
      </w:r>
    </w:p>
    <w:p w14:paraId="03B4A5C1" w14:textId="77777777" w:rsidR="00772AD6" w:rsidRPr="00772AD6" w:rsidRDefault="00772AD6" w:rsidP="00772AD6">
      <w:pPr>
        <w:pStyle w:val="Prrafodelista"/>
        <w:rPr>
          <w:rFonts w:ascii="Arial Narrow" w:eastAsia="Times New Roman" w:hAnsi="Arial Narrow" w:cs="Arial"/>
          <w:color w:val="000000"/>
          <w:kern w:val="0"/>
          <w:lang w:eastAsia="es-ES"/>
          <w14:ligatures w14:val="none"/>
        </w:rPr>
      </w:pPr>
    </w:p>
    <w:p w14:paraId="3D57AD62" w14:textId="57F9599F" w:rsidR="002F6A0B" w:rsidRPr="002F6A0B" w:rsidRDefault="004D073B" w:rsidP="002F6A0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772AD6">
        <w:rPr>
          <w:rFonts w:ascii="Arial Narrow" w:eastAsia="Times New Roman" w:hAnsi="Arial Narrow" w:cs="Arial"/>
          <w:color w:val="000000"/>
          <w:kern w:val="0"/>
          <w:lang w:eastAsia="es-ES"/>
          <w14:ligatures w14:val="none"/>
        </w:rPr>
        <w:t xml:space="preserve">Por Resolución N° </w:t>
      </w:r>
      <w:r w:rsidRPr="00036F81">
        <w:rPr>
          <w:rFonts w:ascii="Arial Narrow" w:eastAsia="Times New Roman" w:hAnsi="Arial Narrow" w:cs="Arial"/>
          <w:color w:val="000000"/>
          <w:kern w:val="0"/>
          <w:highlight w:val="green"/>
          <w:lang w:eastAsia="es-ES"/>
          <w14:ligatures w14:val="none"/>
        </w:rPr>
        <w:t>2</w:t>
      </w:r>
      <w:r w:rsidRPr="00772AD6">
        <w:rPr>
          <w:rFonts w:ascii="Arial Narrow" w:eastAsia="Times New Roman" w:hAnsi="Arial Narrow" w:cs="Arial"/>
          <w:color w:val="000000"/>
          <w:kern w:val="0"/>
          <w:lang w:eastAsia="es-ES"/>
          <w14:ligatures w14:val="none"/>
        </w:rPr>
        <w:t xml:space="preserve"> del </w:t>
      </w:r>
      <w:r w:rsidRPr="00036F81">
        <w:rPr>
          <w:rFonts w:ascii="Arial Narrow" w:eastAsia="Times New Roman" w:hAnsi="Arial Narrow" w:cs="Arial"/>
          <w:color w:val="000000"/>
          <w:kern w:val="0"/>
          <w:highlight w:val="magenta"/>
          <w:lang w:eastAsia="es-ES"/>
          <w14:ligatures w14:val="none"/>
        </w:rPr>
        <w:t>16 de octubre de 2025</w:t>
      </w:r>
      <w:r w:rsidRPr="00772AD6">
        <w:rPr>
          <w:rFonts w:ascii="Arial Narrow" w:eastAsia="Times New Roman" w:hAnsi="Arial Narrow" w:cs="Arial"/>
          <w:color w:val="000000"/>
          <w:kern w:val="0"/>
          <w:lang w:eastAsia="es-ES"/>
          <w14:ligatures w14:val="none"/>
        </w:rPr>
        <w:t xml:space="preserve">, la Secretaría Técnica resolvió declarar inadmisible la denuncia presentada por </w:t>
      </w:r>
      <w:r w:rsidRPr="00036F81">
        <w:rPr>
          <w:rFonts w:ascii="Arial Narrow" w:eastAsia="Times New Roman" w:hAnsi="Arial Narrow" w:cs="Arial"/>
          <w:color w:val="000000"/>
          <w:kern w:val="0"/>
          <w:highlight w:val="green"/>
          <w:lang w:eastAsia="es-ES"/>
          <w14:ligatures w14:val="none"/>
        </w:rPr>
        <w:t>el señor Robles</w:t>
      </w:r>
      <w:r w:rsidRPr="00772AD6">
        <w:rPr>
          <w:rFonts w:ascii="Arial Narrow" w:eastAsia="Times New Roman" w:hAnsi="Arial Narrow" w:cs="Arial"/>
          <w:color w:val="000000"/>
          <w:kern w:val="0"/>
          <w:lang w:eastAsia="es-ES"/>
          <w14:ligatures w14:val="none"/>
        </w:rPr>
        <w:t xml:space="preserve"> al no haber absuelto el requerimiento efectuado mediante Resolución N° </w:t>
      </w:r>
      <w:r w:rsidRPr="00036F81">
        <w:rPr>
          <w:rFonts w:ascii="Arial Narrow" w:eastAsia="Times New Roman" w:hAnsi="Arial Narrow" w:cs="Arial"/>
          <w:color w:val="000000"/>
          <w:kern w:val="0"/>
          <w:highlight w:val="magenta"/>
          <w:lang w:eastAsia="es-ES"/>
          <w14:ligatures w14:val="none"/>
        </w:rPr>
        <w:t>2</w:t>
      </w:r>
      <w:r w:rsidRPr="00772AD6">
        <w:rPr>
          <w:rFonts w:ascii="Arial Narrow" w:eastAsia="Times New Roman" w:hAnsi="Arial Narrow" w:cs="Arial"/>
          <w:color w:val="000000"/>
          <w:kern w:val="0"/>
          <w:lang w:eastAsia="es-ES"/>
          <w14:ligatures w14:val="none"/>
        </w:rPr>
        <w:t xml:space="preserve">; no obstante, </w:t>
      </w:r>
      <w:r w:rsidRPr="00036F81">
        <w:rPr>
          <w:rFonts w:ascii="Arial Narrow" w:eastAsia="Times New Roman" w:hAnsi="Arial Narrow" w:cs="Arial"/>
          <w:color w:val="000000"/>
          <w:kern w:val="0"/>
          <w:highlight w:val="cyan"/>
          <w:lang w:eastAsia="es-ES"/>
          <w14:ligatures w14:val="none"/>
        </w:rPr>
        <w:t>el Robles</w:t>
      </w:r>
      <w:r w:rsidRPr="00772AD6">
        <w:rPr>
          <w:rFonts w:ascii="Arial Narrow" w:eastAsia="Times New Roman" w:hAnsi="Arial Narrow" w:cs="Arial"/>
          <w:color w:val="000000"/>
          <w:kern w:val="0"/>
          <w:lang w:eastAsia="es-ES"/>
          <w14:ligatures w14:val="none"/>
        </w:rPr>
        <w:t xml:space="preserve"> presentó un escrito de subsanación </w:t>
      </w:r>
      <w:r w:rsidR="002F6A0B">
        <w:rPr>
          <w:rFonts w:ascii="Arial Narrow" w:eastAsia="Times New Roman" w:hAnsi="Arial Narrow" w:cs="Arial"/>
          <w:color w:val="000000"/>
          <w:kern w:val="0"/>
          <w:lang w:eastAsia="es-ES"/>
          <w14:ligatures w14:val="none"/>
        </w:rPr>
        <w:t xml:space="preserve">el </w:t>
      </w:r>
      <w:r w:rsidR="002F6A0B" w:rsidRPr="00036F81">
        <w:rPr>
          <w:rFonts w:ascii="Arial Narrow" w:eastAsia="Times New Roman" w:hAnsi="Arial Narrow" w:cs="Arial"/>
          <w:color w:val="000000"/>
          <w:kern w:val="0"/>
          <w:highlight w:val="magenta"/>
          <w:lang w:eastAsia="es-ES"/>
          <w14:ligatures w14:val="none"/>
        </w:rPr>
        <w:t>23 de setiembre de 2025</w:t>
      </w:r>
      <w:r w:rsidR="002F6A0B">
        <w:rPr>
          <w:rFonts w:ascii="Arial Narrow" w:eastAsia="Times New Roman" w:hAnsi="Arial Narrow" w:cs="Arial"/>
          <w:color w:val="000000"/>
          <w:kern w:val="0"/>
          <w:lang w:eastAsia="es-ES"/>
          <w14:ligatures w14:val="none"/>
        </w:rPr>
        <w:t>.</w:t>
      </w:r>
    </w:p>
    <w:p w14:paraId="4C49914A" w14:textId="77777777" w:rsidR="002F6A0B" w:rsidRPr="002F6A0B" w:rsidRDefault="002F6A0B" w:rsidP="002F6A0B">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1DD2767F" w14:textId="1533281D" w:rsidR="004D073B" w:rsidRPr="00772AD6" w:rsidRDefault="004D073B" w:rsidP="002F6A0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772AD6">
        <w:rPr>
          <w:rFonts w:ascii="Arial Narrow" w:eastAsia="Times New Roman" w:hAnsi="Arial Narrow" w:cs="Arial"/>
          <w:color w:val="000000"/>
          <w:kern w:val="0"/>
          <w:lang w:eastAsia="es-ES"/>
          <w14:ligatures w14:val="none"/>
        </w:rPr>
        <w:t xml:space="preserve">En atención a lo señalado, se advierte que, la Resolución N° </w:t>
      </w:r>
      <w:r w:rsidRPr="00036F81">
        <w:rPr>
          <w:rFonts w:ascii="Arial Narrow" w:eastAsia="Times New Roman" w:hAnsi="Arial Narrow" w:cs="Arial"/>
          <w:color w:val="000000"/>
          <w:kern w:val="0"/>
          <w:highlight w:val="magenta"/>
          <w:lang w:eastAsia="es-ES"/>
          <w14:ligatures w14:val="none"/>
        </w:rPr>
        <w:t>2</w:t>
      </w:r>
      <w:r w:rsidRPr="00772AD6">
        <w:rPr>
          <w:rFonts w:ascii="Arial Narrow" w:eastAsia="Times New Roman" w:hAnsi="Arial Narrow" w:cs="Arial"/>
          <w:color w:val="000000"/>
          <w:kern w:val="0"/>
          <w:lang w:eastAsia="es-ES"/>
          <w14:ligatures w14:val="none"/>
        </w:rPr>
        <w:t xml:space="preserve"> se emitió sin tener presente que </w:t>
      </w:r>
      <w:r w:rsidRPr="00036F81">
        <w:rPr>
          <w:rFonts w:ascii="Arial Narrow" w:eastAsia="Times New Roman" w:hAnsi="Arial Narrow" w:cs="Arial"/>
          <w:color w:val="000000"/>
          <w:kern w:val="0"/>
          <w:highlight w:val="green"/>
          <w:lang w:eastAsia="es-ES"/>
          <w14:ligatures w14:val="none"/>
        </w:rPr>
        <w:t>el señor Robles</w:t>
      </w:r>
      <w:r w:rsidRPr="00772AD6">
        <w:rPr>
          <w:rFonts w:ascii="Arial Narrow" w:eastAsia="Times New Roman" w:hAnsi="Arial Narrow" w:cs="Arial"/>
          <w:color w:val="000000"/>
          <w:kern w:val="0"/>
          <w:lang w:eastAsia="es-ES"/>
          <w14:ligatures w14:val="none"/>
        </w:rPr>
        <w:t xml:space="preserve"> había realizado la subsanación de lo requerido por Resolución N°</w:t>
      </w:r>
      <w:r w:rsidRPr="00036F81">
        <w:rPr>
          <w:rFonts w:ascii="Arial Narrow" w:eastAsia="Times New Roman" w:hAnsi="Arial Narrow" w:cs="Arial"/>
          <w:color w:val="000000"/>
          <w:kern w:val="0"/>
          <w:highlight w:val="green"/>
          <w:lang w:eastAsia="es-ES"/>
          <w14:ligatures w14:val="none"/>
        </w:rPr>
        <w:t>1</w:t>
      </w:r>
      <w:r w:rsidRPr="00772AD6">
        <w:rPr>
          <w:rFonts w:ascii="Arial Narrow" w:eastAsia="Times New Roman" w:hAnsi="Arial Narrow" w:cs="Arial"/>
          <w:color w:val="000000"/>
          <w:kern w:val="0"/>
          <w:lang w:eastAsia="es-ES"/>
          <w14:ligatures w14:val="none"/>
        </w:rPr>
        <w:t>, por lo cual, corresponde dejarla sin efecto</w:t>
      </w:r>
      <w:r w:rsidR="002F6A0B">
        <w:rPr>
          <w:rFonts w:ascii="Arial Narrow" w:eastAsia="Times New Roman" w:hAnsi="Arial Narrow" w:cs="Arial"/>
          <w:color w:val="000000"/>
          <w:kern w:val="0"/>
          <w:lang w:eastAsia="es-ES"/>
          <w14:ligatures w14:val="none"/>
        </w:rPr>
        <w:t>.</w:t>
      </w:r>
    </w:p>
    <w:p w14:paraId="66005174" w14:textId="77777777" w:rsidR="00CA59A2" w:rsidRPr="00A2589A" w:rsidRDefault="00CA59A2" w:rsidP="0043003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A2589A" w:rsidRDefault="00CA59A2" w:rsidP="004300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2589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A2589A" w:rsidRDefault="00CA59A2" w:rsidP="0043003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096DE82" w14:textId="77777777" w:rsidR="008F6053" w:rsidRPr="00711750" w:rsidRDefault="00CA59A2" w:rsidP="008F6053">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 w:name="_Hlk140755208"/>
      <w:bookmarkStart w:id="2" w:name="_Hlk155945813"/>
      <w:bookmarkStart w:id="3" w:name="_Hlk155944687"/>
      <w:r w:rsidRPr="00A2589A">
        <w:rPr>
          <w:rFonts w:ascii="Arial Narrow" w:eastAsia="Times New Roman" w:hAnsi="Arial Narrow" w:cs="Segoe UI"/>
          <w:color w:val="000000"/>
          <w:kern w:val="0"/>
          <w:lang w:eastAsia="es-PE"/>
          <w14:ligatures w14:val="none"/>
        </w:rPr>
        <w:t>La Secretaría Técnica</w:t>
      </w:r>
      <w:r w:rsidRPr="009044B3">
        <w:rPr>
          <w:rFonts w:ascii="Arial Narrow" w:eastAsia="Times New Roman" w:hAnsi="Arial Narrow" w:cs="Segoe UI"/>
          <w:color w:val="000000"/>
          <w:kern w:val="0"/>
          <w:lang w:eastAsia="es-PE"/>
          <w14:ligatures w14:val="none"/>
        </w:rPr>
        <w:t xml:space="preserve"> de la Comisión de Protección al Consumidor N°1 (en adelante, la Secretaría Técnica), en ejercicio de sus facultades</w:t>
      </w:r>
      <w:bookmarkEnd w:id="1"/>
      <w:bookmarkEnd w:id="2"/>
      <w:bookmarkEnd w:id="3"/>
      <w:r w:rsidRPr="009044B3">
        <w:rPr>
          <w:rFonts w:ascii="Arial Narrow" w:eastAsia="Arial Narrow" w:hAnsi="Arial Narrow" w:cs="Arial Narrow"/>
          <w:kern w:val="0"/>
          <w:vertAlign w:val="superscript"/>
          <w14:ligatures w14:val="none"/>
        </w:rPr>
        <w:footnoteReference w:id="3"/>
      </w:r>
      <w:r w:rsidRPr="009044B3">
        <w:rPr>
          <w:rFonts w:ascii="Arial Narrow" w:eastAsia="Times New Roman" w:hAnsi="Arial Narrow" w:cs="Segoe UI"/>
          <w:color w:val="000000"/>
          <w:kern w:val="0"/>
          <w:lang w:eastAsia="es-PE"/>
          <w14:ligatures w14:val="none"/>
        </w:rPr>
        <w:t xml:space="preserve">, </w:t>
      </w:r>
      <w:r w:rsidR="008F6053" w:rsidRPr="00121544">
        <w:rPr>
          <w:rFonts w:ascii="Arial Narrow" w:eastAsia="Times New Roman" w:hAnsi="Arial Narrow" w:cs="Segoe UI"/>
          <w:color w:val="000000"/>
          <w:kern w:val="0"/>
          <w:lang w:eastAsia="es-PE"/>
          <w14:ligatures w14:val="none"/>
        </w:rPr>
        <w:t xml:space="preserve">considera </w:t>
      </w:r>
      <w:r w:rsidR="008F6053" w:rsidRPr="00121544">
        <w:rPr>
          <w:rFonts w:ascii="Arial Narrow" w:eastAsia="Arial Narrow" w:hAnsi="Arial Narrow" w:cs="Arial Narrow"/>
          <w:kern w:val="0"/>
          <w14:ligatures w14:val="none"/>
        </w:rPr>
        <w:t xml:space="preserve">que el hecho denunciado, </w:t>
      </w:r>
      <w:bookmarkStart w:id="4" w:name="_Hlk211591623"/>
      <w:r w:rsidR="008F6053" w:rsidRPr="00121544">
        <w:rPr>
          <w:rFonts w:ascii="Arial Narrow" w:eastAsia="Arial Narrow" w:hAnsi="Arial Narrow" w:cs="Arial Narrow"/>
          <w:kern w:val="0"/>
          <w14:ligatures w14:val="none"/>
        </w:rPr>
        <w:t xml:space="preserve">consistente en que </w:t>
      </w:r>
      <w:r w:rsidR="008F6053" w:rsidRPr="00CA50CD">
        <w:rPr>
          <w:rFonts w:ascii="Arial Narrow" w:eastAsia="Times New Roman" w:hAnsi="Arial Narrow" w:cs="Times New Roman"/>
          <w:color w:val="000000"/>
          <w:kern w:val="0"/>
          <w:highlight w:val="green"/>
          <w:shd w:val="clear" w:color="auto" w:fill="FFFFFF"/>
          <w:lang w:eastAsia="es-PE"/>
          <w14:ligatures w14:val="none"/>
        </w:rPr>
        <w:t xml:space="preserve">Pacífico Compañía de Seguros y Reaseguros S.A. </w:t>
      </w:r>
      <w:bookmarkStart w:id="5" w:name="_Hlk215061838"/>
      <w:r w:rsidR="008F6053" w:rsidRPr="00CA50CD">
        <w:rPr>
          <w:rFonts w:ascii="Arial Narrow" w:eastAsia="Times New Roman" w:hAnsi="Arial Narrow" w:cs="Times New Roman"/>
          <w:color w:val="000000"/>
          <w:kern w:val="0"/>
          <w:highlight w:val="green"/>
          <w:shd w:val="clear" w:color="auto" w:fill="FFFFFF"/>
          <w:lang w:eastAsia="es-PE"/>
          <w14:ligatures w14:val="none"/>
        </w:rPr>
        <w:t xml:space="preserve">habría condicionado la activación del Seguro de Protección de Tarjeta BCP </w:t>
      </w:r>
      <w:proofErr w:type="spellStart"/>
      <w:r w:rsidR="008F6053" w:rsidRPr="00CA50CD">
        <w:rPr>
          <w:rFonts w:ascii="Arial Narrow" w:eastAsia="Times New Roman" w:hAnsi="Arial Narrow" w:cs="Times New Roman"/>
          <w:color w:val="000000"/>
          <w:kern w:val="0"/>
          <w:highlight w:val="green"/>
          <w:shd w:val="clear" w:color="auto" w:fill="FFFFFF"/>
          <w:lang w:eastAsia="es-PE"/>
          <w14:ligatures w14:val="none"/>
        </w:rPr>
        <w:t>N°</w:t>
      </w:r>
      <w:proofErr w:type="spellEnd"/>
      <w:r w:rsidR="008F6053" w:rsidRPr="00CA50CD">
        <w:rPr>
          <w:rFonts w:ascii="Arial Narrow" w:eastAsia="Times New Roman" w:hAnsi="Arial Narrow" w:cs="Times New Roman"/>
          <w:color w:val="000000"/>
          <w:kern w:val="0"/>
          <w:highlight w:val="green"/>
          <w:shd w:val="clear" w:color="auto" w:fill="FFFFFF"/>
          <w:lang w:eastAsia="es-PE"/>
          <w14:ligatures w14:val="none"/>
        </w:rPr>
        <w:t xml:space="preserve"> 1000001429 a que la denunciante se sometiera a una prueba poligráfica, pese a que dicho requisito no fue informado al momento de la contratación y le habría generado una afectación a su estado emocional</w:t>
      </w:r>
      <w:bookmarkStart w:id="6" w:name="_Hlk213160885"/>
      <w:bookmarkStart w:id="7" w:name="_Hlk213151898"/>
      <w:r w:rsidR="008F6053" w:rsidRPr="00CA50CD">
        <w:rPr>
          <w:rFonts w:ascii="Arial Narrow" w:eastAsia="Arial Narrow" w:hAnsi="Arial Narrow" w:cs="Arial Narrow"/>
          <w:kern w:val="0"/>
          <w:highlight w:val="green"/>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F6053" w:rsidRPr="00CA50CD">
        <w:rPr>
          <w:rFonts w:ascii="Arial Narrow" w:eastAsia="Times New Roman" w:hAnsi="Arial Narrow" w:cs="Segoe UI"/>
          <w:color w:val="000000"/>
          <w:kern w:val="0"/>
          <w:highlight w:val="green"/>
          <w:lang w:eastAsia="es-PE"/>
          <w14:ligatures w14:val="none"/>
        </w:rPr>
        <w:t>°</w:t>
      </w:r>
      <w:r w:rsidR="008F6053" w:rsidRPr="00CA50CD">
        <w:rPr>
          <w:rFonts w:ascii="Arial Narrow" w:eastAsia="Arial Narrow" w:hAnsi="Arial Narrow" w:cs="Arial Narrow"/>
          <w:kern w:val="0"/>
          <w:highlight w:val="green"/>
          <w14:ligatures w14:val="none"/>
        </w:rPr>
        <w:t xml:space="preserve"> y 19</w:t>
      </w:r>
      <w:r w:rsidR="008F6053" w:rsidRPr="00CA50CD">
        <w:rPr>
          <w:rFonts w:ascii="Arial Narrow" w:eastAsia="Times New Roman" w:hAnsi="Arial Narrow" w:cs="Segoe UI"/>
          <w:color w:val="000000"/>
          <w:kern w:val="0"/>
          <w:highlight w:val="green"/>
          <w:lang w:eastAsia="es-PE"/>
          <w14:ligatures w14:val="none"/>
        </w:rPr>
        <w:t>°</w:t>
      </w:r>
      <w:r w:rsidR="008F6053" w:rsidRPr="00CA50CD">
        <w:rPr>
          <w:rFonts w:ascii="Arial Narrow" w:eastAsia="Arial Narrow" w:hAnsi="Arial Narrow" w:cs="Arial Narrow"/>
          <w:kern w:val="0"/>
          <w:highlight w:val="green"/>
          <w14:ligatures w14:val="none"/>
        </w:rPr>
        <w:t xml:space="preserve"> del Código</w:t>
      </w:r>
      <w:bookmarkStart w:id="8" w:name="_Hlk213160896"/>
      <w:bookmarkEnd w:id="6"/>
      <w:r w:rsidR="008F6053" w:rsidRPr="00CA50CD">
        <w:rPr>
          <w:rFonts w:ascii="Arial Narrow" w:eastAsia="Arial Narrow" w:hAnsi="Arial Narrow" w:cs="Arial"/>
          <w:kern w:val="0"/>
          <w:highlight w:val="green"/>
          <w:vertAlign w:val="superscript"/>
          <w14:ligatures w14:val="none"/>
        </w:rPr>
        <w:footnoteReference w:id="4"/>
      </w:r>
      <w:bookmarkEnd w:id="8"/>
      <w:r w:rsidR="008F6053" w:rsidRPr="00CA50CD">
        <w:rPr>
          <w:rFonts w:ascii="Arial Narrow" w:eastAsia="Arial Narrow" w:hAnsi="Arial Narrow" w:cs="Arial Narrow"/>
          <w:kern w:val="0"/>
          <w:highlight w:val="green"/>
          <w14:ligatures w14:val="none"/>
        </w:rPr>
        <w:t>.</w:t>
      </w:r>
      <w:bookmarkEnd w:id="7"/>
    </w:p>
    <w:p w14:paraId="76E2FB23" w14:textId="77777777" w:rsidR="008F6053" w:rsidRPr="00CA50CD" w:rsidRDefault="008F6053" w:rsidP="008F6053">
      <w:pPr>
        <w:pStyle w:val="Prrafodelista"/>
        <w:spacing w:after="0" w:line="240" w:lineRule="auto"/>
        <w:ind w:left="567"/>
        <w:jc w:val="both"/>
        <w:rPr>
          <w:rFonts w:ascii="Arial Narrow" w:eastAsia="Arial Narrow" w:hAnsi="Arial Narrow" w:cs="Arial Narrow"/>
          <w:kern w:val="0"/>
          <w:highlight w:val="green"/>
          <w14:ligatures w14:val="none"/>
        </w:rPr>
      </w:pPr>
    </w:p>
    <w:p w14:paraId="7CC96CB7" w14:textId="77777777" w:rsidR="008F6053" w:rsidRPr="00CA50CD" w:rsidRDefault="008F6053" w:rsidP="008F6053">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9" w:name="_Hlk213150180"/>
      <w:r w:rsidRPr="00CA50CD">
        <w:rPr>
          <w:rFonts w:ascii="Arial Narrow" w:eastAsia="Arial Narrow" w:hAnsi="Arial Narrow" w:cs="Arial Narrow"/>
          <w:kern w:val="0"/>
          <w:highlight w:val="green"/>
          <w14:ligatures w14:val="none"/>
        </w:rPr>
        <w:t xml:space="preserve">Así también, la Secretaría Técnica, en ejercicio de sus facultades, </w:t>
      </w:r>
      <w:r w:rsidRPr="00CA50CD">
        <w:rPr>
          <w:rFonts w:ascii="Arial Narrow" w:eastAsia="Times New Roman" w:hAnsi="Arial Narrow" w:cs="Segoe UI"/>
          <w:color w:val="000000"/>
          <w:kern w:val="0"/>
          <w:highlight w:val="green"/>
          <w:lang w:eastAsia="es-PE"/>
          <w14:ligatures w14:val="none"/>
        </w:rPr>
        <w:t xml:space="preserve">considera </w:t>
      </w:r>
      <w:r w:rsidRPr="00CA50CD">
        <w:rPr>
          <w:rFonts w:ascii="Arial Narrow" w:eastAsia="Arial Narrow" w:hAnsi="Arial Narrow" w:cs="Arial Narrow"/>
          <w:kern w:val="0"/>
          <w:highlight w:val="green"/>
          <w14:ligatures w14:val="none"/>
        </w:rPr>
        <w:t>que el hecho denunciado, consistente en que Pacífico Compañía d</w:t>
      </w:r>
      <w:bookmarkEnd w:id="9"/>
      <w:r w:rsidRPr="00CA50CD">
        <w:rPr>
          <w:rFonts w:ascii="Arial Narrow" w:eastAsia="Arial Narrow" w:hAnsi="Arial Narrow" w:cs="Arial Narrow"/>
          <w:kern w:val="0"/>
          <w:highlight w:val="green"/>
          <w14:ligatures w14:val="none"/>
        </w:rPr>
        <w:t xml:space="preserve">e Seguros y Reaseguros S.A. negado injustificadamente la cobertura del Seguro de Protección de Tarjeta BCP – Póliza </w:t>
      </w:r>
      <w:proofErr w:type="spellStart"/>
      <w:r w:rsidRPr="00CA50CD">
        <w:rPr>
          <w:rFonts w:ascii="Arial Narrow" w:eastAsia="Arial Narrow" w:hAnsi="Arial Narrow" w:cs="Arial Narrow"/>
          <w:kern w:val="0"/>
          <w:highlight w:val="green"/>
          <w14:ligatures w14:val="none"/>
        </w:rPr>
        <w:t>N°</w:t>
      </w:r>
      <w:proofErr w:type="spellEnd"/>
      <w:r w:rsidRPr="00CA50CD">
        <w:rPr>
          <w:rFonts w:ascii="Arial Narrow" w:eastAsia="Arial Narrow" w:hAnsi="Arial Narrow" w:cs="Arial Narrow"/>
          <w:kern w:val="0"/>
          <w:highlight w:val="green"/>
          <w14:ligatures w14:val="none"/>
        </w:rPr>
        <w:t xml:space="preserve"> 1000001429 a la denunciante por el siniestro del 28 de marzo de 2025</w:t>
      </w:r>
      <w:r>
        <w:rPr>
          <w:rFonts w:ascii="Arial Narrow" w:eastAsia="Arial Narrow" w:hAnsi="Arial Narrow" w:cs="Arial Narrow"/>
          <w:kern w:val="0"/>
          <w:highlight w:val="green"/>
          <w14:ligatures w14:val="none"/>
        </w:rPr>
        <w:t>.</w:t>
      </w:r>
      <w:r w:rsidRPr="00CA50CD">
        <w:rPr>
          <w:rFonts w:ascii="Arial Narrow" w:eastAsia="Arial Narrow" w:hAnsi="Arial Narrow" w:cs="Arial Narrow"/>
          <w:kern w:val="0"/>
          <w:highlight w:val="green"/>
          <w14:ligatures w14:val="none"/>
        </w:rPr>
        <w:t xml:space="preserve"> </w:t>
      </w:r>
      <w:r w:rsidRPr="00CA50CD">
        <w:rPr>
          <w:rFonts w:ascii="Arial Narrow" w:eastAsia="Arial Narrow" w:hAnsi="Arial Narrow" w:cs="Arial"/>
          <w:bCs/>
          <w:color w:val="000000"/>
          <w:kern w:val="0"/>
          <w:highlight w:val="green"/>
          <w:lang w:eastAsia="es-PE"/>
          <w14:ligatures w14:val="none"/>
        </w:rPr>
        <w:t>Por consiguiente, corresponde calificar el hecho materia de denuncia como una presunta infracción al deber de protección contra los métodos comerciales</w:t>
      </w:r>
      <w:r>
        <w:rPr>
          <w:rFonts w:ascii="Arial Narrow" w:eastAsia="Arial Narrow" w:hAnsi="Arial Narrow" w:cs="Arial"/>
          <w:bCs/>
          <w:color w:val="000000"/>
          <w:kern w:val="0"/>
          <w:highlight w:val="green"/>
          <w:lang w:eastAsia="es-PE"/>
          <w14:ligatures w14:val="none"/>
        </w:rPr>
        <w:t xml:space="preserve"> </w:t>
      </w:r>
      <w:r w:rsidRPr="0008134D">
        <w:rPr>
          <w:rFonts w:ascii="Arial Narrow" w:eastAsia="Arial Narrow" w:hAnsi="Arial Narrow" w:cs="Arial"/>
          <w:bCs/>
          <w:color w:val="000000"/>
          <w:kern w:val="0"/>
          <w:highlight w:val="green"/>
          <w:lang w:eastAsia="es-PE"/>
          <w14:ligatures w14:val="none"/>
        </w:rPr>
        <w:t>coercitivos</w:t>
      </w:r>
      <w:r w:rsidRPr="00CA50CD">
        <w:rPr>
          <w:rFonts w:ascii="Arial Narrow" w:eastAsia="Arial Narrow" w:hAnsi="Arial Narrow" w:cs="Arial"/>
          <w:bCs/>
          <w:color w:val="000000"/>
          <w:kern w:val="0"/>
          <w:highlight w:val="green"/>
          <w:lang w:eastAsia="es-PE"/>
          <w14:ligatures w14:val="none"/>
        </w:rPr>
        <w:t xml:space="preserve">, tipificado en </w:t>
      </w:r>
      <w:r w:rsidRPr="00CA50CD">
        <w:rPr>
          <w:rFonts w:ascii="Arial Narrow" w:eastAsia="Times New Roman" w:hAnsi="Arial Narrow" w:cs="Times New Roman"/>
          <w:color w:val="000000"/>
          <w:kern w:val="0"/>
          <w:highlight w:val="green"/>
          <w:shd w:val="clear" w:color="auto" w:fill="FFFFFF"/>
          <w:lang w:eastAsia="es-PE"/>
          <w14:ligatures w14:val="none"/>
        </w:rPr>
        <w:t xml:space="preserve">literal g) del artículo 56° </w:t>
      </w:r>
      <w:r w:rsidRPr="00CA50CD">
        <w:rPr>
          <w:rFonts w:ascii="Arial Narrow" w:eastAsia="Arial Narrow" w:hAnsi="Arial Narrow" w:cs="Arial"/>
          <w:bCs/>
          <w:color w:val="000000"/>
          <w:kern w:val="0"/>
          <w:highlight w:val="green"/>
          <w:lang w:eastAsia="es-PE"/>
          <w14:ligatures w14:val="none"/>
        </w:rPr>
        <w:t>del Código</w:t>
      </w:r>
      <w:r w:rsidRPr="00CA50CD">
        <w:rPr>
          <w:highlight w:val="green"/>
          <w:vertAlign w:val="superscript"/>
          <w:lang w:eastAsia="es-PE"/>
        </w:rPr>
        <w:footnoteReference w:id="5"/>
      </w:r>
      <w:r w:rsidRPr="00CA50CD">
        <w:rPr>
          <w:rFonts w:ascii="Arial Narrow" w:eastAsia="Arial Narrow" w:hAnsi="Arial Narrow" w:cs="Arial"/>
          <w:bCs/>
          <w:color w:val="000000"/>
          <w:kern w:val="0"/>
          <w:highlight w:val="green"/>
          <w:lang w:eastAsia="es-PE"/>
          <w14:ligatures w14:val="none"/>
        </w:rPr>
        <w:t xml:space="preserve">.  </w:t>
      </w:r>
    </w:p>
    <w:p w14:paraId="565CA430" w14:textId="77777777" w:rsidR="008F6053" w:rsidRPr="00CA50CD" w:rsidRDefault="008F6053" w:rsidP="008F6053">
      <w:pPr>
        <w:spacing w:after="0" w:line="240" w:lineRule="auto"/>
        <w:jc w:val="both"/>
        <w:rPr>
          <w:rFonts w:ascii="Arial Narrow" w:eastAsia="Arial Narrow" w:hAnsi="Arial Narrow" w:cs="Arial Narrow"/>
          <w:kern w:val="0"/>
          <w:highlight w:val="green"/>
          <w14:ligatures w14:val="none"/>
        </w:rPr>
      </w:pPr>
    </w:p>
    <w:p w14:paraId="3B139B15" w14:textId="77777777" w:rsidR="008F6053" w:rsidRPr="00CA50CD" w:rsidRDefault="008F6053" w:rsidP="008F6053">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sidRPr="00CA50CD">
        <w:rPr>
          <w:rFonts w:ascii="Arial Narrow" w:eastAsia="Arial Narrow" w:hAnsi="Arial Narrow" w:cs="Arial Narrow"/>
          <w:kern w:val="0"/>
          <w:highlight w:val="green"/>
          <w14:ligatures w14:val="none"/>
        </w:rPr>
        <w:t xml:space="preserve">Asimismo, </w:t>
      </w:r>
      <w:r w:rsidRPr="00CA50CD">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CA50CD">
        <w:rPr>
          <w:rFonts w:ascii="Arial Narrow" w:eastAsia="Arial Narrow" w:hAnsi="Arial Narrow" w:cs="Arial"/>
          <w:kern w:val="0"/>
          <w:highlight w:val="green"/>
          <w14:ligatures w14:val="none"/>
        </w:rPr>
        <w:t xml:space="preserve">que el hecho denunciado, consistente en que </w:t>
      </w:r>
      <w:r w:rsidRPr="00CA50CD">
        <w:rPr>
          <w:rFonts w:ascii="Arial Narrow" w:eastAsia="Arial Narrow" w:hAnsi="Arial Narrow" w:cs="Arial Narrow"/>
          <w:kern w:val="0"/>
          <w:highlight w:val="green"/>
          <w14:ligatures w14:val="none"/>
        </w:rPr>
        <w:t xml:space="preserve">el Banco de Crédito del Perú S.A. y Pacífico Compañía de Seguros y Reaseguros S.A. no habrían cumplido oportunamente con entregar a la denunciante los documentos contractuales del Seguro de Protección de Tarjeta BCP </w:t>
      </w:r>
      <w:proofErr w:type="spellStart"/>
      <w:r w:rsidRPr="00CA50CD">
        <w:rPr>
          <w:rFonts w:ascii="Arial Narrow" w:eastAsia="Arial Narrow" w:hAnsi="Arial Narrow" w:cs="Arial Narrow"/>
          <w:kern w:val="0"/>
          <w:highlight w:val="green"/>
          <w14:ligatures w14:val="none"/>
        </w:rPr>
        <w:t>N°</w:t>
      </w:r>
      <w:proofErr w:type="spellEnd"/>
      <w:r w:rsidRPr="00CA50CD">
        <w:rPr>
          <w:rFonts w:ascii="Arial Narrow" w:eastAsia="Arial Narrow" w:hAnsi="Arial Narrow" w:cs="Arial Narrow"/>
          <w:kern w:val="0"/>
          <w:highlight w:val="green"/>
          <w14:ligatures w14:val="none"/>
        </w:rPr>
        <w:t xml:space="preserve"> 1000001429</w:t>
      </w:r>
      <w:r w:rsidRPr="00CA50CD">
        <w:rPr>
          <w:rFonts w:ascii="Arial Narrow" w:eastAsia="Arial Narrow" w:hAnsi="Arial Narrow" w:cs="Arial"/>
          <w:kern w:val="0"/>
          <w:highlight w:val="green"/>
          <w14:ligatures w14:val="none"/>
        </w:rPr>
        <w:t xml:space="preserve">. </w:t>
      </w:r>
      <w:bookmarkStart w:id="10" w:name="_Hlk213173539"/>
      <w:r w:rsidRPr="00CA50CD">
        <w:rPr>
          <w:rFonts w:ascii="Arial Narrow" w:eastAsia="Arial Narrow" w:hAnsi="Arial Narrow" w:cs="Arial"/>
          <w:kern w:val="0"/>
          <w:highlight w:val="green"/>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CA50CD">
        <w:rPr>
          <w:rFonts w:ascii="Arial Narrow" w:eastAsia="Arial Narrow" w:hAnsi="Arial Narrow" w:cs="Arial"/>
          <w:kern w:val="0"/>
          <w:highlight w:val="green"/>
          <w:vertAlign w:val="superscript"/>
          <w14:ligatures w14:val="none"/>
        </w:rPr>
        <w:footnoteReference w:id="6"/>
      </w:r>
      <w:r w:rsidRPr="00CA50CD">
        <w:rPr>
          <w:rFonts w:ascii="Arial Narrow" w:eastAsia="Arial Narrow" w:hAnsi="Arial Narrow" w:cs="Arial"/>
          <w:kern w:val="0"/>
          <w:highlight w:val="green"/>
          <w14:ligatures w14:val="none"/>
        </w:rPr>
        <w:t>.</w:t>
      </w:r>
      <w:bookmarkStart w:id="11" w:name="_Hlk212534267"/>
      <w:bookmarkEnd w:id="10"/>
    </w:p>
    <w:p w14:paraId="7A313FB4" w14:textId="77777777" w:rsidR="008F6053" w:rsidRPr="00CA50CD" w:rsidRDefault="008F6053" w:rsidP="008F6053">
      <w:pPr>
        <w:spacing w:after="0" w:line="240" w:lineRule="auto"/>
        <w:jc w:val="both"/>
        <w:rPr>
          <w:rFonts w:ascii="Arial Narrow" w:eastAsia="Arial Narrow" w:hAnsi="Arial Narrow" w:cs="Arial Narrow"/>
          <w:kern w:val="0"/>
          <w:highlight w:val="green"/>
          <w14:ligatures w14:val="none"/>
        </w:rPr>
      </w:pPr>
    </w:p>
    <w:p w14:paraId="4E65DCBE" w14:textId="77777777" w:rsidR="008F6053" w:rsidRPr="00F71384" w:rsidRDefault="008F6053" w:rsidP="008F6053">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2" w:name="_Hlk214534552"/>
      <w:bookmarkStart w:id="13" w:name="_Hlk215162008"/>
      <w:r w:rsidRPr="00CA50CD">
        <w:rPr>
          <w:rFonts w:ascii="Arial Narrow" w:eastAsia="Times New Roman" w:hAnsi="Arial Narrow" w:cs="Arial"/>
          <w:color w:val="000000"/>
          <w:kern w:val="0"/>
          <w:highlight w:val="green"/>
          <w:lang w:eastAsia="es-PE"/>
          <w14:ligatures w14:val="none"/>
        </w:rPr>
        <w:t xml:space="preserve">Además, </w:t>
      </w:r>
      <w:bookmarkStart w:id="14" w:name="_Hlk212623477"/>
      <w:r w:rsidRPr="00CA50CD">
        <w:rPr>
          <w:rFonts w:ascii="Arial Narrow" w:eastAsia="Times New Roman" w:hAnsi="Arial Narrow" w:cs="Arial"/>
          <w:color w:val="000000"/>
          <w:kern w:val="0"/>
          <w:highlight w:val="green"/>
          <w:lang w:eastAsia="es-PE"/>
          <w14:ligatures w14:val="none"/>
        </w:rPr>
        <w:t xml:space="preserve">la Secretaría Técnica, en ejercicio de sus facultades, considera </w:t>
      </w:r>
      <w:r w:rsidRPr="00CA50CD">
        <w:rPr>
          <w:rFonts w:ascii="Arial Narrow" w:eastAsia="Arial Narrow" w:hAnsi="Arial Narrow" w:cs="Arial"/>
          <w:kern w:val="0"/>
          <w:highlight w:val="green"/>
          <w14:ligatures w14:val="none"/>
        </w:rPr>
        <w:t xml:space="preserve">que el hecho denunciado, consistente en que </w:t>
      </w:r>
      <w:r w:rsidRPr="00F61E34">
        <w:rPr>
          <w:rFonts w:ascii="Arial Narrow" w:eastAsia="Arial Narrow" w:hAnsi="Arial Narrow" w:cs="Arial Narrow"/>
          <w:kern w:val="0"/>
          <w:highlight w:val="cyan"/>
          <w14:ligatures w14:val="none"/>
        </w:rPr>
        <w:t>los proveedores denunciados no habrían cumplido con informar a la denunciante que el Seguro Devolución Vida suscrito el 5 de setiembre de 2023 con Pacífico Compañía de Seguros y Reaseguros S.A. había sido transferido a Rímac Seguros y Reaseguros S.A</w:t>
      </w:r>
      <w:r w:rsidRPr="00CA50CD">
        <w:rPr>
          <w:rFonts w:ascii="Arial Narrow" w:eastAsia="Arial Narrow" w:hAnsi="Arial Narrow" w:cs="Arial"/>
          <w:bCs/>
          <w:color w:val="000000"/>
          <w:kern w:val="0"/>
          <w:highlight w:val="green"/>
          <w:lang w:eastAsia="es-PE"/>
          <w14:ligatures w14:val="none"/>
        </w:rPr>
        <w:t xml:space="preserve">. </w:t>
      </w:r>
      <w:bookmarkStart w:id="15" w:name="_Hlk212737581"/>
      <w:bookmarkStart w:id="16" w:name="_Hlk212035520"/>
      <w:r w:rsidRPr="00CA50CD">
        <w:rPr>
          <w:rFonts w:ascii="Arial Narrow" w:eastAsia="Arial Narrow" w:hAnsi="Arial Narrow" w:cs="Arial"/>
          <w:bCs/>
          <w:color w:val="000000"/>
          <w:kern w:val="0"/>
          <w:highlight w:val="green"/>
          <w:lang w:eastAsia="es-PE"/>
          <w14:ligatures w14:val="none"/>
        </w:rPr>
        <w:t xml:space="preserve">Por consiguiente, corresponde calificar el hecho materia de denuncia como una presunta infracción al deber de información, tipificado en el </w:t>
      </w:r>
      <w:bookmarkStart w:id="17" w:name="_Hlk195611851"/>
      <w:r w:rsidRPr="00CA50CD">
        <w:rPr>
          <w:rFonts w:ascii="Arial Narrow" w:eastAsia="Arial Narrow" w:hAnsi="Arial Narrow" w:cs="Arial"/>
          <w:bCs/>
          <w:color w:val="000000"/>
          <w:kern w:val="0"/>
          <w:highlight w:val="green"/>
          <w:lang w:eastAsia="es-PE"/>
          <w14:ligatures w14:val="none"/>
        </w:rPr>
        <w:t xml:space="preserve">artículo 1°, numeral 1, literal b) </w:t>
      </w:r>
      <w:bookmarkEnd w:id="17"/>
      <w:r w:rsidRPr="00CA50CD">
        <w:rPr>
          <w:rFonts w:ascii="Arial Narrow" w:eastAsia="Arial Narrow" w:hAnsi="Arial Narrow" w:cs="Arial"/>
          <w:bCs/>
          <w:color w:val="000000"/>
          <w:kern w:val="0"/>
          <w:highlight w:val="green"/>
          <w:lang w:eastAsia="es-PE"/>
          <w14:ligatures w14:val="none"/>
        </w:rPr>
        <w:t>y al artículo 2° del Código</w:t>
      </w:r>
      <w:bookmarkStart w:id="18" w:name="_Hlk212737551"/>
      <w:bookmarkEnd w:id="15"/>
      <w:r w:rsidRPr="00CA50CD">
        <w:rPr>
          <w:rFonts w:ascii="Arial Narrow" w:eastAsia="Arial Narrow" w:hAnsi="Arial Narrow" w:cs="Arial"/>
          <w:bCs/>
          <w:color w:val="000000"/>
          <w:kern w:val="0"/>
          <w:highlight w:val="green"/>
          <w:vertAlign w:val="superscript"/>
          <w:lang w:eastAsia="es-PE"/>
          <w14:ligatures w14:val="none"/>
        </w:rPr>
        <w:footnoteReference w:id="7"/>
      </w:r>
      <w:bookmarkEnd w:id="18"/>
      <w:r w:rsidRPr="00CA50CD">
        <w:rPr>
          <w:rFonts w:ascii="Arial Narrow" w:eastAsia="Arial Narrow" w:hAnsi="Arial Narrow" w:cs="Arial"/>
          <w:bCs/>
          <w:color w:val="000000"/>
          <w:kern w:val="0"/>
          <w:highlight w:val="green"/>
          <w:lang w:eastAsia="es-PE"/>
          <w14:ligatures w14:val="none"/>
        </w:rPr>
        <w:t xml:space="preserve">.    </w:t>
      </w:r>
      <w:bookmarkEnd w:id="14"/>
      <w:bookmarkEnd w:id="16"/>
    </w:p>
    <w:bookmarkEnd w:id="11"/>
    <w:bookmarkEnd w:id="12"/>
    <w:p w14:paraId="34D244B5" w14:textId="77777777" w:rsidR="008F6053" w:rsidRPr="00F71384" w:rsidRDefault="008F6053" w:rsidP="008F6053">
      <w:pPr>
        <w:pStyle w:val="Prrafodelista"/>
        <w:spacing w:line="240" w:lineRule="auto"/>
        <w:rPr>
          <w:rFonts w:ascii="Arial Narrow" w:eastAsia="Arial Narrow" w:hAnsi="Arial Narrow" w:cs="Arial Narrow"/>
          <w:kern w:val="0"/>
          <w:highlight w:val="green"/>
          <w14:ligatures w14:val="none"/>
        </w:rPr>
      </w:pPr>
    </w:p>
    <w:p w14:paraId="01A2ABE0" w14:textId="77777777" w:rsidR="008F6053" w:rsidRPr="001D00D0" w:rsidRDefault="008F6053" w:rsidP="008F6053">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bookmarkStart w:id="19" w:name="_Hlk214962902"/>
      <w:bookmarkStart w:id="20" w:name="_Hlk214559009"/>
      <w:r>
        <w:rPr>
          <w:rFonts w:ascii="Arial Narrow" w:eastAsia="Arial Narrow" w:hAnsi="Arial Narrow" w:cs="Arial Narrow"/>
          <w:kern w:val="0"/>
          <w14:ligatures w14:val="none"/>
        </w:rPr>
        <w:t>Asimismo</w:t>
      </w:r>
      <w:r w:rsidRPr="00F71384">
        <w:rPr>
          <w:rFonts w:ascii="Arial Narrow" w:eastAsia="Arial Narrow" w:hAnsi="Arial Narrow" w:cs="Arial Narrow"/>
          <w:kern w:val="0"/>
          <w14:ligatures w14:val="none"/>
        </w:rPr>
        <w:t xml:space="preserve">, la Secretaría Técnica, en ejercicio de sus facultades, considera que el hecho denunciado, consistente en que </w:t>
      </w:r>
      <w:r w:rsidRPr="00CE01D5">
        <w:rPr>
          <w:rFonts w:ascii="Arial Narrow" w:eastAsia="Arial Narrow" w:hAnsi="Arial Narrow" w:cs="Arial"/>
          <w:kern w:val="0"/>
          <w:highlight w:val="green"/>
          <w14:ligatures w14:val="none"/>
        </w:rPr>
        <w:t xml:space="preserve">el proveedor denunciado habría brindado una respuesta inadecuada al reclamo presentado por el denunciante el 12 de agosto de 2024. Por consiguiente, corresponde calificar el </w:t>
      </w:r>
      <w:r w:rsidRPr="00CE01D5">
        <w:rPr>
          <w:rFonts w:ascii="Arial Narrow" w:eastAsia="Arial Narrow" w:hAnsi="Arial Narrow" w:cs="Arial"/>
          <w:kern w:val="0"/>
          <w:highlight w:val="green"/>
          <w14:ligatures w14:val="none"/>
        </w:rPr>
        <w:lastRenderedPageBreak/>
        <w:t>hecho materia de denuncia como una presunta infracción al numeral 88.1° del artículo 88° del Código</w:t>
      </w:r>
      <w:bookmarkEnd w:id="19"/>
      <w:r w:rsidRPr="00CA50CD">
        <w:rPr>
          <w:rFonts w:ascii="Arial Narrow" w:eastAsia="Arial Narrow" w:hAnsi="Arial Narrow" w:cs="Arial"/>
          <w:bCs/>
          <w:color w:val="000000"/>
          <w:kern w:val="0"/>
          <w:highlight w:val="green"/>
          <w:vertAlign w:val="superscript"/>
          <w:lang w:eastAsia="es-PE"/>
          <w14:ligatures w14:val="none"/>
        </w:rPr>
        <w:footnoteReference w:id="8"/>
      </w:r>
      <w:r w:rsidRPr="00CA50CD">
        <w:rPr>
          <w:rFonts w:ascii="Arial Narrow" w:eastAsia="Arial Narrow" w:hAnsi="Arial Narrow" w:cs="Arial"/>
          <w:bCs/>
          <w:color w:val="000000"/>
          <w:kern w:val="0"/>
          <w:highlight w:val="green"/>
          <w:lang w:eastAsia="es-PE"/>
          <w14:ligatures w14:val="none"/>
        </w:rPr>
        <w:t>.</w:t>
      </w:r>
    </w:p>
    <w:bookmarkEnd w:id="4"/>
    <w:bookmarkEnd w:id="5"/>
    <w:bookmarkEnd w:id="13"/>
    <w:bookmarkEnd w:id="20"/>
    <w:p w14:paraId="432038D6" w14:textId="58A854DD" w:rsidR="00CA59A2" w:rsidRPr="008F6053" w:rsidRDefault="00CA59A2" w:rsidP="008F6053">
      <w:pPr>
        <w:spacing w:after="0" w:line="240" w:lineRule="auto"/>
        <w:jc w:val="both"/>
        <w:rPr>
          <w:rFonts w:ascii="Arial Narrow" w:eastAsia="Calibri" w:hAnsi="Arial Narrow" w:cs="Arial Narrow"/>
          <w:kern w:val="0"/>
          <w:lang w:eastAsia="es-PE"/>
          <w14:ligatures w14:val="none"/>
        </w:rPr>
      </w:pPr>
    </w:p>
    <w:p w14:paraId="463134E5" w14:textId="77777777" w:rsidR="00CA59A2" w:rsidRPr="00F13741" w:rsidRDefault="00CA59A2" w:rsidP="0043003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1374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13741">
        <w:rPr>
          <w:rFonts w:ascii="Arial Narrow" w:eastAsia="Arial Narrow" w:hAnsi="Arial Narrow" w:cs="Arial Narrow"/>
          <w:kern w:val="0"/>
          <w:vertAlign w:val="superscript"/>
          <w14:ligatures w14:val="none"/>
        </w:rPr>
        <w:footnoteReference w:id="9"/>
      </w:r>
      <w:r w:rsidRPr="00F13741">
        <w:rPr>
          <w:rFonts w:ascii="Arial Narrow" w:eastAsia="Arial" w:hAnsi="Arial Narrow" w:cs="Arial"/>
          <w:color w:val="000000"/>
          <w:kern w:val="0"/>
          <w:lang w:eastAsia="es-PE"/>
          <w14:ligatures w14:val="none"/>
        </w:rPr>
        <w:t>.</w:t>
      </w:r>
    </w:p>
    <w:p w14:paraId="68C71625" w14:textId="77777777" w:rsidR="00CA59A2" w:rsidRPr="00F13741" w:rsidRDefault="00CA59A2" w:rsidP="0043003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F13741" w:rsidRDefault="00CA59A2" w:rsidP="004300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3741">
        <w:rPr>
          <w:rFonts w:ascii="Arial Narrow" w:eastAsia="Arial Narrow" w:hAnsi="Arial Narrow" w:cs="Arial Narrow"/>
          <w:b/>
          <w:color w:val="000000"/>
          <w:kern w:val="0"/>
          <w:lang w:eastAsia="es-PE"/>
          <w14:ligatures w14:val="none"/>
        </w:rPr>
        <w:t>REQUERIMIENTO DE INFORMACIÓN</w:t>
      </w:r>
    </w:p>
    <w:p w14:paraId="5B518DC4" w14:textId="77777777" w:rsidR="00CA59A2" w:rsidRPr="00F13741" w:rsidRDefault="00CA59A2" w:rsidP="0043003E">
      <w:pPr>
        <w:spacing w:after="0" w:line="240" w:lineRule="auto"/>
        <w:jc w:val="both"/>
        <w:rPr>
          <w:rFonts w:ascii="Arial Narrow" w:eastAsia="Times New Roman" w:hAnsi="Arial Narrow" w:cs="Arial"/>
          <w:color w:val="000000"/>
          <w:kern w:val="0"/>
          <w:lang w:val="es-ES" w:eastAsia="es-ES"/>
          <w14:ligatures w14:val="none"/>
        </w:rPr>
      </w:pPr>
    </w:p>
    <w:p w14:paraId="62B88A04" w14:textId="324FD4C3" w:rsidR="00CA59A2" w:rsidRPr="00F13741" w:rsidRDefault="00CA59A2" w:rsidP="0043003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F13741">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9E2AD1" w:rsidRPr="001559DC">
        <w:rPr>
          <w:rFonts w:ascii="Arial Narrow" w:eastAsia="Times New Roman" w:hAnsi="Arial Narrow" w:cs="Arial"/>
          <w:color w:val="000000"/>
          <w:kern w:val="0"/>
          <w:highlight w:val="cyan"/>
          <w:lang w:val="es-ES" w:eastAsia="es-ES"/>
          <w14:ligatures w14:val="none"/>
        </w:rPr>
        <w:t>a la compañía aseguradora</w:t>
      </w:r>
      <w:r w:rsidRPr="00F13741">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ED06B4" w:rsidRPr="00ED06B4">
        <w:rPr>
          <w:rFonts w:ascii="Arial Narrow" w:eastAsia="Times New Roman" w:hAnsi="Arial Narrow" w:cs="Arial"/>
          <w:color w:val="000000"/>
          <w:kern w:val="0"/>
          <w:lang w:val="es-ES" w:eastAsia="es-ES"/>
          <w14:ligatures w14:val="none"/>
        </w:rPr>
        <w:t>(</w:t>
      </w:r>
      <w:r w:rsidR="00ED06B4" w:rsidRPr="001559DC">
        <w:rPr>
          <w:rFonts w:ascii="Arial Narrow" w:eastAsia="Times New Roman" w:hAnsi="Arial Narrow" w:cs="Arial"/>
          <w:color w:val="000000"/>
          <w:kern w:val="0"/>
          <w:highlight w:val="magenta"/>
          <w:lang w:val="es-ES" w:eastAsia="es-ES"/>
          <w14:ligatures w14:val="none"/>
        </w:rPr>
        <w:t>i) presentar una copia completa, legible y debidamente suscrita de la Póliza N° 3012000071858 Seguro Vehicular, así como el cargo de remisión de la póliza; (</w:t>
      </w:r>
      <w:proofErr w:type="spellStart"/>
      <w:r w:rsidR="00ED06B4" w:rsidRPr="001559DC">
        <w:rPr>
          <w:rFonts w:ascii="Arial Narrow" w:eastAsia="Times New Roman" w:hAnsi="Arial Narrow" w:cs="Arial"/>
          <w:color w:val="000000"/>
          <w:kern w:val="0"/>
          <w:highlight w:val="magenta"/>
          <w:lang w:val="es-ES" w:eastAsia="es-ES"/>
          <w14:ligatures w14:val="none"/>
        </w:rPr>
        <w:t>ii</w:t>
      </w:r>
      <w:proofErr w:type="spellEnd"/>
      <w:r w:rsidR="00ED06B4" w:rsidRPr="001559DC">
        <w:rPr>
          <w:rFonts w:ascii="Arial Narrow" w:eastAsia="Times New Roman" w:hAnsi="Arial Narrow" w:cs="Arial"/>
          <w:color w:val="000000"/>
          <w:kern w:val="0"/>
          <w:highlight w:val="magenta"/>
          <w:lang w:val="es-ES" w:eastAsia="es-ES"/>
          <w14:ligatures w14:val="none"/>
        </w:rPr>
        <w:t>) presentar los medios probatorios que acrediten el valor a reparar del vehículo asegurado de acuerdo a los términos y condiciones de la póliza; y, (</w:t>
      </w:r>
      <w:proofErr w:type="spellStart"/>
      <w:r w:rsidR="00ED06B4" w:rsidRPr="001559DC">
        <w:rPr>
          <w:rFonts w:ascii="Arial Narrow" w:eastAsia="Times New Roman" w:hAnsi="Arial Narrow" w:cs="Arial"/>
          <w:color w:val="000000"/>
          <w:kern w:val="0"/>
          <w:highlight w:val="magenta"/>
          <w:lang w:val="es-ES" w:eastAsia="es-ES"/>
          <w14:ligatures w14:val="none"/>
        </w:rPr>
        <w:t>iii</w:t>
      </w:r>
      <w:proofErr w:type="spellEnd"/>
      <w:r w:rsidR="00ED06B4" w:rsidRPr="001559DC">
        <w:rPr>
          <w:rFonts w:ascii="Arial Narrow" w:eastAsia="Times New Roman" w:hAnsi="Arial Narrow" w:cs="Arial"/>
          <w:color w:val="000000"/>
          <w:kern w:val="0"/>
          <w:highlight w:val="magenta"/>
          <w:lang w:val="es-ES" w:eastAsia="es-ES"/>
          <w14:ligatures w14:val="none"/>
        </w:rPr>
        <w:t>) presentar todas las comunicaciones cursadas con la parte denunciante, incluyendo la grabación de la llamada telefónica realizada con el denunciante el 29 de agosto de 2025, en virtud del hecho materia de denuncia</w:t>
      </w:r>
      <w:r w:rsidRPr="00F13741">
        <w:rPr>
          <w:rFonts w:ascii="Arial Narrow" w:eastAsia="Times New Roman" w:hAnsi="Arial Narrow" w:cs="Arial"/>
          <w:color w:val="000000"/>
          <w:kern w:val="0"/>
          <w:lang w:val="es-ES" w:eastAsia="es-ES"/>
          <w14:ligatures w14:val="none"/>
        </w:rPr>
        <w:t>.</w:t>
      </w:r>
      <w:r w:rsidRPr="00F13741">
        <w:rPr>
          <w:rFonts w:ascii="Arial Narrow" w:eastAsia="Times New Roman" w:hAnsi="Arial Narrow" w:cs="Arial"/>
          <w:color w:val="000000"/>
          <w:kern w:val="0"/>
          <w:lang w:eastAsia="es-ES"/>
          <w14:ligatures w14:val="none"/>
        </w:rPr>
        <w:t xml:space="preserve"> </w:t>
      </w:r>
      <w:r w:rsidR="00E1709A" w:rsidRPr="00F13741">
        <w:rPr>
          <w:rFonts w:ascii="Arial Narrow" w:eastAsia="Times New Roman" w:hAnsi="Arial Narrow" w:cs="Arial"/>
          <w:color w:val="000000"/>
          <w:kern w:val="0"/>
          <w:lang w:eastAsia="es-ES"/>
          <w14:ligatures w14:val="none"/>
        </w:rPr>
        <w:t xml:space="preserve"> </w:t>
      </w:r>
    </w:p>
    <w:p w14:paraId="5C93B848" w14:textId="77777777" w:rsidR="00CA59A2" w:rsidRPr="00F13741" w:rsidRDefault="00CA59A2" w:rsidP="0043003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F13741" w:rsidRDefault="00CA59A2" w:rsidP="004300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3741">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F13741"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361A8842" w14:textId="6B242A99" w:rsidR="005100FC" w:rsidRDefault="005100FC" w:rsidP="0043003E">
      <w:pPr>
        <w:spacing w:after="0" w:line="240" w:lineRule="auto"/>
        <w:jc w:val="both"/>
        <w:rPr>
          <w:rFonts w:ascii="Arial Narrow" w:eastAsia="Arial Narrow" w:hAnsi="Arial Narrow" w:cs="Arial Narrow"/>
          <w:b/>
          <w:color w:val="000000"/>
          <w:kern w:val="0"/>
          <w:lang w:eastAsia="es-PE"/>
          <w14:ligatures w14:val="none"/>
        </w:rPr>
      </w:pPr>
      <w:r w:rsidRPr="005100FC">
        <w:rPr>
          <w:rFonts w:ascii="Arial Narrow" w:eastAsia="Arial Narrow" w:hAnsi="Arial Narrow" w:cs="Arial Narrow"/>
          <w:b/>
          <w:color w:val="000000"/>
          <w:kern w:val="0"/>
          <w:lang w:eastAsia="es-PE"/>
          <w14:ligatures w14:val="none"/>
        </w:rPr>
        <w:t xml:space="preserve">PRIMERO: </w:t>
      </w:r>
      <w:r w:rsidRPr="005100FC">
        <w:rPr>
          <w:rFonts w:ascii="Arial Narrow" w:eastAsia="Arial Narrow" w:hAnsi="Arial Narrow" w:cs="Arial Narrow"/>
          <w:bCs/>
          <w:color w:val="000000"/>
          <w:kern w:val="0"/>
          <w:lang w:eastAsia="es-PE"/>
          <w14:ligatures w14:val="none"/>
        </w:rPr>
        <w:t xml:space="preserve">Dejar sin efecto la Resolución N° </w:t>
      </w:r>
      <w:r w:rsidRPr="001559DC">
        <w:rPr>
          <w:rFonts w:ascii="Arial Narrow" w:eastAsia="Arial Narrow" w:hAnsi="Arial Narrow" w:cs="Arial Narrow"/>
          <w:bCs/>
          <w:color w:val="000000"/>
          <w:kern w:val="0"/>
          <w:highlight w:val="magenta"/>
          <w:lang w:eastAsia="es-PE"/>
          <w14:ligatures w14:val="none"/>
        </w:rPr>
        <w:t>2</w:t>
      </w:r>
      <w:r w:rsidRPr="005100FC">
        <w:rPr>
          <w:rFonts w:ascii="Arial Narrow" w:eastAsia="Arial Narrow" w:hAnsi="Arial Narrow" w:cs="Arial Narrow"/>
          <w:bCs/>
          <w:color w:val="000000"/>
          <w:kern w:val="0"/>
          <w:lang w:eastAsia="es-PE"/>
          <w14:ligatures w14:val="none"/>
        </w:rPr>
        <w:t xml:space="preserve"> del </w:t>
      </w:r>
      <w:r w:rsidRPr="001559DC">
        <w:rPr>
          <w:rFonts w:ascii="Arial Narrow" w:eastAsia="Arial Narrow" w:hAnsi="Arial Narrow" w:cs="Arial Narrow"/>
          <w:bCs/>
          <w:color w:val="000000"/>
          <w:kern w:val="0"/>
          <w:highlight w:val="red"/>
          <w:lang w:eastAsia="es-PE"/>
          <w14:ligatures w14:val="none"/>
        </w:rPr>
        <w:t>16 de octubre de 2025</w:t>
      </w:r>
      <w:r w:rsidRPr="005100FC">
        <w:rPr>
          <w:rFonts w:ascii="Arial Narrow" w:eastAsia="Arial Narrow" w:hAnsi="Arial Narrow" w:cs="Arial Narrow"/>
          <w:bCs/>
          <w:color w:val="000000"/>
          <w:kern w:val="0"/>
          <w:lang w:eastAsia="es-PE"/>
          <w14:ligatures w14:val="none"/>
        </w:rPr>
        <w:t>; así como su acto de notificación.</w:t>
      </w:r>
    </w:p>
    <w:p w14:paraId="749F05D5" w14:textId="77777777" w:rsidR="005100FC" w:rsidRDefault="005100FC" w:rsidP="0043003E">
      <w:pPr>
        <w:spacing w:after="0" w:line="240" w:lineRule="auto"/>
        <w:jc w:val="both"/>
        <w:rPr>
          <w:rFonts w:ascii="Arial Narrow" w:eastAsia="Arial Narrow" w:hAnsi="Arial Narrow" w:cs="Arial Narrow"/>
          <w:b/>
          <w:color w:val="000000"/>
          <w:kern w:val="0"/>
          <w:lang w:eastAsia="es-PE"/>
          <w14:ligatures w14:val="none"/>
        </w:rPr>
      </w:pPr>
    </w:p>
    <w:p w14:paraId="467EE692" w14:textId="77777777" w:rsidR="008F6053" w:rsidRPr="009E0535" w:rsidRDefault="005100FC" w:rsidP="008F6053">
      <w:pPr>
        <w:spacing w:after="0" w:line="240" w:lineRule="auto"/>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SEGUNDO</w:t>
      </w:r>
      <w:r w:rsidR="00CA59A2" w:rsidRPr="00F13741">
        <w:rPr>
          <w:rFonts w:ascii="Arial Narrow" w:eastAsia="Arial Narrow" w:hAnsi="Arial Narrow" w:cs="Arial Narrow"/>
          <w:b/>
          <w:color w:val="000000"/>
          <w:kern w:val="0"/>
          <w:lang w:eastAsia="es-PE"/>
          <w14:ligatures w14:val="none"/>
        </w:rPr>
        <w:t xml:space="preserve">: </w:t>
      </w:r>
      <w:r w:rsidR="00CA59A2" w:rsidRPr="00F1374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993B07" w:rsidRPr="001559DC">
        <w:rPr>
          <w:rFonts w:ascii="Arial Narrow" w:eastAsia="Times New Roman" w:hAnsi="Arial Narrow" w:cs="Times New Roman"/>
          <w:color w:val="000000"/>
          <w:kern w:val="0"/>
          <w:highlight w:val="cyan"/>
          <w:shd w:val="clear" w:color="auto" w:fill="FFFFFF"/>
          <w:lang w:eastAsia="es-PE"/>
          <w14:ligatures w14:val="none"/>
        </w:rPr>
        <w:t>23 de setiembre de 2025, subsanada mediante escrito del 15 de octubre</w:t>
      </w:r>
      <w:r w:rsidR="00993B07" w:rsidRPr="00F13741">
        <w:rPr>
          <w:rFonts w:ascii="Arial Narrow" w:eastAsia="Times New Roman" w:hAnsi="Arial Narrow" w:cs="Times New Roman"/>
          <w:color w:val="000000"/>
          <w:kern w:val="0"/>
          <w:shd w:val="clear" w:color="auto" w:fill="FFFFFF"/>
          <w:lang w:eastAsia="es-PE"/>
          <w14:ligatures w14:val="none"/>
        </w:rPr>
        <w:t xml:space="preserve">, </w:t>
      </w:r>
      <w:r w:rsidR="00CA59A2" w:rsidRPr="00F13741">
        <w:rPr>
          <w:rFonts w:ascii="Arial Narrow" w:eastAsia="Times New Roman" w:hAnsi="Arial Narrow" w:cs="Times New Roman"/>
          <w:color w:val="000000"/>
          <w:kern w:val="0"/>
          <w:shd w:val="clear" w:color="auto" w:fill="FFFFFF"/>
          <w:lang w:eastAsia="es-PE"/>
          <w14:ligatures w14:val="none"/>
        </w:rPr>
        <w:t xml:space="preserve">interpuesta por </w:t>
      </w:r>
      <w:r w:rsidR="00CA59A2" w:rsidRPr="001559DC">
        <w:rPr>
          <w:rFonts w:ascii="Arial Narrow" w:eastAsia="Times New Roman" w:hAnsi="Arial Narrow" w:cs="Times New Roman"/>
          <w:color w:val="000000"/>
          <w:kern w:val="0"/>
          <w:highlight w:val="magenta"/>
          <w:shd w:val="clear" w:color="auto" w:fill="FFFFFF"/>
          <w:lang w:eastAsia="es-PE"/>
          <w14:ligatures w14:val="none"/>
        </w:rPr>
        <w:t xml:space="preserve">el señor </w:t>
      </w:r>
      <w:r w:rsidR="00993B07" w:rsidRPr="001559DC">
        <w:rPr>
          <w:rFonts w:ascii="Arial Narrow" w:eastAsia="Times New Roman" w:hAnsi="Arial Narrow" w:cs="Times New Roman"/>
          <w:color w:val="000000"/>
          <w:kern w:val="0"/>
          <w:highlight w:val="magenta"/>
          <w:shd w:val="clear" w:color="auto" w:fill="FFFFFF"/>
          <w:lang w:eastAsia="es-PE"/>
          <w14:ligatures w14:val="none"/>
        </w:rPr>
        <w:t>Cesar Edgardo Robles Alva</w:t>
      </w:r>
      <w:r w:rsidR="00CA59A2" w:rsidRPr="00F13741">
        <w:rPr>
          <w:rFonts w:ascii="Arial Narrow" w:eastAsia="Times New Roman" w:hAnsi="Arial Narrow" w:cs="Times New Roman"/>
          <w:color w:val="000000"/>
          <w:kern w:val="0"/>
          <w:shd w:val="clear" w:color="auto" w:fill="FFFFFF"/>
          <w:lang w:eastAsia="es-PE"/>
          <w14:ligatures w14:val="none"/>
        </w:rPr>
        <w:t xml:space="preserve"> contra </w:t>
      </w:r>
      <w:r w:rsidR="00993B07" w:rsidRPr="001559DC">
        <w:rPr>
          <w:rFonts w:ascii="Arial Narrow" w:eastAsia="Arial Narrow" w:hAnsi="Arial Narrow" w:cs="Arial Narrow"/>
          <w:bCs/>
          <w:highlight w:val="green"/>
        </w:rPr>
        <w:t>Mapfre Perú Compañía de Seguros y Reaseguros S.A.</w:t>
      </w:r>
      <w:r w:rsidR="00CA59A2" w:rsidRPr="00F13741">
        <w:rPr>
          <w:rFonts w:ascii="Arial Narrow" w:eastAsia="Times New Roman" w:hAnsi="Arial Narrow" w:cs="Times New Roman"/>
          <w:color w:val="000000"/>
          <w:kern w:val="0"/>
          <w:shd w:val="clear" w:color="auto" w:fill="FFFFFF"/>
          <w:lang w:eastAsia="es-PE"/>
          <w14:ligatures w14:val="none"/>
        </w:rPr>
        <w:t xml:space="preserve">, </w:t>
      </w:r>
      <w:r w:rsidR="00121544" w:rsidRPr="00F13741">
        <w:rPr>
          <w:rFonts w:ascii="Arial Narrow" w:eastAsia="Times New Roman" w:hAnsi="Arial Narrow" w:cs="Times New Roman"/>
          <w:color w:val="000000"/>
          <w:kern w:val="0"/>
          <w:shd w:val="clear" w:color="auto" w:fill="FFFFFF"/>
          <w:lang w:eastAsia="es-PE"/>
          <w14:ligatures w14:val="none"/>
        </w:rPr>
        <w:t xml:space="preserve">por lo </w:t>
      </w:r>
      <w:r w:rsidR="008F6053" w:rsidRPr="009E0535">
        <w:rPr>
          <w:rFonts w:ascii="Arial Narrow" w:eastAsia="Times New Roman" w:hAnsi="Arial Narrow" w:cs="Times New Roman"/>
          <w:color w:val="000000"/>
          <w:kern w:val="0"/>
          <w:shd w:val="clear" w:color="auto" w:fill="FFFFFF"/>
          <w:lang w:eastAsia="es-PE"/>
          <w14:ligatures w14:val="none"/>
        </w:rPr>
        <w:t>siguiente:</w:t>
      </w:r>
    </w:p>
    <w:p w14:paraId="0D6047AF" w14:textId="77777777" w:rsidR="008F6053" w:rsidRPr="009E0535" w:rsidRDefault="008F6053" w:rsidP="008F6053">
      <w:pPr>
        <w:spacing w:after="0" w:line="240" w:lineRule="auto"/>
        <w:jc w:val="both"/>
        <w:rPr>
          <w:rFonts w:ascii="Arial Narrow" w:eastAsia="Calibri" w:hAnsi="Arial Narrow" w:cs="Arial Narrow"/>
          <w:color w:val="000000"/>
          <w:kern w:val="0"/>
          <w:lang w:eastAsia="es-PE"/>
          <w14:ligatures w14:val="none"/>
        </w:rPr>
      </w:pPr>
    </w:p>
    <w:p w14:paraId="41AAB37B" w14:textId="77777777" w:rsidR="008F6053" w:rsidRPr="008F6053" w:rsidRDefault="008F6053" w:rsidP="008F605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cyan"/>
          <w:lang w:eastAsia="es-PE"/>
          <w14:ligatures w14:val="none"/>
        </w:rPr>
      </w:pPr>
      <w:r w:rsidRPr="008F6053">
        <w:rPr>
          <w:rFonts w:ascii="Arial Narrow" w:eastAsia="Calibri" w:hAnsi="Arial Narrow" w:cs="Arial Narrow"/>
          <w:color w:val="000000"/>
          <w:kern w:val="0"/>
          <w:highlight w:val="cyan"/>
          <w:lang w:eastAsia="es-PE"/>
          <w14:ligatures w14:val="none"/>
        </w:rPr>
        <w:t>Presunta</w:t>
      </w:r>
      <w:r w:rsidRPr="008F6053">
        <w:rPr>
          <w:rFonts w:ascii="Arial Narrow" w:eastAsia="Times New Roman" w:hAnsi="Arial Narrow" w:cs="Times New Roman"/>
          <w:kern w:val="0"/>
          <w:highlight w:val="cyan"/>
          <w:shd w:val="clear" w:color="auto" w:fill="FFFFFF"/>
          <w:lang w:eastAsia="es-PE"/>
          <w14:ligatures w14:val="none"/>
        </w:rPr>
        <w:t xml:space="preserve"> infracción a los artículos 18° y 19°</w:t>
      </w:r>
      <w:r w:rsidRPr="008F6053">
        <w:rPr>
          <w:rFonts w:ascii="Arial Narrow" w:eastAsia="Calibri" w:hAnsi="Arial Narrow" w:cs="Arial Narrow"/>
          <w:kern w:val="0"/>
          <w:highlight w:val="cyan"/>
          <w:lang w:eastAsia="es-PE"/>
          <w14:ligatures w14:val="none"/>
        </w:rPr>
        <w:t xml:space="preserve"> de </w:t>
      </w:r>
      <w:r w:rsidRPr="008F6053">
        <w:rPr>
          <w:rFonts w:ascii="Arial Narrow" w:eastAsia="Times New Roman" w:hAnsi="Arial Narrow" w:cs="Times New Roman"/>
          <w:kern w:val="0"/>
          <w:highlight w:val="cyan"/>
          <w:shd w:val="clear" w:color="auto" w:fill="FFFFFF"/>
          <w:lang w:eastAsia="es-PE"/>
          <w14:ligatures w14:val="none"/>
        </w:rPr>
        <w:t xml:space="preserve">la Ley 29571, Código de Protección y Defensa del Consumidor, en tanto la compañía aseguradora habría negado injustificadamente al denunciante la cobertura del Seguro Vehicular - Póliza </w:t>
      </w:r>
      <w:proofErr w:type="spellStart"/>
      <w:r w:rsidRPr="008F6053">
        <w:rPr>
          <w:rFonts w:ascii="Arial Narrow" w:eastAsia="Times New Roman" w:hAnsi="Arial Narrow" w:cs="Times New Roman"/>
          <w:kern w:val="0"/>
          <w:highlight w:val="cyan"/>
          <w:shd w:val="clear" w:color="auto" w:fill="FFFFFF"/>
          <w:lang w:eastAsia="es-PE"/>
          <w14:ligatures w14:val="none"/>
        </w:rPr>
        <w:t>N°</w:t>
      </w:r>
      <w:proofErr w:type="spellEnd"/>
      <w:r w:rsidRPr="008F6053">
        <w:rPr>
          <w:rFonts w:ascii="Arial Narrow" w:eastAsia="Times New Roman" w:hAnsi="Arial Narrow" w:cs="Times New Roman"/>
          <w:kern w:val="0"/>
          <w:highlight w:val="cyan"/>
          <w:shd w:val="clear" w:color="auto" w:fill="FFFFFF"/>
          <w:lang w:eastAsia="es-PE"/>
          <w14:ligatures w14:val="none"/>
        </w:rPr>
        <w:t xml:space="preserve"> 2101-1513017 por el siniestro del 12 de abril de 2025</w:t>
      </w:r>
      <w:r w:rsidRPr="008F6053">
        <w:rPr>
          <w:rFonts w:ascii="Arial Narrow" w:eastAsia="Arial Narrow" w:hAnsi="Arial Narrow" w:cs="Arial Narrow"/>
          <w:kern w:val="0"/>
          <w:highlight w:val="cyan"/>
          <w14:ligatures w14:val="none"/>
        </w:rPr>
        <w:t>.</w:t>
      </w:r>
    </w:p>
    <w:p w14:paraId="4CB44448" w14:textId="77777777" w:rsidR="008F6053" w:rsidRPr="008F6053" w:rsidRDefault="008F6053" w:rsidP="008F6053">
      <w:pPr>
        <w:pStyle w:val="Prrafodelista"/>
        <w:spacing w:after="0" w:line="240" w:lineRule="auto"/>
        <w:ind w:left="567"/>
        <w:jc w:val="both"/>
        <w:rPr>
          <w:rFonts w:ascii="Arial Narrow" w:eastAsia="Calibri" w:hAnsi="Arial Narrow" w:cs="Arial Narrow"/>
          <w:kern w:val="0"/>
          <w:highlight w:val="cyan"/>
          <w:lang w:eastAsia="es-PE"/>
          <w14:ligatures w14:val="none"/>
        </w:rPr>
      </w:pPr>
    </w:p>
    <w:p w14:paraId="3AAC6CC0" w14:textId="77777777" w:rsidR="008F6053" w:rsidRPr="008F6053" w:rsidRDefault="008F6053" w:rsidP="008F6053">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highlight w:val="cyan"/>
          <w:lang w:eastAsia="es-PE"/>
          <w14:ligatures w14:val="none"/>
        </w:rPr>
      </w:pPr>
      <w:r w:rsidRPr="008F6053">
        <w:rPr>
          <w:rFonts w:ascii="Arial Narrow" w:eastAsia="Calibri" w:hAnsi="Arial Narrow" w:cs="Arial Narrow"/>
          <w:color w:val="000000"/>
          <w:kern w:val="0"/>
          <w:highlight w:val="cyan"/>
          <w:lang w:eastAsia="es-PE"/>
          <w14:ligatures w14:val="none"/>
        </w:rPr>
        <w:t>Presunta infracción al literal g) del artículo 56° de la Ley 29571, Código de Protección y Defensa del Consumidor</w:t>
      </w:r>
      <w:r w:rsidRPr="008F6053">
        <w:rPr>
          <w:rFonts w:ascii="Arial Narrow" w:eastAsia="Times New Roman" w:hAnsi="Arial Narrow" w:cs="Times New Roman"/>
          <w:kern w:val="0"/>
          <w:highlight w:val="cyan"/>
          <w:shd w:val="clear" w:color="auto" w:fill="FFFFFF"/>
          <w:lang w:eastAsia="es-PE"/>
          <w14:ligatures w14:val="none"/>
        </w:rPr>
        <w:t xml:space="preserve">, en tanto Pacífico Compañía de Seguros y Reaseguros S.A. habría condicionado la activación del </w:t>
      </w:r>
      <w:r w:rsidRPr="008F6053">
        <w:rPr>
          <w:rFonts w:ascii="Arial Narrow" w:eastAsia="Times New Roman" w:hAnsi="Arial Narrow" w:cs="Arial"/>
          <w:color w:val="000000"/>
          <w:kern w:val="0"/>
          <w:highlight w:val="cyan"/>
          <w:lang w:eastAsia="es-ES"/>
          <w14:ligatures w14:val="none"/>
        </w:rPr>
        <w:t xml:space="preserve">Seguro de Protección de Tarjeta BCP </w:t>
      </w:r>
      <w:proofErr w:type="spellStart"/>
      <w:r w:rsidRPr="008F6053">
        <w:rPr>
          <w:rFonts w:ascii="Arial Narrow" w:eastAsia="Times New Roman" w:hAnsi="Arial Narrow" w:cs="Arial"/>
          <w:color w:val="000000"/>
          <w:kern w:val="0"/>
          <w:highlight w:val="cyan"/>
          <w:lang w:eastAsia="es-ES"/>
          <w14:ligatures w14:val="none"/>
        </w:rPr>
        <w:t>N°</w:t>
      </w:r>
      <w:proofErr w:type="spellEnd"/>
      <w:r w:rsidRPr="008F6053">
        <w:rPr>
          <w:rFonts w:ascii="Arial Narrow" w:eastAsia="Times New Roman" w:hAnsi="Arial Narrow" w:cs="Arial"/>
          <w:color w:val="000000"/>
          <w:kern w:val="0"/>
          <w:highlight w:val="cyan"/>
          <w:lang w:eastAsia="es-ES"/>
          <w14:ligatures w14:val="none"/>
        </w:rPr>
        <w:t xml:space="preserve"> 1000001429 a que </w:t>
      </w:r>
      <w:r w:rsidRPr="008F6053">
        <w:rPr>
          <w:rFonts w:ascii="Arial Narrow" w:eastAsia="Times New Roman" w:hAnsi="Arial Narrow" w:cs="Times New Roman"/>
          <w:kern w:val="0"/>
          <w:highlight w:val="cyan"/>
          <w:shd w:val="clear" w:color="auto" w:fill="FFFFFF"/>
          <w:lang w:eastAsia="es-PE"/>
          <w14:ligatures w14:val="none"/>
        </w:rPr>
        <w:t>la denunciante se sometiera a una prueba poligráfica, pese a que dicho requisito no fue informado al momento de la contratación y le habría generado una afectación a su estado emocional.</w:t>
      </w:r>
    </w:p>
    <w:p w14:paraId="03D4DF7D" w14:textId="77777777" w:rsidR="008F6053" w:rsidRPr="008F6053" w:rsidRDefault="008F6053" w:rsidP="008F6053">
      <w:pPr>
        <w:spacing w:after="0" w:line="240" w:lineRule="auto"/>
        <w:jc w:val="both"/>
        <w:rPr>
          <w:rFonts w:ascii="Arial Narrow" w:eastAsia="Calibri" w:hAnsi="Arial Narrow" w:cs="Arial Narrow"/>
          <w:kern w:val="0"/>
          <w:highlight w:val="cyan"/>
          <w:lang w:eastAsia="es-PE"/>
          <w14:ligatures w14:val="none"/>
        </w:rPr>
      </w:pPr>
    </w:p>
    <w:p w14:paraId="188E7ACE" w14:textId="77777777" w:rsidR="008F6053" w:rsidRPr="008F6053" w:rsidRDefault="008F6053" w:rsidP="008F605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cyan"/>
          <w14:ligatures w14:val="none"/>
        </w:rPr>
      </w:pPr>
      <w:r w:rsidRPr="008F6053">
        <w:rPr>
          <w:rFonts w:ascii="Arial Narrow" w:eastAsia="Arial Narrow" w:hAnsi="Arial Narrow" w:cs="Arial Narrow"/>
          <w:kern w:val="0"/>
          <w:highlight w:val="cyan"/>
          <w14:ligatures w14:val="none"/>
        </w:rPr>
        <w:t xml:space="preserve">Presunta </w:t>
      </w:r>
      <w:r w:rsidRPr="008F6053">
        <w:rPr>
          <w:rFonts w:ascii="Arial Narrow" w:eastAsia="Times New Roman" w:hAnsi="Arial Narrow" w:cs="Arial"/>
          <w:kern w:val="0"/>
          <w:highlight w:val="cyan"/>
          <w:shd w:val="clear" w:color="auto" w:fill="FFFFFF"/>
          <w:lang w:eastAsia="es-PE"/>
          <w14:ligatures w14:val="none"/>
        </w:rPr>
        <w:t>infracción al literal e) del artículo 47</w:t>
      </w:r>
      <w:r w:rsidRPr="008F6053">
        <w:rPr>
          <w:rFonts w:ascii="Arial Narrow" w:eastAsia="Arial Narrow" w:hAnsi="Arial Narrow" w:cs="Arial"/>
          <w:bCs/>
          <w:color w:val="000000"/>
          <w:kern w:val="0"/>
          <w:highlight w:val="cyan"/>
          <w:lang w:eastAsia="es-PE"/>
          <w14:ligatures w14:val="none"/>
        </w:rPr>
        <w:t>°</w:t>
      </w:r>
      <w:r w:rsidRPr="008F6053">
        <w:rPr>
          <w:rFonts w:ascii="Arial Narrow" w:eastAsia="Times New Roman" w:hAnsi="Arial Narrow" w:cs="Arial"/>
          <w:kern w:val="0"/>
          <w:highlight w:val="cyan"/>
          <w:shd w:val="clear" w:color="auto" w:fill="FFFFFF"/>
          <w:lang w:eastAsia="es-PE"/>
          <w14:ligatures w14:val="none"/>
        </w:rPr>
        <w:t xml:space="preserve"> </w:t>
      </w:r>
      <w:r w:rsidRPr="008F6053">
        <w:rPr>
          <w:rFonts w:ascii="Arial Narrow" w:eastAsia="Calibri" w:hAnsi="Arial Narrow" w:cs="Arial"/>
          <w:kern w:val="0"/>
          <w:highlight w:val="cyan"/>
          <w14:ligatures w14:val="none"/>
        </w:rPr>
        <w:t>de</w:t>
      </w:r>
      <w:r w:rsidRPr="008F6053">
        <w:rPr>
          <w:rFonts w:ascii="Arial Narrow" w:eastAsia="Times New Roman" w:hAnsi="Arial Narrow" w:cs="Arial"/>
          <w:kern w:val="0"/>
          <w:highlight w:val="cyan"/>
          <w:shd w:val="clear" w:color="auto" w:fill="FFFFFF"/>
          <w:lang w:eastAsia="es-PE"/>
          <w14:ligatures w14:val="none"/>
        </w:rPr>
        <w:t xml:space="preserve"> la Ley 29571, Código de Protección y Defensa del Consumidor, </w:t>
      </w:r>
      <w:r w:rsidRPr="008F6053">
        <w:rPr>
          <w:rFonts w:ascii="Arial Narrow" w:eastAsia="Arial Narrow" w:hAnsi="Arial Narrow" w:cs="Arial"/>
          <w:bCs/>
          <w:color w:val="000000"/>
          <w:kern w:val="0"/>
          <w:highlight w:val="cyan"/>
          <w:lang w:eastAsia="es-PE"/>
          <w14:ligatures w14:val="none"/>
        </w:rPr>
        <w:t xml:space="preserve">en tanto </w:t>
      </w:r>
      <w:r w:rsidRPr="008F6053">
        <w:rPr>
          <w:rFonts w:ascii="Arial Narrow" w:eastAsia="Arial Narrow" w:hAnsi="Arial Narrow" w:cs="Arial Narrow"/>
          <w:kern w:val="0"/>
          <w:highlight w:val="cyan"/>
          <w14:ligatures w14:val="none"/>
        </w:rPr>
        <w:t xml:space="preserve">el </w:t>
      </w:r>
      <w:r w:rsidRPr="008F6053">
        <w:rPr>
          <w:rFonts w:ascii="Arial Narrow" w:eastAsia="Times New Roman" w:hAnsi="Arial Narrow" w:cs="Times New Roman"/>
          <w:kern w:val="0"/>
          <w:highlight w:val="cyan"/>
          <w:shd w:val="clear" w:color="auto" w:fill="FFFFFF"/>
          <w:lang w:eastAsia="es-PE"/>
          <w14:ligatures w14:val="none"/>
        </w:rPr>
        <w:t>Banco de Crédito del Perú S.A. y Pacífico Compañía de Seguros y Reaseguros S.A. no habrían</w:t>
      </w:r>
      <w:r w:rsidRPr="008F6053">
        <w:rPr>
          <w:rFonts w:ascii="Arial Narrow" w:eastAsia="Arial Narrow" w:hAnsi="Arial Narrow" w:cs="Arial"/>
          <w:bCs/>
          <w:color w:val="000000"/>
          <w:kern w:val="0"/>
          <w:highlight w:val="cyan"/>
          <w:lang w:eastAsia="es-PE"/>
          <w14:ligatures w14:val="none"/>
        </w:rPr>
        <w:t xml:space="preserve"> cumplido </w:t>
      </w:r>
      <w:r w:rsidRPr="008F6053">
        <w:rPr>
          <w:rFonts w:ascii="Arial Narrow" w:eastAsia="Times New Roman" w:hAnsi="Arial Narrow" w:cs="Arial"/>
          <w:color w:val="000000"/>
          <w:kern w:val="0"/>
          <w:highlight w:val="cyan"/>
          <w:lang w:eastAsia="es-ES"/>
          <w14:ligatures w14:val="none"/>
        </w:rPr>
        <w:t xml:space="preserve">oportunamente </w:t>
      </w:r>
      <w:r w:rsidRPr="008F6053">
        <w:rPr>
          <w:rFonts w:ascii="Arial Narrow" w:eastAsia="Arial Narrow" w:hAnsi="Arial Narrow" w:cs="Arial"/>
          <w:bCs/>
          <w:color w:val="000000"/>
          <w:kern w:val="0"/>
          <w:highlight w:val="cyan"/>
          <w:lang w:eastAsia="es-PE"/>
          <w14:ligatures w14:val="none"/>
        </w:rPr>
        <w:t xml:space="preserve">con entregar a la denunciante los documentos contractuales del </w:t>
      </w:r>
      <w:r w:rsidRPr="008F6053">
        <w:rPr>
          <w:rFonts w:ascii="Arial Narrow" w:eastAsia="Times New Roman" w:hAnsi="Arial Narrow" w:cs="Arial"/>
          <w:color w:val="000000"/>
          <w:kern w:val="0"/>
          <w:highlight w:val="cyan"/>
          <w:lang w:eastAsia="es-ES"/>
          <w14:ligatures w14:val="none"/>
        </w:rPr>
        <w:t xml:space="preserve">Seguro de Protección de Tarjeta BCP </w:t>
      </w:r>
      <w:proofErr w:type="spellStart"/>
      <w:r w:rsidRPr="008F6053">
        <w:rPr>
          <w:rFonts w:ascii="Arial Narrow" w:eastAsia="Times New Roman" w:hAnsi="Arial Narrow" w:cs="Arial"/>
          <w:color w:val="000000"/>
          <w:kern w:val="0"/>
          <w:highlight w:val="cyan"/>
          <w:lang w:eastAsia="es-ES"/>
          <w14:ligatures w14:val="none"/>
        </w:rPr>
        <w:t>N°</w:t>
      </w:r>
      <w:proofErr w:type="spellEnd"/>
      <w:r w:rsidRPr="008F6053">
        <w:rPr>
          <w:rFonts w:ascii="Arial Narrow" w:eastAsia="Times New Roman" w:hAnsi="Arial Narrow" w:cs="Arial"/>
          <w:color w:val="000000"/>
          <w:kern w:val="0"/>
          <w:highlight w:val="cyan"/>
          <w:lang w:eastAsia="es-ES"/>
          <w14:ligatures w14:val="none"/>
        </w:rPr>
        <w:t xml:space="preserve"> 1000001429.</w:t>
      </w:r>
      <w:bookmarkStart w:id="21" w:name="_Hlk215162047"/>
    </w:p>
    <w:p w14:paraId="2D09F3C0" w14:textId="77777777" w:rsidR="008F6053" w:rsidRPr="008F6053" w:rsidRDefault="008F6053" w:rsidP="008F6053">
      <w:pPr>
        <w:spacing w:after="0" w:line="240" w:lineRule="auto"/>
        <w:jc w:val="both"/>
        <w:rPr>
          <w:rFonts w:ascii="Arial Narrow" w:eastAsia="Calibri" w:hAnsi="Arial Narrow" w:cs="Arial Narrow"/>
          <w:kern w:val="0"/>
          <w:highlight w:val="cyan"/>
          <w:lang w:eastAsia="es-PE"/>
          <w14:ligatures w14:val="none"/>
        </w:rPr>
      </w:pPr>
    </w:p>
    <w:p w14:paraId="71D8C817" w14:textId="77777777" w:rsidR="008F6053" w:rsidRPr="008F6053" w:rsidRDefault="008F6053" w:rsidP="008F605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cyan"/>
          <w14:ligatures w14:val="none"/>
        </w:rPr>
      </w:pPr>
      <w:bookmarkStart w:id="22" w:name="_Hlk212534295"/>
      <w:r w:rsidRPr="008F6053">
        <w:rPr>
          <w:rFonts w:ascii="Arial Narrow" w:eastAsia="Arial Narrow" w:hAnsi="Arial Narrow" w:cs="Arial Narrow"/>
          <w:kern w:val="0"/>
          <w:highlight w:val="cyan"/>
          <w14:ligatures w14:val="none"/>
        </w:rPr>
        <w:t>Presunta infracción al artículo 1°, numeral 1, literal b) y al artículo 2° de la Ley 29571, Código de Protección y Defensa del Consumidor</w:t>
      </w:r>
      <w:bookmarkEnd w:id="22"/>
      <w:r w:rsidRPr="008F6053">
        <w:rPr>
          <w:rFonts w:ascii="Arial Narrow" w:eastAsia="Arial Narrow" w:hAnsi="Arial Narrow" w:cs="Arial Narrow"/>
          <w:kern w:val="0"/>
          <w:highlight w:val="cyan"/>
          <w14:ligatures w14:val="none"/>
        </w:rPr>
        <w:t xml:space="preserve">, </w:t>
      </w:r>
      <w:r w:rsidRPr="008F6053">
        <w:rPr>
          <w:rFonts w:ascii="Arial Narrow" w:eastAsia="Times New Roman" w:hAnsi="Arial Narrow" w:cs="Times New Roman"/>
          <w:kern w:val="0"/>
          <w:highlight w:val="cyan"/>
          <w:shd w:val="clear" w:color="auto" w:fill="FFFFFF"/>
          <w:lang w:eastAsia="es-PE"/>
          <w14:ligatures w14:val="none"/>
        </w:rPr>
        <w:t xml:space="preserve">en tanto </w:t>
      </w:r>
      <w:r w:rsidRPr="008F6053">
        <w:rPr>
          <w:rFonts w:ascii="Arial Narrow" w:eastAsia="Arial Narrow" w:hAnsi="Arial Narrow" w:cs="Arial Narrow"/>
          <w:kern w:val="0"/>
          <w:highlight w:val="cyan"/>
          <w14:ligatures w14:val="none"/>
        </w:rPr>
        <w:t xml:space="preserve">el </w:t>
      </w:r>
      <w:r w:rsidRPr="008F6053">
        <w:rPr>
          <w:rFonts w:ascii="Arial Narrow" w:eastAsia="Times New Roman" w:hAnsi="Arial Narrow" w:cs="Times New Roman"/>
          <w:kern w:val="0"/>
          <w:highlight w:val="cyan"/>
          <w:shd w:val="clear" w:color="auto" w:fill="FFFFFF"/>
          <w:lang w:eastAsia="es-PE"/>
          <w14:ligatures w14:val="none"/>
        </w:rPr>
        <w:t xml:space="preserve">Banco de Crédito del Perú S.A. y Pacífico Compañía de Seguros y Reaseguros S.A. no habrían cumplido con informar a la denunciante el </w:t>
      </w:r>
      <w:r w:rsidRPr="008F6053">
        <w:rPr>
          <w:rFonts w:ascii="Arial Narrow" w:eastAsia="Times New Roman" w:hAnsi="Arial Narrow" w:cs="Arial"/>
          <w:color w:val="000000"/>
          <w:kern w:val="0"/>
          <w:highlight w:val="cyan"/>
          <w:lang w:eastAsia="es-ES"/>
          <w14:ligatures w14:val="none"/>
        </w:rPr>
        <w:t>28 de marzo de 2025</w:t>
      </w:r>
      <w:r w:rsidRPr="008F6053">
        <w:rPr>
          <w:rFonts w:ascii="Arial Narrow" w:eastAsia="Times New Roman" w:hAnsi="Arial Narrow" w:cs="Times New Roman"/>
          <w:kern w:val="0"/>
          <w:highlight w:val="cyan"/>
          <w:shd w:val="clear" w:color="auto" w:fill="FFFFFF"/>
          <w:lang w:eastAsia="es-PE"/>
          <w14:ligatures w14:val="none"/>
        </w:rPr>
        <w:t xml:space="preserve"> el procedimiento para activar el </w:t>
      </w:r>
      <w:r w:rsidRPr="008F6053">
        <w:rPr>
          <w:rFonts w:ascii="Arial Narrow" w:eastAsia="Times New Roman" w:hAnsi="Arial Narrow" w:cs="Arial"/>
          <w:color w:val="000000"/>
          <w:kern w:val="0"/>
          <w:highlight w:val="cyan"/>
          <w:lang w:eastAsia="es-ES"/>
          <w14:ligatures w14:val="none"/>
        </w:rPr>
        <w:t xml:space="preserve">Seguro de Protección de Tarjeta BCP </w:t>
      </w:r>
      <w:proofErr w:type="spellStart"/>
      <w:r w:rsidRPr="008F6053">
        <w:rPr>
          <w:rFonts w:ascii="Arial Narrow" w:eastAsia="Times New Roman" w:hAnsi="Arial Narrow" w:cs="Arial"/>
          <w:color w:val="000000"/>
          <w:kern w:val="0"/>
          <w:highlight w:val="cyan"/>
          <w:lang w:eastAsia="es-ES"/>
          <w14:ligatures w14:val="none"/>
        </w:rPr>
        <w:t>N°</w:t>
      </w:r>
      <w:proofErr w:type="spellEnd"/>
      <w:r w:rsidRPr="008F6053">
        <w:rPr>
          <w:rFonts w:ascii="Arial Narrow" w:eastAsia="Times New Roman" w:hAnsi="Arial Narrow" w:cs="Arial"/>
          <w:color w:val="000000"/>
          <w:kern w:val="0"/>
          <w:highlight w:val="cyan"/>
          <w:lang w:eastAsia="es-ES"/>
          <w14:ligatures w14:val="none"/>
        </w:rPr>
        <w:t xml:space="preserve"> 1000001429</w:t>
      </w:r>
      <w:r w:rsidRPr="008F6053">
        <w:rPr>
          <w:rFonts w:ascii="Arial Narrow" w:eastAsia="Arial Narrow" w:hAnsi="Arial Narrow" w:cs="Arial Narrow"/>
          <w:kern w:val="0"/>
          <w:highlight w:val="cyan"/>
          <w14:ligatures w14:val="none"/>
        </w:rPr>
        <w:t>.</w:t>
      </w:r>
    </w:p>
    <w:p w14:paraId="2481152A" w14:textId="77777777" w:rsidR="008F6053" w:rsidRPr="008F6053" w:rsidRDefault="008F6053" w:rsidP="008F6053">
      <w:pPr>
        <w:pStyle w:val="Prrafodelista"/>
        <w:spacing w:line="240" w:lineRule="auto"/>
        <w:rPr>
          <w:rFonts w:ascii="Arial Narrow" w:eastAsia="Arial Narrow" w:hAnsi="Arial Narrow" w:cs="Arial Narrow"/>
          <w:kern w:val="0"/>
          <w:highlight w:val="cyan"/>
          <w14:ligatures w14:val="none"/>
        </w:rPr>
      </w:pPr>
    </w:p>
    <w:p w14:paraId="0715BB03" w14:textId="77777777" w:rsidR="008F6053" w:rsidRPr="008F6053" w:rsidRDefault="008F6053" w:rsidP="008F605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highlight w:val="cyan"/>
          <w14:ligatures w14:val="none"/>
        </w:rPr>
      </w:pPr>
      <w:bookmarkStart w:id="23" w:name="_Hlk213688106"/>
      <w:r w:rsidRPr="008F6053">
        <w:rPr>
          <w:rFonts w:ascii="Arial Narrow" w:eastAsia="Arial Narrow" w:hAnsi="Arial Narrow" w:cs="Arial Narrow"/>
          <w:highlight w:val="cyan"/>
        </w:rPr>
        <w:t>Presunta infracción al numeral 88.1</w:t>
      </w:r>
      <w:r w:rsidRPr="008F6053">
        <w:rPr>
          <w:rFonts w:ascii="Arial Narrow" w:eastAsia="Arial Narrow" w:hAnsi="Arial Narrow" w:cs="Arial Narrow"/>
          <w:kern w:val="0"/>
          <w:highlight w:val="cyan"/>
          <w14:ligatures w14:val="none"/>
        </w:rPr>
        <w:t>°</w:t>
      </w:r>
      <w:r w:rsidRPr="008F6053">
        <w:rPr>
          <w:rFonts w:ascii="Arial Narrow" w:eastAsia="Arial Narrow" w:hAnsi="Arial Narrow" w:cs="Arial Narrow"/>
          <w:highlight w:val="cyan"/>
        </w:rPr>
        <w:t xml:space="preserve"> del artículo 88</w:t>
      </w:r>
      <w:r w:rsidRPr="008F6053">
        <w:rPr>
          <w:rFonts w:ascii="Arial Narrow" w:eastAsia="Arial Narrow" w:hAnsi="Arial Narrow" w:cs="Arial Narrow"/>
          <w:kern w:val="0"/>
          <w:highlight w:val="cyan"/>
          <w14:ligatures w14:val="none"/>
        </w:rPr>
        <w:t>°</w:t>
      </w:r>
      <w:r w:rsidRPr="008F6053">
        <w:rPr>
          <w:rFonts w:ascii="Arial Narrow" w:eastAsia="Arial Narrow" w:hAnsi="Arial Narrow" w:cs="Arial Narrow"/>
          <w:highlight w:val="cyan"/>
        </w:rPr>
        <w:t xml:space="preserve"> de la Ley </w:t>
      </w:r>
      <w:proofErr w:type="spellStart"/>
      <w:r w:rsidRPr="008F6053">
        <w:rPr>
          <w:rFonts w:ascii="Arial Narrow" w:eastAsia="Arial Narrow" w:hAnsi="Arial Narrow" w:cs="Arial Narrow"/>
          <w:highlight w:val="cyan"/>
        </w:rPr>
        <w:t>N°</w:t>
      </w:r>
      <w:proofErr w:type="spellEnd"/>
      <w:r w:rsidRPr="008F6053">
        <w:rPr>
          <w:rFonts w:ascii="Arial Narrow" w:eastAsia="Arial Narrow" w:hAnsi="Arial Narrow" w:cs="Arial Narrow"/>
          <w:highlight w:val="cyan"/>
        </w:rPr>
        <w:t xml:space="preserve"> 29571, Código de Protección y Defensa del Consumidor, </w:t>
      </w:r>
      <w:r w:rsidRPr="008F6053">
        <w:rPr>
          <w:rFonts w:ascii="Arial Narrow" w:eastAsia="Arial Narrow" w:hAnsi="Arial Narrow" w:cs="Arial Narrow"/>
          <w:kern w:val="0"/>
          <w:highlight w:val="cyan"/>
          <w14:ligatures w14:val="none"/>
        </w:rPr>
        <w:t>en tanto el proveedor denunciado habría brindado una respuesta inadecuada al reclamo presentado por el denunciante el 12 de agosto de 2024</w:t>
      </w:r>
      <w:bookmarkEnd w:id="23"/>
      <w:r w:rsidRPr="008F6053">
        <w:rPr>
          <w:rFonts w:ascii="Arial Narrow" w:eastAsia="Arial Narrow" w:hAnsi="Arial Narrow" w:cs="Arial Narrow"/>
          <w:kern w:val="0"/>
          <w:highlight w:val="cyan"/>
          <w14:ligatures w14:val="none"/>
        </w:rPr>
        <w:t>.</w:t>
      </w:r>
    </w:p>
    <w:bookmarkEnd w:id="21"/>
    <w:p w14:paraId="042B3F54" w14:textId="67B411E4" w:rsidR="00CA59A2" w:rsidRPr="00E1709A" w:rsidRDefault="00CA59A2" w:rsidP="008F6053">
      <w:pPr>
        <w:spacing w:after="0" w:line="240" w:lineRule="auto"/>
        <w:jc w:val="both"/>
        <w:rPr>
          <w:rFonts w:ascii="Arial Narrow" w:eastAsia="Arial Narrow" w:hAnsi="Arial Narrow" w:cs="Arial Narrow"/>
          <w:kern w:val="0"/>
          <w14:ligatures w14:val="none"/>
        </w:rPr>
      </w:pPr>
    </w:p>
    <w:p w14:paraId="0A292C9F" w14:textId="4879DA8D" w:rsidR="00CA59A2" w:rsidRPr="0026598E" w:rsidRDefault="005100FC" w:rsidP="0043003E">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CA59A2" w:rsidRPr="00E1709A">
        <w:rPr>
          <w:rFonts w:ascii="Arial Narrow" w:eastAsia="Arial Narrow" w:hAnsi="Arial Narrow" w:cs="Arial Narrow"/>
          <w:b/>
          <w:color w:val="000000"/>
          <w:kern w:val="0"/>
          <w:lang w:eastAsia="es-PE"/>
          <w14:ligatures w14:val="none"/>
        </w:rPr>
        <w:t>:</w:t>
      </w:r>
      <w:r w:rsidR="00CA59A2" w:rsidRPr="00E1709A">
        <w:rPr>
          <w:rFonts w:ascii="Arial Narrow" w:eastAsia="Arial Narrow" w:hAnsi="Arial Narrow" w:cs="Arial Narrow"/>
          <w:color w:val="000000"/>
          <w:kern w:val="0"/>
          <w:lang w:eastAsia="es-PE"/>
          <w14:ligatures w14:val="none"/>
        </w:rPr>
        <w:t xml:space="preserve"> tener por ofrecidos los medios probatorios presentados en </w:t>
      </w:r>
      <w:r w:rsidR="00CA59A2" w:rsidRPr="00D310CF">
        <w:rPr>
          <w:rFonts w:ascii="Arial Narrow" w:eastAsia="Arial Narrow" w:hAnsi="Arial Narrow" w:cs="Arial Narrow"/>
          <w:color w:val="000000"/>
          <w:kern w:val="0"/>
          <w:highlight w:val="green"/>
          <w:lang w:eastAsia="es-PE"/>
          <w14:ligatures w14:val="none"/>
        </w:rPr>
        <w:t xml:space="preserve">el escrito de denuncia </w:t>
      </w:r>
      <w:r w:rsidR="00CA59A2" w:rsidRPr="00D310CF">
        <w:rPr>
          <w:rFonts w:ascii="Arial Narrow" w:eastAsia="Times New Roman" w:hAnsi="Arial Narrow" w:cs="Arial"/>
          <w:color w:val="000000"/>
          <w:kern w:val="0"/>
          <w:highlight w:val="green"/>
          <w:lang w:val="es-ES" w:eastAsia="es-ES"/>
          <w14:ligatures w14:val="none"/>
        </w:rPr>
        <w:t xml:space="preserve">del </w:t>
      </w:r>
      <w:r w:rsidR="00993B07" w:rsidRPr="00D310CF">
        <w:rPr>
          <w:rFonts w:ascii="Arial Narrow" w:eastAsia="Times New Roman" w:hAnsi="Arial Narrow" w:cs="Arial"/>
          <w:color w:val="000000"/>
          <w:kern w:val="0"/>
          <w:highlight w:val="green"/>
          <w:lang w:val="es-ES" w:eastAsia="es-ES"/>
          <w14:ligatures w14:val="none"/>
        </w:rPr>
        <w:t>23 de setiembre de 2025, subsanada mediante escrito del 15 de octubre</w:t>
      </w:r>
      <w:r w:rsidR="00CA59A2" w:rsidRPr="0026598E">
        <w:rPr>
          <w:rFonts w:ascii="Arial Narrow" w:eastAsia="Calibri" w:hAnsi="Arial Narrow" w:cs="Arial"/>
          <w:kern w:val="0"/>
          <w14:ligatures w14:val="none"/>
        </w:rPr>
        <w:t>.</w:t>
      </w:r>
    </w:p>
    <w:p w14:paraId="68A17E97" w14:textId="77777777" w:rsidR="00CA59A2" w:rsidRPr="0026598E" w:rsidRDefault="00CA59A2" w:rsidP="0043003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D47EA2D" w:rsidR="00CA59A2" w:rsidRPr="0026598E" w:rsidRDefault="005100FC" w:rsidP="0043003E">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w:t>
      </w:r>
      <w:r w:rsidR="00CA59A2" w:rsidRPr="00D310CF">
        <w:rPr>
          <w:rFonts w:ascii="Arial Narrow" w:eastAsia="Arial Narrow" w:hAnsi="Arial Narrow" w:cs="Arial Narrow"/>
          <w:color w:val="000000"/>
          <w:kern w:val="0"/>
          <w:highlight w:val="magenta"/>
          <w:lang w:eastAsia="es-PE"/>
          <w14:ligatures w14:val="none"/>
        </w:rPr>
        <w:t xml:space="preserve">a </w:t>
      </w:r>
      <w:r w:rsidR="00993B07" w:rsidRPr="00D310CF">
        <w:rPr>
          <w:rFonts w:ascii="Arial Narrow" w:eastAsia="Arial Narrow" w:hAnsi="Arial Narrow" w:cs="Arial Narrow"/>
          <w:bCs/>
          <w:highlight w:val="magenta"/>
        </w:rPr>
        <w:t>Mapfre Perú Compañía de Seguros y Reaseguros S.A.</w:t>
      </w:r>
      <w:r w:rsidR="00993B07" w:rsidRPr="008103ED">
        <w:rPr>
          <w:rFonts w:ascii="Arial Narrow" w:eastAsia="Arial Narrow" w:hAnsi="Arial Narrow" w:cs="Arial Narrow"/>
          <w:bCs/>
        </w:rPr>
        <w:t xml:space="preserve"> </w:t>
      </w:r>
      <w:r w:rsidR="00CA59A2"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3003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3003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3003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11"/>
      </w:r>
      <w:r w:rsidRPr="0026598E">
        <w:rPr>
          <w:rFonts w:ascii="Arial Narrow" w:eastAsia="Calibri" w:hAnsi="Arial Narrow" w:cs="Arial"/>
          <w:spacing w:val="-2"/>
          <w:kern w:val="0"/>
          <w14:ligatures w14:val="none"/>
        </w:rPr>
        <w:t>.</w:t>
      </w:r>
    </w:p>
    <w:p w14:paraId="1F11FE32" w14:textId="77777777" w:rsidR="00CA59A2" w:rsidRPr="0026598E" w:rsidRDefault="00CA59A2" w:rsidP="0043003E">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58F339" w:rsidR="00CA59A2" w:rsidRPr="0026598E" w:rsidRDefault="005100FC" w:rsidP="0043003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w:t>
      </w:r>
      <w:r w:rsidR="00CA59A2" w:rsidRPr="00993B07">
        <w:rPr>
          <w:rFonts w:ascii="Arial Narrow" w:eastAsia="Arial Narrow" w:hAnsi="Arial Narrow" w:cs="Arial Narrow"/>
          <w:color w:val="000000"/>
          <w:kern w:val="0"/>
          <w:lang w:eastAsia="es-PE"/>
          <w14:ligatures w14:val="none"/>
        </w:rPr>
        <w:t xml:space="preserve">denuncia interpuesta </w:t>
      </w:r>
      <w:r w:rsidR="00CA59A2" w:rsidRPr="00993B07">
        <w:rPr>
          <w:rFonts w:ascii="Arial Narrow" w:eastAsia="Times New Roman" w:hAnsi="Arial Narrow" w:cs="Arial"/>
          <w:color w:val="000000"/>
          <w:kern w:val="0"/>
          <w:lang w:val="es-ES" w:eastAsia="es-ES"/>
          <w14:ligatures w14:val="none"/>
        </w:rPr>
        <w:t xml:space="preserve">el </w:t>
      </w:r>
      <w:r w:rsidR="00993B07" w:rsidRPr="00993B07">
        <w:rPr>
          <w:rFonts w:ascii="Arial Narrow" w:eastAsia="Times New Roman" w:hAnsi="Arial Narrow" w:cs="Arial"/>
          <w:color w:val="000000"/>
          <w:kern w:val="0"/>
          <w:lang w:val="es-ES" w:eastAsia="es-ES"/>
          <w14:ligatures w14:val="none"/>
        </w:rPr>
        <w:t>23 de setiembre de 2025, subsanada mediante escrito del 15 de octubre</w:t>
      </w:r>
      <w:r w:rsidR="00CA59A2" w:rsidRPr="00993B07">
        <w:rPr>
          <w:rFonts w:ascii="Arial Narrow" w:eastAsia="Calibri" w:hAnsi="Arial Narrow" w:cs="Arial"/>
          <w:kern w:val="0"/>
          <w14:ligatures w14:val="none"/>
        </w:rPr>
        <w:t xml:space="preserve">, </w:t>
      </w:r>
      <w:r w:rsidR="00CA59A2" w:rsidRPr="00993B07">
        <w:rPr>
          <w:rFonts w:ascii="Arial Narrow" w:eastAsia="Arial Narrow" w:hAnsi="Arial Narrow" w:cs="Arial Narrow"/>
          <w:color w:val="000000"/>
          <w:kern w:val="0"/>
          <w:lang w:eastAsia="es-PE"/>
          <w14:ligatures w14:val="none"/>
        </w:rPr>
        <w:t>a</w:t>
      </w:r>
      <w:r w:rsidR="00CA59A2" w:rsidRPr="00993B07">
        <w:rPr>
          <w:rFonts w:ascii="Arial Narrow" w:eastAsia="Times New Roman" w:hAnsi="Arial Narrow" w:cs="Times New Roman"/>
          <w:color w:val="000000"/>
          <w:kern w:val="0"/>
          <w:shd w:val="clear" w:color="auto" w:fill="FFFFFF"/>
          <w:lang w:eastAsia="es-PE"/>
          <w14:ligatures w14:val="none"/>
        </w:rPr>
        <w:t xml:space="preserve"> </w:t>
      </w:r>
      <w:r w:rsidR="00993B07" w:rsidRPr="00D310CF">
        <w:rPr>
          <w:rFonts w:ascii="Arial Narrow" w:eastAsia="Arial Narrow" w:hAnsi="Arial Narrow" w:cs="Arial Narrow"/>
          <w:bCs/>
          <w:highlight w:val="magenta"/>
        </w:rPr>
        <w:t>Mapfre Perú Compañía de Seguros y Reaseguros S.A.</w:t>
      </w:r>
      <w:r w:rsidR="00CA59A2" w:rsidRPr="00D310CF">
        <w:rPr>
          <w:rFonts w:ascii="Arial Narrow" w:eastAsia="Arial Narrow" w:hAnsi="Arial Narrow" w:cs="Arial Narrow"/>
          <w:color w:val="000000"/>
          <w:kern w:val="0"/>
          <w:highlight w:val="magenta"/>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43003E">
      <w:pPr>
        <w:spacing w:after="0" w:line="240" w:lineRule="auto"/>
        <w:jc w:val="both"/>
        <w:rPr>
          <w:rFonts w:ascii="Arial Narrow" w:eastAsia="Arial Narrow" w:hAnsi="Arial Narrow" w:cs="Arial Narrow"/>
          <w:color w:val="000000"/>
          <w:kern w:val="0"/>
          <w:lang w:eastAsia="es-PE"/>
          <w14:ligatures w14:val="none"/>
        </w:rPr>
      </w:pPr>
    </w:p>
    <w:p w14:paraId="774AFBA5" w14:textId="5D2A1688" w:rsidR="00CA59A2" w:rsidRPr="0026598E" w:rsidRDefault="005100FC" w:rsidP="0043003E">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CA59A2" w:rsidRPr="0026598E">
        <w:rPr>
          <w:rFonts w:ascii="Arial Narrow" w:eastAsia="Arial Narrow" w:hAnsi="Arial Narrow" w:cs="Arial Narrow"/>
          <w:b/>
          <w:color w:val="000000"/>
          <w:kern w:val="0"/>
          <w:lang w:eastAsia="es-PE"/>
          <w14:ligatures w14:val="none"/>
        </w:rPr>
        <w:t xml:space="preserve">: </w:t>
      </w:r>
      <w:bookmarkStart w:id="24"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4"/>
      <w:r w:rsidR="00CA59A2" w:rsidRPr="0026598E">
        <w:rPr>
          <w:rFonts w:ascii="Arial Narrow" w:eastAsia="Times New Roman" w:hAnsi="Arial Narrow" w:cs="Arial"/>
          <w:color w:val="000000"/>
          <w:kern w:val="0"/>
          <w:lang w:eastAsia="es-ES"/>
          <w14:ligatures w14:val="none"/>
        </w:rPr>
        <w:t xml:space="preserve">, </w:t>
      </w:r>
      <w:bookmarkStart w:id="25" w:name="_Hlk188286828"/>
      <w:r w:rsidR="00CA59A2" w:rsidRPr="00D310CF">
        <w:rPr>
          <w:rFonts w:ascii="Arial Narrow" w:eastAsia="Times New Roman" w:hAnsi="Arial Narrow" w:cs="Times New Roman"/>
          <w:color w:val="000000"/>
          <w:kern w:val="0"/>
          <w:highlight w:val="magenta"/>
          <w:shd w:val="clear" w:color="auto" w:fill="FFFFFF"/>
          <w:lang w:eastAsia="es-PE"/>
          <w14:ligatures w14:val="none"/>
        </w:rPr>
        <w:t>el proveedor denunciado</w:t>
      </w:r>
      <w:r w:rsidR="00CA59A2" w:rsidRPr="0026598E">
        <w:rPr>
          <w:rFonts w:ascii="Arial Narrow" w:eastAsia="Times New Roman" w:hAnsi="Arial Narrow" w:cs="Arial"/>
          <w:color w:val="000000"/>
          <w:kern w:val="0"/>
          <w:lang w:eastAsia="es-ES"/>
          <w14:ligatures w14:val="none"/>
        </w:rPr>
        <w:t xml:space="preserve"> </w:t>
      </w:r>
      <w:bookmarkEnd w:id="25"/>
      <w:r w:rsidR="00CA59A2" w:rsidRPr="0026598E">
        <w:rPr>
          <w:rFonts w:ascii="Arial Narrow" w:eastAsia="Times New Roman" w:hAnsi="Arial Narrow" w:cs="Arial"/>
          <w:color w:val="000000"/>
          <w:kern w:val="0"/>
          <w:lang w:val="es-ES" w:eastAsia="es-ES"/>
          <w14:ligatures w14:val="none"/>
        </w:rPr>
        <w:t xml:space="preserve">cumpla con: </w:t>
      </w:r>
      <w:r w:rsidR="00E1709A" w:rsidRPr="00D310CF">
        <w:rPr>
          <w:rFonts w:ascii="Arial Narrow" w:eastAsia="Times New Roman" w:hAnsi="Arial Narrow" w:cs="Arial"/>
          <w:color w:val="000000"/>
          <w:kern w:val="0"/>
          <w:highlight w:val="magenta"/>
          <w:lang w:val="es-ES" w:eastAsia="es-ES"/>
          <w14:ligatures w14:val="none"/>
        </w:rPr>
        <w:t>(i) presentar una copia completa, legible y debidamente suscrita de la Póliza N° 3012000071858 Seguro Vehicular, así como el cargo de remisión de la póliza; (</w:t>
      </w:r>
      <w:proofErr w:type="spellStart"/>
      <w:r w:rsidR="00E1709A" w:rsidRPr="00D310CF">
        <w:rPr>
          <w:rFonts w:ascii="Arial Narrow" w:eastAsia="Times New Roman" w:hAnsi="Arial Narrow" w:cs="Arial"/>
          <w:color w:val="000000"/>
          <w:kern w:val="0"/>
          <w:highlight w:val="magenta"/>
          <w:lang w:val="es-ES" w:eastAsia="es-ES"/>
          <w14:ligatures w14:val="none"/>
        </w:rPr>
        <w:t>ii</w:t>
      </w:r>
      <w:proofErr w:type="spellEnd"/>
      <w:r w:rsidR="00E1709A" w:rsidRPr="00D310CF">
        <w:rPr>
          <w:rFonts w:ascii="Arial Narrow" w:eastAsia="Times New Roman" w:hAnsi="Arial Narrow" w:cs="Arial"/>
          <w:color w:val="000000"/>
          <w:kern w:val="0"/>
          <w:highlight w:val="magenta"/>
          <w:lang w:val="es-ES" w:eastAsia="es-ES"/>
          <w14:ligatures w14:val="none"/>
        </w:rPr>
        <w:t>) presentar los medios probatorios que acrediten el valor a reparar del vehículo asegurado de acuerdo a los términos y condiciones de la póliza; y, (</w:t>
      </w:r>
      <w:proofErr w:type="spellStart"/>
      <w:r w:rsidR="00E1709A" w:rsidRPr="00D310CF">
        <w:rPr>
          <w:rFonts w:ascii="Arial Narrow" w:eastAsia="Times New Roman" w:hAnsi="Arial Narrow" w:cs="Arial"/>
          <w:color w:val="000000"/>
          <w:kern w:val="0"/>
          <w:highlight w:val="magenta"/>
          <w:lang w:val="es-ES" w:eastAsia="es-ES"/>
          <w14:ligatures w14:val="none"/>
        </w:rPr>
        <w:t>iii</w:t>
      </w:r>
      <w:proofErr w:type="spellEnd"/>
      <w:r w:rsidR="00E1709A" w:rsidRPr="00D310CF">
        <w:rPr>
          <w:rFonts w:ascii="Arial Narrow" w:eastAsia="Times New Roman" w:hAnsi="Arial Narrow" w:cs="Arial"/>
          <w:color w:val="000000"/>
          <w:kern w:val="0"/>
          <w:highlight w:val="magenta"/>
          <w:lang w:val="es-ES" w:eastAsia="es-ES"/>
          <w14:ligatures w14:val="none"/>
        </w:rPr>
        <w:t xml:space="preserve">) presentar todas las comunicaciones cursadas con la parte denunciante, incluyendo la grabación de la llamada telefónica realizada con el denunciante el </w:t>
      </w:r>
      <w:r w:rsidR="00E1709A" w:rsidRPr="00D310CF">
        <w:rPr>
          <w:rFonts w:ascii="Arial Narrow" w:eastAsia="Times New Roman" w:hAnsi="Arial Narrow" w:cs="Arial"/>
          <w:color w:val="000000"/>
          <w:kern w:val="0"/>
          <w:highlight w:val="magenta"/>
          <w:lang w:eastAsia="es-ES"/>
          <w14:ligatures w14:val="none"/>
        </w:rPr>
        <w:t>29 de agosto de 2025,</w:t>
      </w:r>
      <w:r w:rsidR="00E1709A" w:rsidRPr="00D310CF">
        <w:rPr>
          <w:rFonts w:ascii="Arial Narrow" w:eastAsia="Times New Roman" w:hAnsi="Arial Narrow" w:cs="Arial"/>
          <w:color w:val="000000"/>
          <w:kern w:val="0"/>
          <w:highlight w:val="magenta"/>
          <w:lang w:val="es-ES" w:eastAsia="es-ES"/>
          <w14:ligatures w14:val="none"/>
        </w:rPr>
        <w:t xml:space="preserve"> en virtud del hecho materia de denuncia</w:t>
      </w:r>
      <w:r w:rsidR="00CA59A2"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43003E">
      <w:pPr>
        <w:spacing w:after="0" w:line="240" w:lineRule="auto"/>
        <w:jc w:val="both"/>
        <w:rPr>
          <w:rFonts w:ascii="Arial Narrow" w:eastAsia="Arial Narrow" w:hAnsi="Arial Narrow" w:cs="Arial Narrow"/>
          <w:b/>
          <w:color w:val="000000"/>
          <w:kern w:val="0"/>
          <w:lang w:val="es-ES" w:eastAsia="es-PE"/>
          <w14:ligatures w14:val="none"/>
        </w:rPr>
      </w:pPr>
    </w:p>
    <w:p w14:paraId="591B7E6F" w14:textId="0F392482" w:rsidR="00CA59A2" w:rsidRPr="0026598E" w:rsidRDefault="005100FC" w:rsidP="0043003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26"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12"/>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13"/>
      </w:r>
      <w:r w:rsidR="00CA59A2" w:rsidRPr="0026598E">
        <w:rPr>
          <w:rFonts w:ascii="Arial Narrow" w:eastAsia="Arial Narrow" w:hAnsi="Arial Narrow" w:cs="Arial Narrow"/>
          <w:color w:val="000000"/>
          <w:kern w:val="0"/>
          <w:lang w:eastAsia="es-PE"/>
          <w14:ligatures w14:val="none"/>
        </w:rPr>
        <w:t xml:space="preserve">. </w:t>
      </w:r>
      <w:bookmarkEnd w:id="26"/>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4"/>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3003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6EF2D26C" w:rsidR="00CA59A2" w:rsidRPr="0026598E" w:rsidRDefault="005100FC" w:rsidP="0043003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3003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2CD79B5D" w:rsidR="00CA59A2" w:rsidRPr="0026598E" w:rsidRDefault="005100FC" w:rsidP="0043003E">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lastRenderedPageBreak/>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w:t>
      </w:r>
      <w:r w:rsidR="00CA59A2" w:rsidRPr="0026598E">
        <w:rPr>
          <w:rFonts w:ascii="Arial Narrow" w:eastAsia="Calibri" w:hAnsi="Arial Narrow" w:cs="Arial"/>
          <w:kern w:val="0"/>
          <w14:ligatures w14:val="none"/>
        </w:rPr>
        <w:t xml:space="preserve"> del Decreto Legislativo N° 807</w:t>
      </w:r>
      <w:r w:rsidR="00CA59A2" w:rsidRPr="0026598E">
        <w:rPr>
          <w:rFonts w:ascii="Arial Narrow" w:eastAsia="Calibri" w:hAnsi="Arial Narrow" w:cs="Arial"/>
          <w:kern w:val="0"/>
          <w:vertAlign w:val="superscript"/>
          <w14:ligatures w14:val="none"/>
        </w:rPr>
        <w:footnoteReference w:id="15"/>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3003E">
      <w:pPr>
        <w:suppressAutoHyphens/>
        <w:spacing w:after="0" w:line="240" w:lineRule="auto"/>
        <w:jc w:val="both"/>
        <w:rPr>
          <w:rFonts w:ascii="Arial Narrow" w:eastAsia="Calibri" w:hAnsi="Arial Narrow" w:cs="Arial"/>
          <w:kern w:val="0"/>
          <w:u w:val="single"/>
          <w14:ligatures w14:val="none"/>
        </w:rPr>
      </w:pPr>
    </w:p>
    <w:p w14:paraId="0E80CA49" w14:textId="6BD69B2F" w:rsidR="00CA59A2" w:rsidRPr="0026598E" w:rsidRDefault="005100FC" w:rsidP="0043003E">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7" w:name="h.gjdgxs" w:colFirst="0" w:colLast="0"/>
      <w:bookmarkEnd w:id="27"/>
    </w:p>
    <w:p w14:paraId="7DDD06F7" w14:textId="77777777" w:rsidR="00CA59A2" w:rsidRPr="0026598E" w:rsidRDefault="00CA59A2" w:rsidP="0043003E">
      <w:pPr>
        <w:suppressAutoHyphens/>
        <w:spacing w:after="0" w:line="240" w:lineRule="auto"/>
        <w:jc w:val="both"/>
        <w:rPr>
          <w:rFonts w:ascii="Arial Narrow" w:eastAsia="Times New Roman" w:hAnsi="Arial Narrow" w:cs="Times New Roman"/>
          <w:color w:val="000000"/>
          <w:kern w:val="0"/>
          <w:lang w:eastAsia="es-PE"/>
          <w14:ligatures w14:val="none"/>
        </w:rPr>
      </w:pPr>
    </w:p>
    <w:p w14:paraId="65D52E04" w14:textId="146C4476" w:rsidR="002B2BF1" w:rsidRPr="00A67ADF" w:rsidRDefault="002B2BF1" w:rsidP="002B2BF1">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Pr>
          <w:rFonts w:ascii="Arial Narrow" w:eastAsia="Arial Narrow" w:hAnsi="Arial Narrow" w:cs="Arial Narrow"/>
          <w:b/>
          <w:bCs/>
        </w:rPr>
        <w:t xml:space="preserve"> PRIMERO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requerir </w:t>
      </w:r>
      <w:r w:rsidRPr="001D281D">
        <w:rPr>
          <w:rFonts w:ascii="Arial Narrow" w:hAnsi="Arial Narrow" w:cs="Arial"/>
          <w:bCs/>
          <w:spacing w:val="-3"/>
          <w:kern w:val="0"/>
          <w:highlight w:val="red"/>
          <w14:ligatures w14:val="none"/>
        </w:rPr>
        <w:t xml:space="preserve">a la señora </w:t>
      </w:r>
      <w:r w:rsidRPr="001D281D">
        <w:rPr>
          <w:rFonts w:ascii="Arial Narrow" w:eastAsia="Times New Roman" w:hAnsi="Arial Narrow" w:cs="Times New Roman"/>
          <w:color w:val="000000"/>
          <w:kern w:val="0"/>
          <w:highlight w:val="red"/>
          <w:shd w:val="clear" w:color="auto" w:fill="FFFFFF"/>
          <w:lang w:eastAsia="es-PE"/>
          <w14:ligatures w14:val="none"/>
        </w:rPr>
        <w:t xml:space="preserve">Liliana Ursula Asencios Malca </w:t>
      </w:r>
      <w:r w:rsidRPr="001D281D">
        <w:rPr>
          <w:rFonts w:ascii="Arial Narrow" w:hAnsi="Arial Narrow"/>
          <w:color w:val="000000"/>
          <w:highlight w:val="red"/>
        </w:rPr>
        <w:t>para que</w:t>
      </w:r>
      <w:r w:rsidRPr="00A67ADF">
        <w:rPr>
          <w:rFonts w:ascii="Arial Narrow" w:hAnsi="Arial Narrow"/>
          <w:color w:val="000000"/>
        </w:rPr>
        <w:t xml:space="preserve">, dentro del plazo de dos (2) días hábiles siguientes a la fecha en que </w:t>
      </w:r>
      <w:r w:rsidRPr="00934EB9">
        <w:rPr>
          <w:rFonts w:ascii="Arial Narrow" w:hAnsi="Arial Narrow"/>
          <w:color w:val="000000"/>
          <w:highlight w:val="red"/>
        </w:rPr>
        <w:t>reciba</w:t>
      </w:r>
      <w:r w:rsidRPr="00A67ADF">
        <w:rPr>
          <w:rFonts w:ascii="Arial Narrow" w:hAnsi="Arial Narrow"/>
          <w:color w:val="000000"/>
        </w:rPr>
        <w:t xml:space="preserve"> la </w:t>
      </w:r>
      <w:r w:rsidRPr="001D281D">
        <w:rPr>
          <w:rFonts w:ascii="Arial Narrow" w:hAnsi="Arial Narrow"/>
          <w:color w:val="000000"/>
          <w:highlight w:val="red"/>
        </w:rPr>
        <w:t>notificación en su bandeja de correo electrónico, efectúe</w:t>
      </w:r>
      <w:r>
        <w:rPr>
          <w:rFonts w:ascii="Arial Narrow" w:hAnsi="Arial Narrow"/>
          <w:color w:val="000000"/>
          <w:highlight w:val="red"/>
        </w:rPr>
        <w:t>(NNNN)</w:t>
      </w:r>
      <w:r w:rsidRPr="001D281D">
        <w:rPr>
          <w:rFonts w:ascii="Arial Narrow" w:hAnsi="Arial Narrow"/>
          <w:color w:val="000000"/>
          <w:highlight w:val="red"/>
        </w:rPr>
        <w:t xml:space="preserve"> la confirmación de recepción de la notificación remitida por este despacho a su correo electrónico</w:t>
      </w:r>
      <w:r w:rsidRPr="00A67ADF">
        <w:rPr>
          <w:rFonts w:ascii="Arial Narrow" w:hAnsi="Arial Narrow"/>
          <w:color w:val="000000"/>
        </w:rPr>
        <w:t>, de conformidad con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w:t>
      </w:r>
      <w:proofErr w:type="spellStart"/>
      <w:r w:rsidRPr="00A67ADF">
        <w:rPr>
          <w:rFonts w:ascii="Arial Narrow" w:hAnsi="Arial Narrow"/>
          <w:color w:val="000000"/>
        </w:rPr>
        <w:t>N°</w:t>
      </w:r>
      <w:proofErr w:type="spellEnd"/>
      <w:r w:rsidRPr="00A67ADF">
        <w:rPr>
          <w:rFonts w:ascii="Arial Narrow" w:hAnsi="Arial Narrow"/>
          <w:color w:val="000000"/>
        </w:rPr>
        <w:t xml:space="preserve"> 004-2019-JUS,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w:t>
      </w:r>
      <w:bookmarkStart w:id="28" w:name="_Hlk214964186"/>
      <w:r w:rsidRPr="00A67ADF">
        <w:rPr>
          <w:rFonts w:ascii="Arial Narrow" w:hAnsi="Arial Narrow"/>
          <w:color w:val="000000"/>
        </w:rPr>
        <w:t>normativo</w:t>
      </w:r>
      <w:r w:rsidRPr="00A67ADF">
        <w:rPr>
          <w:rFonts w:ascii="Arial Narrow" w:hAnsi="Arial Narrow"/>
          <w:vertAlign w:val="superscript"/>
        </w:rPr>
        <w:footnoteReference w:id="16"/>
      </w:r>
      <w:r w:rsidRPr="00A67ADF">
        <w:rPr>
          <w:rFonts w:ascii="Arial Narrow" w:hAnsi="Arial Narrow" w:cs="Arial"/>
        </w:rPr>
        <w:t>.</w:t>
      </w:r>
    </w:p>
    <w:bookmarkEnd w:id="28"/>
    <w:p w14:paraId="3E532F10" w14:textId="77777777" w:rsidR="002B2BF1" w:rsidRPr="00A67ADF" w:rsidRDefault="002B2BF1" w:rsidP="002B2BF1">
      <w:pPr>
        <w:suppressAutoHyphens/>
        <w:spacing w:after="0" w:line="240" w:lineRule="auto"/>
        <w:jc w:val="both"/>
        <w:rPr>
          <w:rFonts w:ascii="Arial Narrow" w:hAnsi="Arial Narrow" w:cs="Arial"/>
        </w:rPr>
      </w:pPr>
    </w:p>
    <w:p w14:paraId="184149F6" w14:textId="501C6813" w:rsidR="002B2BF1" w:rsidRPr="0021384F" w:rsidRDefault="002B2BF1" w:rsidP="002B2BF1">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hAnsi="Arial Narrow" w:cs="Arial"/>
          <w:b/>
          <w:spacing w:val="-3"/>
          <w:kern w:val="0"/>
          <w14:ligatures w14:val="none"/>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Pr="001D281D">
        <w:rPr>
          <w:rFonts w:ascii="Arial Narrow" w:eastAsia="Arial Narrow" w:hAnsi="Arial Narrow" w:cs="Arial Narrow"/>
          <w:bCs/>
          <w:highlight w:val="red"/>
        </w:rPr>
        <w:t>Mapfre Perú Compañía de Seguros y Reaseguros S.A</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que </w:t>
      </w:r>
      <w:r w:rsidRPr="00934EB9">
        <w:rPr>
          <w:rFonts w:ascii="Arial Narrow" w:eastAsia="Calibri" w:hAnsi="Arial Narrow"/>
          <w:highlight w:val="red"/>
        </w:rPr>
        <w:t>efectúe(((N))))</w:t>
      </w:r>
      <w:r>
        <w:rPr>
          <w:rFonts w:ascii="Arial Narrow" w:eastAsia="Calibri" w:hAnsi="Arial Narrow"/>
        </w:rPr>
        <w:t xml:space="preserve"> </w:t>
      </w:r>
      <w:r w:rsidRPr="00A67ADF">
        <w:rPr>
          <w:rFonts w:ascii="Arial Narrow" w:eastAsia="Calibri" w:hAnsi="Arial Narrow"/>
        </w:rPr>
        <w:t xml:space="preserve">el acuse de recibo mediante la confirmación de recepción de la </w:t>
      </w:r>
      <w:r w:rsidRPr="001D281D">
        <w:rPr>
          <w:rFonts w:ascii="Arial Narrow" w:eastAsia="Calibri" w:hAnsi="Arial Narrow"/>
          <w:highlight w:val="red"/>
        </w:rPr>
        <w:t>notificación remitida por este despacho a su Casilla Electrónica</w:t>
      </w:r>
      <w:r w:rsidRPr="00A67ADF">
        <w:rPr>
          <w:rFonts w:ascii="Arial Narrow" w:eastAsia="Calibri" w:hAnsi="Arial Narrow"/>
        </w:rPr>
        <w:t xml:space="preserve">, dentro de los cinco (5) primeros días hábiles siguientes a la fecha en que </w:t>
      </w:r>
      <w:r w:rsidRPr="00934EB9">
        <w:rPr>
          <w:rFonts w:ascii="Arial Narrow" w:eastAsia="Calibri" w:hAnsi="Arial Narrow"/>
          <w:highlight w:val="red"/>
        </w:rPr>
        <w:t>recibe</w:t>
      </w:r>
      <w:r w:rsidRPr="00A67ADF">
        <w:rPr>
          <w:rFonts w:ascii="Arial Narrow" w:eastAsia="Calibri" w:hAnsi="Arial Narrow"/>
        </w:rPr>
        <w:t xml:space="preserve"> la notificación.</w:t>
      </w:r>
    </w:p>
    <w:p w14:paraId="1BBF3158" w14:textId="16E93C6B" w:rsidR="002B2BF1" w:rsidRPr="00E60DB7" w:rsidRDefault="002B2BF1" w:rsidP="002B2BF1">
      <w:pPr>
        <w:suppressAutoHyphens/>
        <w:spacing w:after="0" w:line="240" w:lineRule="auto"/>
        <w:jc w:val="both"/>
        <w:rPr>
          <w:rFonts w:ascii="Arial Narrow" w:hAnsi="Arial Narrow" w:cs="Arial"/>
        </w:rPr>
      </w:pPr>
      <w:r w:rsidRPr="00E60DB7">
        <w:rPr>
          <w:rFonts w:ascii="Arial Narrow" w:hAnsi="Arial Narrow" w:cs="Arial"/>
          <w:b/>
          <w:spacing w:val="-3"/>
          <w:kern w:val="0"/>
          <w14:ligatures w14:val="none"/>
        </w:rPr>
        <w:t>DÉCIMO</w:t>
      </w:r>
      <w:r>
        <w:rPr>
          <w:rFonts w:ascii="Arial Narrow" w:hAnsi="Arial Narrow" w:cs="Arial"/>
          <w:b/>
          <w:spacing w:val="-3"/>
          <w:kern w:val="0"/>
          <w14:ligatures w14:val="none"/>
        </w:rPr>
        <w:t xml:space="preserve"> TERCERO</w:t>
      </w:r>
      <w:r w:rsidRPr="00E60DB7">
        <w:rPr>
          <w:rFonts w:ascii="Arial Narrow" w:hAnsi="Arial Narrow" w:cs="Arial"/>
          <w:b/>
          <w:spacing w:val="-3"/>
          <w:kern w:val="0"/>
          <w14:ligatures w14:val="none"/>
        </w:rPr>
        <w:t>:</w:t>
      </w:r>
      <w:r w:rsidRPr="00E60DB7">
        <w:rPr>
          <w:rFonts w:ascii="Arial Narrow" w:hAnsi="Arial Narrow" w:cs="Arial"/>
          <w:bCs/>
          <w:spacing w:val="-3"/>
          <w:kern w:val="0"/>
          <w14:ligatures w14:val="none"/>
        </w:rPr>
        <w:t xml:space="preserve"> requerir a</w:t>
      </w:r>
      <w:r>
        <w:rPr>
          <w:rFonts w:ascii="Arial Narrow" w:hAnsi="Arial Narrow" w:cs="Arial"/>
          <w:bCs/>
          <w:spacing w:val="-3"/>
          <w:kern w:val="0"/>
          <w14:ligatures w14:val="none"/>
        </w:rPr>
        <w:t>l</w:t>
      </w:r>
      <w:r w:rsidRPr="001748A2">
        <w:rPr>
          <w:rFonts w:ascii="Arial Narrow" w:eastAsia="Arial Narrow" w:hAnsi="Arial Narrow" w:cs="Arial Narrow"/>
          <w:bCs/>
          <w:highlight w:val="red"/>
        </w:rPr>
        <w:t xml:space="preserve"> </w:t>
      </w:r>
      <w:r w:rsidRPr="0036368C">
        <w:rPr>
          <w:rFonts w:ascii="Arial Narrow" w:eastAsia="Arial Narrow" w:hAnsi="Arial Narrow" w:cs="Arial Narrow"/>
          <w:bCs/>
          <w:highlight w:val="red"/>
        </w:rPr>
        <w:t>Comité de Administración del Fondo de Asistencia y Estímulo</w:t>
      </w:r>
      <w:r w:rsidRPr="001748A2">
        <w:rPr>
          <w:rFonts w:ascii="Arial Narrow" w:hAnsi="Arial Narrow" w:cs="Arial"/>
          <w:bCs/>
          <w:spacing w:val="-3"/>
          <w:kern w:val="0"/>
          <w:highlight w:val="red"/>
          <w14:ligatures w14:val="none"/>
        </w:rPr>
        <w:t xml:space="preserve"> </w:t>
      </w:r>
      <w:r w:rsidRPr="001748A2">
        <w:rPr>
          <w:rFonts w:ascii="Arial Narrow" w:hAnsi="Arial Narrow"/>
          <w:color w:val="000000"/>
          <w:highlight w:val="red"/>
        </w:rPr>
        <w:t xml:space="preserve">para que, </w:t>
      </w:r>
      <w:r w:rsidRPr="001748A2">
        <w:rPr>
          <w:rFonts w:ascii="Arial Narrow" w:eastAsia="Arial Narrow" w:hAnsi="Arial Narrow" w:cs="Arial Narrow"/>
          <w:bCs/>
          <w:color w:val="000000"/>
          <w:kern w:val="0"/>
          <w:highlight w:val="red"/>
          <w:lang w:eastAsia="es-PE"/>
          <w14:ligatures w14:val="none"/>
        </w:rPr>
        <w:t xml:space="preserve">dentro del plazo de dos (2) días hábiles siguientes a la fecha en que </w:t>
      </w:r>
      <w:proofErr w:type="gramStart"/>
      <w:r w:rsidRPr="001748A2">
        <w:rPr>
          <w:rFonts w:ascii="Arial Narrow" w:eastAsia="Arial Narrow" w:hAnsi="Arial Narrow" w:cs="Arial Narrow"/>
          <w:bCs/>
          <w:color w:val="000000"/>
          <w:kern w:val="0"/>
          <w:highlight w:val="red"/>
          <w:lang w:eastAsia="es-PE"/>
          <w14:ligatures w14:val="none"/>
        </w:rPr>
        <w:t>reciba</w:t>
      </w:r>
      <w:r>
        <w:rPr>
          <w:rFonts w:ascii="Arial Narrow" w:eastAsia="Arial Narrow" w:hAnsi="Arial Narrow" w:cs="Arial Narrow"/>
          <w:bCs/>
          <w:color w:val="000000"/>
          <w:kern w:val="0"/>
          <w:highlight w:val="red"/>
          <w:lang w:eastAsia="es-PE"/>
          <w14:ligatures w14:val="none"/>
        </w:rPr>
        <w:t>(</w:t>
      </w:r>
      <w:proofErr w:type="gramEnd"/>
      <w:r>
        <w:rPr>
          <w:rFonts w:ascii="Arial Narrow" w:eastAsia="Arial Narrow" w:hAnsi="Arial Narrow" w:cs="Arial Narrow"/>
          <w:bCs/>
          <w:color w:val="000000"/>
          <w:kern w:val="0"/>
          <w:highlight w:val="red"/>
          <w:lang w:eastAsia="es-PE"/>
          <w14:ligatures w14:val="none"/>
        </w:rPr>
        <w:t>NNN)</w:t>
      </w:r>
      <w:r w:rsidRPr="001748A2">
        <w:rPr>
          <w:rFonts w:ascii="Arial Narrow" w:eastAsia="Arial Narrow" w:hAnsi="Arial Narrow" w:cs="Arial Narrow"/>
          <w:bCs/>
          <w:color w:val="000000"/>
          <w:kern w:val="0"/>
          <w:highlight w:val="red"/>
          <w:lang w:eastAsia="es-PE"/>
          <w14:ligatures w14:val="none"/>
        </w:rPr>
        <w:t xml:space="preserve"> la notificación en su domicilio </w:t>
      </w:r>
      <w:proofErr w:type="gramStart"/>
      <w:r w:rsidRPr="001748A2">
        <w:rPr>
          <w:rFonts w:ascii="Arial Narrow" w:eastAsia="Arial Narrow" w:hAnsi="Arial Narrow" w:cs="Arial Narrow"/>
          <w:bCs/>
          <w:color w:val="000000"/>
          <w:kern w:val="0"/>
          <w:highlight w:val="red"/>
          <w:lang w:eastAsia="es-PE"/>
          <w14:ligatures w14:val="none"/>
        </w:rPr>
        <w:t>procesal</w:t>
      </w:r>
      <w:r w:rsidRPr="001748A2">
        <w:rPr>
          <w:rFonts w:ascii="Arial Narrow" w:hAnsi="Arial Narrow"/>
          <w:color w:val="000000"/>
          <w:highlight w:val="red"/>
        </w:rPr>
        <w:t>,</w:t>
      </w:r>
      <w:proofErr w:type="gramEnd"/>
      <w:r w:rsidRPr="001748A2">
        <w:rPr>
          <w:rFonts w:ascii="Arial Narrow" w:hAnsi="Arial Narrow"/>
          <w:color w:val="000000"/>
          <w:highlight w:val="red"/>
        </w:rPr>
        <w:t xml:space="preserve"> </w:t>
      </w:r>
      <w:proofErr w:type="gramStart"/>
      <w:r w:rsidRPr="001748A2">
        <w:rPr>
          <w:rFonts w:ascii="Arial Narrow" w:hAnsi="Arial Narrow"/>
          <w:color w:val="000000"/>
          <w:highlight w:val="red"/>
        </w:rPr>
        <w:t>señale</w:t>
      </w:r>
      <w:r>
        <w:rPr>
          <w:rFonts w:ascii="Arial Narrow" w:hAnsi="Arial Narrow"/>
          <w:color w:val="000000"/>
          <w:highlight w:val="red"/>
        </w:rPr>
        <w:t>(</w:t>
      </w:r>
      <w:proofErr w:type="gramEnd"/>
      <w:r>
        <w:rPr>
          <w:rFonts w:ascii="Arial Narrow" w:hAnsi="Arial Narrow"/>
          <w:color w:val="000000"/>
          <w:highlight w:val="red"/>
        </w:rPr>
        <w:t>NNN)</w:t>
      </w:r>
      <w:r w:rsidRPr="001748A2">
        <w:rPr>
          <w:rFonts w:ascii="Arial Narrow" w:hAnsi="Arial Narrow"/>
          <w:color w:val="000000"/>
          <w:highlight w:val="red"/>
        </w:rPr>
        <w:t xml:space="preserve"> un correo electrónico autorizando recibir las notificaciones correspondientes por dicho medio.</w:t>
      </w:r>
      <w:r>
        <w:rPr>
          <w:rFonts w:ascii="Arial Narrow" w:hAnsi="Arial Narrow"/>
          <w:color w:val="000000"/>
        </w:rPr>
        <w:t xml:space="preserve"> </w:t>
      </w:r>
    </w:p>
    <w:p w14:paraId="509D673B" w14: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375C384E" w14:textId="13A429DA" w:rsidR="00CA59A2" w:rsidRPr="0026598E" w:rsidRDefault="00DC19D6" w:rsidP="00DC19D6">
      <w:pPr>
        <w:spacing w:after="0" w:line="240" w:lineRule="auto"/>
        <w:jc w:val="center"/>
        <w:rPr>
          <w:rFonts w:ascii="Arial Narrow" w:eastAsia="Arial Narrow" w:hAnsi="Arial Narrow" w:cs="Arial Narrow"/>
          <w:b/>
          <w:color w:val="000000"/>
          <w:kern w:val="0"/>
          <w:lang w:eastAsia="es-PE"/>
          <w14:ligatures w14:val="none"/>
        </w:rPr>
      </w:pPr>
      <w:r>
        <w:rPr>
          <w:rFonts w:ascii="Arial Narrow" w:eastAsia="Arial Narrow" w:hAnsi="Arial Narrow" w:cs="Arial Narrow"/>
          <w:b/>
          <w:color w:val="000000"/>
          <w:kern w:val="0"/>
          <w:lang w:eastAsia="es-PE"/>
          <w14:ligatures w14:val="none"/>
        </w:rPr>
        <w:t>Firmado digitalmente por</w:t>
      </w:r>
    </w:p>
    <w:bookmarkEnd w:id="0"/>
    <w:p w14:paraId="59985B4A" w14:textId="77777777" w:rsidR="00E55AB3" w:rsidRPr="00EE2A48" w:rsidRDefault="00E55AB3" w:rsidP="00DC19D6">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lastRenderedPageBreak/>
        <w:t>EVELING ROA QUISPE</w:t>
      </w:r>
    </w:p>
    <w:p w14:paraId="44F30378" w14:textId="77777777" w:rsidR="00E55AB3" w:rsidRPr="00EE2A48" w:rsidRDefault="00E55AB3" w:rsidP="00DC19D6">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DC19D6">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43003E">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43003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43003E">
      <w:pPr>
        <w:spacing w:line="240" w:lineRule="auto"/>
        <w:rPr>
          <w:rFonts w:ascii="Arial Narrow" w:hAnsi="Arial Narrow"/>
        </w:rPr>
      </w:pPr>
    </w:p>
    <w:p w14:paraId="1D2233A3" w14:textId="77777777" w:rsidR="00CA59A2" w:rsidRPr="0026598E" w:rsidRDefault="00CA59A2" w:rsidP="0043003E">
      <w:pPr>
        <w:spacing w:line="240" w:lineRule="auto"/>
        <w:rPr>
          <w:rFonts w:ascii="Arial Narrow" w:hAnsi="Arial Narrow"/>
        </w:rPr>
      </w:pPr>
    </w:p>
    <w:p w14:paraId="4423ADE9" w14:textId="77777777" w:rsidR="00CA59A2" w:rsidRPr="0026598E" w:rsidRDefault="00CA59A2" w:rsidP="0043003E">
      <w:pPr>
        <w:spacing w:line="240" w:lineRule="auto"/>
        <w:rPr>
          <w:rFonts w:ascii="Arial Narrow" w:hAnsi="Arial Narrow"/>
        </w:rPr>
      </w:pPr>
    </w:p>
    <w:p w14:paraId="74AAB5F4" w14:textId="77777777" w:rsidR="001B5674" w:rsidRDefault="001B5674" w:rsidP="0043003E">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70EDC" w14:textId="77777777" w:rsidR="00900EA7" w:rsidRDefault="00900EA7" w:rsidP="00DA79A0">
      <w:pPr>
        <w:spacing w:after="0" w:line="240" w:lineRule="auto"/>
      </w:pPr>
      <w:r>
        <w:separator/>
      </w:r>
    </w:p>
  </w:endnote>
  <w:endnote w:type="continuationSeparator" w:id="0">
    <w:p w14:paraId="5C684D82" w14:textId="77777777" w:rsidR="00900EA7" w:rsidRDefault="00900EA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12585" w14:textId="77777777" w:rsidR="00900EA7" w:rsidRDefault="00900EA7" w:rsidP="00DA79A0">
      <w:pPr>
        <w:spacing w:after="0" w:line="240" w:lineRule="auto"/>
      </w:pPr>
      <w:r>
        <w:separator/>
      </w:r>
    </w:p>
  </w:footnote>
  <w:footnote w:type="continuationSeparator" w:id="0">
    <w:p w14:paraId="74C021B5" w14:textId="77777777" w:rsidR="00900EA7" w:rsidRDefault="00900EA7" w:rsidP="00DA79A0">
      <w:pPr>
        <w:spacing w:after="0" w:line="240" w:lineRule="auto"/>
      </w:pPr>
      <w:r>
        <w:continuationSeparator/>
      </w:r>
    </w:p>
  </w:footnote>
  <w:footnote w:id="1">
    <w:p w14:paraId="7BFE2E02" w14:textId="77777777" w:rsidR="004C33AF" w:rsidRPr="00B97AB5" w:rsidRDefault="004C33AF" w:rsidP="004C33AF">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highlight w:val="red"/>
        </w:rPr>
        <w:footnoteRef/>
      </w:r>
      <w:r w:rsidRPr="00B97AB5">
        <w:rPr>
          <w:rFonts w:ascii="Arial Narrow" w:hAnsi="Arial Narrow" w:cs="Arial"/>
          <w:sz w:val="16"/>
          <w:szCs w:val="16"/>
          <w:highlight w:val="red"/>
        </w:rPr>
        <w:t xml:space="preserve"> </w:t>
      </w:r>
      <w:r w:rsidRPr="00B97AB5">
        <w:rPr>
          <w:rFonts w:ascii="Arial Narrow" w:hAnsi="Arial Narrow" w:cs="Arial"/>
          <w:sz w:val="16"/>
          <w:szCs w:val="16"/>
          <w:highlight w:val="red"/>
        </w:rPr>
        <w:tab/>
      </w:r>
      <w:r w:rsidRPr="00036F81">
        <w:rPr>
          <w:rFonts w:ascii="Arial Narrow" w:hAnsi="Arial Narrow" w:cs="Arial"/>
          <w:sz w:val="16"/>
          <w:szCs w:val="16"/>
        </w:rPr>
        <w:t xml:space="preserve">Denuncia remitida a esta Comisión mediante </w:t>
      </w:r>
      <w:r w:rsidRPr="00B97AB5">
        <w:rPr>
          <w:rFonts w:ascii="Arial Narrow" w:hAnsi="Arial Narrow" w:cs="Arial"/>
          <w:sz w:val="16"/>
          <w:szCs w:val="16"/>
          <w:highlight w:val="red"/>
        </w:rPr>
        <w:t xml:space="preserve">MEMORANDUM </w:t>
      </w:r>
      <w:proofErr w:type="spellStart"/>
      <w:r w:rsidRPr="00B97AB5">
        <w:rPr>
          <w:rFonts w:ascii="Arial Narrow" w:hAnsi="Arial Narrow" w:cs="Arial"/>
          <w:sz w:val="16"/>
          <w:szCs w:val="16"/>
          <w:highlight w:val="red"/>
        </w:rPr>
        <w:t>N°</w:t>
      </w:r>
      <w:proofErr w:type="spellEnd"/>
      <w:r w:rsidRPr="00B97AB5">
        <w:rPr>
          <w:rFonts w:ascii="Arial Narrow" w:hAnsi="Arial Narrow" w:cs="Arial"/>
          <w:sz w:val="16"/>
          <w:szCs w:val="16"/>
          <w:highlight w:val="red"/>
        </w:rPr>
        <w:t xml:space="preserve"> 000405-2025-LAM/INDECOPI </w:t>
      </w:r>
      <w:r w:rsidRPr="00036F81">
        <w:rPr>
          <w:rFonts w:ascii="Arial Narrow" w:hAnsi="Arial Narrow" w:cs="Arial"/>
          <w:sz w:val="16"/>
          <w:szCs w:val="16"/>
        </w:rPr>
        <w:t xml:space="preserve">de fecha </w:t>
      </w:r>
      <w:r w:rsidRPr="00B97AB5">
        <w:rPr>
          <w:rFonts w:ascii="Arial Narrow" w:hAnsi="Arial Narrow" w:cs="Arial"/>
          <w:sz w:val="16"/>
          <w:szCs w:val="16"/>
          <w:highlight w:val="red"/>
        </w:rPr>
        <w:t xml:space="preserve">16 de abril del 2025, </w:t>
      </w:r>
      <w:r w:rsidRPr="00B97AB5">
        <w:rPr>
          <w:rFonts w:ascii="Arial Narrow" w:hAnsi="Arial Narrow" w:cs="Arial"/>
          <w:sz w:val="16"/>
          <w:szCs w:val="16"/>
        </w:rPr>
        <w:t xml:space="preserve">recibida </w:t>
      </w:r>
      <w:r w:rsidRPr="00B97AB5">
        <w:rPr>
          <w:rFonts w:ascii="Arial Narrow" w:hAnsi="Arial Narrow" w:cs="Arial"/>
          <w:sz w:val="16"/>
          <w:szCs w:val="16"/>
          <w:highlight w:val="red"/>
        </w:rPr>
        <w:t>el 16 de abril del 2025.</w:t>
      </w:r>
    </w:p>
    <w:p w14:paraId="6137FF8E" w14:textId="77777777" w:rsidR="004C33AF" w:rsidRPr="00B97AB5" w:rsidRDefault="004C33AF" w:rsidP="004C33AF">
      <w:pPr>
        <w:pStyle w:val="Textonotapie"/>
        <w:ind w:left="567" w:hanging="567"/>
        <w:jc w:val="both"/>
        <w:rPr>
          <w:rFonts w:ascii="Arial Narrow" w:hAnsi="Arial Narrow" w:cs="Arial"/>
          <w:sz w:val="16"/>
          <w:szCs w:val="16"/>
        </w:rPr>
      </w:pPr>
    </w:p>
  </w:footnote>
  <w:footnote w:id="2">
    <w:p w14:paraId="3E52FF18" w14:textId="77777777" w:rsidR="009E2AD1" w:rsidRPr="0026598E" w:rsidRDefault="009E2AD1" w:rsidP="009E2AD1">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111109B9" w14:textId="77777777" w:rsidR="009E2AD1" w:rsidRPr="0026598E" w:rsidRDefault="009E2AD1" w:rsidP="009E2AD1">
      <w:pPr>
        <w:pStyle w:val="Textonotapie"/>
        <w:ind w:left="567" w:hanging="567"/>
        <w:jc w:val="both"/>
        <w:rPr>
          <w:rFonts w:ascii="Arial Narrow" w:hAnsi="Arial Narrow" w:cs="Arial"/>
          <w:sz w:val="16"/>
          <w:szCs w:val="16"/>
        </w:rPr>
      </w:pPr>
    </w:p>
  </w:footnote>
  <w:footnote w:id="3">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4D073B">
      <w:pPr>
        <w:pStyle w:val="Textonotapie"/>
        <w:tabs>
          <w:tab w:val="left" w:pos="567"/>
        </w:tabs>
        <w:ind w:right="-1"/>
        <w:jc w:val="both"/>
        <w:rPr>
          <w:rFonts w:ascii="Arial Narrow" w:eastAsia="Arial Narrow" w:hAnsi="Arial Narrow" w:cs="Arial"/>
          <w:sz w:val="16"/>
          <w:szCs w:val="16"/>
        </w:rPr>
      </w:pPr>
    </w:p>
  </w:footnote>
  <w:footnote w:id="4">
    <w:p w14:paraId="4CCC8DBC"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5E66365E" w14:textId="77777777" w:rsidR="008F6053" w:rsidRPr="00B97AB5" w:rsidRDefault="008F6053" w:rsidP="008F6053">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1240A285"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4A79125"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B782790" w14:textId="77777777" w:rsidR="008F6053" w:rsidRPr="00B97AB5" w:rsidRDefault="008F6053" w:rsidP="008F6053">
      <w:pPr>
        <w:pStyle w:val="Textonotapie"/>
        <w:ind w:left="567" w:right="-1"/>
        <w:jc w:val="both"/>
        <w:rPr>
          <w:rFonts w:ascii="Arial Narrow" w:eastAsia="Arial Narrow" w:hAnsi="Arial Narrow" w:cs="Arial Narrow"/>
          <w:sz w:val="16"/>
          <w:szCs w:val="16"/>
        </w:rPr>
      </w:pPr>
    </w:p>
    <w:p w14:paraId="0B92811A"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0E6F885B"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7CED097" w14:textId="77777777" w:rsidR="008F6053" w:rsidRPr="00B97AB5" w:rsidRDefault="008F6053" w:rsidP="008F6053">
      <w:pPr>
        <w:pStyle w:val="Textonotapie"/>
        <w:jc w:val="both"/>
        <w:rPr>
          <w:rFonts w:ascii="Arial Narrow" w:hAnsi="Arial Narrow"/>
          <w:sz w:val="16"/>
          <w:szCs w:val="16"/>
        </w:rPr>
      </w:pPr>
    </w:p>
  </w:footnote>
  <w:footnote w:id="5">
    <w:p w14:paraId="04252047"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1F53FB18" w14:textId="77777777" w:rsidR="008F6053" w:rsidRPr="00B97AB5" w:rsidRDefault="008F6053" w:rsidP="008F6053">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w:b/>
          <w:bCs/>
          <w:sz w:val="16"/>
          <w:szCs w:val="16"/>
        </w:rPr>
        <w:tab/>
        <w:t>Artículo 56.- Métodos comerciales coercitivos</w:t>
      </w:r>
    </w:p>
    <w:p w14:paraId="73D47D24" w14:textId="77777777" w:rsidR="008F6053" w:rsidRPr="00B97AB5" w:rsidRDefault="008F6053" w:rsidP="008F6053">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9D1BB79" w14:textId="77777777" w:rsidR="008F6053" w:rsidRPr="00B97AB5" w:rsidRDefault="008F6053" w:rsidP="008F6053">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3E11F24A" w14:textId="77777777" w:rsidR="008F6053" w:rsidRPr="00B97AB5" w:rsidRDefault="008F6053" w:rsidP="008F6053">
      <w:pPr>
        <w:pStyle w:val="Textonotapie"/>
        <w:ind w:left="567"/>
        <w:jc w:val="both"/>
        <w:rPr>
          <w:rFonts w:ascii="Arial Narrow" w:hAnsi="Arial Narrow"/>
          <w:sz w:val="16"/>
          <w:szCs w:val="16"/>
        </w:rPr>
      </w:pPr>
      <w:r w:rsidRPr="00B97AB5">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5188D8D9" w14:textId="77777777" w:rsidR="008F6053" w:rsidRPr="00B97AB5" w:rsidRDefault="008F6053" w:rsidP="008F6053">
      <w:pPr>
        <w:pStyle w:val="Textonotapie"/>
        <w:ind w:left="567"/>
        <w:jc w:val="both"/>
        <w:rPr>
          <w:rFonts w:ascii="Arial Narrow" w:hAnsi="Arial Narrow"/>
          <w:sz w:val="16"/>
          <w:szCs w:val="16"/>
        </w:rPr>
      </w:pPr>
    </w:p>
  </w:footnote>
  <w:footnote w:id="6">
    <w:p w14:paraId="09F3E01E"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6BE985DC" w14:textId="77777777" w:rsidR="008F6053" w:rsidRPr="00B97AB5" w:rsidRDefault="008F6053" w:rsidP="008F6053">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47.- Protección mínima del contrato de consumo</w:t>
      </w:r>
    </w:p>
    <w:p w14:paraId="78C13424"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contratos de consumo se observa lo siguiente:</w:t>
      </w:r>
    </w:p>
    <w:p w14:paraId="26FA4696"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6A72A58E"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4B463A36" w14:textId="77777777" w:rsidR="008F6053" w:rsidRPr="00B97AB5" w:rsidRDefault="008F6053" w:rsidP="008F6053">
      <w:pPr>
        <w:pStyle w:val="Textonotapie"/>
        <w:jc w:val="both"/>
        <w:rPr>
          <w:rFonts w:ascii="Arial Narrow" w:hAnsi="Arial Narrow"/>
          <w:sz w:val="16"/>
          <w:szCs w:val="16"/>
        </w:rPr>
      </w:pPr>
    </w:p>
  </w:footnote>
  <w:footnote w:id="7">
    <w:p w14:paraId="60340C99"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N°</w:t>
      </w:r>
      <w:proofErr w:type="spellEnd"/>
      <w:r w:rsidRPr="00B97AB5">
        <w:rPr>
          <w:rFonts w:ascii="Arial Narrow" w:eastAsia="Arial Narrow" w:hAnsi="Arial Narrow" w:cs="Arial"/>
          <w:b/>
          <w:bCs/>
          <w:sz w:val="16"/>
          <w:szCs w:val="16"/>
        </w:rPr>
        <w:t xml:space="preserve"> 1308   </w:t>
      </w:r>
    </w:p>
    <w:p w14:paraId="47D42166" w14:textId="77777777" w:rsidR="008F6053" w:rsidRPr="00B97AB5" w:rsidRDefault="008F6053" w:rsidP="008F6053">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 Derechos de los consumidores</w:t>
      </w:r>
    </w:p>
    <w:p w14:paraId="30121B66" w14:textId="77777777" w:rsidR="008F6053" w:rsidRPr="00B97AB5" w:rsidRDefault="008F6053" w:rsidP="008F6053">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41B1ED9F" w14:textId="77777777" w:rsidR="008F6053" w:rsidRPr="00B97AB5" w:rsidRDefault="008F6053" w:rsidP="008F6053">
      <w:pPr>
        <w:pStyle w:val="Textonotapie"/>
        <w:tabs>
          <w:tab w:val="left" w:pos="567"/>
        </w:tabs>
        <w:ind w:left="570"/>
        <w:jc w:val="both"/>
        <w:rPr>
          <w:rFonts w:ascii="Arial Narrow" w:eastAsia="Arial Narrow" w:hAnsi="Arial Narrow" w:cs="Arial"/>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61F5D73C"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2F4EF6E8"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w:b/>
          <w:bCs/>
          <w:sz w:val="16"/>
          <w:szCs w:val="16"/>
        </w:rPr>
      </w:pPr>
    </w:p>
    <w:p w14:paraId="03630185" w14:textId="77777777" w:rsidR="008F6053" w:rsidRPr="00B97AB5" w:rsidRDefault="008F6053" w:rsidP="008F6053">
      <w:pPr>
        <w:pStyle w:val="Textonotapie"/>
        <w:ind w:firstLine="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2.- Información relevante</w:t>
      </w:r>
    </w:p>
    <w:p w14:paraId="083DF9A0" w14:textId="77777777" w:rsidR="008F6053" w:rsidRPr="00B97AB5" w:rsidRDefault="008F6053" w:rsidP="008F605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C9E2C57" w14:textId="77777777" w:rsidR="008F6053" w:rsidRPr="00B97AB5" w:rsidRDefault="008F6053" w:rsidP="008F605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6B17EECD" w14:textId="77777777" w:rsidR="008F6053" w:rsidRPr="00B97AB5" w:rsidRDefault="008F6053" w:rsidP="008F6053">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0312F94" w14:textId="77777777" w:rsidR="008F6053" w:rsidRPr="00B97AB5" w:rsidRDefault="008F6053" w:rsidP="008F6053">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w:sz w:val="16"/>
          <w:szCs w:val="16"/>
        </w:rPr>
        <w:t xml:space="preserve">. </w:t>
      </w:r>
    </w:p>
    <w:p w14:paraId="49FAF30B" w14:textId="77777777" w:rsidR="008F6053" w:rsidRPr="00B97AB5" w:rsidRDefault="008F6053" w:rsidP="008F6053">
      <w:pPr>
        <w:pStyle w:val="Textonotapie"/>
        <w:ind w:firstLine="567"/>
        <w:jc w:val="both"/>
        <w:rPr>
          <w:rFonts w:ascii="Arial Narrow" w:hAnsi="Arial Narrow"/>
          <w:sz w:val="16"/>
          <w:szCs w:val="16"/>
        </w:rPr>
      </w:pPr>
    </w:p>
  </w:footnote>
  <w:footnote w:id="8">
    <w:p w14:paraId="3B4AC244" w14:textId="77777777" w:rsidR="008F6053" w:rsidRPr="00B97AB5" w:rsidRDefault="008F6053" w:rsidP="008F6053">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rPr>
        <w:footnoteRef/>
      </w:r>
      <w:r w:rsidRPr="00B97AB5">
        <w:rPr>
          <w:rFonts w:ascii="Arial Narrow" w:hAnsi="Arial Narrow"/>
          <w:sz w:val="16"/>
          <w:szCs w:val="16"/>
        </w:rPr>
        <w:t xml:space="preserve"> </w:t>
      </w:r>
      <w:r w:rsidRPr="00B97AB5">
        <w:rPr>
          <w:rFonts w:ascii="Arial Narrow" w:hAnsi="Arial Narrow" w:cs="Arial"/>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N°</w:t>
      </w:r>
      <w:proofErr w:type="spellEnd"/>
      <w:r w:rsidRPr="00B97AB5">
        <w:rPr>
          <w:rFonts w:ascii="Arial Narrow" w:eastAsia="Arial Narrow" w:hAnsi="Arial Narrow" w:cs="Arial Narrow"/>
          <w:b/>
          <w:bCs/>
          <w:sz w:val="16"/>
          <w:szCs w:val="16"/>
        </w:rPr>
        <w:t xml:space="preserve"> 1308 </w:t>
      </w:r>
    </w:p>
    <w:p w14:paraId="3E0B794E" w14:textId="77777777" w:rsidR="008F6053" w:rsidRPr="00B97AB5" w:rsidRDefault="008F6053" w:rsidP="008F6053">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88.- Reclamo de productos o servicios financieros y de seguros</w:t>
      </w:r>
    </w:p>
    <w:p w14:paraId="59396D91" w14:textId="77777777" w:rsidR="008F6053" w:rsidRPr="00B97AB5" w:rsidRDefault="008F6053" w:rsidP="008F6053">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B97AB5">
        <w:rPr>
          <w:rFonts w:ascii="Arial Narrow" w:eastAsia="Arial Narrow" w:hAnsi="Arial Narrow" w:cs="Arial"/>
          <w:sz w:val="16"/>
          <w:szCs w:val="16"/>
        </w:rPr>
        <w:t xml:space="preserve">. </w:t>
      </w:r>
    </w:p>
    <w:p w14:paraId="0B2D316A" w14:textId="77777777" w:rsidR="008F6053" w:rsidRPr="00B97AB5" w:rsidRDefault="008F6053" w:rsidP="008F6053">
      <w:pPr>
        <w:pStyle w:val="Textonotapie"/>
        <w:ind w:firstLine="567"/>
        <w:jc w:val="both"/>
        <w:rPr>
          <w:rFonts w:ascii="Arial Narrow" w:hAnsi="Arial Narrow"/>
          <w:sz w:val="16"/>
          <w:szCs w:val="16"/>
        </w:rPr>
      </w:pPr>
    </w:p>
  </w:footnote>
  <w:footnote w:id="9">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10">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11">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2">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3">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4">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5">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0E26F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éste designe. Si ambas partes arribaran a un </w:t>
      </w:r>
      <w:r w:rsidRPr="000E26FE">
        <w:rPr>
          <w:rFonts w:ascii="Arial Narrow" w:hAnsi="Arial Narrow" w:cs="Arial"/>
          <w:bCs/>
          <w:sz w:val="16"/>
          <w:szCs w:val="16"/>
        </w:rPr>
        <w:t>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E26FE" w:rsidRDefault="00CA59A2" w:rsidP="00CA59A2">
      <w:pPr>
        <w:pStyle w:val="NormalWeb"/>
        <w:spacing w:after="0" w:line="240" w:lineRule="auto"/>
        <w:ind w:left="567"/>
        <w:jc w:val="both"/>
        <w:rPr>
          <w:rFonts w:ascii="Arial Narrow" w:hAnsi="Arial Narrow" w:cs="Arial"/>
          <w:sz w:val="16"/>
          <w:szCs w:val="16"/>
        </w:rPr>
      </w:pPr>
    </w:p>
  </w:footnote>
  <w:footnote w:id="16">
    <w:p w14:paraId="10D4C1AE" w14:textId="77777777" w:rsidR="002B2BF1" w:rsidRPr="00B97AB5" w:rsidRDefault="002B2BF1" w:rsidP="002B2BF1">
      <w:pPr>
        <w:pStyle w:val="Textonotapie"/>
        <w:ind w:left="567" w:hanging="567"/>
        <w:jc w:val="both"/>
        <w:rPr>
          <w:rFonts w:ascii="Arial Narrow" w:hAnsi="Arial Narrow" w:cs="Arial"/>
          <w:sz w:val="16"/>
          <w:szCs w:val="16"/>
          <w:highlight w:val="magenta"/>
        </w:rPr>
      </w:pPr>
      <w:r w:rsidRPr="00B97AB5">
        <w:rPr>
          <w:rStyle w:val="Refdenotaalpie"/>
          <w:rFonts w:ascii="Arial Narrow" w:hAnsi="Arial Narrow" w:cs="Arial"/>
          <w:sz w:val="16"/>
          <w:szCs w:val="16"/>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w:hAnsi="Arial Narrow" w:cs="Arial"/>
          <w:b/>
          <w:sz w:val="16"/>
          <w:szCs w:val="16"/>
          <w:highlight w:val="magenta"/>
        </w:rPr>
        <w:t xml:space="preserve">TEXTO ÚNICO ORDENADO DE LA LEY DEL PROCEDIMIENTO ADMINISTRATIVO GENERAL, aprobado mediante DECRETO SUPREMO </w:t>
      </w:r>
      <w:proofErr w:type="spellStart"/>
      <w:r w:rsidRPr="00B97AB5">
        <w:rPr>
          <w:rFonts w:ascii="Arial Narrow" w:eastAsia="Arial" w:hAnsi="Arial Narrow" w:cs="Arial"/>
          <w:b/>
          <w:sz w:val="16"/>
          <w:szCs w:val="16"/>
          <w:highlight w:val="magenta"/>
        </w:rPr>
        <w:t>N°</w:t>
      </w:r>
      <w:proofErr w:type="spellEnd"/>
      <w:r w:rsidRPr="00B97AB5">
        <w:rPr>
          <w:rFonts w:ascii="Arial Narrow" w:eastAsia="Arial" w:hAnsi="Arial Narrow" w:cs="Arial"/>
          <w:b/>
          <w:sz w:val="16"/>
          <w:szCs w:val="16"/>
          <w:highlight w:val="magenta"/>
        </w:rPr>
        <w:t xml:space="preserve"> 004-2019-JUS y publicado el 25 de enero de 2019</w:t>
      </w:r>
    </w:p>
    <w:p w14:paraId="4D16F957" w14:textId="77777777" w:rsidR="002B2BF1" w:rsidRPr="00B97AB5" w:rsidRDefault="002B2BF1" w:rsidP="002B2BF1">
      <w:pPr>
        <w:pStyle w:val="Textonotapie"/>
        <w:ind w:left="1134" w:hanging="567"/>
        <w:jc w:val="both"/>
        <w:rPr>
          <w:rFonts w:ascii="Arial Narrow" w:hAnsi="Arial Narrow" w:cs="Arial"/>
          <w:b/>
          <w:bCs/>
          <w:sz w:val="16"/>
          <w:szCs w:val="16"/>
          <w:highlight w:val="magenta"/>
        </w:rPr>
      </w:pPr>
      <w:r w:rsidRPr="00B97AB5">
        <w:rPr>
          <w:rFonts w:ascii="Arial Narrow" w:hAnsi="Arial Narrow" w:cs="Arial"/>
          <w:b/>
          <w:bCs/>
          <w:sz w:val="16"/>
          <w:szCs w:val="16"/>
          <w:highlight w:val="magenta"/>
        </w:rPr>
        <w:t>Artículo 20.- Modalidades de notificación</w:t>
      </w:r>
    </w:p>
    <w:p w14:paraId="0568633D" w14:textId="77777777" w:rsidR="002B2BF1" w:rsidRPr="00B97AB5" w:rsidRDefault="002B2BF1" w:rsidP="002B2BF1">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10B3CC77" w14:textId="77777777" w:rsidR="002B2BF1" w:rsidRPr="00B97AB5" w:rsidRDefault="002B2BF1" w:rsidP="002B2BF1">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CB7B8A3" w14:textId="77777777" w:rsidR="002B2BF1" w:rsidRPr="00B97AB5" w:rsidRDefault="002B2BF1" w:rsidP="002B2BF1">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61FD175"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3EC784E1"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7801ACAF"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13718D86" w14:textId="77777777" w:rsidR="00DC19D6" w:rsidRDefault="00DC19D6" w:rsidP="003D7BF0">
          <w:pPr>
            <w:tabs>
              <w:tab w:val="center" w:pos="4419"/>
              <w:tab w:val="right" w:pos="8838"/>
            </w:tabs>
            <w:spacing w:after="0"/>
            <w:jc w:val="right"/>
            <w:rPr>
              <w:rFonts w:ascii="Arial Narrow" w:hAnsi="Arial Narrow" w:cs="Arial Narrow"/>
              <w:b/>
              <w:bCs/>
              <w:i/>
              <w:iCs/>
              <w:sz w:val="16"/>
              <w:szCs w:val="16"/>
            </w:rPr>
          </w:pPr>
        </w:p>
        <w:p w14:paraId="5990FCB9" w14:textId="734AB0E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C052901"/>
    <w:multiLevelType w:val="hybridMultilevel"/>
    <w:tmpl w:val="A87E85BA"/>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268046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465"/>
    <w:rsid w:val="00010DB6"/>
    <w:rsid w:val="0002550F"/>
    <w:rsid w:val="00036F81"/>
    <w:rsid w:val="0008134D"/>
    <w:rsid w:val="000967FB"/>
    <w:rsid w:val="00097E42"/>
    <w:rsid w:val="000A2C5A"/>
    <w:rsid w:val="000C03E0"/>
    <w:rsid w:val="000C186B"/>
    <w:rsid w:val="000C4DDA"/>
    <w:rsid w:val="000D0811"/>
    <w:rsid w:val="000D4C58"/>
    <w:rsid w:val="000E26FE"/>
    <w:rsid w:val="000E32D9"/>
    <w:rsid w:val="000E47DD"/>
    <w:rsid w:val="00121544"/>
    <w:rsid w:val="00124A6A"/>
    <w:rsid w:val="001559DC"/>
    <w:rsid w:val="001B5674"/>
    <w:rsid w:val="001B6FB2"/>
    <w:rsid w:val="001D0C14"/>
    <w:rsid w:val="001D3F79"/>
    <w:rsid w:val="001D40AD"/>
    <w:rsid w:val="001F7D22"/>
    <w:rsid w:val="0025439C"/>
    <w:rsid w:val="00290C55"/>
    <w:rsid w:val="00297D1F"/>
    <w:rsid w:val="002A0A1A"/>
    <w:rsid w:val="002B0771"/>
    <w:rsid w:val="002B2BF1"/>
    <w:rsid w:val="002B2DF7"/>
    <w:rsid w:val="002C265E"/>
    <w:rsid w:val="002E5997"/>
    <w:rsid w:val="002F6A0B"/>
    <w:rsid w:val="0030365A"/>
    <w:rsid w:val="00303C4A"/>
    <w:rsid w:val="00327F5B"/>
    <w:rsid w:val="00344462"/>
    <w:rsid w:val="00345437"/>
    <w:rsid w:val="00351CE7"/>
    <w:rsid w:val="00353D90"/>
    <w:rsid w:val="003719B7"/>
    <w:rsid w:val="003748FB"/>
    <w:rsid w:val="0039426C"/>
    <w:rsid w:val="004251B6"/>
    <w:rsid w:val="00427300"/>
    <w:rsid w:val="0043003E"/>
    <w:rsid w:val="0047244F"/>
    <w:rsid w:val="004B1E5F"/>
    <w:rsid w:val="004C33AF"/>
    <w:rsid w:val="004D073B"/>
    <w:rsid w:val="004E2416"/>
    <w:rsid w:val="00500D3A"/>
    <w:rsid w:val="005100FC"/>
    <w:rsid w:val="00521B6A"/>
    <w:rsid w:val="005636EE"/>
    <w:rsid w:val="005758D3"/>
    <w:rsid w:val="0058044E"/>
    <w:rsid w:val="005D7A26"/>
    <w:rsid w:val="005E03F0"/>
    <w:rsid w:val="005F5EDB"/>
    <w:rsid w:val="00610C68"/>
    <w:rsid w:val="00612EBF"/>
    <w:rsid w:val="00626395"/>
    <w:rsid w:val="00641167"/>
    <w:rsid w:val="00645C86"/>
    <w:rsid w:val="006508D5"/>
    <w:rsid w:val="00683D56"/>
    <w:rsid w:val="00691972"/>
    <w:rsid w:val="006E3F09"/>
    <w:rsid w:val="00711750"/>
    <w:rsid w:val="007171BB"/>
    <w:rsid w:val="00772AD6"/>
    <w:rsid w:val="007B50E3"/>
    <w:rsid w:val="007E3262"/>
    <w:rsid w:val="007E6156"/>
    <w:rsid w:val="008103ED"/>
    <w:rsid w:val="00827D5D"/>
    <w:rsid w:val="0083186C"/>
    <w:rsid w:val="00847C66"/>
    <w:rsid w:val="00872A80"/>
    <w:rsid w:val="00875605"/>
    <w:rsid w:val="008834B0"/>
    <w:rsid w:val="00890B1F"/>
    <w:rsid w:val="008929E9"/>
    <w:rsid w:val="0089579A"/>
    <w:rsid w:val="00896A8E"/>
    <w:rsid w:val="008A211A"/>
    <w:rsid w:val="008A2912"/>
    <w:rsid w:val="008B1CA4"/>
    <w:rsid w:val="008C7AFB"/>
    <w:rsid w:val="008E746F"/>
    <w:rsid w:val="008F6053"/>
    <w:rsid w:val="00900EA7"/>
    <w:rsid w:val="009044B3"/>
    <w:rsid w:val="009506DE"/>
    <w:rsid w:val="0095323D"/>
    <w:rsid w:val="00987623"/>
    <w:rsid w:val="00993B07"/>
    <w:rsid w:val="00996DC2"/>
    <w:rsid w:val="009A56AA"/>
    <w:rsid w:val="009D2900"/>
    <w:rsid w:val="009D7D45"/>
    <w:rsid w:val="009E2AD1"/>
    <w:rsid w:val="00A0082D"/>
    <w:rsid w:val="00A1087B"/>
    <w:rsid w:val="00A23703"/>
    <w:rsid w:val="00A2589A"/>
    <w:rsid w:val="00A37879"/>
    <w:rsid w:val="00A84194"/>
    <w:rsid w:val="00A87B9B"/>
    <w:rsid w:val="00AA1996"/>
    <w:rsid w:val="00AA6DB6"/>
    <w:rsid w:val="00AC5DF4"/>
    <w:rsid w:val="00AC634C"/>
    <w:rsid w:val="00AE2D20"/>
    <w:rsid w:val="00B039E3"/>
    <w:rsid w:val="00B456A0"/>
    <w:rsid w:val="00B5375C"/>
    <w:rsid w:val="00B906B1"/>
    <w:rsid w:val="00B90E0E"/>
    <w:rsid w:val="00B91E42"/>
    <w:rsid w:val="00BD2086"/>
    <w:rsid w:val="00BD7737"/>
    <w:rsid w:val="00BE33BB"/>
    <w:rsid w:val="00C2392C"/>
    <w:rsid w:val="00C2781E"/>
    <w:rsid w:val="00C56FC4"/>
    <w:rsid w:val="00C71748"/>
    <w:rsid w:val="00CA59A2"/>
    <w:rsid w:val="00CB3C21"/>
    <w:rsid w:val="00CD0C8E"/>
    <w:rsid w:val="00CD118F"/>
    <w:rsid w:val="00CD2FEF"/>
    <w:rsid w:val="00CD62B5"/>
    <w:rsid w:val="00CE01D5"/>
    <w:rsid w:val="00CF6843"/>
    <w:rsid w:val="00D310CF"/>
    <w:rsid w:val="00D37164"/>
    <w:rsid w:val="00D45F62"/>
    <w:rsid w:val="00D6344A"/>
    <w:rsid w:val="00D71091"/>
    <w:rsid w:val="00D94578"/>
    <w:rsid w:val="00D95607"/>
    <w:rsid w:val="00DA02A5"/>
    <w:rsid w:val="00DA79A0"/>
    <w:rsid w:val="00DB6197"/>
    <w:rsid w:val="00DC0470"/>
    <w:rsid w:val="00DC19D6"/>
    <w:rsid w:val="00DD0EE7"/>
    <w:rsid w:val="00E0388B"/>
    <w:rsid w:val="00E1709A"/>
    <w:rsid w:val="00E5346D"/>
    <w:rsid w:val="00E55AB3"/>
    <w:rsid w:val="00E6140E"/>
    <w:rsid w:val="00E73997"/>
    <w:rsid w:val="00E80C24"/>
    <w:rsid w:val="00E97B46"/>
    <w:rsid w:val="00ED06B4"/>
    <w:rsid w:val="00ED4B2D"/>
    <w:rsid w:val="00ED7B10"/>
    <w:rsid w:val="00EE3204"/>
    <w:rsid w:val="00F00825"/>
    <w:rsid w:val="00F11C55"/>
    <w:rsid w:val="00F13741"/>
    <w:rsid w:val="00F4420B"/>
    <w:rsid w:val="00F71384"/>
    <w:rsid w:val="00F954C6"/>
    <w:rsid w:val="00FE1DCA"/>
    <w:rsid w:val="00FF12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3003E"/>
    <w:rPr>
      <w:sz w:val="16"/>
      <w:szCs w:val="16"/>
    </w:rPr>
  </w:style>
  <w:style w:type="paragraph" w:styleId="Textocomentario">
    <w:name w:val="annotation text"/>
    <w:basedOn w:val="Normal"/>
    <w:link w:val="TextocomentarioCar"/>
    <w:uiPriority w:val="99"/>
    <w:unhideWhenUsed/>
    <w:rsid w:val="0043003E"/>
    <w:pPr>
      <w:spacing w:line="240" w:lineRule="auto"/>
    </w:pPr>
    <w:rPr>
      <w:sz w:val="20"/>
      <w:szCs w:val="20"/>
    </w:rPr>
  </w:style>
  <w:style w:type="character" w:customStyle="1" w:styleId="TextocomentarioCar">
    <w:name w:val="Texto comentario Car"/>
    <w:basedOn w:val="Fuentedeprrafopredeter"/>
    <w:link w:val="Textocomentario"/>
    <w:uiPriority w:val="99"/>
    <w:rsid w:val="0043003E"/>
    <w:rPr>
      <w:sz w:val="20"/>
      <w:szCs w:val="20"/>
    </w:rPr>
  </w:style>
  <w:style w:type="paragraph" w:styleId="Asuntodelcomentario">
    <w:name w:val="annotation subject"/>
    <w:basedOn w:val="Textocomentario"/>
    <w:next w:val="Textocomentario"/>
    <w:link w:val="AsuntodelcomentarioCar"/>
    <w:uiPriority w:val="99"/>
    <w:semiHidden/>
    <w:unhideWhenUsed/>
    <w:rsid w:val="0043003E"/>
    <w:rPr>
      <w:b/>
      <w:bCs/>
    </w:rPr>
  </w:style>
  <w:style w:type="character" w:customStyle="1" w:styleId="AsuntodelcomentarioCar">
    <w:name w:val="Asunto del comentario Car"/>
    <w:basedOn w:val="TextocomentarioCar"/>
    <w:link w:val="Asuntodelcomentario"/>
    <w:uiPriority w:val="99"/>
    <w:semiHidden/>
    <w:rsid w:val="004300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9</Pages>
  <Words>2400</Words>
  <Characters>12576</Characters>
  <Application>Microsoft Office Word</Application>
  <DocSecurity>0</DocSecurity>
  <Lines>224</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Legal CC1</cp:lastModifiedBy>
  <cp:revision>49</cp:revision>
  <dcterms:created xsi:type="dcterms:W3CDTF">2024-06-18T08:44:00Z</dcterms:created>
  <dcterms:modified xsi:type="dcterms:W3CDTF">2026-02-24T00:17:00Z</dcterms:modified>
</cp:coreProperties>
</file>