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C7F" w:rsidRPr="001D2C7F">
        <w:rPr>
          <w:rFonts w:ascii="Arial Narrow" w:eastAsia="Arial Narrow" w:hAnsi="Arial Narrow" w:cs="Arial Narrow"/>
          <w:b/>
          <w:bCs/>
          <w:color w:val="000000"/>
          <w:kern w:val="0"/>
          <w:sz w:val="22"/>
          <w:szCs w:val="22"/>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1D2C7F" w:rsidRPr="001D2C7F">
        <w:rPr>
          <w:rFonts w:ascii="Arial Narrow" w:eastAsia="Arial Narrow" w:hAnsi="Arial Narrow" w:cs="Arial Narrow"/>
          <w:b/>
          <w:bCs/>
          <w:sz w:val="22"/>
          <w:szCs w:val="22"/>
          <w:lang w:eastAsia="es-PE"/>
        </w:rPr>
        <w:t>EMPRESA DE CR</w:t>
      </w:r>
      <w:r w:rsidR="001D2C7F">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1D2C7F">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S.A. - EMPRESA DE CR</w:t>
      </w:r>
      <w:r w:rsidR="00814BAE">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814BAE">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w:t>
      </w:r>
      <w:r w:rsidRPr="00CF32E3">
        <w:rPr>
          <w:rFonts w:ascii="Arial Narrow" w:eastAsia="Arial Narrow" w:hAnsi="Arial Narrow" w:cs="Arial Narrow"/>
          <w:b/>
          <w:bCs/>
          <w:sz w:val="22"/>
          <w:szCs w:val="22"/>
          <w:lang w:eastAsia="es-PE"/>
        </w:rPr>
        <w:t>(</w:t>
      </w:r>
      <w:r w:rsidR="00814BAE" w:rsidRPr="001D2C7F">
        <w:rPr>
          <w:rFonts w:ascii="Arial Narrow" w:eastAsia="Arial Narrow" w:hAnsi="Arial Narrow" w:cs="Arial Narrow"/>
          <w:b/>
          <w:bCs/>
          <w:sz w:val="22"/>
          <w:szCs w:val="22"/>
          <w:lang w:eastAsia="es-PE"/>
        </w:rPr>
        <w:t>SANTANDER</w:t>
      </w:r>
      <w:r w:rsidRPr="00CF32E3">
        <w:rPr>
          <w:rFonts w:ascii="Arial Narrow" w:eastAsia="Arial Narrow" w:hAnsi="Arial Narrow" w:cs="Arial Narrow"/>
          <w:b/>
          <w:bCs/>
          <w:sz w:val="22"/>
          <w:szCs w:val="22"/>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3B7B44" w:rsidRPr="003B7B44">
        <w:rPr>
          <w:rFonts w:ascii="Arial Narrow" w:eastAsia="Arial Narrow" w:hAnsi="Arial Narrow" w:cs="Arial Narrow"/>
          <w:b/>
          <w:bCs/>
          <w:sz w:val="22"/>
          <w:szCs w:val="22"/>
          <w:lang w:eastAsia="es-PE"/>
        </w:rPr>
        <w:t>LA POSITIVA SEGUROS Y REASEGUROS S.A.</w:t>
      </w:r>
      <w:r w:rsidR="00E37A68">
        <w:rPr>
          <w:rFonts w:ascii="Arial Narrow" w:eastAsia="Arial Narrow" w:hAnsi="Arial Narrow" w:cs="Arial Narrow"/>
          <w:b/>
          <w:bCs/>
          <w:sz w:val="22"/>
          <w:szCs w:val="22"/>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3D47">
        <w:rPr>
          <w:rFonts w:ascii="Arial Narrow" w:eastAsia="Arial Narrow" w:hAnsi="Arial Narrow" w:cs="Arial Narrow"/>
          <w:b/>
          <w:bCs/>
          <w:sz w:val="22"/>
          <w:szCs w:val="22"/>
        </w:rPr>
        <w:tab/>
      </w:r>
      <w:r w:rsidRPr="00BE3D47">
        <w:rPr>
          <w:rFonts w:ascii="Arial Narrow" w:eastAsia="Arial Narrow" w:hAnsi="Arial Narrow" w:cs="Arial Narrow"/>
          <w:b/>
          <w:bCs/>
          <w:sz w:val="22"/>
          <w:szCs w:val="22"/>
        </w:rPr>
        <w:tab/>
      </w:r>
      <w:r w:rsidRPr="00E37A68">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209C">
        <w:rPr>
          <w:rFonts w:ascii="Arial Narrow" w:eastAsia="Arial Narrow" w:hAnsi="Arial Narrow" w:cs="Arial Narrow"/>
          <w:b/>
          <w:color w:val="000000"/>
          <w:kern w:val="0"/>
          <w:sz w:val="22"/>
          <w:szCs w:val="22"/>
          <w:lang w:eastAsia="es-PE"/>
          <w14:ligatures w14:val="none"/>
        </w:rPr>
        <w:t xml:space="preserve">RESOLUCIÓN </w:t>
      </w:r>
      <w:r w:rsidRPr="0052209C">
        <w:rPr>
          <w:rFonts w:ascii="Arial Narrow" w:eastAsia="Arial Narrow" w:hAnsi="Arial Narrow" w:cs="Arial Narrow"/>
          <w:b/>
          <w:color w:val="000000"/>
          <w:kern w:val="0"/>
          <w:sz w:val="22"/>
          <w:szCs w:val="22"/>
          <w:lang w:eastAsia="es-PE"/>
          <w14:ligatures w14:val="none"/>
        </w:rPr>
        <w:tab/>
        <w:t>:</w:t>
      </w:r>
      <w:r w:rsidRPr="0052209C">
        <w:rPr>
          <w:rFonts w:ascii="Arial Narrow" w:eastAsia="Arial Narrow" w:hAnsi="Arial Narrow" w:cs="Arial Narrow"/>
          <w:b/>
          <w:color w:val="000000"/>
          <w:kern w:val="0"/>
          <w:sz w:val="22"/>
          <w:szCs w:val="22"/>
          <w:lang w:eastAsia="es-PE"/>
          <w14:ligatures w14:val="none"/>
        </w:rPr>
        <w:tab/>
      </w:r>
      <w:r w:rsidR="00E37A68" w:rsidRPr="0052209C">
        <w:rPr>
          <w:rFonts w:ascii="Arial Narrow" w:eastAsia="Arial Narrow" w:hAnsi="Arial Narrow" w:cs="Arial Narrow"/>
          <w:b/>
          <w:color w:val="000000"/>
          <w:kern w:val="0"/>
          <w:sz w:val="22"/>
          <w:szCs w:val="22"/>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209C">
        <w:rPr>
          <w:rFonts w:ascii="Arial Narrow" w:eastAsia="Arial Narrow" w:hAnsi="Arial Narrow" w:cs="Arial Narrow"/>
          <w:color w:val="000000"/>
          <w:kern w:val="0"/>
          <w:sz w:val="22"/>
          <w:szCs w:val="22"/>
          <w:shd w:val="clear" w:color="auto" w:fill="FFFFFF"/>
          <w:lang w:eastAsia="es-PE"/>
          <w14:ligatures w14:val="none"/>
        </w:rPr>
        <w:t xml:space="preserve">Lima, </w:t>
      </w:r>
      <w:r w:rsidR="004509C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00E37A68"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Pr="005220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21317">
        <w:rPr>
          <w:rFonts w:ascii="Arial Narrow" w:eastAsia="Arial Narrow" w:hAnsi="Arial Narrow" w:cs="Arial Narrow"/>
          <w:color w:val="000000"/>
          <w:kern w:val="0"/>
          <w:sz w:val="22"/>
          <w:szCs w:val="22"/>
          <w:lang w:val="es-ES" w:eastAsia="es-ES"/>
          <w14:ligatures w14:val="none"/>
        </w:rPr>
        <w:t xml:space="preserve">Mediante el escrito del 14 de marzo de 2025</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21317">
        <w:rPr>
          <w:rFonts w:ascii="Arial Narrow" w:eastAsia="Arial Narrow" w:hAnsi="Arial Narrow" w:cs="Arial Narrow"/>
          <w:color w:val="000000"/>
          <w:kern w:val="0"/>
          <w:sz w:val="22"/>
          <w:szCs w:val="22"/>
          <w:lang w:val="es-ES" w:eastAsia="es-ES"/>
          <w14:ligatures w14:val="none"/>
        </w:rPr>
        <w:t xml:space="preserve"> el señor [APELLIDO] denunció a Santander por presuntas infracciones a la Ley 29571, Código de Protección y Defensa del Consumidor</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213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512C6">
        <w:rPr>
          <w:rFonts w:ascii="Arial Narrow" w:eastAsia="Arial Narrow" w:hAnsi="Arial Narrow" w:cs="Arial Narrow"/>
          <w:color w:val="000000"/>
          <w:kern w:val="0"/>
          <w:sz w:val="22"/>
          <w:szCs w:val="22"/>
          <w:lang w:val="es-ES" w:eastAsia="es-ES"/>
          <w14:ligatures w14:val="none"/>
        </w:rPr>
        <w:t xml:space="preserve"/>
      </w:r>
      <w:r w:rsidR="00321317"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kern w:val="0"/>
          <w14:ligatures w14:val="none"/>
          <w:sz w:val="22"/>
          <w:szCs w:val="22"/>
        </w:rPr>
        <w:t xml:space="preserve"/>
      </w:r>
      <w:r w:rsidR="0052209C" w:rsidRPr="004512C6">
        <w:rPr>
          <w:rFonts w:ascii="Arial Narrow" w:eastAsia="Arial Narrow" w:hAnsi="Arial Narrow" w:cs="Arial Narrow"/>
          <w:kern w:val="0"/>
          <w14:ligatures w14:val="none"/>
          <w:sz w:val="22"/>
          <w:szCs w:val="22"/>
        </w:rPr>
        <w:t xml:space="preserve"/>
      </w:r>
      <w:r w:rsidR="00937440" w:rsidRPr="004512C6">
        <w:rPr>
          <w:rFonts w:ascii="Arial Narrow" w:eastAsia="Arial Narrow" w:hAnsi="Arial Narrow" w:cs="Arial Narrow"/>
          <w:kern w:val="0"/>
          <w14:ligatures w14:val="none"/>
          <w:sz w:val="22"/>
          <w:szCs w:val="22"/>
        </w:rPr>
        <w:t/>
      </w:r>
      <w:r w:rsidR="0052209C" w:rsidRPr="004512C6">
        <w:rPr>
          <w:rFonts w:ascii="Arial Narrow" w:eastAsia="Arial Narrow" w:hAnsi="Arial Narrow" w:cs="Arial Narrow"/>
          <w:kern w:val="0"/>
          <w14:ligatures w14:val="none"/>
          <w:sz w:val="22"/>
          <w:szCs w:val="22"/>
        </w:rPr>
        <w:t xml:space="preserve"/>
      </w:r>
      <w:r w:rsidRPr="004512C6">
        <w:rPr>
          <w:rFonts w:ascii="Arial Narrow" w:eastAsia="Arial Narrow" w:hAnsi="Arial Narrow" w:cs="Arial Narrow"/>
          <w:kern w:val="0"/>
          <w14:ligatures w14:val="none"/>
          <w:sz w:val="22"/>
          <w:szCs w:val="22"/>
        </w:rPr>
        <w:t/>
      </w:r>
      <w:r w:rsidRPr="004512C6">
        <w:rPr>
          <w:rFonts w:ascii="Arial Narrow" w:eastAsia="Arial Narrow" w:hAnsi="Arial Narrow" w:cs="Arial Narrow"/>
          <w:color w:val="000000"/>
          <w:kern w:val="0"/>
          <w:sz w:val="22"/>
          <w:szCs w:val="22"/>
          <w:lang w:val="es-ES" w:eastAsia="es-ES"/>
          <w14:ligatures w14:val="none"/>
        </w:rPr>
        <w:t xml:space="preserve"/>
      </w:r>
      <w:r w:rsidR="0052209C"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512C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 de julio de 2024, </w:t>
      </w:r>
      <w:r w:rsidR="00A64CE9" w:rsidRPr="004512C6">
        <w:rPr>
          <w:rFonts w:ascii="Arial Narrow" w:eastAsia="Arial Narrow" w:hAnsi="Arial Narrow" w:cs="Arial Narrow"/>
          <w:color w:val="000000"/>
          <w:kern w:val="0"/>
          <w:sz w:val="22"/>
          <w:szCs w:val="22"/>
          <w:lang w:eastAsia="es-ES"/>
          <w14:ligatures w14:val="none"/>
        </w:rPr>
        <w:t>inició la vigencia de</w:t>
      </w:r>
      <w:r w:rsidRPr="004512C6">
        <w:rPr>
          <w:rFonts w:ascii="Arial Narrow" w:eastAsia="Arial Narrow" w:hAnsi="Arial Narrow" w:cs="Arial Narrow"/>
          <w:color w:val="000000"/>
          <w:kern w:val="0"/>
          <w:sz w:val="22"/>
          <w:szCs w:val="22"/>
          <w:lang w:eastAsia="es-ES"/>
          <w14:ligatures w14:val="none"/>
        </w:rPr>
        <w:t>l Seguro Vehicular – Póliza 230249660-880054636 (en adelante, “Seguro Vehicular”)</w:t>
      </w:r>
      <w:r w:rsidR="00A64CE9" w:rsidRPr="004512C6">
        <w:rPr>
          <w:rFonts w:ascii="Arial Narrow" w:eastAsia="Arial Narrow" w:hAnsi="Arial Narrow" w:cs="Arial Narrow"/>
          <w:color w:val="000000"/>
          <w:kern w:val="0"/>
          <w:sz w:val="22"/>
          <w:szCs w:val="22"/>
          <w:lang w:eastAsia="es-ES"/>
          <w14:ligatures w14:val="none"/>
        </w:rPr>
        <w:t xml:space="preserve"> que </w:t>
      </w:r>
      <w:r w:rsidR="000476F8" w:rsidRPr="004512C6">
        <w:rPr>
          <w:rFonts w:ascii="Arial Narrow" w:eastAsia="Arial Narrow" w:hAnsi="Arial Narrow" w:cs="Arial Narrow"/>
          <w:color w:val="000000"/>
          <w:kern w:val="0"/>
          <w:sz w:val="22"/>
          <w:szCs w:val="22"/>
          <w:lang w:eastAsia="es-ES"/>
          <w14:ligatures w14:val="none"/>
        </w:rPr>
        <w:t>emitió</w:t>
      </w:r>
      <w:r w:rsidR="00A64CE9" w:rsidRPr="004512C6">
        <w:rPr>
          <w:rFonts w:ascii="Arial Narrow" w:eastAsia="Arial Narrow" w:hAnsi="Arial Narrow" w:cs="Arial Narrow"/>
          <w:color w:val="000000"/>
          <w:kern w:val="0"/>
          <w:sz w:val="22"/>
          <w:szCs w:val="22"/>
          <w:lang w:eastAsia="es-ES"/>
          <w14:ligatures w14:val="none"/>
        </w:rPr>
        <w:t xml:space="preserve"> La Positiva</w:t>
      </w:r>
      <w:r w:rsidR="00952B76" w:rsidRPr="004512C6">
        <w:rPr>
          <w:rFonts w:ascii="Arial Narrow" w:eastAsia="Arial Narrow" w:hAnsi="Arial Narrow" w:cs="Arial Narrow"/>
          <w:color w:val="000000"/>
          <w:kern w:val="0"/>
          <w:sz w:val="22"/>
          <w:szCs w:val="22"/>
          <w:lang w:eastAsia="es-ES"/>
          <w14:ligatures w14:val="none"/>
        </w:rPr>
        <w:t xml:space="preserve"> para su vehículo con Placa de Rodaje BZM-581</w:t>
      </w:r>
      <w:r w:rsidR="00AD5848" w:rsidRPr="004512C6">
        <w:rPr>
          <w:rFonts w:ascii="Arial Narrow" w:eastAsia="Arial Narrow" w:hAnsi="Arial Narrow" w:cs="Arial Narrow"/>
          <w:color w:val="000000"/>
          <w:kern w:val="0"/>
          <w:sz w:val="22"/>
          <w:szCs w:val="22"/>
          <w:lang w:eastAsia="es-ES"/>
          <w14:ligatures w14:val="none"/>
        </w:rPr>
        <w:t xml:space="preserve"> (en adelante, el vehículo asegurado)</w:t>
      </w:r>
      <w:r w:rsidR="00952B76" w:rsidRPr="004512C6">
        <w:rPr>
          <w:rFonts w:ascii="Arial Narrow" w:eastAsia="Arial Narrow" w:hAnsi="Arial Narrow" w:cs="Arial Narrow"/>
          <w:color w:val="000000"/>
          <w:kern w:val="0"/>
          <w:sz w:val="22"/>
          <w:szCs w:val="22"/>
          <w:lang w:eastAsia="es-ES"/>
          <w14:ligatures w14:val="none"/>
        </w:rPr>
        <w:t xml:space="preserve"> cuy</w:t>
      </w:r>
      <w:r w:rsidR="0083606E" w:rsidRPr="004512C6">
        <w:rPr>
          <w:rFonts w:ascii="Arial Narrow" w:eastAsia="Arial Narrow" w:hAnsi="Arial Narrow" w:cs="Arial Narrow"/>
          <w:color w:val="000000"/>
          <w:kern w:val="0"/>
          <w:sz w:val="22"/>
          <w:szCs w:val="22"/>
          <w:lang w:eastAsia="es-ES"/>
          <w14:ligatures w14:val="none"/>
        </w:rPr>
        <w:t>o</w:t>
      </w:r>
      <w:r w:rsidR="00952B76" w:rsidRPr="004512C6">
        <w:rPr>
          <w:rFonts w:ascii="Arial Narrow" w:eastAsia="Arial Narrow" w:hAnsi="Arial Narrow" w:cs="Arial Narrow"/>
          <w:color w:val="000000"/>
          <w:kern w:val="0"/>
          <w:sz w:val="22"/>
          <w:szCs w:val="22"/>
          <w:lang w:eastAsia="es-ES"/>
          <w14:ligatures w14:val="none"/>
        </w:rPr>
        <w:t xml:space="preserve"> </w:t>
      </w:r>
      <w:r w:rsidR="0083606E" w:rsidRPr="004512C6">
        <w:rPr>
          <w:rFonts w:ascii="Arial Narrow" w:eastAsia="Arial Narrow" w:hAnsi="Arial Narrow" w:cs="Arial Narrow"/>
          <w:color w:val="000000"/>
          <w:kern w:val="0"/>
          <w:sz w:val="22"/>
          <w:szCs w:val="22"/>
          <w:lang w:eastAsia="es-ES"/>
          <w14:ligatures w14:val="none"/>
        </w:rPr>
        <w:t>vencimiento</w:t>
      </w:r>
      <w:r w:rsidR="00952B76" w:rsidRPr="004512C6">
        <w:rPr>
          <w:rFonts w:ascii="Arial Narrow" w:eastAsia="Arial Narrow" w:hAnsi="Arial Narrow" w:cs="Arial Narrow"/>
          <w:color w:val="000000"/>
          <w:kern w:val="0"/>
          <w:sz w:val="22"/>
          <w:szCs w:val="22"/>
          <w:lang w:eastAsia="es-ES"/>
          <w14:ligatures w14:val="none"/>
        </w:rPr>
        <w:t xml:space="preserve"> era el 20 de junio de 2026</w:t>
      </w:r>
      <w:r w:rsidR="00AD5848" w:rsidRPr="004512C6">
        <w:rPr>
          <w:rFonts w:ascii="Arial Narrow" w:eastAsia="Arial Narrow" w:hAnsi="Arial Narrow" w:cs="Arial Narrow"/>
          <w:color w:val="000000"/>
          <w:kern w:val="0"/>
          <w:sz w:val="22"/>
          <w:szCs w:val="22"/>
          <w:lang w:eastAsia="es-ES"/>
          <w14:ligatures w14:val="none"/>
        </w:rPr>
        <w:t>;</w:t>
      </w:r>
      <w:r w:rsidR="009A5B50" w:rsidRPr="004512C6">
        <w:rPr>
          <w:rFonts w:ascii="Arial Narrow" w:eastAsia="Arial Narrow" w:hAnsi="Arial Narrow" w:cs="Arial Narrow"/>
          <w:color w:val="000000"/>
          <w:kern w:val="0"/>
          <w:sz w:val="22"/>
          <w:szCs w:val="22"/>
          <w:lang w:eastAsia="es-ES"/>
          <w14:ligatures w14:val="none"/>
        </w:rPr>
        <w:t xml:space="preserve"> vinculado a</w:t>
      </w:r>
      <w:r w:rsidR="00952B76" w:rsidRPr="004512C6">
        <w:rPr>
          <w:rFonts w:ascii="Arial Narrow" w:eastAsia="Arial Narrow" w:hAnsi="Arial Narrow" w:cs="Arial Narrow"/>
          <w:color w:val="000000"/>
          <w:kern w:val="0"/>
          <w:sz w:val="22"/>
          <w:szCs w:val="22"/>
          <w:lang w:eastAsia="es-ES"/>
          <w14:ligatures w14:val="none"/>
        </w:rPr>
        <w:t xml:space="preserve">l </w:t>
      </w:r>
      <w:r w:rsidR="009A5B50" w:rsidRPr="004512C6">
        <w:rPr>
          <w:rFonts w:ascii="Arial Narrow" w:eastAsia="Arial Narrow" w:hAnsi="Arial Narrow" w:cs="Arial Narrow"/>
          <w:color w:val="000000"/>
          <w:kern w:val="0"/>
          <w:sz w:val="22"/>
          <w:szCs w:val="22"/>
          <w:lang w:eastAsia="es-ES"/>
          <w14:ligatures w14:val="none"/>
        </w:rPr>
        <w:t>crédito vehicular contratado con</w:t>
      </w:r>
      <w:r w:rsidR="000476F8" w:rsidRPr="004512C6">
        <w:rPr>
          <w:rFonts w:ascii="Arial Narrow" w:eastAsia="Arial Narrow" w:hAnsi="Arial Narrow" w:cs="Arial Narrow"/>
          <w:color w:val="000000"/>
          <w:kern w:val="0"/>
          <w:sz w:val="22"/>
          <w:szCs w:val="22"/>
          <w:lang w:eastAsia="es-ES"/>
          <w14:ligatures w14:val="none"/>
        </w:rPr>
        <w:t xml:space="preserve"> Santander</w:t>
      </w:r>
      <w:r w:rsidRPr="004512C6">
        <w:rPr>
          <w:rFonts w:ascii="Arial Narrow" w:eastAsia="Arial Narrow" w:hAnsi="Arial Narrow" w:cs="Arial Narrow"/>
          <w:color w:val="000000"/>
          <w:kern w:val="0"/>
          <w:sz w:val="22"/>
          <w:szCs w:val="22"/>
          <w:lang w:eastAsia="es-ES"/>
          <w14:ligatures w14:val="none"/>
        </w:rPr>
        <w:t xml:space="preserve">. </w:t>
      </w:r>
    </w:p>
    <w:p w14:paraId="6B37575B" w14:textId="77777777" w:rsidR="00C42D2C" w:rsidRPr="004512C6" w:rsidRDefault="00C42D2C" w:rsidP="00C42D2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26 de enero de 2025, sufrió un accidente con el </w:t>
      </w:r>
      <w:r w:rsidR="00AD5848" w:rsidRPr="004512C6">
        <w:rPr>
          <w:rFonts w:ascii="Arial Narrow" w:eastAsia="Arial Narrow" w:hAnsi="Arial Narrow" w:cs="Arial Narrow"/>
          <w:color w:val="000000"/>
          <w:kern w:val="0"/>
          <w:sz w:val="22"/>
          <w:szCs w:val="22"/>
          <w:lang w:eastAsia="es-ES"/>
          <w14:ligatures w14:val="none"/>
        </w:rPr>
        <w:t>vehículo asegurado</w:t>
      </w:r>
      <w:r w:rsidRPr="004512C6">
        <w:rPr>
          <w:rFonts w:ascii="Arial Narrow" w:eastAsia="Arial Narrow" w:hAnsi="Arial Narrow" w:cs="Arial Narrow"/>
          <w:color w:val="000000"/>
          <w:kern w:val="0"/>
          <w:sz w:val="22"/>
          <w:szCs w:val="22"/>
          <w:lang w:eastAsia="es-ES"/>
          <w14:ligatures w14:val="none"/>
        </w:rPr>
        <w:t xml:space="preserve">, motivo por el cual se comunicó con La Positiva, que procedió a realizar </w:t>
      </w:r>
      <w:r w:rsidR="007C5A3E" w:rsidRPr="004512C6">
        <w:rPr>
          <w:rFonts w:ascii="Arial Narrow" w:eastAsia="Arial Narrow" w:hAnsi="Arial Narrow" w:cs="Arial Narrow"/>
          <w:color w:val="000000"/>
          <w:kern w:val="0"/>
          <w:sz w:val="22"/>
          <w:szCs w:val="22"/>
          <w:lang w:eastAsia="es-ES"/>
          <w14:ligatures w14:val="none"/>
        </w:rPr>
        <w:t>la evaluación del</w:t>
      </w:r>
      <w:r w:rsidRPr="004512C6">
        <w:rPr>
          <w:rFonts w:ascii="Arial Narrow" w:eastAsia="Arial Narrow" w:hAnsi="Arial Narrow" w:cs="Arial Narrow"/>
          <w:color w:val="000000"/>
          <w:kern w:val="0"/>
          <w:sz w:val="22"/>
          <w:szCs w:val="22"/>
          <w:lang w:eastAsia="es-ES"/>
          <w14:ligatures w14:val="none"/>
        </w:rPr>
        <w:t xml:space="preserve"> siniestro. </w:t>
      </w:r>
      <w:r w:rsidR="00AD5848" w:rsidRPr="004512C6">
        <w:rPr>
          <w:rFonts w:ascii="Arial Narrow" w:eastAsia="Arial Narrow" w:hAnsi="Arial Narrow" w:cs="Arial Narrow"/>
          <w:color w:val="000000"/>
          <w:kern w:val="0"/>
          <w:sz w:val="22"/>
          <w:szCs w:val="22"/>
          <w:lang w:eastAsia="es-ES"/>
          <w14:ligatures w14:val="none"/>
        </w:rPr>
        <w:t xml:space="preserve"> </w:t>
      </w:r>
    </w:p>
    <w:p w14:paraId="4DF282F6" w14:textId="77777777" w:rsidR="00A64CE9" w:rsidRPr="004512C6" w:rsidRDefault="00A64CE9" w:rsidP="00A64C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29 de enero de 2025, </w:t>
      </w:r>
      <w:r w:rsidR="00981114" w:rsidRPr="004512C6">
        <w:rPr>
          <w:rFonts w:ascii="Arial Narrow" w:eastAsia="Arial Narrow" w:hAnsi="Arial Narrow" w:cs="Arial Narrow"/>
          <w:color w:val="000000"/>
          <w:kern w:val="0"/>
          <w:sz w:val="22"/>
          <w:szCs w:val="22"/>
          <w:lang w:eastAsia="es-ES"/>
          <w14:ligatures w14:val="none"/>
        </w:rPr>
        <w:t xml:space="preserve">La Positiva le informó por correo electrónico que no fue posible validar </w:t>
      </w:r>
      <w:r w:rsidR="007C48F6">
        <w:rPr>
          <w:rFonts w:ascii="Arial Narrow" w:eastAsia="Arial Narrow" w:hAnsi="Arial Narrow" w:cs="Arial Narrow"/>
          <w:color w:val="000000"/>
          <w:kern w:val="0"/>
          <w:sz w:val="22"/>
          <w:szCs w:val="22"/>
          <w:lang w:eastAsia="es-ES"/>
          <w14:ligatures w14:val="none"/>
        </w:rPr>
        <w:t>el Seguro Vehicular</w:t>
      </w:r>
      <w:r w:rsidR="00981114" w:rsidRPr="004512C6">
        <w:rPr>
          <w:rFonts w:ascii="Arial Narrow" w:eastAsia="Arial Narrow" w:hAnsi="Arial Narrow" w:cs="Arial Narrow"/>
          <w:color w:val="000000"/>
          <w:kern w:val="0"/>
          <w:sz w:val="22"/>
          <w:szCs w:val="22"/>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4 de febrero de 2025, </w:t>
      </w:r>
      <w:r w:rsidR="00226309" w:rsidRPr="004512C6">
        <w:rPr>
          <w:rFonts w:ascii="Arial Narrow" w:eastAsia="Arial Narrow" w:hAnsi="Arial Narrow" w:cs="Arial Narrow"/>
          <w:color w:val="000000"/>
          <w:kern w:val="0"/>
          <w:sz w:val="22"/>
          <w:szCs w:val="22"/>
          <w:lang w:eastAsia="es-ES"/>
          <w14:ligatures w14:val="none"/>
        </w:rPr>
        <w:t>registró</w:t>
      </w:r>
      <w:r w:rsidRPr="004512C6">
        <w:rPr>
          <w:rFonts w:ascii="Arial Narrow" w:eastAsia="Arial Narrow" w:hAnsi="Arial Narrow" w:cs="Arial Narrow"/>
          <w:color w:val="000000"/>
          <w:kern w:val="0"/>
          <w:sz w:val="22"/>
          <w:szCs w:val="22"/>
          <w:lang w:eastAsia="es-ES"/>
          <w14:ligatures w14:val="none"/>
        </w:rPr>
        <w:t xml:space="preserve"> el reclamo 145908 a través de una llamada telefónica</w:t>
      </w:r>
      <w:r w:rsidR="001A685D" w:rsidRPr="004512C6">
        <w:rPr>
          <w:rFonts w:ascii="Arial Narrow" w:eastAsia="Arial Narrow" w:hAnsi="Arial Narrow" w:cs="Arial Narrow"/>
          <w:color w:val="000000"/>
          <w:kern w:val="0"/>
          <w:sz w:val="22"/>
          <w:szCs w:val="22"/>
          <w:lang w:eastAsia="es-ES"/>
          <w14:ligatures w14:val="none"/>
        </w:rPr>
        <w:t xml:space="preserve"> pero </w:t>
      </w:r>
      <w:r w:rsidRPr="004512C6">
        <w:rPr>
          <w:rFonts w:ascii="Arial Narrow" w:eastAsia="Arial Narrow" w:hAnsi="Arial Narrow" w:cs="Arial Narrow"/>
          <w:color w:val="000000"/>
          <w:kern w:val="0"/>
          <w:sz w:val="22"/>
          <w:szCs w:val="22"/>
          <w:lang w:eastAsia="es-ES"/>
          <w14:ligatures w14:val="none"/>
        </w:rPr>
        <w:t xml:space="preserve">que hasta </w:t>
      </w:r>
      <w:r w:rsidR="001A685D" w:rsidRPr="004512C6">
        <w:rPr>
          <w:rFonts w:ascii="Arial Narrow" w:eastAsia="Arial Narrow" w:hAnsi="Arial Narrow" w:cs="Arial Narrow"/>
          <w:color w:val="000000"/>
          <w:kern w:val="0"/>
          <w:sz w:val="22"/>
          <w:szCs w:val="22"/>
          <w:lang w:eastAsia="es-ES"/>
          <w14:ligatures w14:val="none"/>
        </w:rPr>
        <w:t>la presentación de su denuncia</w:t>
      </w:r>
      <w:r w:rsidRPr="004512C6">
        <w:rPr>
          <w:rFonts w:ascii="Arial Narrow" w:eastAsia="Arial Narrow" w:hAnsi="Arial Narrow" w:cs="Arial Narrow"/>
          <w:color w:val="000000"/>
          <w:kern w:val="0"/>
          <w:sz w:val="22"/>
          <w:szCs w:val="22"/>
          <w:lang w:eastAsia="es-ES"/>
          <w14:ligatures w14:val="none"/>
        </w:rPr>
        <w:t xml:space="preserve"> no recibió respuesta respecto al mismo. </w:t>
      </w:r>
    </w:p>
    <w:p w14:paraId="18FC055B" w14:textId="77777777" w:rsidR="001A685D" w:rsidRPr="004512C6" w:rsidRDefault="001A685D" w:rsidP="001A685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Posteriormente, contactó a La Positiva, donde le </w:t>
      </w:r>
      <w:r w:rsidR="00226309" w:rsidRPr="004512C6">
        <w:rPr>
          <w:rFonts w:ascii="Arial Narrow" w:eastAsia="Arial Narrow" w:hAnsi="Arial Narrow" w:cs="Arial Narrow"/>
          <w:color w:val="000000"/>
          <w:kern w:val="0"/>
          <w:sz w:val="22"/>
          <w:szCs w:val="22"/>
          <w:lang w:eastAsia="es-ES"/>
          <w14:ligatures w14:val="none"/>
        </w:rPr>
        <w:t>indicaron</w:t>
      </w:r>
      <w:r w:rsidRPr="004512C6">
        <w:rPr>
          <w:rFonts w:ascii="Arial Narrow" w:eastAsia="Arial Narrow" w:hAnsi="Arial Narrow" w:cs="Arial Narrow"/>
          <w:color w:val="000000"/>
          <w:kern w:val="0"/>
          <w:sz w:val="22"/>
          <w:szCs w:val="22"/>
          <w:lang w:eastAsia="es-ES"/>
          <w14:ligatures w14:val="none"/>
        </w:rPr>
        <w:t xml:space="preserve"> que no se encontraba activa ninguna póliza asociada, y le </w:t>
      </w:r>
      <w:r w:rsidR="00226309" w:rsidRPr="004512C6">
        <w:rPr>
          <w:rFonts w:ascii="Arial Narrow" w:eastAsia="Arial Narrow" w:hAnsi="Arial Narrow" w:cs="Arial Narrow"/>
          <w:color w:val="000000"/>
          <w:kern w:val="0"/>
          <w:sz w:val="22"/>
          <w:szCs w:val="22"/>
          <w:lang w:eastAsia="es-ES"/>
          <w14:ligatures w14:val="none"/>
        </w:rPr>
        <w:t>instaron</w:t>
      </w:r>
      <w:r w:rsidRPr="004512C6">
        <w:rPr>
          <w:rFonts w:ascii="Arial Narrow" w:eastAsia="Arial Narrow" w:hAnsi="Arial Narrow" w:cs="Arial Narrow"/>
          <w:color w:val="000000"/>
          <w:kern w:val="0"/>
          <w:sz w:val="22"/>
          <w:szCs w:val="22"/>
          <w:lang w:eastAsia="es-ES"/>
          <w14:ligatures w14:val="none"/>
        </w:rPr>
        <w:t xml:space="preserve"> a comunicarse directamente con Santander.</w:t>
      </w:r>
    </w:p>
    <w:p w14:paraId="33E14FF7" w14:textId="77777777" w:rsidR="00CA59A2" w:rsidRPr="00B23776"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3776">
        <w:rPr>
          <w:rFonts w:ascii="Arial Narrow" w:eastAsia="Arial Narrow" w:hAnsi="Arial Narrow" w:cs="Arial Narrow"/>
          <w:kern w:val="0"/>
          <w14:ligatures w14:val="none"/>
          <w:sz w:val="22"/>
          <w:szCs w:val="22"/>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Arial Narrow" w:hAnsi="Arial Narrow" w:cs="Arial Narrow"/>
          <w:kern w:val="0"/>
          <w14:ligatures w14:val="none"/>
          <w:sz w:val="22"/>
          <w:szCs w:val="22"/>
        </w:rPr>
        <w:t/>
      </w:r>
      <w:r w:rsidRPr="00B23776">
        <w:rPr>
          <w:rFonts w:ascii="Arial Narrow" w:eastAsia="Arial Narrow" w:hAnsi="Arial Narrow" w:cs="Arial Narrow"/>
          <w:kern w:val="0"/>
          <w14:ligatures w14:val="none"/>
          <w:sz w:val="22"/>
          <w:szCs w:val="22"/>
        </w:rPr>
        <w:t xml:space="preserve"/>
      </w:r>
      <w:r w:rsidR="00CA59A2" w:rsidRPr="00B23776">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00F5426B" w:rsidRPr="00937440">
        <w:rPr>
          <w:rFonts w:ascii="Arial Narrow" w:eastAsia="Arial Narrow" w:hAnsi="Arial Narrow" w:cs="Arial Narrow"/>
          <w:color w:val="000000"/>
          <w:kern w:val="0"/>
          <w:sz w:val="22"/>
          <w:szCs w:val="22"/>
          <w:lang w:val="es-ES" w:eastAsia="es-ES"/>
          <w14:ligatures w14:val="none"/>
        </w:rPr>
        <w:t xml:space="preserve"/>
      </w:r>
      <w:r w:rsidR="00937440" w:rsidRPr="00937440">
        <w:rPr>
          <w:rFonts w:ascii="Arial Narrow" w:eastAsia="Arial Narrow" w:hAnsi="Arial Narrow" w:cs="Arial Narrow"/>
          <w:color w:val="000000"/>
          <w:kern w:val="0"/>
          <w:sz w:val="22"/>
          <w:szCs w:val="22"/>
          <w:lang w:val="es-ES" w:eastAsia="es-ES"/>
          <w14:ligatures w14:val="none"/>
        </w:rPr>
        <w:t/>
      </w:r>
      <w:r w:rsidR="00F5426B"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w:r>
    </w:p>
    <w:p w14:paraId="3089999E" w14:textId="77777777" w:rsidR="00BE3D47" w:rsidRPr="00B23776" w:rsidRDefault="00BE3D47" w:rsidP="00BE3D47">
      <w:pPr>
        <w:pStyle w:val="Prrafodelista"/>
        <w:spacing w:before="0" w:after="0" w:line="240" w:lineRule="auto"/>
        <w:ind w:left="567"/>
        <w:jc w:val="both"/>
        <w:rPr>
          <w:rFonts w:ascii="Arial Narrow" w:eastAsia="Arial Narrow" w:hAnsi="Arial Narrow" w:cs="Arial Narrow"/>
          <w:sz w:val="22"/>
          <w:szCs w:val="22"/>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B23776">
        <w:rPr>
          <w:rFonts w:ascii="Arial Narrow" w:eastAsia="Arial Narrow" w:hAnsi="Arial Narrow" w:cs="Arial Narrow"/>
          <w:b/>
          <w:color w:val="000000"/>
          <w:sz w:val="22"/>
          <w:szCs w:val="22"/>
          <w:lang w:eastAsia="es-PE"/>
        </w:rPr>
        <w:t xml:space="preserve">DE LA INCLUSIÓN DE OFICIO DE </w:t>
      </w:r>
      <w:r w:rsidR="00B23776" w:rsidRPr="00B23776">
        <w:rPr>
          <w:rFonts w:ascii="Arial Narrow" w:eastAsia="Arial Narrow" w:hAnsi="Arial Narrow" w:cs="Arial Narrow"/>
          <w:b/>
          <w:bCs/>
          <w:sz w:val="22"/>
          <w:szCs w:val="22"/>
          <w:lang w:eastAsia="es-PE"/>
        </w:rPr>
        <w:t>LA POSITIVA</w:t>
      </w:r>
    </w:p>
    <w:p w14:paraId="39FBFD82" w14:textId="77777777" w:rsidR="00BE3D47" w:rsidRPr="00B23776" w:rsidRDefault="00BE3D47" w:rsidP="00BE3D47">
      <w:pPr>
        <w:spacing w:before="0" w:after="0" w:line="240" w:lineRule="auto"/>
        <w:contextualSpacing/>
        <w:jc w:val="both"/>
        <w:rPr>
          <w:rFonts w:ascii="Arial Narrow" w:eastAsia="Arial Narrow" w:hAnsi="Arial Narrow" w:cs="Arial Narrow"/>
          <w:b/>
          <w:color w:val="000000"/>
          <w:sz w:val="22"/>
          <w:szCs w:val="22"/>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B23776">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Arial Narrow" w:hAnsi="Arial Narrow" w:cs="Arial Narrow"/>
          <w:color w:val="000000"/>
          <w:sz w:val="22"/>
          <w:szCs w:val="22"/>
          <w:vertAlign w:val="superscript"/>
          <w:lang w:eastAsia="es-ES"/>
        </w:rPr>
        <w:footnoteReference w:id="3"/>
      </w:r>
      <w:r w:rsidRPr="00B23776">
        <w:rPr>
          <w:rFonts w:ascii="Arial Narrow" w:eastAsia="Arial Narrow" w:hAnsi="Arial Narrow" w:cs="Arial Narrow"/>
          <w:color w:val="000000"/>
          <w:sz w:val="22"/>
          <w:szCs w:val="22"/>
          <w:lang w:eastAsia="es-ES"/>
        </w:rPr>
        <w:t>.</w:t>
      </w:r>
    </w:p>
    <w:p w14:paraId="15EC6567" w14:textId="77777777" w:rsidR="00BE3D47" w:rsidRPr="00697E2C" w:rsidRDefault="00BE3D47" w:rsidP="00BE3D4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6B389B">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sz w:val="22"/>
          <w:szCs w:val="22"/>
          <w:lang w:eastAsia="es-PE"/>
        </w:rPr>
        <w:t xml:space="preserve">un procedimiento </w:t>
      </w:r>
      <w:r w:rsidRPr="00D34DE7">
        <w:rPr>
          <w:rFonts w:ascii="Arial Narrow" w:eastAsia="Arial Narrow" w:hAnsi="Arial Narrow" w:cs="Arial Narrow"/>
          <w:color w:val="000000"/>
          <w:sz w:val="22"/>
          <w:szCs w:val="22"/>
          <w:lang w:val="es-ES" w:eastAsia="es-ES"/>
        </w:rPr>
        <w:t>administrativo</w:t>
      </w:r>
      <w:r w:rsidRPr="00D34DE7">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D34DE7">
        <w:rPr>
          <w:rStyle w:val="Refdenotaalpie"/>
          <w:rFonts w:ascii="Arial Narrow" w:eastAsia="Arial Narrow" w:hAnsi="Arial Narrow" w:cs="Arial Narrow"/>
          <w:sz w:val="22"/>
          <w:szCs w:val="22"/>
          <w:vertAlign w:val="superscript"/>
          <w:lang w:eastAsia="es-PE"/>
        </w:rPr>
        <w:footnoteReference w:id="4"/>
      </w:r>
      <w:r w:rsidRPr="00D34DE7">
        <w:rPr>
          <w:rFonts w:ascii="Arial Narrow" w:eastAsia="Arial Narrow" w:hAnsi="Arial Narrow" w:cs="Arial Narrow"/>
          <w:sz w:val="22"/>
          <w:szCs w:val="22"/>
          <w:lang w:eastAsia="es-PE"/>
        </w:rPr>
        <w:t>.</w:t>
      </w:r>
    </w:p>
    <w:p w14:paraId="3B37F780"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se verifica que, del escrito de denuncia del </w:t>
      </w:r>
      <w:r w:rsidR="006B389B" w:rsidRPr="00D34DE7">
        <w:rPr>
          <w:rFonts w:ascii="Arial Narrow" w:eastAsia="Arial Narrow" w:hAnsi="Arial Narrow" w:cs="Arial Narrow"/>
          <w:color w:val="000000"/>
          <w:kern w:val="0"/>
          <w:sz w:val="22"/>
          <w:szCs w:val="22"/>
          <w:lang w:val="es-ES" w:eastAsia="es-ES"/>
          <w14:ligatures w14:val="none"/>
        </w:rPr>
        <w:t>14 de marzo de 2025</w:t>
      </w:r>
      <w:r w:rsidR="00B13CDB" w:rsidRPr="00D34DE7">
        <w:rPr>
          <w:rFonts w:ascii="Arial Narrow" w:eastAsia="Arial Narrow" w:hAnsi="Arial Narrow" w:cs="Arial Narrow"/>
          <w:color w:val="000000"/>
          <w:kern w:val="0"/>
          <w:sz w:val="22"/>
          <w:szCs w:val="22"/>
          <w:lang w:val="es-ES" w:eastAsia="es-ES"/>
          <w14:ligatures w14:val="none"/>
        </w:rPr>
        <w:t>,</w:t>
      </w:r>
      <w:r w:rsidR="006B389B" w:rsidRPr="00D34DE7">
        <w:rPr>
          <w:rFonts w:ascii="Arial Narrow" w:eastAsia="Arial Narrow" w:hAnsi="Arial Narrow" w:cs="Arial Narrow"/>
          <w:color w:val="000000"/>
          <w:kern w:val="0"/>
          <w:sz w:val="22"/>
          <w:szCs w:val="22"/>
          <w:lang w:val="es-ES" w:eastAsia="es-ES"/>
          <w14:ligatures w14:val="none"/>
        </w:rPr>
        <w:t xml:space="preserve"> </w:t>
      </w:r>
      <w:r w:rsidR="00B13CDB" w:rsidRPr="00D34DE7">
        <w:rPr>
          <w:rFonts w:ascii="Arial Narrow" w:eastAsia="Arial Narrow" w:hAnsi="Arial Narrow" w:cs="Arial Narrow"/>
          <w:sz w:val="22"/>
          <w:szCs w:val="22"/>
        </w:rPr>
        <w:t>La Positiva</w:t>
      </w:r>
      <w:r w:rsidR="00513510">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 xml:space="preserve">tendría relación con los hechos materia de denuncia, toda vez que fue el emisor del </w:t>
      </w:r>
      <w:r w:rsidR="00B13CDB" w:rsidRPr="00D34DE7">
        <w:rPr>
          <w:rFonts w:ascii="Arial Narrow" w:eastAsia="Arial Narrow" w:hAnsi="Arial Narrow" w:cs="Arial Narrow"/>
          <w:sz w:val="22"/>
          <w:szCs w:val="22"/>
        </w:rPr>
        <w:t>seguro vehicular</w:t>
      </w:r>
      <w:r w:rsidR="002B0449" w:rsidRPr="00D34DE7">
        <w:rPr>
          <w:rFonts w:ascii="Arial Narrow" w:eastAsia="Arial Narrow" w:hAnsi="Arial Narrow" w:cs="Arial Narrow"/>
          <w:sz w:val="22"/>
          <w:szCs w:val="22"/>
        </w:rPr>
        <w:t xml:space="preserve"> </w:t>
      </w:r>
      <w:r w:rsidR="00513510">
        <w:rPr>
          <w:rFonts w:ascii="Arial Narrow" w:eastAsia="Arial Narrow" w:hAnsi="Arial Narrow" w:cs="Arial Narrow"/>
          <w:sz w:val="22"/>
          <w:szCs w:val="22"/>
        </w:rPr>
        <w:t>con</w:t>
      </w:r>
      <w:r w:rsidRPr="00D34DE7">
        <w:rPr>
          <w:rFonts w:ascii="Arial Narrow" w:eastAsia="Arial Narrow" w:hAnsi="Arial Narrow" w:cs="Arial Narrow"/>
          <w:sz w:val="22"/>
          <w:szCs w:val="22"/>
        </w:rPr>
        <w:t xml:space="preserve"> </w:t>
      </w:r>
      <w:r w:rsidR="002B0449" w:rsidRPr="00D34DE7">
        <w:rPr>
          <w:rFonts w:ascii="Arial Narrow" w:eastAsia="Arial Narrow" w:hAnsi="Arial Narrow" w:cs="Arial Narrow"/>
          <w:sz w:val="22"/>
          <w:szCs w:val="22"/>
        </w:rPr>
        <w:t xml:space="preserve">póliza 230249660-880054636 </w:t>
      </w:r>
      <w:proofErr w:type="gramStart"/>
      <w:r w:rsidR="00513510">
        <w:rPr>
          <w:rFonts w:ascii="Arial Narrow" w:eastAsia="Arial Narrow" w:hAnsi="Arial Narrow" w:cs="Arial Narrow"/>
          <w:sz w:val="22"/>
          <w:szCs w:val="22"/>
        </w:rPr>
        <w:t xml:space="preserve">en </w:t>
      </w:r>
      <w:r w:rsidR="0029782F" w:rsidRPr="00D34DE7">
        <w:rPr>
          <w:rFonts w:ascii="Arial Narrow" w:eastAsia="Arial Narrow" w:hAnsi="Arial Narrow" w:cs="Arial Narrow"/>
          <w:sz w:val="22"/>
          <w:szCs w:val="22"/>
        </w:rPr>
        <w:t>relación a</w:t>
      </w:r>
      <w:proofErr w:type="gramEnd"/>
      <w:r w:rsidRPr="00D34DE7">
        <w:rPr>
          <w:rFonts w:ascii="Arial Narrow" w:eastAsia="Arial Narrow" w:hAnsi="Arial Narrow" w:cs="Arial Narrow"/>
          <w:sz w:val="22"/>
          <w:szCs w:val="22"/>
        </w:rPr>
        <w:t xml:space="preserve"> los hechos materia de denuncia.</w:t>
      </w:r>
    </w:p>
    <w:p w14:paraId="54932877" w14:textId="77777777" w:rsidR="00BE3D47" w:rsidRPr="00D34DE7" w:rsidRDefault="00BE3D47" w:rsidP="00BE3D47">
      <w:pPr>
        <w:pStyle w:val="Prrafodelista"/>
        <w:spacing w:before="0" w:after="0" w:line="240" w:lineRule="auto"/>
        <w:rPr>
          <w:rFonts w:ascii="Arial Narrow" w:eastAsia="Arial Narrow" w:hAnsi="Arial Narrow" w:cs="Arial Narrow"/>
          <w:sz w:val="22"/>
          <w:szCs w:val="22"/>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corresponde también tener a </w:t>
      </w:r>
      <w:r w:rsidR="00B13CDB" w:rsidRPr="00D34DE7">
        <w:rPr>
          <w:rFonts w:ascii="Arial Narrow" w:eastAsia="Arial Narrow" w:hAnsi="Arial Narrow" w:cs="Arial Narrow"/>
          <w:sz w:val="22"/>
          <w:szCs w:val="22"/>
        </w:rPr>
        <w:t>La Positiva Seguros Y Reaseguros S.A.</w:t>
      </w:r>
      <w:r w:rsidR="002B0449" w:rsidRPr="00D34DE7">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como parte denunciada en el presente procedimiento.</w:t>
      </w:r>
    </w:p>
    <w:p w14:paraId="25AC938E" w14:textId="77777777" w:rsidR="00BE3D47" w:rsidRPr="00D34DE7" w:rsidRDefault="00BE3D47" w:rsidP="00BE3D47">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34DE7"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34DE7">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E7226E" w:rsidRPr="00D34DE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sz w:val="22"/>
          <w:szCs w:val="22"/>
          <w:vertAlign w:val="superscript"/>
          <w14:ligatures w14:val="none"/>
        </w:rPr>
        <w:footnoteReference w:id="5"/>
      </w:r>
      <w:r w:rsidR="00E7226E" w:rsidRPr="00D34DE7">
        <w:rPr>
          <w:rFonts w:ascii="Arial Narrow" w:eastAsia="Arial Narrow" w:hAnsi="Arial Narrow" w:cs="Arial Narrow"/>
          <w:color w:val="000000"/>
          <w:kern w:val="0"/>
          <w:sz w:val="22"/>
          <w:szCs w:val="22"/>
          <w:lang w:eastAsia="es-PE"/>
          <w14:ligatures w14:val="none"/>
        </w:rPr>
        <w:t xml:space="preserve">, </w:t>
      </w:r>
      <w:r w:rsidR="00764266" w:rsidRPr="00D34DE7">
        <w:rPr>
          <w:rFonts w:ascii="Arial Narrow" w:eastAsia="Arial Narrow" w:hAnsi="Arial Narrow" w:cs="Arial Narrow"/>
          <w:kern w:val="0"/>
          <w14:ligatures w14:val="none"/>
          <w:sz w:val="22"/>
          <w:szCs w:val="22"/>
        </w:rPr>
        <w:t xml:space="preserve">consistente </w:t>
      </w:r>
      <w:r w:rsidR="00764266" w:rsidRPr="00D868FA">
        <w:rPr>
          <w:rFonts w:ascii="Arial Narrow" w:eastAsia="Arial Narrow" w:hAnsi="Arial Narrow" w:cs="Arial Narrow"/>
          <w:kern w:val="0"/>
          <w14:ligatures w14:val="none"/>
          <w:sz w:val="22"/>
          <w:szCs w:val="22"/>
        </w:rPr>
        <w:t xml:space="preserve">en que </w:t>
      </w:r>
      <w:r w:rsidR="00D868FA" w:rsidRPr="00D868FA">
        <w:rPr>
          <w:rFonts w:ascii="Arial Narrow" w:eastAsia="Arial Narrow" w:hAnsi="Arial Narrow" w:cs="Arial Narrow"/>
          <w:kern w:val="0"/>
          <w14:ligatures w14:val="none"/>
          <w:sz w:val="22"/>
          <w:szCs w:val="22"/>
        </w:rPr>
        <w:t xml:space="preserve">La Positiva Seguros y Reaseguros S.A. </w:t>
      </w:r>
      <w:r w:rsidR="00D868FA" w:rsidRPr="00D868FA">
        <w:rPr>
          <w:rFonts w:ascii="Arial Narrow" w:eastAsia="Arial Narrow" w:hAnsi="Arial Narrow" w:cs="Arial Narrow"/>
          <w:kern w:val="0"/>
          <w14:ligatures w14:val="none"/>
          <w:sz w:val="22"/>
          <w:szCs w:val="22"/>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y 19</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del Código</w:t>
      </w:r>
      <w:r w:rsidR="00764266" w:rsidRPr="00D34DE7">
        <w:rPr>
          <w:rStyle w:val="Refdenotaalpie"/>
          <w:rFonts w:ascii="Arial Narrow" w:eastAsia="Arial Narrow" w:hAnsi="Arial Narrow" w:cs="Arial Narrow"/>
          <w:kern w:val="0"/>
          <w:sz w:val="22"/>
          <w:szCs w:val="22"/>
          <w:vertAlign w:val="superscript"/>
          <w14:ligatures w14:val="none"/>
        </w:rPr>
        <w:footnoteReference w:id="6"/>
      </w:r>
      <w:r w:rsidR="00764266" w:rsidRPr="00D34DE7">
        <w:rPr>
          <w:rFonts w:ascii="Arial Narrow" w:eastAsia="Arial Narrow" w:hAnsi="Arial Narrow" w:cs="Arial Narrow"/>
          <w:kern w:val="0"/>
          <w14:ligatures w14:val="none"/>
          <w:sz w:val="22"/>
          <w:szCs w:val="22"/>
        </w:rPr>
        <w:t>.</w:t>
      </w:r>
    </w:p>
    <w:p w14:paraId="668B73D3" w14:textId="77777777" w:rsidR="00764266" w:rsidRPr="00764266" w:rsidRDefault="00764266" w:rsidP="007642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Además,</w:t>
      </w:r>
      <w:r w:rsidRPr="00D34DE7">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003A272A" w:rsidRPr="00D34DE7">
        <w:rPr>
          <w:rFonts w:ascii="Arial Narrow" w:eastAsia="Arial Narrow" w:hAnsi="Arial Narrow" w:cs="Arial Narrow"/>
          <w:color w:val="000000"/>
          <w:kern w:val="0"/>
          <w:sz w:val="22"/>
          <w:szCs w:val="22"/>
          <w:lang w:eastAsia="es-PE"/>
          <w14:ligatures w14:val="none"/>
        </w:rPr>
        <w:t xml:space="preserve">considera </w:t>
      </w:r>
      <w:r w:rsidR="003A272A" w:rsidRPr="00D34DE7">
        <w:rPr>
          <w:rFonts w:ascii="Arial Narrow" w:eastAsia="Arial Narrow" w:hAnsi="Arial Narrow" w:cs="Arial Narrow"/>
          <w:kern w:val="0"/>
          <w14:ligatures w14:val="none"/>
          <w:sz w:val="22"/>
          <w:szCs w:val="22"/>
        </w:rPr>
        <w:t xml:space="preserve">que el hecho denunciado, consistente en que </w:t>
      </w:r>
      <w:r w:rsidR="00D868FA" w:rsidRPr="00D868FA">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3A272A" w:rsidRPr="00D34DE7">
        <w:rPr>
          <w:rFonts w:ascii="Arial Narrow" w:eastAsia="Arial Narrow" w:hAnsi="Arial Narrow" w:cs="Arial Narrow"/>
          <w:color w:val="000000"/>
          <w:kern w:val="0"/>
          <w:sz w:val="22"/>
          <w:szCs w:val="22"/>
          <w:lang w:eastAsia="es-PE"/>
          <w14:ligatures w14:val="none"/>
        </w:rPr>
        <w:t/>
      </w:r>
      <w:r w:rsidR="003A272A" w:rsidRPr="00D34DE7">
        <w:rPr>
          <w:rFonts w:ascii="Arial Narrow" w:eastAsia="Arial Narrow" w:hAnsi="Arial Narrow" w:cs="Arial Narrow"/>
          <w:kern w:val="0"/>
          <w14:ligatures w14:val="none"/>
          <w:sz w:val="22"/>
          <w:szCs w:val="22"/>
        </w:rPr>
        <w:t xml:space="preserve"> del Código</w:t>
      </w:r>
      <w:r w:rsidR="003A272A" w:rsidRPr="00D34DE7">
        <w:rPr>
          <w:rStyle w:val="Refdenotaalpie"/>
          <w:rFonts w:ascii="Arial Narrow" w:eastAsia="Arial Narrow" w:hAnsi="Arial Narrow" w:cs="Arial Narrow"/>
          <w:sz w:val="22"/>
          <w:szCs w:val="22"/>
          <w:vertAlign w:val="superscript"/>
          <w:lang w:eastAsia="es-PE"/>
        </w:rPr>
        <w:footnoteReference w:id="7"/>
      </w:r>
      <w:r w:rsidR="003A272A" w:rsidRPr="00D34DE7">
        <w:rPr>
          <w:rFonts w:ascii="Arial Narrow" w:eastAsia="Arial Narrow" w:hAnsi="Arial Narrow" w:cs="Arial Narrow"/>
          <w:bCs/>
          <w:color w:val="000000"/>
          <w:kern w:val="0"/>
          <w:sz w:val="22"/>
          <w:szCs w:val="22"/>
          <w:lang w:eastAsia="es-PE"/>
          <w14:ligatures w14:val="none"/>
        </w:rPr>
        <w:t>.</w:t>
      </w:r>
    </w:p>
    <w:p w14:paraId="7A8126D3" w14:textId="77777777" w:rsidR="00764266" w:rsidRPr="00764266" w:rsidRDefault="00764266" w:rsidP="00764266">
      <w:pPr>
        <w:pStyle w:val="Prrafodelista"/>
        <w:spacing w:before="0" w:after="0" w:line="240" w:lineRule="auto"/>
        <w:rPr>
          <w:rFonts w:ascii="Arial Narrow" w:eastAsia="Arial Narrow" w:hAnsi="Arial Narrow" w:cs="Arial Narrow"/>
          <w:kern w:val="0"/>
          <w14:ligatures w14:val="none"/>
          <w:sz w:val="22"/>
          <w:szCs w:val="22"/>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868FA" w:rsidRPr="00D868FA">
        <w:rPr>
          <w:rFonts w:ascii="Arial Narrow" w:eastAsia="Arial Narrow" w:hAnsi="Arial Narrow" w:cs="Arial Narrow"/>
          <w:color w:val="000000"/>
          <w:kern w:val="0"/>
          <w:sz w:val="22"/>
          <w:szCs w:val="22"/>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Arial Narrow" w:hAnsi="Arial Narrow" w:cs="Arial Narrow"/>
          <w:color w:val="000000"/>
          <w:kern w:val="0"/>
          <w:sz w:val="22"/>
          <w:szCs w:val="22"/>
          <w:lang w:val="es-ES" w:eastAsia="es-ES"/>
          <w14:ligatures w14:val="none"/>
        </w:rPr>
        <w:t/>
      </w:r>
      <w:proofErr w:type="spellEnd"/>
      <w:r w:rsidR="00D868FA" w:rsidRPr="00D868FA">
        <w:rPr>
          <w:rFonts w:ascii="Arial Narrow" w:eastAsia="Arial Narrow" w:hAnsi="Arial Narrow" w:cs="Arial Narrow"/>
          <w:color w:val="000000"/>
          <w:kern w:val="0"/>
          <w:sz w:val="22"/>
          <w:szCs w:val="22"/>
          <w:lang w:val="es-ES" w:eastAsia="es-ES"/>
          <w14:ligatures w14:val="none"/>
        </w:rPr>
        <w:t xml:space="preserve"> 145908 presentado por el denunciante el 4 de febrero de 2025</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kern w:val="0"/>
          <w14:ligatures w14:val="none"/>
          <w:sz w:val="22"/>
          <w:szCs w:val="22"/>
        </w:rPr>
        <w:t xml:space="preserve">.</w:t>
      </w:r>
    </w:p>
    <w:p w14:paraId="0CA96DC5" w14:textId="4C4738E8" w:rsidR="00E7226E" w:rsidRPr="00D34DE7" w:rsidRDefault="00E7226E" w:rsidP="00437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Así también, la Secretaría Técnica, en ejercicio de sus facultades, </w:t>
      </w:r>
      <w:r w:rsidRPr="00D34DE7">
        <w:rPr>
          <w:rFonts w:ascii="Arial Narrow" w:eastAsia="Arial Narrow" w:hAnsi="Arial Narrow" w:cs="Arial Narrow"/>
          <w:color w:val="000000"/>
          <w:kern w:val="0"/>
          <w:sz w:val="22"/>
          <w:szCs w:val="22"/>
          <w:lang w:eastAsia="es-PE"/>
          <w14:ligatures w14:val="none"/>
        </w:rPr>
        <w:t xml:space="preserve">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kern w:val="0"/>
          <w14:ligatures w14:val="none"/>
          <w:sz w:val="22"/>
          <w:szCs w:val="22"/>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y 19</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del Código.</w:t>
      </w:r>
    </w:p>
    <w:p w14:paraId="19BC2641" w14:textId="77777777" w:rsidR="00E7226E" w:rsidRPr="00D34DE7" w:rsidRDefault="00E7226E" w:rsidP="00E7226E">
      <w:pPr>
        <w:spacing w:before="0" w:after="0" w:line="240" w:lineRule="auto"/>
        <w:jc w:val="both"/>
        <w:rPr>
          <w:rFonts w:ascii="Arial Narrow" w:eastAsia="Arial Narrow" w:hAnsi="Arial Narrow" w:cs="Arial Narrow"/>
          <w:kern w:val="0"/>
          <w14:ligatures w14:val="none"/>
          <w:sz w:val="22"/>
          <w:szCs w:val="22"/>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bCs/>
          <w:sz w:val="22"/>
          <w:szCs w:val="22"/>
        </w:rPr>
        <w:t xml:space="preserve">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D34DE7">
        <w:rPr>
          <w:rFonts w:ascii="Arial Narrow" w:eastAsia="Arial Narrow" w:hAnsi="Arial Narrow" w:cs="Arial Narrow"/>
          <w:bCs/>
          <w:color w:val="000000"/>
          <w:kern w:val="0"/>
          <w:sz w:val="22"/>
          <w:szCs w:val="22"/>
          <w:lang w:eastAsia="es-PE"/>
          <w14:ligatures w14:val="none"/>
        </w:rPr>
        <w:t xml:space="preserve"/>
      </w:r>
      <w:bookmarkEnd w:id="4"/>
      <w:r w:rsidRPr="00D34DE7">
        <w:rPr>
          <w:rFonts w:ascii="Arial Narrow" w:eastAsia="Arial Narrow" w:hAnsi="Arial Narrow" w:cs="Arial Narrow"/>
          <w:bCs/>
          <w:color w:val="000000"/>
          <w:kern w:val="0"/>
          <w:sz w:val="22"/>
          <w:szCs w:val="22"/>
          <w:lang w:eastAsia="es-PE"/>
          <w14:ligatures w14:val="none"/>
        </w:rPr>
        <w:t xml:space="preserve"/>
      </w:r>
      <w:r w:rsidRPr="00D34DE7">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D34DE7">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D34DE7" w:rsidRDefault="00CA59A2" w:rsidP="00CA59A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sz w:val="22"/>
          <w:szCs w:val="22"/>
          <w:vertAlign w:val="superscript"/>
          <w14:ligatures w14:val="none"/>
        </w:rPr>
        <w:footnoteReference w:id="10"/>
      </w:r>
      <w:r w:rsidRPr="00D34DE7">
        <w:rPr>
          <w:rFonts w:ascii="Arial Narrow" w:eastAsia="Arial Narrow" w:hAnsi="Arial Narrow" w:cs="Arial Narrow"/>
          <w:color w:val="000000"/>
          <w:kern w:val="0"/>
          <w:sz w:val="22"/>
          <w:szCs w:val="22"/>
          <w:lang w:eastAsia="es-PE"/>
          <w14:ligatures w14:val="none"/>
        </w:rPr>
        <w:t>.</w:t>
      </w:r>
    </w:p>
    <w:p w14:paraId="68C71625" w14:textId="77777777" w:rsidR="00CA59A2" w:rsidRPr="00D34DE7"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34DE7"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4DE7">
        <w:rPr>
          <w:rFonts w:ascii="Arial Narrow" w:eastAsia="Arial Narrow" w:hAnsi="Arial Narrow" w:cs="Arial Narrow"/>
          <w:color w:val="000000"/>
          <w:kern w:val="0"/>
          <w:sz w:val="22"/>
          <w:szCs w:val="22"/>
          <w:lang w:val="es-ES" w:eastAsia="es-ES"/>
          <w14:ligatures w14:val="none"/>
        </w:rPr>
        <w:t xml:space="preserve">A efectos de </w:t>
      </w:r>
      <w:r w:rsidR="00A11C6F" w:rsidRPr="00D34DE7">
        <w:rPr>
          <w:rFonts w:ascii="Arial Narrow" w:eastAsia="Arial Narrow" w:hAnsi="Arial Narrow" w:cs="Arial Narrow"/>
          <w:color w:val="000000"/>
          <w:kern w:val="0"/>
          <w:sz w:val="22"/>
          <w:szCs w:val="22"/>
          <w:lang w:val="es-ES" w:eastAsia="es-ES"/>
          <w14:ligatures w14:val="none"/>
        </w:rPr>
        <w:t>tener mayores</w:t>
      </w:r>
      <w:r w:rsidR="00A11C6F"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definitiva del presente caso, </w:t>
      </w:r>
      <w:r w:rsidR="00A11C6F" w:rsidRPr="006658F7">
        <w:rPr>
          <w:rFonts w:ascii="Arial Narrow" w:eastAsia="Arial Narrow" w:hAnsi="Arial Narrow" w:cs="Arial Narrow"/>
          <w:color w:val="000000"/>
          <w:kern w:val="0"/>
          <w:sz w:val="22"/>
          <w:szCs w:val="22"/>
          <w:lang w:val="es-ES" w:eastAsia="es-ES"/>
          <w14:ligatures w14:val="none"/>
        </w:rPr>
        <w:t xml:space="preserve">la Secretaría Técnica, </w:t>
      </w:r>
      <w:r w:rsidR="00A11C6F" w:rsidRPr="000077B4">
        <w:rPr>
          <w:rFonts w:ascii="Arial Narrow" w:eastAsia="Arial Narrow" w:hAnsi="Arial Narrow" w:cs="Arial Narrow"/>
          <w:color w:val="000000"/>
          <w:kern w:val="0"/>
          <w:sz w:val="22"/>
          <w:szCs w:val="22"/>
          <w:lang w:val="es-ES" w:eastAsia="es-ES"/>
          <w14:ligatures w14:val="none"/>
        </w:rPr>
        <w:t xml:space="preserve">en ejercicio de las facultades </w:t>
      </w:r>
      <w:r w:rsidR="00A11C6F" w:rsidRPr="00A11C6F">
        <w:rPr>
          <w:rFonts w:ascii="Arial Narrow" w:eastAsia="Arial Narrow" w:hAnsi="Arial Narrow" w:cs="Arial Narrow"/>
          <w:color w:val="000000"/>
          <w:kern w:val="0"/>
          <w:sz w:val="22"/>
          <w:szCs w:val="22"/>
          <w:lang w:val="es-ES" w:eastAsia="es-ES"/>
          <w14:ligatures w14:val="none"/>
        </w:rPr>
        <w:t>que la ley le confiere, conviene requerir a los proveedores denunciados que, en un plazo no mayor d</w:t>
      </w:r>
      <w:r w:rsidR="00A11C6F" w:rsidRPr="000077B4">
        <w:rPr>
          <w:rFonts w:ascii="Arial Narrow" w:eastAsia="Arial Narrow" w:hAnsi="Arial Narrow" w:cs="Arial Narrow"/>
          <w:color w:val="000000"/>
          <w:kern w:val="0"/>
          <w:sz w:val="22"/>
          <w:szCs w:val="22"/>
          <w:lang w:val="es-ES" w:eastAsia="es-ES"/>
          <w14:ligatures w14:val="none"/>
        </w:rPr>
        <w:t xml:space="preserve">e cinco (5) días hábiles contado a partir del día </w:t>
      </w:r>
      <w:r w:rsidR="00A11C6F" w:rsidRPr="00DE039F">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Santander</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8F357F" w:rsidRPr="008F357F">
        <w:rPr>
          <w:rFonts w:ascii="Arial Narrow" w:eastAsia="Arial Narrow" w:hAnsi="Arial Narrow" w:cs="Arial Narrow"/>
          <w:color w:val="000000"/>
          <w:kern w:val="0"/>
          <w:sz w:val="22"/>
          <w:szCs w:val="22"/>
          <w:lang w:val="es-ES" w:eastAsia="es-ES"/>
          <w14:ligatures w14:val="none"/>
        </w:rPr>
        <w:t>.</w:t>
      </w:r>
    </w:p>
    <w:p w14:paraId="011844A4" w14:textId="77777777" w:rsidR="00A11C6F" w:rsidRPr="00B64623" w:rsidRDefault="00A11C6F" w:rsidP="00A11C6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La</w:t>
      </w:r>
      <w:r w:rsidR="00881B5C" w:rsidRPr="00881B5C">
        <w:rPr>
          <w:rFonts w:ascii="Arial Narrow" w:eastAsia="Arial Narrow" w:hAnsi="Arial Narrow" w:cs="Arial Narrow"/>
          <w:color w:val="000000"/>
          <w:kern w:val="0"/>
          <w:sz w:val="22"/>
          <w:szCs w:val="22"/>
          <w:u w:val="single"/>
          <w:lang w:val="es-ES" w:eastAsia="es-ES"/>
          <w14:ligatures w14:val="none"/>
        </w:rPr>
        <w:t xml:space="preserve"> Positiva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8F357F" w:rsidRPr="008F357F">
        <w:rPr>
          <w:rFonts w:ascii="Arial Narrow" w:eastAsia="Arial Narrow" w:hAnsi="Arial Narrow" w:cs="Arial Narrow"/>
          <w:color w:val="000000"/>
          <w:kern w:val="0"/>
          <w:sz w:val="22"/>
          <w:szCs w:val="22"/>
          <w:lang w:val="es-ES" w:eastAsia="es-ES"/>
          <w14:ligatures w14:val="none"/>
        </w:rPr>
        <w:t>.</w:t>
      </w:r>
    </w:p>
    <w:p w14:paraId="62B88A04" w14:textId="00A4ADF0" w:rsidR="00CA59A2" w:rsidRPr="0026598E" w:rsidRDefault="00CA59A2" w:rsidP="00A11C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sz w:val="22"/>
          <w:szCs w:val="22"/>
          <w:lang w:eastAsia="es-PE"/>
        </w:rPr>
      </w:pPr>
      <w:r w:rsidRPr="002B0449">
        <w:rPr>
          <w:rFonts w:ascii="Arial Narrow" w:eastAsia="Arial Narrow" w:hAnsi="Arial Narrow" w:cs="Arial Narrow"/>
          <w:b/>
          <w:color w:val="000000"/>
          <w:sz w:val="22"/>
          <w:szCs w:val="22"/>
          <w:lang w:eastAsia="es-PE"/>
        </w:rPr>
        <w:lastRenderedPageBreak/>
        <w:t xml:space="preserve">PRIMERO:</w:t>
      </w:r>
      <w:r w:rsidRPr="002B0449">
        <w:rPr>
          <w:rFonts w:ascii="Arial Narrow" w:eastAsia="Arial Narrow" w:hAnsi="Arial Narrow" w:cs="Arial Narrow"/>
          <w:color w:val="000000"/>
          <w:sz w:val="22"/>
          <w:szCs w:val="22"/>
          <w:lang w:eastAsia="es-PE"/>
        </w:rPr>
        <w:t xml:space="preserve"> </w:t>
      </w:r>
      <w:r w:rsidRPr="002B0449">
        <w:rPr>
          <w:rFonts w:ascii="Arial Narrow" w:eastAsia="Arial Narrow" w:hAnsi="Arial Narrow" w:cs="Arial Narrow"/>
          <w:color w:val="000000"/>
          <w:sz w:val="22"/>
          <w:szCs w:val="22"/>
          <w:lang w:eastAsia="es-PE"/>
        </w:rPr>
        <w:t xml:space="preserve">incluir de oficio a </w:t>
      </w:r>
      <w:r w:rsidR="002B0449" w:rsidRPr="002B0449">
        <w:rPr>
          <w:rFonts w:ascii="Arial Narrow" w:eastAsia="Arial Narrow" w:hAnsi="Arial Narrow" w:cs="Arial Narrow"/>
          <w:sz w:val="22"/>
          <w:szCs w:val="22"/>
        </w:rPr>
        <w:t xml:space="preserve">La Positiva Seguros Y Reaseguros S.A. </w:t>
      </w:r>
      <w:r w:rsidRPr="002B0449">
        <w:rPr>
          <w:rFonts w:ascii="Arial Narrow" w:eastAsia="Arial Narrow" w:hAnsi="Arial Narrow" w:cs="Arial Narrow"/>
          <w:color w:val="000000"/>
          <w:sz w:val="22"/>
          <w:szCs w:val="22"/>
          <w:lang w:eastAsia="es-PE"/>
        </w:rPr>
        <w:t>en el presente procedimiento.</w:t>
      </w:r>
    </w:p>
    <w:p w14:paraId="26E249D0" w14:textId="77777777" w:rsidR="00BE3D47" w:rsidRDefault="00BE3D47"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A44538" w14:textId="7E804951" w:rsidR="00881B5C" w:rsidRPr="00D34DE7" w:rsidRDefault="00851C74" w:rsidP="00881B5C">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5659172"/>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color w:val="000000"/>
          <w:kern w:val="0"/>
          <w:sz w:val="22"/>
          <w:szCs w:val="22"/>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40724D" w:rsidRPr="00D34DE7">
        <w:rPr>
          <w:rFonts w:ascii="Arial Narrow" w:eastAsia="Arial Narrow" w:hAnsi="Arial Narrow" w:cs="Arial Narrow"/>
          <w:color w:val="000000"/>
          <w:kern w:val="0"/>
          <w:sz w:val="22"/>
          <w:szCs w:val="22"/>
          <w:lang w:val="es-ES" w:eastAsia="es-ES"/>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sz w:val="22"/>
          <w:szCs w:val="22"/>
        </w:rPr>
        <w:t xml:space="preserve"/>
      </w:r>
      <w:r w:rsidR="00055879" w:rsidRPr="00D34DE7">
        <w:rPr>
          <w:rFonts w:ascii="Arial Narrow" w:eastAsia="Arial Narrow" w:hAnsi="Arial Narrow" w:cs="Arial Narrow"/>
          <w:sz w:val="22"/>
          <w:szCs w:val="22"/>
        </w:rPr>
        <w:t/>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881B5C" w:rsidRPr="00D34DE7">
        <w:rPr>
          <w:rFonts w:ascii="Arial Narrow" w:eastAsia="Arial Narrow" w:hAnsi="Arial Narrow" w:cs="Arial Narrow"/>
          <w:color w:val="000000"/>
          <w:kern w:val="0"/>
          <w:sz w:val="22"/>
          <w:szCs w:val="22"/>
          <w:shd w:val="clear" w:color="auto" w:fill="FFFFFF"/>
          <w:lang w:eastAsia="es-PE"/>
          <w14:ligatures w14:val="none"/>
        </w:rPr>
        <w:t/>
      </w:r>
    </w:p>
    <w:p w14:paraId="730028F7" w14:textId="77777777" w:rsidR="00881B5C" w:rsidRDefault="00881B5C"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Pr="00D868FA">
        <w:rPr>
          <w:rFonts w:ascii="Arial Narrow" w:eastAsia="Arial Narrow" w:hAnsi="Arial Narrow" w:cs="Arial Narrow"/>
          <w:bCs/>
          <w:sz w:val="22"/>
          <w:szCs w:val="22"/>
        </w:rPr>
        <w:t>La Positiva Seguros y Reaseguros S.A.</w:t>
      </w:r>
      <w:r w:rsidRPr="00D868FA">
        <w:rPr>
          <w:rFonts w:ascii="Arial Narrow" w:eastAsia="Arial Narrow" w:hAnsi="Arial Narrow" w:cs="Arial Narrow"/>
          <w:color w:val="000000"/>
          <w:kern w:val="0"/>
          <w:sz w:val="22"/>
          <w:szCs w:val="22"/>
          <w:shd w:val="clear" w:color="auto" w:fill="FFFFFF"/>
          <w:lang w:eastAsia="es-PE"/>
          <w14:ligatures w14:val="none"/>
        </w:rPr>
        <w:t xml:space="preserve"> habría anulado indebidamente la</w:t>
      </w:r>
      <w:r w:rsidRPr="00D868FA">
        <w:rPr>
          <w:rFonts w:ascii="Arial Narrow" w:eastAsia="Arial Narrow" w:hAnsi="Arial Narrow" w:cs="Arial Narrow"/>
          <w:bCs/>
          <w:sz w:val="22"/>
          <w:szCs w:val="22"/>
        </w:rPr>
        <w:t xml:space="preserve"> Póliza de seguro vehicular</w:t>
      </w:r>
      <w:r w:rsidRPr="00D868FA">
        <w:rPr>
          <w:rFonts w:ascii="Arial Narrow" w:eastAsia="Arial Narrow" w:hAnsi="Arial Narrow" w:cs="Arial Narrow"/>
          <w:color w:val="000000"/>
          <w:kern w:val="0"/>
          <w:sz w:val="22"/>
          <w:szCs w:val="22"/>
          <w:lang w:eastAsia="es-ES"/>
          <w14:ligatures w14:val="none"/>
        </w:rPr>
        <w:t xml:space="preserve"> 230249660-880054636, generando que el de</w:t>
      </w:r>
      <w:r w:rsidRPr="00D868FA">
        <w:rPr>
          <w:rFonts w:ascii="Arial Narrow" w:eastAsia="Arial Narrow" w:hAnsi="Arial Narrow" w:cs="Arial Narrow"/>
          <w:color w:val="000000"/>
          <w:kern w:val="0"/>
          <w:sz w:val="22"/>
          <w:szCs w:val="22"/>
          <w:shd w:val="clear" w:color="auto" w:fill="FFFFFF"/>
          <w:lang w:eastAsia="es-PE"/>
          <w14:ligatures w14:val="none"/>
        </w:rPr>
        <w:t xml:space="preserve">nunciante no obtenga la cobertura </w:t>
      </w:r>
      <w:r w:rsidR="00513510" w:rsidRPr="00D868FA">
        <w:rPr>
          <w:rFonts w:ascii="Arial Narrow" w:eastAsia="Arial Narrow" w:hAnsi="Arial Narrow" w:cs="Arial Narrow"/>
          <w:color w:val="000000"/>
          <w:kern w:val="0"/>
          <w:sz w:val="22"/>
          <w:szCs w:val="22"/>
          <w:shd w:val="clear" w:color="auto" w:fill="FFFFFF"/>
          <w:lang w:eastAsia="es-PE"/>
          <w14:ligatures w14:val="none"/>
        </w:rPr>
        <w:t>por el siniestro del 26 de enero de 2025</w:t>
      </w:r>
      <w:r w:rsidR="00513510">
        <w:rPr>
          <w:rFonts w:ascii="Arial Narrow" w:eastAsia="Arial Narrow" w:hAnsi="Arial Narrow" w:cs="Arial Narrow"/>
          <w:color w:val="000000"/>
          <w:kern w:val="0"/>
          <w:sz w:val="22"/>
          <w:szCs w:val="22"/>
          <w:shd w:val="clear" w:color="auto" w:fill="FFFFFF"/>
          <w:lang w:eastAsia="es-PE"/>
          <w14:ligatures w14:val="none"/>
        </w:rPr>
        <w:t>.</w:t>
      </w:r>
    </w:p>
    <w:p w14:paraId="3D0251D7" w14:textId="77777777" w:rsidR="007E17C5" w:rsidRPr="00D34DE7" w:rsidRDefault="007E17C5" w:rsidP="00881B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Presunta infracción al artículo 150</w:t>
      </w:r>
      <w:r w:rsidR="008A282E" w:rsidRPr="00D34DE7">
        <w:rPr>
          <w:rFonts w:ascii="Arial Narrow" w:eastAsia="Arial Narrow" w:hAnsi="Arial Narrow" w:cs="Arial Narrow"/>
          <w:kern w:val="0"/>
          <w:sz w:val="22"/>
          <w:szCs w:val="22"/>
          <w:shd w:val="clear" w:color="auto" w:fill="FFFFFF"/>
          <w:lang w:eastAsia="es-PE"/>
          <w14:ligatures w14:val="none"/>
        </w:rPr>
        <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0000027F" w:rsidRPr="00D868FA">
        <w:rPr>
          <w:rFonts w:ascii="Arial Narrow" w:eastAsia="Arial Narrow" w:hAnsi="Arial Narrow" w:cs="Arial Narrow"/>
          <w:kern w:val="0"/>
          <w14:ligatures w14:val="none"/>
          <w:sz w:val="22"/>
          <w:szCs w:val="22"/>
        </w:rPr>
        <w:t xml:space="preserve">la </w:t>
      </w:r>
      <w:r w:rsidR="000B583A"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 xml:space="preserve">no habría tenido su libro de reclamaciones virtual habilitado </w:t>
      </w:r>
      <w:r w:rsidR="00A56480" w:rsidRPr="00D868FA">
        <w:rPr>
          <w:rFonts w:ascii="Arial Narrow" w:eastAsia="Arial Narrow" w:hAnsi="Arial Narrow" w:cs="Arial Narrow"/>
          <w:kern w:val="0"/>
          <w14:ligatures w14:val="none"/>
          <w:sz w:val="22"/>
          <w:szCs w:val="22"/>
        </w:rPr>
        <w:t xml:space="preserve">el </w:t>
      </w:r>
      <w:r w:rsidR="00A56480" w:rsidRPr="00D868FA">
        <w:rPr>
          <w:rFonts w:ascii="Arial Narrow" w:eastAsia="Arial Narrow" w:hAnsi="Arial Narrow" w:cs="Arial Narrow"/>
          <w:color w:val="000000"/>
          <w:kern w:val="0"/>
          <w:sz w:val="22"/>
          <w:szCs w:val="22"/>
          <w:lang w:eastAsia="es-ES"/>
          <w14:ligatures w14:val="none"/>
        </w:rPr>
        <w:t xml:space="preserve">26 de enero de 2025 </w:t>
      </w:r>
      <w:r w:rsidRPr="00D868FA">
        <w:rPr>
          <w:rFonts w:ascii="Arial Narrow" w:eastAsia="Arial Narrow" w:hAnsi="Arial Narrow" w:cs="Arial Narrow"/>
          <w:kern w:val="0"/>
          <w14:ligatures w14:val="none"/>
          <w:sz w:val="22"/>
          <w:szCs w:val="22"/>
        </w:rPr>
        <w:t>para que el denunciante pueda interponer su reclamo</w:t>
      </w:r>
      <w:r w:rsidR="007E17C5" w:rsidRPr="00D868FA">
        <w:rPr>
          <w:rFonts w:ascii="Arial Narrow" w:eastAsia="Arial Narrow" w:hAnsi="Arial Narrow" w:cs="Arial Narrow"/>
          <w:kern w:val="0"/>
          <w14:ligatures w14:val="none"/>
          <w:sz w:val="22"/>
          <w:szCs w:val="22"/>
        </w:rPr>
        <w:t xml:space="preserve"> ante el siniestro sufrido</w:t>
      </w:r>
      <w:r w:rsidR="00881B5C" w:rsidRPr="00D34DE7">
        <w:rPr>
          <w:rFonts w:ascii="Arial Narrow" w:eastAsia="Arial Narrow" w:hAnsi="Arial Narrow" w:cs="Arial Narrow"/>
          <w:kern w:val="0"/>
          <w14:ligatures w14:val="none"/>
          <w:sz w:val="22"/>
          <w:szCs w:val="22"/>
        </w:rPr>
        <w:t>.</w:t>
      </w:r>
      <w:r w:rsidR="000B583A">
        <w:rPr>
          <w:rFonts w:ascii="Arial Narrow" w:eastAsia="Arial Narrow" w:hAnsi="Arial Narrow" w:cs="Arial Narrow"/>
          <w:kern w:val="0"/>
          <w14:ligatures w14:val="none"/>
          <w:sz w:val="22"/>
          <w:szCs w:val="22"/>
        </w:rPr>
        <w:t xml:space="preserve"> </w:t>
      </w:r>
    </w:p>
    <w:p w14:paraId="2A528E9E" w14:textId="77777777" w:rsidR="00881B5C" w:rsidRDefault="00881B5C"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 del artículo 88</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Pr="00D868FA">
        <w:rPr>
          <w:rFonts w:ascii="Arial Narrow" w:eastAsia="Arial Narrow" w:hAnsi="Arial Narrow" w:cs="Arial Narrow"/>
          <w:kern w:val="0"/>
          <w14:ligatures w14:val="none"/>
          <w:sz w:val="22"/>
          <w:szCs w:val="22"/>
        </w:rPr>
        <w:t xml:space="preserve">la </w:t>
      </w:r>
      <w:r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no habría cumplido con brindar una respuesta al reclamo 145908 presentado por el denunciante el 4 de febrero de 2025</w:t>
      </w:r>
      <w:r>
        <w:rPr>
          <w:rFonts w:ascii="Arial Narrow" w:eastAsia="Arial Narrow" w:hAnsi="Arial Narrow" w:cs="Arial Narrow"/>
          <w:kern w:val="0"/>
          <w14:ligatures w14:val="none"/>
          <w:sz w:val="22"/>
          <w:szCs w:val="22"/>
        </w:rPr>
        <w:t>.</w:t>
      </w:r>
    </w:p>
    <w:p w14:paraId="68C39D40" w14:textId="77777777" w:rsidR="007E17C5" w:rsidRPr="00D34DE7" w:rsidRDefault="007E17C5" w:rsidP="00881B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00695DCE" w:rsidRPr="004D6712">
        <w:rPr>
          <w:rFonts w:ascii="Arial Narrow" w:eastAsia="Arial Narrow" w:hAnsi="Arial Narrow" w:cs="Arial Narrow"/>
          <w:kern w:val="0"/>
          <w14:ligatures w14:val="none"/>
          <w:sz w:val="22"/>
          <w:szCs w:val="22"/>
        </w:rPr>
        <w:t xml:space="preserve">la </w:t>
      </w:r>
      <w:r w:rsidR="0000027F" w:rsidRPr="004D6712">
        <w:rPr>
          <w:rFonts w:ascii="Arial Narrow" w:eastAsia="Arial Narrow" w:hAnsi="Arial Narrow" w:cs="Arial Narrow"/>
          <w:bCs/>
          <w:sz w:val="22"/>
          <w:szCs w:val="22"/>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sz w:val="22"/>
          <w:szCs w:val="22"/>
        </w:rPr>
        <w:t xml:space="preserve">no habría cumplido con </w:t>
      </w:r>
      <w:r w:rsidR="007E17C5" w:rsidRPr="004D6712">
        <w:rPr>
          <w:rFonts w:ascii="Arial Narrow" w:eastAsia="Arial Narrow" w:hAnsi="Arial Narrow" w:cs="Arial Narrow"/>
          <w:kern w:val="0"/>
          <w14:ligatures w14:val="none"/>
          <w:sz w:val="22"/>
          <w:szCs w:val="22"/>
        </w:rPr>
        <w:t xml:space="preserve">gestionar la vigencia de la </w:t>
      </w:r>
      <w:r w:rsidR="007E17C5" w:rsidRPr="004D6712">
        <w:rPr>
          <w:rFonts w:ascii="Arial Narrow" w:eastAsia="Arial Narrow" w:hAnsi="Arial Narrow" w:cs="Arial Narrow"/>
          <w:bCs/>
          <w:sz w:val="22"/>
          <w:szCs w:val="22"/>
        </w:rPr>
        <w:t>Póliza de seguro vehicular</w:t>
      </w:r>
      <w:r w:rsidR="007E17C5" w:rsidRPr="004D6712">
        <w:rPr>
          <w:rFonts w:ascii="Arial Narrow" w:eastAsia="Arial Narrow" w:hAnsi="Arial Narrow" w:cs="Arial Narrow"/>
          <w:color w:val="000000"/>
          <w:kern w:val="0"/>
          <w:sz w:val="22"/>
          <w:szCs w:val="22"/>
          <w:lang w:eastAsia="es-ES"/>
          <w14:ligatures w14:val="none"/>
        </w:rPr>
        <w:t xml:space="preserve"> 230249660-880054636</w:t>
      </w:r>
      <w:r w:rsidR="007E17C5">
        <w:rPr>
          <w:rFonts w:ascii="Arial Narrow" w:eastAsia="Arial Narrow" w:hAnsi="Arial Narrow" w:cs="Arial Narrow"/>
          <w:color w:val="000000"/>
          <w:kern w:val="0"/>
          <w:sz w:val="22"/>
          <w:szCs w:val="22"/>
          <w:lang w:eastAsia="es-ES"/>
          <w14:ligatures w14:val="none"/>
        </w:rPr>
        <w:t>.</w:t>
      </w:r>
    </w:p>
    <w:p w14:paraId="6C10260E" w14:textId="77777777" w:rsidR="00AA1321" w:rsidRPr="00D34DE7" w:rsidRDefault="00AA1321" w:rsidP="00AA1321">
      <w:pPr>
        <w:pStyle w:val="Prrafodelista"/>
        <w:spacing w:before="0" w:after="0" w:line="240" w:lineRule="auto"/>
        <w:rPr>
          <w:rFonts w:ascii="Arial Narrow" w:eastAsia="Arial Narrow" w:hAnsi="Arial Narrow" w:cs="Arial Narrow"/>
          <w:kern w:val="0"/>
          <w14:ligatures w14:val="none"/>
          <w:sz w:val="22"/>
          <w:szCs w:val="22"/>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34DE7">
        <w:rPr>
          <w:rFonts w:ascii="Arial Narrow" w:eastAsia="Arial Narrow" w:hAnsi="Arial Narrow" w:cs="Arial Narrow"/>
          <w:kern w:val="0"/>
          <w:sz w:val="22"/>
          <w:szCs w:val="22"/>
          <w:shd w:val="clear" w:color="auto" w:fill="FFFFFF"/>
          <w:lang w:eastAsia="es-PE"/>
          <w14:ligatures w14:val="none"/>
        </w:rPr>
        <w:t xml:space="preserve">en tanto </w:t>
      </w:r>
      <w:r w:rsidR="00571895" w:rsidRPr="004D6712">
        <w:rPr>
          <w:rFonts w:ascii="Arial Narrow" w:eastAsia="Arial Narrow" w:hAnsi="Arial Narrow" w:cs="Arial Narrow"/>
          <w:kern w:val="0"/>
          <w:sz w:val="22"/>
          <w:szCs w:val="22"/>
          <w:shd w:val="clear" w:color="auto" w:fill="FFFFFF"/>
          <w:lang w:eastAsia="es-PE"/>
          <w14:ligatures w14:val="none"/>
        </w:rPr>
        <w:t xml:space="preserve">la </w:t>
      </w:r>
      <w:r w:rsidR="007E17C5" w:rsidRPr="004D6712">
        <w:rPr>
          <w:rFonts w:ascii="Arial Narrow" w:eastAsia="Arial Narrow" w:hAnsi="Arial Narrow" w:cs="Arial Narrow"/>
          <w:bCs/>
          <w:sz w:val="22"/>
          <w:szCs w:val="22"/>
        </w:rPr>
        <w:t>Empresa de Créditos Santander Consumo Perú S.A. - Empresa de Créditos Santander Consumo Perú</w:t>
      </w:r>
      <w:r w:rsidR="00BA2285" w:rsidRPr="004D6712">
        <w:rPr>
          <w:rFonts w:ascii="Arial Narrow" w:eastAsia="Arial Narrow" w:hAnsi="Arial Narrow" w:cs="Arial Narrow"/>
          <w:bCs/>
          <w:sz w:val="22"/>
          <w:szCs w:val="22"/>
        </w:rPr>
        <w:t xml:space="preserve"> no habría informado oportunamente al denunciante que la Póliza de seguro vehicular</w:t>
      </w:r>
      <w:r w:rsidR="00BA2285" w:rsidRPr="004D6712">
        <w:rPr>
          <w:rFonts w:ascii="Arial Narrow" w:eastAsia="Arial Narrow" w:hAnsi="Arial Narrow" w:cs="Arial Narrow"/>
          <w:color w:val="000000"/>
          <w:kern w:val="0"/>
          <w:sz w:val="22"/>
          <w:szCs w:val="22"/>
          <w:lang w:eastAsia="es-ES"/>
          <w14:ligatures w14:val="none"/>
        </w:rPr>
        <w:t xml:space="preserve"> 230249660-880054636 </w:t>
      </w:r>
      <w:r w:rsidR="00BA2285" w:rsidRPr="004D6712">
        <w:rPr>
          <w:rFonts w:ascii="Arial Narrow" w:eastAsia="Arial Narrow" w:hAnsi="Arial Narrow" w:cs="Arial Narrow"/>
          <w:bCs/>
          <w:sz w:val="22"/>
          <w:szCs w:val="22"/>
        </w:rPr>
        <w:t>no se encontraba vigente</w:t>
      </w:r>
      <w:r w:rsidRPr="00D34DE7">
        <w:rPr>
          <w:rFonts w:ascii="Arial Narrow" w:eastAsia="Arial Narrow" w:hAnsi="Arial Narrow" w:cs="Arial Narrow"/>
          <w:color w:val="000000"/>
          <w:kern w:val="0"/>
          <w:sz w:val="22"/>
          <w:szCs w:val="22"/>
          <w:lang w:eastAsia="es-ES"/>
          <w14:ligatures w14:val="none"/>
        </w:rPr>
        <w:t>.</w:t>
      </w:r>
    </w:p>
    <w:bookmarkEnd w:id="5"/>
    <w:p w14:paraId="042B3F54" w14:textId="11B4392B" w:rsidR="00CA59A2" w:rsidRPr="00D34DE7"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4C7FB4F" w:rsidR="00CA59A2" w:rsidRPr="00D34DE7" w:rsidRDefault="00851C74" w:rsidP="00CA59A2">
      <w:pPr>
        <w:spacing w:line="240" w:lineRule="auto"/>
        <w:contextualSpacing/>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b/>
          <w:color w:val="000000"/>
          <w:kern w:val="0"/>
          <w:sz w:val="22"/>
          <w:szCs w:val="22"/>
          <w:lang w:eastAsia="es-PE"/>
          <w14:ligatures w14:val="none"/>
        </w:rPr>
        <w:t>TERCERO</w:t>
      </w:r>
      <w:r w:rsidR="00CA59A2" w:rsidRPr="00D34DE7">
        <w:rPr>
          <w:rFonts w:ascii="Arial Narrow" w:eastAsia="Arial Narrow" w:hAnsi="Arial Narrow" w:cs="Arial Narrow"/>
          <w:b/>
          <w:color w:val="000000"/>
          <w:kern w:val="0"/>
          <w:sz w:val="22"/>
          <w:szCs w:val="22"/>
          <w:lang w:eastAsia="es-PE"/>
          <w14:ligatures w14:val="none"/>
        </w:rPr>
        <w:t>:</w:t>
      </w:r>
      <w:r w:rsidR="00CA59A2" w:rsidRPr="00D34DE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D34DE7">
        <w:rPr>
          <w:rFonts w:ascii="Arial Narrow" w:eastAsia="Arial Narrow" w:hAnsi="Arial Narrow" w:cs="Arial Narrow"/>
          <w:color w:val="000000"/>
          <w:kern w:val="0"/>
          <w:sz w:val="22"/>
          <w:szCs w:val="22"/>
          <w:lang w:val="es-ES" w:eastAsia="es-ES"/>
          <w14:ligatures w14:val="none"/>
        </w:rPr>
        <w:t xml:space="preserve">del </w:t>
      </w:r>
      <w:r w:rsidR="0040724D" w:rsidRPr="00D34DE7">
        <w:rPr>
          <w:rFonts w:ascii="Arial Narrow" w:eastAsia="Arial Narrow" w:hAnsi="Arial Narrow" w:cs="Arial Narrow"/>
          <w:color w:val="000000"/>
          <w:kern w:val="0"/>
          <w:sz w:val="22"/>
          <w:szCs w:val="22"/>
          <w:lang w:val="es-ES" w:eastAsia="es-ES"/>
          <w14:ligatures w14:val="none"/>
        </w:rPr>
        <w:t>14 de marzo de 2025</w:t>
      </w:r>
    </w:p>
    <w:p w14:paraId="68A17E97" w14:textId="77777777" w:rsidR="00CA59A2" w:rsidRPr="00D34DE7"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CUARTO</w:t>
      </w:r>
      <w:r w:rsidR="00CA59A2" w:rsidRPr="00D34DE7">
        <w:rPr>
          <w:rFonts w:ascii="Arial Narrow" w:eastAsia="Arial Narrow" w:hAnsi="Arial Narrow" w:cs="Arial Narrow"/>
          <w:b/>
          <w:color w:val="000000"/>
          <w:kern w:val="0"/>
          <w:sz w:val="22"/>
          <w:szCs w:val="22"/>
          <w:lang w:eastAsia="es-PE"/>
          <w14:ligatures w14:val="none"/>
        </w:rPr>
        <w:t xml:space="preserve">:</w:t>
      </w:r>
      <w:r w:rsidR="00CA59A2" w:rsidRPr="00D34DE7">
        <w:rPr>
          <w:rFonts w:ascii="Arial Narrow" w:eastAsia="Arial Narrow" w:hAnsi="Arial Narrow" w:cs="Arial Narrow"/>
          <w:color w:val="000000"/>
          <w:kern w:val="0"/>
          <w:sz w:val="22"/>
          <w:szCs w:val="22"/>
          <w:lang w:eastAsia="es-PE"/>
          <w14:ligatures w14:val="none"/>
        </w:rPr>
        <w:t xml:space="preserve"> </w:t>
      </w:r>
      <w:r w:rsidR="00CA59A2" w:rsidRPr="00D34DE7">
        <w:rPr>
          <w:rFonts w:ascii="Arial Narrow" w:eastAsia="Arial Narrow" w:hAnsi="Arial Narrow" w:cs="Arial Narrow"/>
          <w:color w:val="000000"/>
          <w:kern w:val="0"/>
          <w:sz w:val="22"/>
          <w:szCs w:val="22"/>
          <w:lang w:eastAsia="es-PE"/>
          <w14:ligatures w14:val="none"/>
        </w:rPr>
        <w:t xml:space="preserve">requerir a </w:t>
      </w:r>
      <w:r w:rsidR="00CC1E16" w:rsidRPr="00D34DE7">
        <w:rPr>
          <w:rFonts w:ascii="Arial Narrow" w:eastAsia="Arial Narrow" w:hAnsi="Arial Narrow" w:cs="Arial Narrow"/>
          <w:color w:val="000000"/>
          <w:sz w:val="22"/>
          <w:szCs w:val="22"/>
        </w:rPr>
        <w:t xml:space="preserve">la </w:t>
      </w:r>
      <w:r w:rsidR="00CC1E16" w:rsidRPr="00D34DE7">
        <w:rPr>
          <w:rFonts w:ascii="Arial Narrow" w:eastAsia="Arial Narrow" w:hAnsi="Arial Narrow" w:cs="Arial Narrow"/>
          <w:sz w:val="22"/>
          <w:szCs w:val="22"/>
        </w:rPr>
        <w:t>Empresa de Créditos Santander Consumo Perú S.A. - Empresa de Créditos</w:t>
      </w:r>
      <w:r w:rsidR="00CC1E16" w:rsidRPr="001D7555">
        <w:rPr>
          <w:rFonts w:ascii="Arial Narrow" w:eastAsia="Arial Narrow" w:hAnsi="Arial Narrow" w:cs="Arial Narrow"/>
          <w:sz w:val="22"/>
          <w:szCs w:val="22"/>
        </w:rPr>
        <w:t xml:space="preserve"> Santander Consumo Perú y </w:t>
      </w:r>
      <w:r w:rsidR="00781BBB">
        <w:rPr>
          <w:rFonts w:ascii="Arial Narrow" w:eastAsia="Arial Narrow" w:hAnsi="Arial Narrow" w:cs="Arial Narrow"/>
          <w:sz w:val="22"/>
          <w:szCs w:val="22"/>
        </w:rPr>
        <w:t>a</w:t>
      </w:r>
      <w:r w:rsidR="004D2ADC">
        <w:rPr>
          <w:rFonts w:ascii="Arial Narrow" w:eastAsia="Arial Narrow" w:hAnsi="Arial Narrow" w:cs="Arial Narrow"/>
          <w:sz w:val="22"/>
          <w:szCs w:val="22"/>
        </w:rPr>
        <w:t xml:space="preserve"> </w:t>
      </w:r>
      <w:r w:rsidR="00CC1E16" w:rsidRPr="001D7555">
        <w:rPr>
          <w:rFonts w:ascii="Arial Narrow" w:eastAsia="Arial Narrow" w:hAnsi="Arial Narrow" w:cs="Arial Narrow"/>
          <w:sz w:val="22"/>
          <w:szCs w:val="22"/>
        </w:rPr>
        <w:t xml:space="preserve">La Positiva Seguros y Reaseguros S.A. </w:t>
      </w:r>
      <w:r w:rsidR="00CA59A2" w:rsidRPr="0026598E">
        <w:rPr>
          <w:rFonts w:ascii="Arial Narrow" w:eastAsia="Arial Narrow" w:hAnsi="Arial Narrow" w:cs="Arial Narrow"/>
          <w:color w:val="000000"/>
          <w:kern w:val="0"/>
          <w:sz w:val="22"/>
          <w:szCs w:val="22"/>
          <w:lang w:eastAsia="es-PE"/>
          <w14:ligatures w14:val="none"/>
        </w:rPr>
        <w:t>que cumpla</w:t>
      </w:r>
      <w:r w:rsidR="00781BBB">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marzo de 2025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E5CD99" w14:textId="014B494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E7226E" w:rsidRPr="001D7555">
        <w:rPr>
          <w:rFonts w:ascii="Arial Narrow" w:eastAsia="Arial Narrow" w:hAnsi="Arial Narrow" w:cs="Arial Narrow"/>
          <w:sz w:val="22"/>
          <w:szCs w:val="22"/>
        </w:rPr>
        <w:t>Empresa de Créditos Santander Consumo Perú S.A. - Empresa de Créditos Santander Consumo Perú</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50D157D" w14:textId="77777777" w:rsidR="00DE039F" w:rsidRDefault="00DE039F" w:rsidP="00DE03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1FE2B03" w14:textId="448A5D6E" w:rsidR="00DE039F" w:rsidRPr="0026598E"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sz w:val="22"/>
          <w:szCs w:val="22"/>
        </w:rPr>
        <w:t>La Positiva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 xml:space="preserve">. </w:t>
      </w:r>
      <w:bookmarkEnd w:id="8"/>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7"/>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8"/>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DE039F">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93099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sz w:val="22"/>
          <w:szCs w:val="22"/>
        </w:rPr>
        <w:t xml:space="preserve"/>
      </w:r>
      <w:r w:rsidR="00DE039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72F79">
        <w:rPr>
          <w:rFonts w:ascii="Arial Narrow" w:eastAsia="Arial Narrow" w:hAnsi="Arial Narrow" w:cs="Arial Narrow"/>
          <w:spacing w:val="-3"/>
          <w:kern w:val="0"/>
          <w14:ligatures w14:val="none"/>
          <w:sz w:val="22"/>
          <w:szCs w:val="22"/>
        </w:rPr>
        <w:t xml:space="preserve"/>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Pr="00072F79">
        <w:rPr>
          <w:rFonts w:ascii="Arial Narrow" w:eastAsia="Arial Narrow" w:hAnsi="Arial Narrow" w:cs="Arial Narrow"/>
          <w:color w:val="000000"/>
          <w:sz w:val="22"/>
          <w:szCs w:val="22"/>
        </w:rPr>
        <w:t/>
      </w:r>
      <w:r w:rsidR="00D10899" w:rsidRPr="00072F79">
        <w:rPr>
          <w:rFonts w:ascii="Arial Narrow" w:eastAsia="Arial Narrow" w:hAnsi="Arial Narrow" w:cs="Arial Narrow"/>
          <w:color w:val="000000"/>
          <w:sz w:val="22"/>
          <w:szCs w:val="22"/>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Style w:val="Refdenotaalpie"/>
          <w:rFonts w:ascii="Arial Narrow" w:eastAsia="Arial Narrow" w:hAnsi="Arial Narrow" w:cs="Arial Narrow"/>
          <w:sz w:val="22"/>
          <w:szCs w:val="22"/>
          <w:vertAlign w:val="superscript"/>
        </w:rPr>
        <w:footnoteReference w:id="19"/>
      </w:r>
      <w:r w:rsidRPr="00072F79">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9FCDAF0" w:rsidR="00CA59A2" w:rsidRPr="0026598E" w:rsidRDefault="00CA59A2" w:rsidP="003F3BC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E039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D7555">
        <w:rPr>
          <w:rFonts w:ascii="Arial Narrow" w:eastAsia="Arial Narrow" w:hAnsi="Arial Narrow" w:cs="Arial Narrow"/>
          <w:color w:val="000000"/>
          <w:sz w:val="22"/>
          <w:szCs w:val="22"/>
        </w:rPr>
        <w:t xml:space="preserve">la </w:t>
      </w:r>
      <w:r w:rsidR="00072F79" w:rsidRPr="001D7555">
        <w:rPr>
          <w:rFonts w:ascii="Arial Narrow" w:eastAsia="Arial Narrow" w:hAnsi="Arial Narrow" w:cs="Arial Narrow"/>
          <w:sz w:val="22"/>
          <w:szCs w:val="22"/>
        </w:rPr>
        <w:t xml:space="preserve">Empresa de Créditos Santander Consumo Perú S.A. - Empresa de Créditos Santander Consumo Perú y La Positiva Seguros y Reaseguros S.A. </w:t>
      </w:r>
      <w:r w:rsidRPr="001D7555">
        <w:rPr>
          <w:rFonts w:ascii="Arial Narrow" w:eastAsia="Arial Narrow" w:hAnsi="Arial Narrow" w:cs="Arial Narrow"/>
          <w:sz w:val="22"/>
          <w:szCs w:val="22"/>
          <w:shd w:val="clear" w:color="auto" w:fill="FFFFFF"/>
        </w:rPr>
        <w:t xml:space="preserve">para que </w:t>
      </w:r>
      <w:r w:rsidRPr="001D7555">
        <w:rPr>
          <w:rFonts w:ascii="Arial Narrow" w:eastAsia="Arial Narrow" w:hAnsi="Arial Narrow" w:cs="Arial Narrow"/>
          <w:sz w:val="22"/>
          <w:szCs w:val="22"/>
        </w:rPr>
        <w:t>efectúe</w:t>
      </w:r>
      <w:r w:rsidR="00072F79"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el acuse de recibo mediante la confirmación de recepción de la notificación remitida por este despacho a su</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Casilla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Electrónica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dentro de los cinco (5) primeros días hábiles siguientes a la fecha en que recibe</w:t>
      </w:r>
      <w:r w:rsidR="001D7555"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la notificación.</w:t>
      </w:r>
      <w:bookmarkStart w:id="10" w:name="_Hlk198890962"/>
      <w:r>
        <w:rPr>
          <w:rFonts w:ascii="Arial Narrow" w:eastAsia="Arial Narrow" w:hAnsi="Arial Narrow" w:cs="Arial Narrow"/>
          <w:color w:val="000000"/>
          <w:sz w:val="22"/>
          <w:szCs w:val="22"/>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CA59A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sidRPr="005F0761">
        <w:rPr>
          <w:rFonts w:ascii="Arial Narrow" w:eastAsia="Arial Narrow" w:hAnsi="Arial Narrow" w:cs="Arial Narrow"/>
          <w:sz w:val="16"/>
          <w:szCs w:val="16"/>
        </w:rPr>
        <w:t xml:space="preserve"/>
      </w:r>
      <w:r w:rsidRPr="005F0761">
        <w:rPr>
          <w:rFonts w:ascii="Arial Narrow" w:eastAsia="Arial Narrow" w:hAnsi="Arial Narrow" w:cs="Arial Narrow"/>
          <w:sz w:val="16"/>
          <w:szCs w:val="16"/>
        </w:rPr>
        <w:tab/>
        <w:t xml:space="preserve">Denuncia remitida a esta Comisión mediante MEMORANDUM </w:t>
      </w:r>
      <w:r w:rsidR="005F0761" w:rsidRPr="005F0761">
        <w:rPr>
          <w:rFonts w:ascii="Arial Narrow" w:eastAsia="Arial Narrow" w:hAnsi="Arial Narrow" w:cs="Arial Narrow"/>
          <w:sz w:val="16"/>
          <w:szCs w:val="16"/>
        </w:rPr>
        <w:t xml:space="preserve">001531-2025-CC2/INDECOPI </w:t>
      </w:r>
      <w:r w:rsidRPr="005F0761">
        <w:rPr>
          <w:rFonts w:ascii="Arial Narrow" w:eastAsia="Arial Narrow" w:hAnsi="Arial Narrow" w:cs="Arial Narrow"/>
          <w:sz w:val="16"/>
          <w:szCs w:val="16"/>
        </w:rPr>
        <w:t xml:space="preserve">de fecha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 xml:space="preserve">, </w:t>
      </w:r>
      <w:proofErr w:type="spellStart"/>
      <w:r w:rsidRPr="005F0761">
        <w:rPr>
          <w:rFonts w:ascii="Arial Narrow" w:eastAsia="Arial Narrow" w:hAnsi="Arial Narrow" w:cs="Arial Narrow"/>
          <w:sz w:val="16"/>
          <w:szCs w:val="16"/>
        </w:rPr>
        <w:t xml:space="preserve">recibida</w:t>
      </w:r>
      <w:proofErr w:type="spellEnd"/>
      <w:r w:rsidRPr="005F0761">
        <w:rPr>
          <w:rFonts w:ascii="Arial Narrow" w:eastAsia="Arial Narrow" w:hAnsi="Arial Narrow" w:cs="Arial Narrow"/>
          <w:sz w:val="16"/>
          <w:szCs w:val="16"/>
        </w:rPr>
        <w:t xml:space="preserve"> el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CF96579" w14:textId="77777777" w:rsidR="00BE3D47" w:rsidRPr="00B07A3C" w:rsidRDefault="00BE3D47" w:rsidP="00BE3D47">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5BC78147"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0CC5B4DB" w14:textId="77777777" w:rsidR="00BE3D47" w:rsidRPr="00B07A3C" w:rsidRDefault="00BE3D47" w:rsidP="00BE3D47">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7CC94EB" w14:textId="77777777" w:rsidR="00BE3D47" w:rsidRPr="00B07A3C" w:rsidRDefault="00BE3D47" w:rsidP="00BE3D47">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4E799D17"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A8C4B28"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C7F5BA8" w14:textId="77777777" w:rsidR="003A272A" w:rsidRPr="006D4070" w:rsidRDefault="003A272A" w:rsidP="003A272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51F89E29" w14:textId="77777777" w:rsidR="00E7226E" w:rsidRPr="006D4070" w:rsidRDefault="00E7226E" w:rsidP="00E7226E">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216342D" w14:textId="77777777" w:rsidR="00E7226E" w:rsidRPr="006D4070" w:rsidRDefault="00E7226E" w:rsidP="00E7226E">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6">
    <w:p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7">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8">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9">
    <w:p w14:paraId="69457C94" w14:textId="77777777" w:rsidR="00CA59A2" w:rsidRPr="001D755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D75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jc w:val="both"/>
        <w:rPr>
          <w:rFonts w:ascii="Arial Narrow" w:eastAsia="Arial Narrow" w:hAnsi="Arial Narrow" w:cs="Arial Narrow"/>
          <w:b/>
          <w:bCs/>
          <w:sz w:val="16"/>
          <w:szCs w:val="16"/>
        </w:rPr>
      </w:pPr>
      <w:r w:rsidRPr="001D7555">
        <w:rPr>
          <w:rFonts w:ascii="Arial Narrow" w:eastAsia="Arial Narrow" w:hAnsi="Arial Narrow" w:cs="Arial Narrow"/>
          <w:b/>
          <w:bCs/>
          <w:sz w:val="16"/>
          <w:szCs w:val="16"/>
        </w:rPr>
        <w:t>Artículo 20.- Modalidades de notificación</w:t>
      </w:r>
    </w:p>
    <w:p w14:paraId="23580398" w14:textId="77777777" w:rsidR="00CA59A2" w:rsidRPr="001D7555" w:rsidRDefault="00CA59A2" w:rsidP="00CA59A2">
      <w:pPr>
        <w:pStyle w:val="Textonotapie"/>
        <w:ind w:left="1134" w:hanging="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20.4. </w:t>
      </w:r>
      <w:r w:rsidRPr="001D75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