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51BB9" w:rsidR="00CA59A2" w:rsidRPr="0026598E" w:rsidRDefault="00CA59A2" w:rsidP="00F260E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4183" w:rsidRPr="000A4183">
        <w:rPr>
          <w:rFonts w:ascii="Arial Narrow" w:eastAsia="Arial Narrow" w:hAnsi="Arial Narrow" w:cs="Arial Narrow"/>
          <w:b/>
          <w:bCs/>
          <w:color w:val="000000"/>
          <w:kern w:val="0"/>
          <w:sz w:val="22"/>
          <w:szCs w:val="22"/>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DENUNCIADO</w:t>
      </w:r>
      <w:r w:rsidRPr="00F553C0">
        <w:rPr>
          <w:rFonts w:ascii="Arial Narrow" w:eastAsia="Arial Narrow" w:hAnsi="Arial Narrow" w:cs="Arial Narrow"/>
          <w:b/>
          <w:color w:val="000000"/>
          <w:kern w:val="0"/>
          <w:sz w:val="22"/>
          <w:szCs w:val="22"/>
          <w:lang w:eastAsia="es-PE"/>
          <w14:ligatures w14:val="none"/>
        </w:rPr>
        <w:tab/>
        <w:t>:</w:t>
      </w:r>
      <w:r w:rsidRPr="00F553C0">
        <w:rPr>
          <w:rFonts w:ascii="Arial Narrow" w:eastAsia="Arial Narrow" w:hAnsi="Arial Narrow" w:cs="Arial Narrow"/>
          <w:b/>
          <w:color w:val="000000"/>
          <w:kern w:val="0"/>
          <w:sz w:val="22"/>
          <w:szCs w:val="22"/>
          <w:lang w:eastAsia="es-PE"/>
          <w14:ligatures w14:val="none"/>
        </w:rPr>
        <w:tab/>
      </w:r>
      <w:r w:rsidR="00F553C0" w:rsidRPr="00F553C0">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553C0">
        <w:rPr>
          <w:rFonts w:ascii="Arial Narrow" w:eastAsia="Arial Narrow" w:hAnsi="Arial Narrow" w:cs="Arial Narrow"/>
          <w:b/>
          <w:color w:val="000000"/>
          <w:kern w:val="0"/>
          <w:sz w:val="22"/>
          <w:szCs w:val="22"/>
          <w:lang w:eastAsia="es-PE"/>
          <w14:ligatures w14:val="none"/>
        </w:rPr>
        <w:t>(</w:t>
      </w:r>
      <w:r w:rsidR="00F553C0" w:rsidRPr="00F553C0">
        <w:rPr>
          <w:rFonts w:ascii="Arial Narrow" w:eastAsia="Arial Narrow" w:hAnsi="Arial Narrow" w:cs="Arial Narrow"/>
          <w:b/>
          <w:color w:val="000000"/>
          <w:kern w:val="0"/>
          <w:sz w:val="22"/>
          <w:szCs w:val="22"/>
          <w:lang w:eastAsia="es-PE"/>
          <w14:ligatures w14:val="none"/>
        </w:rPr>
        <w:t>MAPFRE</w:t>
      </w:r>
      <w:r w:rsidRPr="00F553C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MATERIAS</w:t>
      </w:r>
      <w:r w:rsidRPr="00F553C0">
        <w:rPr>
          <w:rFonts w:ascii="Arial Narrow" w:eastAsia="Arial Narrow" w:hAnsi="Arial Narrow" w:cs="Arial Narrow"/>
          <w:b/>
          <w:color w:val="000000"/>
          <w:kern w:val="0"/>
          <w:sz w:val="22"/>
          <w:szCs w:val="22"/>
          <w:lang w:eastAsia="es-PE"/>
          <w14:ligatures w14:val="none"/>
        </w:rPr>
        <w:tab/>
        <w:t xml:space="preserve">: </w:t>
      </w:r>
      <w:r w:rsidRPr="00F553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A418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A4183">
        <w:rPr>
          <w:rFonts w:ascii="Arial Narrow" w:eastAsia="Arial Narrow" w:hAnsi="Arial Narrow" w:cs="Arial Narrow"/>
          <w:b/>
          <w:color w:val="000000"/>
          <w:kern w:val="0"/>
          <w:sz w:val="22"/>
          <w:szCs w:val="22"/>
          <w:lang w:eastAsia="es-PE"/>
          <w14:ligatures w14:val="none"/>
        </w:rPr>
        <w:t xml:space="preserve">RESOLUCIÓN </w:t>
      </w:r>
      <w:r w:rsidRPr="000A4183">
        <w:rPr>
          <w:rFonts w:ascii="Arial Narrow" w:eastAsia="Arial Narrow" w:hAnsi="Arial Narrow" w:cs="Arial Narrow"/>
          <w:b/>
          <w:color w:val="000000"/>
          <w:kern w:val="0"/>
          <w:sz w:val="22"/>
          <w:szCs w:val="22"/>
          <w:lang w:eastAsia="es-PE"/>
          <w14:ligatures w14:val="none"/>
        </w:rPr>
        <w:tab/>
        <w:t>:</w:t>
      </w:r>
      <w:r w:rsidRPr="000A418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A4183" w:rsidRPr="000A4183">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418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53C0">
        <w:rPr>
          <w:rFonts w:ascii="Arial Narrow" w:eastAsia="Arial Narrow" w:hAnsi="Arial Narrow" w:cs="Arial Narrow"/>
          <w:color w:val="000000"/>
          <w:kern w:val="0"/>
          <w:sz w:val="22"/>
          <w:szCs w:val="22"/>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53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xml:space="preserve"/>
      </w:r>
      <w:r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xml:space="preserve"/>
      </w:r>
      <w:r w:rsidRPr="00F553C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FDC35E7" w14:textId="77777777" w:rsidR="000600E4" w:rsidRPr="006A3F40" w:rsidRDefault="000600E4" w:rsidP="00F260E3">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Desde el año 2016</w:t>
      </w:r>
      <w:r w:rsidR="00492C22" w:rsidRPr="006A3F40">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 xml:space="preserve"> y durante un periodo de nueve</w:t>
      </w:r>
      <w:r w:rsidR="0060542F">
        <w:rPr>
          <w:rFonts w:ascii="Arial Narrow" w:eastAsia="Arial Narrow" w:hAnsi="Arial Narrow" w:cs="Arial Narrow"/>
          <w:color w:val="000000"/>
          <w:kern w:val="0"/>
          <w:sz w:val="22"/>
          <w:szCs w:val="22"/>
          <w:lang w:eastAsia="es-ES"/>
          <w14:ligatures w14:val="none"/>
        </w:rPr>
        <w:t xml:space="preserve"> (9)</w:t>
      </w:r>
      <w:r w:rsidRPr="006A3F40">
        <w:rPr>
          <w:rFonts w:ascii="Arial Narrow" w:eastAsia="Arial Narrow" w:hAnsi="Arial Narrow" w:cs="Arial Narrow"/>
          <w:color w:val="000000"/>
          <w:kern w:val="0"/>
          <w:sz w:val="22"/>
          <w:szCs w:val="22"/>
          <w:lang w:eastAsia="es-ES"/>
          <w14:ligatures w14:val="none"/>
        </w:rPr>
        <w:t xml:space="preserve"> años, efectuó el pago anual de la prima del Seguro vehicular – Póliza 3011600054769</w:t>
      </w:r>
      <w:r w:rsidR="00DC01E2">
        <w:rPr>
          <w:rFonts w:ascii="Arial Narrow" w:eastAsia="Arial Narrow" w:hAnsi="Arial Narrow" w:cs="Arial Narrow"/>
          <w:color w:val="000000"/>
          <w:kern w:val="0"/>
          <w:sz w:val="22"/>
          <w:szCs w:val="22"/>
          <w:lang w:eastAsia="es-ES"/>
          <w14:ligatures w14:val="none"/>
        </w:rPr>
        <w:t xml:space="preserve"> (en adelante, Seguro vehicular)</w:t>
      </w:r>
      <w:r w:rsidRPr="006A3F40">
        <w:rPr>
          <w:rFonts w:ascii="Arial Narrow" w:eastAsia="Arial Narrow" w:hAnsi="Arial Narrow" w:cs="Arial Narrow"/>
          <w:color w:val="000000"/>
          <w:kern w:val="0"/>
          <w:sz w:val="22"/>
          <w:szCs w:val="22"/>
          <w:lang w:eastAsia="es-ES"/>
          <w14:ligatures w14:val="none"/>
        </w:rPr>
        <w:t xml:space="preserve"> emitido por </w:t>
      </w:r>
      <w:r w:rsidRPr="006A3F40">
        <w:rPr>
          <w:rFonts w:ascii="Arial Narrow" w:eastAsia="Arial Narrow" w:hAnsi="Arial Narrow" w:cs="Arial Narrow"/>
          <w:color w:val="000000"/>
          <w:kern w:val="0"/>
          <w:sz w:val="22"/>
          <w:szCs w:val="22"/>
          <w:lang w:val="es-ES" w:eastAsia="es-ES"/>
          <w14:ligatures w14:val="none"/>
        </w:rPr>
        <w:t>Mapfre</w:t>
      </w:r>
      <w:r w:rsidR="00F260E3">
        <w:rPr>
          <w:rFonts w:ascii="Arial Narrow" w:eastAsia="Arial Narrow" w:hAnsi="Arial Narrow" w:cs="Arial Narrow"/>
          <w:color w:val="000000"/>
          <w:kern w:val="0"/>
          <w:sz w:val="22"/>
          <w:szCs w:val="22"/>
          <w:lang w:val="es-ES" w:eastAsia="es-ES"/>
          <w14:ligatures w14:val="none"/>
        </w:rPr>
        <w:t>,</w:t>
      </w:r>
      <w:r w:rsidRPr="006A3F40">
        <w:rPr>
          <w:rFonts w:ascii="Arial Narrow" w:eastAsia="Arial Narrow" w:hAnsi="Arial Narrow" w:cs="Arial Narrow"/>
          <w:color w:val="000000"/>
          <w:kern w:val="0"/>
          <w:sz w:val="22"/>
          <w:szCs w:val="22"/>
          <w:lang w:val="es-ES"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por el monto de US$440 para asegurar el vehículo con Placa de Rodaje ASS</w:t>
      </w:r>
      <w:r w:rsidR="00DC01E2">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550 (en adelante, vehículo asegurado).</w:t>
      </w:r>
    </w:p>
    <w:p w14:paraId="6B85A036" w14:textId="77777777" w:rsidR="000600E4" w:rsidRPr="006A3F40"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El 4 de mayo de 2024, sufrió el hurto del </w:t>
      </w:r>
      <w:r w:rsidR="00492C22" w:rsidRPr="006A3F40">
        <w:rPr>
          <w:rFonts w:ascii="Arial Narrow" w:eastAsia="Arial Narrow" w:hAnsi="Arial Narrow" w:cs="Arial Narrow"/>
          <w:color w:val="000000"/>
          <w:kern w:val="0"/>
          <w:sz w:val="22"/>
          <w:szCs w:val="22"/>
          <w:lang w:eastAsia="es-ES"/>
          <w14:ligatures w14:val="none"/>
        </w:rPr>
        <w:t>vehículo asegurado</w:t>
      </w:r>
      <w:r w:rsidRPr="006A3F40">
        <w:rPr>
          <w:rFonts w:ascii="Arial Narrow" w:eastAsia="Arial Narrow" w:hAnsi="Arial Narrow" w:cs="Arial Narrow"/>
          <w:color w:val="000000"/>
          <w:kern w:val="0"/>
          <w:sz w:val="22"/>
          <w:szCs w:val="22"/>
          <w:lang w:eastAsia="es-ES"/>
          <w14:ligatures w14:val="none"/>
        </w:rPr>
        <w:t>, hecho ocurrido dentro del periodo de vigencia del Seguro vehicular.</w:t>
      </w:r>
      <w:r w:rsidR="00492C22" w:rsidRPr="006A3F40">
        <w:rPr>
          <w:rFonts w:ascii="Arial Narrow" w:eastAsia="Arial Narrow" w:hAnsi="Arial Narrow" w:cs="Arial Narrow"/>
          <w:color w:val="000000"/>
          <w:kern w:val="0"/>
          <w:sz w:val="22"/>
          <w:szCs w:val="22"/>
          <w:lang w:eastAsia="es-ES"/>
          <w14:ligatures w14:val="none"/>
        </w:rPr>
        <w:t xml:space="preserve"> Posteriormente</w:t>
      </w:r>
      <w:r w:rsidRPr="006A3F40">
        <w:rPr>
          <w:rFonts w:ascii="Arial Narrow" w:eastAsia="Arial Narrow" w:hAnsi="Arial Narrow" w:cs="Arial Narrow"/>
          <w:color w:val="000000"/>
          <w:kern w:val="0"/>
          <w:sz w:val="22"/>
          <w:szCs w:val="22"/>
          <w:lang w:eastAsia="es-ES"/>
          <w14:ligatures w14:val="none"/>
        </w:rPr>
        <w:t>, interpuso la denuncia policial correspondiente.</w:t>
      </w:r>
    </w:p>
    <w:p w14:paraId="613C64A9" w14:textId="77777777" w:rsidR="000600E4" w:rsidRPr="006A3F40"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Luego de ocurrido el </w:t>
      </w:r>
      <w:r w:rsidR="00946075" w:rsidRPr="006A3F40">
        <w:rPr>
          <w:rFonts w:ascii="Arial Narrow" w:eastAsia="Arial Narrow" w:hAnsi="Arial Narrow" w:cs="Arial Narrow"/>
          <w:color w:val="000000"/>
          <w:kern w:val="0"/>
          <w:sz w:val="22"/>
          <w:szCs w:val="22"/>
          <w:lang w:eastAsia="es-ES"/>
          <w14:ligatures w14:val="none"/>
        </w:rPr>
        <w:t>hurto del vehículo asegurado</w:t>
      </w:r>
      <w:r w:rsidRPr="006A3F40">
        <w:rPr>
          <w:rFonts w:ascii="Arial Narrow" w:eastAsia="Arial Narrow" w:hAnsi="Arial Narrow" w:cs="Arial Narrow"/>
          <w:color w:val="000000"/>
          <w:kern w:val="0"/>
          <w:sz w:val="22"/>
          <w:szCs w:val="22"/>
          <w:lang w:eastAsia="es-ES"/>
          <w14:ligatures w14:val="none"/>
        </w:rPr>
        <w:t xml:space="preserve">, comunicó a </w:t>
      </w:r>
      <w:r w:rsidR="00946075" w:rsidRPr="006A3F40">
        <w:rPr>
          <w:rFonts w:ascii="Arial Narrow" w:eastAsia="Arial Narrow" w:hAnsi="Arial Narrow" w:cs="Arial Narrow"/>
          <w:color w:val="000000"/>
          <w:kern w:val="0"/>
          <w:sz w:val="22"/>
          <w:szCs w:val="22"/>
          <w:lang w:val="es-ES" w:eastAsia="es-ES"/>
          <w14:ligatures w14:val="none"/>
        </w:rPr>
        <w:t xml:space="preserve">Mapfre </w:t>
      </w:r>
      <w:r w:rsidRPr="006A3F40">
        <w:rPr>
          <w:rFonts w:ascii="Arial Narrow" w:eastAsia="Arial Narrow" w:hAnsi="Arial Narrow" w:cs="Arial Narrow"/>
          <w:color w:val="000000"/>
          <w:kern w:val="0"/>
          <w:sz w:val="22"/>
          <w:szCs w:val="22"/>
          <w:lang w:eastAsia="es-ES"/>
          <w14:ligatures w14:val="none"/>
        </w:rPr>
        <w:t xml:space="preserve">la ocurrencia del siniestro </w:t>
      </w:r>
      <w:r w:rsidR="00946075" w:rsidRPr="006A3F40">
        <w:rPr>
          <w:rFonts w:ascii="Arial Narrow" w:eastAsia="Arial Narrow" w:hAnsi="Arial Narrow" w:cs="Arial Narrow"/>
          <w:color w:val="000000"/>
          <w:kern w:val="0"/>
          <w:sz w:val="22"/>
          <w:szCs w:val="22"/>
          <w:lang w:eastAsia="es-ES"/>
          <w14:ligatures w14:val="none"/>
        </w:rPr>
        <w:t>del 4 de mayo de 2024</w:t>
      </w:r>
      <w:r w:rsidR="006A3F40">
        <w:rPr>
          <w:rFonts w:ascii="Arial Narrow" w:eastAsia="Arial Narrow" w:hAnsi="Arial Narrow" w:cs="Arial Narrow"/>
          <w:color w:val="000000"/>
          <w:kern w:val="0"/>
          <w:sz w:val="22"/>
          <w:szCs w:val="22"/>
          <w:lang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 xml:space="preserve">y solicitó </w:t>
      </w:r>
      <w:r w:rsidR="00946075" w:rsidRPr="006A3F40">
        <w:rPr>
          <w:rFonts w:ascii="Arial Narrow" w:eastAsia="Arial Narrow" w:hAnsi="Arial Narrow" w:cs="Arial Narrow"/>
          <w:color w:val="000000"/>
          <w:kern w:val="0"/>
          <w:sz w:val="22"/>
          <w:szCs w:val="22"/>
          <w:lang w:eastAsia="es-ES"/>
          <w14:ligatures w14:val="none"/>
        </w:rPr>
        <w:t>el otorgamiento de la</w:t>
      </w:r>
      <w:r w:rsidRPr="006A3F40">
        <w:rPr>
          <w:rFonts w:ascii="Arial Narrow" w:eastAsia="Arial Narrow" w:hAnsi="Arial Narrow" w:cs="Arial Narrow"/>
          <w:color w:val="000000"/>
          <w:kern w:val="0"/>
          <w:sz w:val="22"/>
          <w:szCs w:val="22"/>
          <w:lang w:eastAsia="es-ES"/>
          <w14:ligatures w14:val="none"/>
        </w:rPr>
        <w:t xml:space="preserve"> cobertura del Seguro vehicular; sin embargo, </w:t>
      </w:r>
      <w:r w:rsidR="00946075" w:rsidRPr="006A3F40">
        <w:rPr>
          <w:rFonts w:ascii="Arial Narrow" w:eastAsia="Arial Narrow" w:hAnsi="Arial Narrow" w:cs="Arial Narrow"/>
          <w:color w:val="000000"/>
          <w:kern w:val="0"/>
          <w:sz w:val="22"/>
          <w:szCs w:val="22"/>
          <w:lang w:eastAsia="es-ES"/>
          <w14:ligatures w14:val="none"/>
        </w:rPr>
        <w:t>la compañía aseguradora</w:t>
      </w:r>
      <w:r w:rsidRPr="006A3F40">
        <w:rPr>
          <w:rFonts w:ascii="Arial Narrow" w:eastAsia="Arial Narrow" w:hAnsi="Arial Narrow" w:cs="Arial Narrow"/>
          <w:color w:val="000000"/>
          <w:kern w:val="0"/>
          <w:sz w:val="22"/>
          <w:szCs w:val="22"/>
          <w:lang w:eastAsia="es-ES"/>
          <w14:ligatures w14:val="none"/>
        </w:rPr>
        <w:t xml:space="preserve"> no efectuó el pago de la indemnización correspondiente ni brindó una solución frente a la solicitud </w:t>
      </w:r>
      <w:r w:rsidR="006A3F40">
        <w:rPr>
          <w:rFonts w:ascii="Arial Narrow" w:eastAsia="Arial Narrow" w:hAnsi="Arial Narrow" w:cs="Arial Narrow"/>
          <w:color w:val="000000"/>
          <w:kern w:val="0"/>
          <w:sz w:val="22"/>
          <w:szCs w:val="22"/>
          <w:lang w:eastAsia="es-ES"/>
          <w14:ligatures w14:val="none"/>
        </w:rPr>
        <w:t>presentada</w:t>
      </w:r>
      <w:r w:rsidRPr="006A3F40">
        <w:rPr>
          <w:rFonts w:ascii="Arial Narrow" w:eastAsia="Arial Narrow" w:hAnsi="Arial Narrow" w:cs="Arial Narrow"/>
          <w:color w:val="000000"/>
          <w:kern w:val="0"/>
          <w:sz w:val="22"/>
          <w:szCs w:val="22"/>
          <w:lang w:eastAsia="es-ES"/>
          <w14:ligatures w14:val="none"/>
        </w:rPr>
        <w:t>.</w:t>
      </w:r>
    </w:p>
    <w:p w14:paraId="2CFBFB47" w14:textId="77777777" w:rsidR="000600E4" w:rsidRPr="006A3F40"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Con posterioridad a la comunicación del siniestro, </w:t>
      </w:r>
      <w:r w:rsidR="00946075" w:rsidRPr="00553C16">
        <w:rPr>
          <w:rFonts w:ascii="Arial Narrow" w:eastAsia="Arial Narrow" w:hAnsi="Arial Narrow" w:cs="Arial Narrow"/>
          <w:color w:val="000000"/>
          <w:kern w:val="0"/>
          <w:sz w:val="22"/>
          <w:szCs w:val="22"/>
          <w:lang w:eastAsia="es-ES"/>
          <w14:ligatures w14:val="none"/>
        </w:rPr>
        <w:t>presentó</w:t>
      </w:r>
      <w:r w:rsidRPr="00553C16">
        <w:rPr>
          <w:rFonts w:ascii="Arial Narrow" w:eastAsia="Arial Narrow" w:hAnsi="Arial Narrow" w:cs="Arial Narrow"/>
          <w:color w:val="000000"/>
          <w:kern w:val="0"/>
          <w:sz w:val="22"/>
          <w:szCs w:val="22"/>
          <w:lang w:eastAsia="es-ES"/>
          <w14:ligatures w14:val="none"/>
        </w:rPr>
        <w:t xml:space="preserve"> reiterados reclamos a </w:t>
      </w:r>
      <w:r w:rsidR="00946075" w:rsidRPr="00553C16">
        <w:rPr>
          <w:rFonts w:ascii="Arial Narrow" w:eastAsia="Arial Narrow" w:hAnsi="Arial Narrow" w:cs="Arial Narrow"/>
          <w:color w:val="000000"/>
          <w:kern w:val="0"/>
          <w:sz w:val="22"/>
          <w:szCs w:val="22"/>
          <w:lang w:val="es-ES" w:eastAsia="es-ES"/>
          <w14:ligatures w14:val="none"/>
        </w:rPr>
        <w:t>Mapfre</w:t>
      </w:r>
      <w:r w:rsidRPr="00553C16">
        <w:rPr>
          <w:rFonts w:ascii="Arial Narrow" w:eastAsia="Arial Narrow" w:hAnsi="Arial Narrow" w:cs="Arial Narrow"/>
          <w:color w:val="000000"/>
          <w:kern w:val="0"/>
          <w:sz w:val="22"/>
          <w:szCs w:val="22"/>
          <w:lang w:eastAsia="es-ES"/>
          <w14:ligatures w14:val="none"/>
        </w:rPr>
        <w:t>, sin obtener respuesta efectiva</w:t>
      </w:r>
      <w:r w:rsidR="00946075" w:rsidRPr="00553C16">
        <w:rPr>
          <w:rFonts w:ascii="Arial Narrow" w:eastAsia="Arial Narrow" w:hAnsi="Arial Narrow" w:cs="Arial Narrow"/>
          <w:color w:val="000000"/>
          <w:kern w:val="0"/>
          <w:sz w:val="22"/>
          <w:szCs w:val="22"/>
          <w:lang w:eastAsia="es-ES"/>
          <w14:ligatures w14:val="none"/>
        </w:rPr>
        <w:t xml:space="preserve">; dichas </w:t>
      </w:r>
      <w:r w:rsidRPr="00553C16">
        <w:rPr>
          <w:rFonts w:ascii="Arial Narrow" w:eastAsia="Arial Narrow" w:hAnsi="Arial Narrow" w:cs="Arial Narrow"/>
          <w:color w:val="000000"/>
          <w:kern w:val="0"/>
          <w:sz w:val="22"/>
          <w:szCs w:val="22"/>
          <w:lang w:eastAsia="es-ES"/>
          <w14:ligatures w14:val="none"/>
        </w:rPr>
        <w:t>comunicaciones fueron remitidas mediante un correo electrónico al cual posteriormente perdió acceso.</w:t>
      </w:r>
      <w:r w:rsidR="00946075" w:rsidRPr="00553C16">
        <w:rPr>
          <w:rFonts w:ascii="Arial Narrow" w:eastAsia="Arial Narrow" w:hAnsi="Arial Narrow" w:cs="Arial Narrow"/>
          <w:color w:val="000000"/>
          <w:kern w:val="0"/>
          <w:sz w:val="22"/>
          <w:szCs w:val="22"/>
          <w:lang w:eastAsia="es-ES"/>
          <w14:ligatures w14:val="none"/>
        </w:rPr>
        <w:t xml:space="preserve"> </w:t>
      </w:r>
    </w:p>
    <w:p w14:paraId="0EB8D0A6" w14:textId="77777777" w:rsidR="000600E4" w:rsidRPr="00553C16" w:rsidRDefault="000600E4" w:rsidP="00F260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Asimismo, la </w:t>
      </w:r>
      <w:r w:rsidR="00BF7683" w:rsidRPr="00553C16">
        <w:rPr>
          <w:rFonts w:ascii="Arial Narrow" w:eastAsia="Arial Narrow" w:hAnsi="Arial Narrow" w:cs="Arial Narrow"/>
          <w:color w:val="000000"/>
          <w:kern w:val="0"/>
          <w:sz w:val="22"/>
          <w:szCs w:val="22"/>
          <w:lang w:val="es-ES" w:eastAsia="es-ES"/>
          <w14:ligatures w14:val="none"/>
        </w:rPr>
        <w:t>Mapfre</w:t>
      </w:r>
      <w:r w:rsidR="00BF7683" w:rsidRPr="00553C16">
        <w:rPr>
          <w:rFonts w:ascii="Arial Narrow" w:eastAsia="Arial Narrow" w:hAnsi="Arial Narrow" w:cs="Arial Narrow"/>
          <w:color w:val="000000"/>
          <w:kern w:val="0"/>
          <w:sz w:val="22"/>
          <w:szCs w:val="22"/>
          <w:lang w:eastAsia="es-ES"/>
          <w14:ligatures w14:val="none"/>
        </w:rPr>
        <w:t xml:space="preserve"> </w:t>
      </w:r>
      <w:r w:rsidRPr="00553C16">
        <w:rPr>
          <w:rFonts w:ascii="Arial Narrow" w:eastAsia="Arial Narrow" w:hAnsi="Arial Narrow" w:cs="Arial Narrow"/>
          <w:color w:val="000000"/>
          <w:kern w:val="0"/>
          <w:sz w:val="22"/>
          <w:szCs w:val="22"/>
          <w:lang w:eastAsia="es-ES"/>
          <w14:ligatures w14:val="none"/>
        </w:rPr>
        <w:t xml:space="preserve">remitió comunicaciones de cobranza </w:t>
      </w:r>
      <w:r w:rsidR="006A3F40" w:rsidRPr="00553C16">
        <w:rPr>
          <w:rFonts w:ascii="Arial Narrow" w:eastAsia="Arial Narrow" w:hAnsi="Arial Narrow" w:cs="Arial Narrow"/>
          <w:color w:val="000000"/>
          <w:kern w:val="0"/>
          <w:sz w:val="22"/>
          <w:szCs w:val="22"/>
          <w:lang w:eastAsia="es-ES"/>
          <w14:ligatures w14:val="none"/>
        </w:rPr>
        <w:t>exigiendo e</w:t>
      </w:r>
      <w:r w:rsidRPr="00553C16">
        <w:rPr>
          <w:rFonts w:ascii="Arial Narrow" w:eastAsia="Arial Narrow" w:hAnsi="Arial Narrow" w:cs="Arial Narrow"/>
          <w:color w:val="000000"/>
          <w:kern w:val="0"/>
          <w:sz w:val="22"/>
          <w:szCs w:val="22"/>
          <w:lang w:eastAsia="es-ES"/>
          <w14:ligatures w14:val="none"/>
        </w:rPr>
        <w:t xml:space="preserve">l </w:t>
      </w:r>
      <w:r w:rsidR="00E36838" w:rsidRPr="00553C16">
        <w:rPr>
          <w:rFonts w:ascii="Arial Narrow" w:eastAsia="Arial Narrow" w:hAnsi="Arial Narrow" w:cs="Arial Narrow"/>
          <w:color w:val="000000"/>
          <w:kern w:val="0"/>
          <w:sz w:val="22"/>
          <w:szCs w:val="22"/>
          <w:lang w:eastAsia="es-ES"/>
          <w14:ligatures w14:val="none"/>
        </w:rPr>
        <w:t xml:space="preserve">pago de las primas del </w:t>
      </w:r>
      <w:r w:rsidRPr="00553C16">
        <w:rPr>
          <w:rFonts w:ascii="Arial Narrow" w:eastAsia="Arial Narrow" w:hAnsi="Arial Narrow" w:cs="Arial Narrow"/>
          <w:color w:val="000000"/>
          <w:kern w:val="0"/>
          <w:sz w:val="22"/>
          <w:szCs w:val="22"/>
          <w:lang w:eastAsia="es-ES"/>
          <w14:ligatures w14:val="none"/>
        </w:rPr>
        <w:t xml:space="preserve">Seguro vehicular con posterioridad al hurto del vehículo, </w:t>
      </w:r>
      <w:r w:rsidR="00E124EE" w:rsidRPr="00553C16">
        <w:rPr>
          <w:rFonts w:ascii="Arial Narrow" w:eastAsia="Arial Narrow" w:hAnsi="Arial Narrow" w:cs="Arial Narrow"/>
          <w:color w:val="000000"/>
          <w:kern w:val="0"/>
          <w:sz w:val="22"/>
          <w:szCs w:val="22"/>
          <w:lang w:eastAsia="es-ES"/>
          <w14:ligatures w14:val="none"/>
        </w:rPr>
        <w:t xml:space="preserve">pese a que el vehículo asegurado ya no se encontraba en su </w:t>
      </w:r>
      <w:r w:rsidR="00E124EE" w:rsidRPr="00914876">
        <w:rPr>
          <w:rFonts w:ascii="Arial Narrow" w:eastAsia="Arial Narrow" w:hAnsi="Arial Narrow" w:cs="Arial Narrow"/>
          <w:color w:val="000000"/>
          <w:kern w:val="0"/>
          <w:sz w:val="22"/>
          <w:szCs w:val="22"/>
          <w:lang w:eastAsia="es-ES"/>
          <w14:ligatures w14:val="none"/>
        </w:rPr>
        <w:t>posesión</w:t>
      </w:r>
      <w:r w:rsidRPr="00914876">
        <w:rPr>
          <w:rFonts w:ascii="Arial Narrow" w:eastAsia="Arial Narrow" w:hAnsi="Arial Narrow" w:cs="Arial Narrow"/>
          <w:color w:val="000000"/>
          <w:kern w:val="0"/>
          <w:sz w:val="22"/>
          <w:szCs w:val="22"/>
          <w:lang w:eastAsia="es-ES"/>
          <w14:ligatures w14:val="none"/>
        </w:rPr>
        <w:t>.</w:t>
      </w:r>
      <w:r w:rsidR="00BF7683" w:rsidRPr="00914876">
        <w:rPr>
          <w:rFonts w:ascii="Arial Narrow" w:eastAsia="Arial Narrow" w:hAnsi="Arial Narrow" w:cs="Arial Narrow"/>
          <w:color w:val="000000"/>
          <w:kern w:val="0"/>
          <w:sz w:val="22"/>
          <w:szCs w:val="22"/>
          <w:lang w:eastAsia="es-ES"/>
          <w14:ligatures w14:val="none"/>
        </w:rPr>
        <w:t xml:space="preserve"> </w:t>
      </w:r>
      <w:r w:rsidR="00E36838" w:rsidRPr="009148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4876" w:rsidRDefault="00CA59A2" w:rsidP="00F260E3">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487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kern w:val="0"/>
          <w14:ligatures w14:val="none"/>
          <w:sz w:val="22"/>
          <w:szCs w:val="22"/>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92003D" w:rsidRPr="00914876">
        <w:rPr>
          <w:rFonts w:ascii="Arial Narrow" w:eastAsia="Arial Narrow" w:hAnsi="Arial Narrow" w:cs="Arial Narrow"/>
          <w:color w:val="000000"/>
          <w:kern w:val="0"/>
          <w:sz w:val="22"/>
          <w:szCs w:val="22"/>
          <w:lang w:val="es-ES" w:eastAsia="es-ES"/>
          <w14:ligatures w14:val="none"/>
        </w:rPr>
        <w:t xml:space="preserve"/>
      </w:r>
      <w:r w:rsidR="0097163C" w:rsidRPr="00914876">
        <w:rPr>
          <w:rFonts w:ascii="Arial Narrow" w:eastAsia="Arial Narrow" w:hAnsi="Arial Narrow" w:cs="Arial Narrow"/>
          <w:color w:val="000000"/>
          <w:kern w:val="0"/>
          <w:sz w:val="22"/>
          <w:szCs w:val="22"/>
          <w:lang w:val="es-ES" w:eastAsia="es-ES"/>
          <w14:ligatures w14:val="none"/>
        </w:rPr>
        <w:t/>
      </w:r>
      <w:r w:rsidR="0092003D"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1E13BF"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w:r>
    </w:p>
    <w:p w14:paraId="66005174" w14:textId="77777777" w:rsidR="00CA59A2" w:rsidRPr="00914876" w:rsidRDefault="00CA59A2" w:rsidP="00F260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4876" w:rsidRDefault="00CA59A2" w:rsidP="00F260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48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sz w:val="22"/>
          <w:szCs w:val="22"/>
          <w:vertAlign w:val="superscript"/>
          <w14:ligatures w14:val="none"/>
        </w:rPr>
        <w:footnoteReference w:id="2"/>
      </w:r>
      <w:r w:rsidRPr="00914876">
        <w:rPr>
          <w:rFonts w:ascii="Arial Narrow" w:eastAsia="Arial Narrow" w:hAnsi="Arial Narrow" w:cs="Arial Narrow"/>
          <w:color w:val="000000"/>
          <w:kern w:val="0"/>
          <w:sz w:val="22"/>
          <w:szCs w:val="22"/>
          <w:lang w:eastAsia="es-PE"/>
          <w14:ligatures w14:val="none"/>
        </w:rPr>
        <w:t xml:space="preserve">, </w:t>
      </w:r>
      <w:r w:rsidR="00121544" w:rsidRPr="00914876">
        <w:rPr>
          <w:rFonts w:ascii="Arial Narrow" w:eastAsia="Arial Narrow" w:hAnsi="Arial Narrow" w:cs="Arial Narrow"/>
          <w:color w:val="000000"/>
          <w:kern w:val="0"/>
          <w:sz w:val="22"/>
          <w:szCs w:val="22"/>
          <w:lang w:eastAsia="es-PE"/>
          <w14:ligatures w14:val="none"/>
        </w:rPr>
        <w:t xml:space="preserve">considera </w:t>
      </w:r>
      <w:r w:rsidR="00121544" w:rsidRPr="00914876">
        <w:rPr>
          <w:rFonts w:ascii="Arial Narrow" w:eastAsia="Arial Narrow" w:hAnsi="Arial Narrow" w:cs="Arial Narrow"/>
          <w:kern w:val="0"/>
          <w14:ligatures w14:val="none"/>
          <w:sz w:val="22"/>
          <w:szCs w:val="22"/>
        </w:rPr>
        <w:t xml:space="preserve">que el hecho denunciado, </w:t>
      </w:r>
      <w:bookmarkStart w:id="6" w:name="_Hlk211591623"/>
      <w:r w:rsidR="00121544" w:rsidRPr="009148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030C5" w:rsidRPr="009030C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y 19</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487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4876">
        <w:rPr>
          <w:rFonts w:ascii="Arial Narrow" w:eastAsia="Arial Narrow" w:hAnsi="Arial Narrow" w:cs="Arial Narrow"/>
          <w:kern w:val="0"/>
          <w14:ligatures w14:val="none"/>
          <w:sz w:val="22"/>
          <w:szCs w:val="22"/>
        </w:rPr>
        <w:t>.</w:t>
      </w:r>
      <w:bookmarkEnd w:id="8"/>
    </w:p>
    <w:bookmarkEnd w:id="1"/>
    <w:p w14:paraId="2DC7B64E" w14:textId="77777777" w:rsidR="00121544" w:rsidRPr="00914876" w:rsidRDefault="00121544" w:rsidP="00F260E3">
      <w:pPr>
        <w:spacing w:before="0" w:after="0" w:line="240" w:lineRule="auto"/>
        <w:contextualSpacing/>
        <w:jc w:val="both"/>
        <w:rPr>
          <w:rFonts w:ascii="Arial Narrow" w:eastAsia="Arial Narrow" w:hAnsi="Arial Narrow" w:cs="Arial Narrow"/>
          <w:kern w:val="0"/>
          <w14:ligatures w14:val="none"/>
          <w:sz w:val="22"/>
          <w:szCs w:val="22"/>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4876">
        <w:rPr>
          <w:rFonts w:ascii="Arial Narrow" w:eastAsia="Arial Narrow" w:hAnsi="Arial Narrow" w:cs="Arial Narrow"/>
          <w:kern w:val="0"/>
          <w14:ligatures w14:val="none"/>
          <w:sz w:val="22"/>
          <w:szCs w:val="22"/>
        </w:rPr>
        <w:t xml:space="preserve">Asimismo, </w:t>
      </w:r>
      <w:r w:rsidRPr="009148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14876">
        <w:rPr>
          <w:rFonts w:ascii="Arial Narrow" w:eastAsia="Arial Narrow" w:hAnsi="Arial Narrow" w:cs="Arial Narrow"/>
          <w:kern w:val="0"/>
          <w14:ligatures w14:val="none"/>
          <w:sz w:val="22"/>
          <w:szCs w:val="22"/>
        </w:rPr>
        <w:t xml:space="preserve">que el hecho denunciado, consistente en que </w:t>
      </w:r>
      <w:bookmarkStart w:id="11" w:name="_Hlk213173539"/>
      <w:r w:rsidR="00366495" w:rsidRPr="00914876">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914876">
        <w:rPr>
          <w:rFonts w:ascii="Arial Narrow" w:eastAsia="Arial Narrow" w:hAnsi="Arial Narrow" w:cs="Arial Narrow"/>
          <w:color w:val="000000"/>
          <w:kern w:val="0"/>
          <w:sz w:val="22"/>
          <w:szCs w:val="22"/>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y 19</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del Código</w:t>
      </w:r>
      <w:r w:rsidRPr="00914876">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914876" w:rsidRDefault="00CA59A2" w:rsidP="00F260E3">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487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4876">
        <w:rPr>
          <w:rStyle w:val="Refdenotaalpie"/>
          <w:rFonts w:ascii="Arial Narrow" w:eastAsia="Arial Narrow" w:hAnsi="Arial Narrow" w:cs="Arial Narrow"/>
          <w:kern w:val="0"/>
          <w:sz w:val="22"/>
          <w:szCs w:val="22"/>
          <w:vertAlign w:val="superscript"/>
          <w14:ligatures w14:val="none"/>
        </w:rPr>
        <w:footnoteReference w:id="4"/>
      </w:r>
      <w:r w:rsidRPr="00914876">
        <w:rPr>
          <w:rFonts w:ascii="Arial Narrow" w:eastAsia="Arial Narrow" w:hAnsi="Arial Narrow" w:cs="Arial Narrow"/>
          <w:color w:val="000000"/>
          <w:kern w:val="0"/>
          <w:sz w:val="22"/>
          <w:szCs w:val="22"/>
          <w:lang w:eastAsia="es-PE"/>
          <w14:ligatures w14:val="none"/>
        </w:rPr>
        <w:t>.</w:t>
      </w:r>
      <w:bookmarkStart w:id="13" w:name="_Hlk214963039"/>
    </w:p>
    <w:p w14:paraId="4B8691B1" w14:textId="77777777" w:rsidR="00914876" w:rsidRPr="00914876" w:rsidRDefault="00914876" w:rsidP="00F260E3">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Arial Narrow" w:hAnsi="Arial Narrow" w:cs="Arial Narrow"/>
          <w:color w:val="000000"/>
          <w:kern w:val="0"/>
          <w:sz w:val="22"/>
          <w:szCs w:val="22"/>
          <w:lang w:val="es-ES" w:eastAsia="es-ES"/>
          <w14:ligatures w14:val="none"/>
        </w:rPr>
        <w:t xml:space="preserve">requerir </w:t>
      </w:r>
      <w:r w:rsidR="0092003D" w:rsidRPr="0092003D">
        <w:rPr>
          <w:rFonts w:ascii="Arial Narrow" w:eastAsia="Arial Narrow" w:hAnsi="Arial Narrow" w:cs="Arial Narrow"/>
          <w:color w:val="000000"/>
          <w:kern w:val="0"/>
          <w:sz w:val="22"/>
          <w:szCs w:val="22"/>
          <w:lang w:val="es-ES" w:eastAsia="es-ES"/>
          <w14:ligatures w14:val="none"/>
        </w:rPr>
        <w:t>a la compañía aseguradora</w:t>
      </w:r>
      <w:r w:rsidRPr="0092003D">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D426C8" w:rsidRPr="00D426C8">
        <w:rPr>
          <w:rFonts w:ascii="Arial Narrow" w:eastAsia="Arial Narrow" w:hAnsi="Arial Narrow" w:cs="Arial Narrow"/>
          <w:color w:val="000000"/>
          <w:kern w:val="0"/>
          <w:sz w:val="22"/>
          <w:szCs w:val="22"/>
          <w:lang w:val="es-ES" w:eastAsia="es-ES"/>
          <w14:ligatures w14:val="none"/>
        </w:rPr>
        <w:t>Póliza 3011600054769 del Seguro vehicular</w:t>
      </w:r>
      <w:r w:rsidRPr="00D426C8">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426C8">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426C8">
        <w:rPr>
          <w:rFonts w:ascii="Arial Narrow" w:eastAsia="Arial Narrow" w:hAnsi="Arial Narrow" w:cs="Arial Narrow"/>
          <w:color w:val="000000"/>
          <w:kern w:val="0"/>
          <w:sz w:val="22"/>
          <w:szCs w:val="22"/>
          <w:lang w:val="es-ES" w:eastAsia="es-ES"/>
          <w14:ligatures w14:val="none"/>
        </w:rPr>
        <w:t>; (</w:t>
      </w:r>
      <w:proofErr w:type="spellStart"/>
      <w:r w:rsidRPr="00D426C8">
        <w:rPr>
          <w:rFonts w:ascii="Arial Narrow" w:eastAsia="Arial Narrow" w:hAnsi="Arial Narrow" w:cs="Arial Narrow"/>
          <w:color w:val="000000"/>
          <w:kern w:val="0"/>
          <w:sz w:val="22"/>
          <w:szCs w:val="22"/>
          <w:lang w:val="es-ES" w:eastAsia="es-ES"/>
          <w14:ligatures w14:val="none"/>
        </w:rPr>
        <w:t>ii</w:t>
      </w:r>
      <w:proofErr w:type="spellEnd"/>
      <w:r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426C8" w:rsidRPr="00D426C8">
        <w:rPr>
          <w:rFonts w:ascii="Arial Narrow" w:eastAsia="Arial Narrow" w:hAnsi="Arial Narrow" w:cs="Arial Narrow"/>
          <w:color w:val="000000"/>
          <w:kern w:val="0"/>
          <w:sz w:val="22"/>
          <w:szCs w:val="22"/>
          <w:lang w:val="es-ES" w:eastAsia="es-ES"/>
          <w14:ligatures w14:val="none"/>
        </w:rPr>
        <w:t xml:space="preserve">que la </w:t>
      </w:r>
      <w:r w:rsidR="00553C16">
        <w:rPr>
          <w:rFonts w:ascii="Arial Narrow" w:eastAsia="Arial Narrow" w:hAnsi="Arial Narrow" w:cs="Arial Narrow"/>
          <w:color w:val="000000"/>
          <w:kern w:val="0"/>
          <w:sz w:val="22"/>
          <w:szCs w:val="22"/>
          <w:lang w:val="es-ES" w:eastAsia="es-ES"/>
          <w14:ligatures w14:val="none"/>
        </w:rPr>
        <w:t>falta</w:t>
      </w:r>
      <w:r w:rsidR="00D426C8"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D426C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426C8">
        <w:rPr>
          <w:rFonts w:ascii="Arial Narrow" w:eastAsia="Arial Narrow" w:hAnsi="Arial Narrow" w:cs="Arial Narrow"/>
          <w:color w:val="000000"/>
          <w:kern w:val="0"/>
          <w:sz w:val="22"/>
          <w:szCs w:val="22"/>
          <w:lang w:val="es-ES" w:eastAsia="es-ES"/>
          <w14:ligatures w14:val="none"/>
        </w:rPr>
        <w:t xml:space="preserve">con la parte denunciante </w:t>
      </w:r>
      <w:r w:rsidRPr="00D426C8">
        <w:rPr>
          <w:rFonts w:ascii="Arial Narrow" w:eastAsia="Arial Narrow" w:hAnsi="Arial Narrow" w:cs="Arial Narrow"/>
          <w:color w:val="000000"/>
          <w:kern w:val="0"/>
          <w:sz w:val="22"/>
          <w:szCs w:val="22"/>
          <w:lang w:val="es-ES" w:eastAsia="es-ES"/>
          <w14:ligatures w14:val="none"/>
        </w:rPr>
        <w:t xml:space="preserve">en virtud </w:t>
      </w:r>
      <w:r w:rsidR="00F01410" w:rsidRPr="00D426C8">
        <w:rPr>
          <w:rFonts w:ascii="Arial Narrow" w:eastAsia="Arial Narrow" w:hAnsi="Arial Narrow" w:cs="Arial Narrow"/>
          <w:color w:val="000000"/>
          <w:kern w:val="0"/>
          <w:sz w:val="22"/>
          <w:szCs w:val="22"/>
          <w:lang w:val="es-ES" w:eastAsia="es-ES"/>
          <w14:ligatures w14:val="none"/>
        </w:rPr>
        <w:t xml:space="preserve">de los hechos materia </w:t>
      </w:r>
      <w:r w:rsidRPr="00D426C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D426C8">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260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260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67F482A" w14:textId="5964778E" w:rsidR="00F6020D"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sz w:val="22"/>
          <w:szCs w:val="22"/>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C058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30C01E3F" w14:textId="77777777" w:rsidR="00F6020D" w:rsidRPr="00F6020D" w:rsidRDefault="00F6020D"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 xml:space="preserve">Presunta infracción a los artículos 18 y 19 de la Ley </w:t>
      </w:r>
      <w:r w:rsidR="00F260E3">
        <w:rPr>
          <w:rFonts w:ascii="Arial Narrow" w:eastAsia="Arial Narrow" w:hAnsi="Arial Narrow" w:cs="Arial Narrow"/>
          <w:kern w:val="0"/>
          <w14:ligatures w14:val="none"/>
          <w:sz w:val="22"/>
          <w:szCs w:val="22"/>
        </w:rPr>
        <w:t xml:space="preserve"/>
      </w:r>
      <w:r w:rsidRPr="00CC5206">
        <w:rPr>
          <w:rFonts w:ascii="Arial Narrow" w:eastAsia="Arial Narrow" w:hAnsi="Arial Narrow" w:cs="Arial Narrow"/>
          <w:kern w:val="0"/>
          <w14:ligatures w14:val="none"/>
          <w:sz w:val="22"/>
          <w:szCs w:val="22"/>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sz w:val="22"/>
          <w:szCs w:val="22"/>
        </w:rPr>
        <w:t>no habría cumplido con otorgar</w:t>
      </w:r>
      <w:r w:rsidRPr="00CC5206">
        <w:rPr>
          <w:rFonts w:ascii="Arial Narrow" w:eastAsia="Arial Narrow" w:hAnsi="Arial Narrow" w:cs="Arial Narrow"/>
          <w:kern w:val="0"/>
          <w14:ligatures w14:val="none"/>
          <w:sz w:val="22"/>
          <w:szCs w:val="22"/>
        </w:rPr>
        <w:t xml:space="preserve"> la cobertura de </w:t>
      </w:r>
      <w:r w:rsidRPr="00CC5206">
        <w:rPr>
          <w:rFonts w:ascii="Arial Narrow" w:eastAsia="Arial Narrow" w:hAnsi="Arial Narrow" w:cs="Arial Narrow"/>
          <w:color w:val="000000"/>
          <w:kern w:val="0"/>
          <w:sz w:val="22"/>
          <w:szCs w:val="22"/>
          <w:lang w:val="es-ES" w:eastAsia="es-ES"/>
          <w14:ligatures w14:val="none"/>
        </w:rPr>
        <w:t>la Póliza 3011600054769 del Seguro vehicular</w:t>
      </w:r>
      <w:r w:rsidRPr="00CC5206">
        <w:rPr>
          <w:rFonts w:ascii="Arial Narrow" w:eastAsia="Arial Narrow" w:hAnsi="Arial Narrow" w:cs="Arial Narrow"/>
          <w:kern w:val="0"/>
          <w14:ligatures w14:val="none"/>
          <w:sz w:val="22"/>
          <w:szCs w:val="22"/>
        </w:rPr>
        <w:t xml:space="preserve"> por el siniestro ocurrido </w:t>
      </w:r>
      <w:r w:rsidR="00EA0C55">
        <w:rPr>
          <w:rFonts w:ascii="Arial Narrow" w:eastAsia="Arial Narrow" w:hAnsi="Arial Narrow" w:cs="Arial Narrow"/>
          <w:kern w:val="0"/>
          <w14:ligatures w14:val="none"/>
          <w:sz w:val="22"/>
          <w:szCs w:val="22"/>
        </w:rPr>
        <w:t xml:space="preserve">en </w:t>
      </w:r>
      <w:r w:rsidRPr="00CC5206">
        <w:rPr>
          <w:rFonts w:ascii="Arial Narrow" w:eastAsia="Arial Narrow" w:hAnsi="Arial Narrow" w:cs="Arial Narrow"/>
          <w:kern w:val="0"/>
          <w14:ligatures w14:val="none"/>
          <w:sz w:val="22"/>
          <w:szCs w:val="22"/>
        </w:rPr>
        <w:t>mayo de 2024.</w:t>
      </w:r>
    </w:p>
    <w:p w14:paraId="6C56DCD8" w14:textId="77777777" w:rsidR="00A957E3" w:rsidRPr="00CC5206" w:rsidRDefault="00A957E3" w:rsidP="00F260E3">
      <w:pPr>
        <w:spacing w:before="0" w:after="0" w:line="240" w:lineRule="auto"/>
        <w:contextualSpacing/>
        <w:jc w:val="both"/>
        <w:rPr>
          <w:rFonts w:ascii="Arial Narrow" w:eastAsia="Arial Narrow" w:hAnsi="Arial Narrow" w:cs="Arial Narrow"/>
          <w:kern w:val="0"/>
          <w14:ligatures w14:val="none"/>
          <w:sz w:val="22"/>
          <w:szCs w:val="22"/>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Presunta infracción a los artículos 18 y 19 de la Ley</w:t>
      </w:r>
      <w:r w:rsidR="00F260E3">
        <w:rPr>
          <w:rFonts w:ascii="Arial Narrow" w:eastAsia="Arial Narrow" w:hAnsi="Arial Narrow" w:cs="Arial Narrow"/>
          <w:kern w:val="0"/>
          <w14:ligatures w14:val="none"/>
          <w:sz w:val="22"/>
          <w:szCs w:val="22"/>
        </w:rPr>
        <w:t xml:space="preserve"> </w:t>
      </w:r>
      <w:r w:rsidRPr="00CC5206">
        <w:rPr>
          <w:rFonts w:ascii="Arial Narrow" w:eastAsia="Arial Narrow" w:hAnsi="Arial Narrow" w:cs="Arial Narrow"/>
          <w:kern w:val="0"/>
          <w14:ligatures w14:val="none"/>
          <w:sz w:val="22"/>
          <w:szCs w:val="22"/>
        </w:rPr>
        <w:t xml:space="preserve"> 29571, Código de Protección y Defensa del Consumidor, en tanto </w:t>
      </w:r>
      <w:r w:rsidR="00366495" w:rsidRPr="00366495">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w:t>
      </w:r>
      <w:r w:rsidR="00366495">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366495" w:rsidRPr="00366495">
        <w:rPr>
          <w:rFonts w:ascii="Arial Narrow" w:eastAsia="Arial Narrow" w:hAnsi="Arial Narrow" w:cs="Arial Narrow"/>
          <w:color w:val="000000"/>
          <w:kern w:val="0"/>
          <w:sz w:val="22"/>
          <w:szCs w:val="22"/>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366495">
        <w:rPr>
          <w:rFonts w:ascii="Arial Narrow" w:eastAsia="Arial Narrow" w:hAnsi="Arial Narrow" w:cs="Arial Narrow"/>
          <w:color w:val="000000"/>
          <w:kern w:val="0"/>
          <w:sz w:val="22"/>
          <w:szCs w:val="22"/>
          <w:shd w:val="clear" w:color="auto" w:fill="FFFFFF"/>
          <w:lang w:eastAsia="es-PE"/>
          <w14:ligatures w14:val="none"/>
        </w:rPr>
        <w:t>550</w:t>
      </w:r>
      <w:r w:rsidR="00366495">
        <w:rPr>
          <w:rFonts w:ascii="Arial Narrow" w:eastAsia="Arial Narrow" w:hAnsi="Arial Narrow" w:cs="Arial Narrow"/>
          <w:color w:val="000000"/>
          <w:kern w:val="0"/>
          <w:sz w:val="22"/>
          <w:szCs w:val="22"/>
          <w:shd w:val="clear" w:color="auto" w:fill="FFFFFF"/>
          <w:lang w:eastAsia="es-PE"/>
          <w14:ligatures w14:val="none"/>
        </w:rPr>
        <w:t xml:space="preserve"> </w:t>
      </w:r>
      <w:r w:rsidR="00366495" w:rsidRPr="00366495">
        <w:rPr>
          <w:rFonts w:ascii="Arial Narrow" w:eastAsia="Arial Narrow" w:hAnsi="Arial Narrow" w:cs="Arial Narrow"/>
          <w:color w:val="000000"/>
          <w:kern w:val="0"/>
          <w:sz w:val="22"/>
          <w:szCs w:val="22"/>
          <w:shd w:val="clear" w:color="auto" w:fill="FFFFFF"/>
          <w:lang w:eastAsia="es-PE"/>
          <w14:ligatures w14:val="none"/>
        </w:rPr>
        <w:t>ya no se encontraba en su posesión</w:t>
      </w:r>
      <w:r w:rsidRPr="00CC5206">
        <w:rPr>
          <w:rFonts w:ascii="Arial Narrow" w:eastAsia="Arial Narrow" w:hAnsi="Arial Narrow" w:cs="Arial Narrow"/>
          <w:kern w:val="0"/>
          <w14:ligatures w14:val="none"/>
          <w:sz w:val="22"/>
          <w:szCs w:val="22"/>
        </w:rPr>
        <w:t>.</w:t>
      </w:r>
    </w:p>
    <w:bookmarkEnd w:id="16"/>
    <w:bookmarkEnd w:id="17"/>
    <w:p w14:paraId="042B3F54" w14:textId="777BBF33" w:rsidR="00CA59A2" w:rsidRPr="00CC5206" w:rsidRDefault="00CA59A2" w:rsidP="00F260E3">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C9272D9" w:rsidR="00CA59A2" w:rsidRPr="0026598E" w:rsidRDefault="00CA59A2" w:rsidP="00F260E3">
      <w:pPr>
        <w:spacing w:after="0" w:line="240" w:lineRule="auto"/>
        <w:contextualSpacing/>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b/>
          <w:color w:val="000000"/>
          <w:kern w:val="0"/>
          <w:sz w:val="22"/>
          <w:szCs w:val="22"/>
          <w:lang w:eastAsia="es-PE"/>
          <w14:ligatures w14:val="none"/>
        </w:rPr>
        <w:t>SEGUNDO:</w:t>
      </w:r>
      <w:r w:rsidRPr="00CC520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C5206">
        <w:rPr>
          <w:rFonts w:ascii="Arial Narrow" w:eastAsia="Arial Narrow" w:hAnsi="Arial Narrow" w:cs="Arial Narrow"/>
          <w:color w:val="000000"/>
          <w:kern w:val="0"/>
          <w:sz w:val="22"/>
          <w:szCs w:val="22"/>
          <w:lang w:val="es-ES" w:eastAsia="es-ES"/>
          <w14:ligatures w14:val="none"/>
        </w:rPr>
        <w:t xml:space="preserve">del </w:t>
      </w:r>
      <w:r w:rsidR="00FC0581" w:rsidRPr="00CC5206">
        <w:rPr>
          <w:rFonts w:ascii="Arial Narrow" w:eastAsia="Arial Narrow" w:hAnsi="Arial Narrow" w:cs="Arial Narrow"/>
          <w:color w:val="000000"/>
          <w:kern w:val="0"/>
          <w:sz w:val="22"/>
          <w:szCs w:val="22"/>
          <w:lang w:val="es-ES" w:eastAsia="es-ES"/>
          <w14:ligatures w14:val="none"/>
        </w:rPr>
        <w:t xml:space="preserve">20 de febrero de 2026, subsanada mediante escrito del 19 de marzo de 2026</w:t>
      </w:r>
      <w:r w:rsidR="00FC0581" w:rsidRPr="00FC05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C0581" w:rsidRPr="001B28F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260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febrero de 2026, subsanada mediante escrito del 19 de marzo de 2026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260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553C16" w:rsidRPr="00D426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Arial Narrow" w:hAnsi="Arial Narrow" w:cs="Arial Narrow"/>
          <w:color w:val="000000"/>
          <w:kern w:val="0"/>
          <w:sz w:val="22"/>
          <w:szCs w:val="22"/>
          <w:lang w:val="es-ES" w:eastAsia="es-ES"/>
          <w14:ligatures w14:val="none"/>
        </w:rPr>
        <w:t>ii</w:t>
      </w:r>
      <w:proofErr w:type="spellEnd"/>
      <w:r w:rsidR="00553C16"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553C16">
        <w:rPr>
          <w:rFonts w:ascii="Arial Narrow" w:eastAsia="Arial Narrow" w:hAnsi="Arial Narrow" w:cs="Arial Narrow"/>
          <w:color w:val="000000"/>
          <w:kern w:val="0"/>
          <w:sz w:val="22"/>
          <w:szCs w:val="22"/>
          <w:lang w:val="es-ES" w:eastAsia="es-ES"/>
          <w14:ligatures w14:val="none"/>
        </w:rPr>
        <w:t>falta</w:t>
      </w:r>
      <w:r w:rsidR="00553C16"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260E3">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F260E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spacing w:val="-3"/>
          <w:kern w:val="0"/>
          <w14:ligatures w14:val="none"/>
          <w:sz w:val="22"/>
          <w:szCs w:val="22"/>
        </w:rPr>
        <w:t/>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color w:val="000000"/>
          <w:kern w:val="0"/>
          <w:sz w:val="22"/>
          <w:szCs w:val="22"/>
          <w:shd w:val="clear" w:color="auto" w:fill="FFFFFF"/>
          <w:lang w:eastAsia="es-PE"/>
          <w14:ligatures w14:val="none"/>
        </w:rPr>
        <w:t xml:space="preserve"/>
      </w:r>
      <w:r w:rsidRPr="001B28F5">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w:r>
      <w:r w:rsidR="001B28F5" w:rsidRPr="00FC0581">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F260E3">
      <w:pPr>
        <w:spacing w:before="0" w:after="0" w:line="240" w:lineRule="auto"/>
        <w:suppressAutoHyphens/>
        <w:contextualSpacing/>
        <w:jc w:val="both"/>
        <w:rPr>
          <w:rFonts w:ascii="Arial Narrow" w:eastAsia="Arial Narrow" w:hAnsi="Arial Narrow" w:cs="Arial Narrow"/>
          <w:sz w:val="22"/>
          <w:szCs w:val="22"/>
        </w:rPr>
      </w:pPr>
    </w:p>
    <w:p w14:paraId="36317C11" w14:textId="434498D1" w:rsidR="00CA59A2" w:rsidRPr="001B28F5"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28F5">
        <w:rPr>
          <w:rFonts w:ascii="Arial Narrow" w:eastAsia="Arial Narrow" w:hAnsi="Arial Narrow" w:cs="Arial Narrow"/>
          <w:color w:val="000000"/>
          <w:sz w:val="22"/>
          <w:szCs w:val="22"/>
        </w:rPr>
        <w:t xml:space="preserve">a </w:t>
      </w:r>
      <w:r w:rsidRPr="001B28F5">
        <w:rPr>
          <w:rFonts w:ascii="Arial Narrow" w:eastAsia="Arial Narrow" w:hAnsi="Arial Narrow" w:cs="Arial Narrow"/>
          <w:sz w:val="22"/>
          <w:szCs w:val="22"/>
        </w:rPr>
        <w:t xml:space="preserve">Mapfre Perú Compañía de Seguros y Reaseguros S.A. </w:t>
      </w:r>
      <w:r w:rsidRPr="001B28F5">
        <w:rPr>
          <w:rFonts w:ascii="Arial Narrow" w:eastAsia="Arial Narrow" w:hAnsi="Arial Narrow" w:cs="Arial Narrow"/>
          <w:sz w:val="22"/>
          <w:szCs w:val="22"/>
          <w:shd w:val="clear" w:color="auto" w:fill="FFFFFF"/>
        </w:rPr>
        <w:t xml:space="preserve">para que </w:t>
      </w:r>
      <w:r w:rsidRPr="001B28F5">
        <w:rPr>
          <w:rFonts w:ascii="Arial Narrow" w:eastAsia="Arial Narrow" w:hAnsi="Arial Narrow" w:cs="Arial Narrow"/>
          <w:sz w:val="22"/>
          <w:szCs w:val="22"/>
        </w:rPr>
        <w:t>efectúe</w:t>
      </w:r>
      <w:r w:rsidR="001B28F5" w:rsidRPr="001B28F5">
        <w:rPr>
          <w:rFonts w:ascii="Arial Narrow" w:eastAsia="Arial Narrow" w:hAnsi="Arial Narrow" w:cs="Arial Narrow"/>
          <w:sz w:val="22"/>
          <w:szCs w:val="22"/>
        </w:rPr>
        <w:t xml:space="preserve"> </w:t>
      </w:r>
      <w:r w:rsidRPr="001B28F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260E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260E3">
      <w:pPr>
        <w:spacing w:after="0" w:line="240" w:lineRule="auto"/>
        <w:contextualSpacing/>
        <w:rPr>
          <w:rFonts w:ascii="Arial Narrow" w:eastAsia="Arial Narrow" w:hAnsi="Arial Narrow" w:cs="Arial Narrow"/>
          <w:sz w:val="22"/>
          <w:szCs w:val="22"/>
        </w:rPr>
      </w:pPr>
    </w:p>
    <w:p w14:paraId="74AAB5F4" w14:textId="77777777" w:rsidR="001B5674" w:rsidRDefault="001B5674" w:rsidP="00F260E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B28F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1B28F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jc w:val="both"/>
        <w:rPr>
          <w:rFonts w:ascii="Arial Narrow" w:eastAsia="Arial Narrow" w:hAnsi="Arial Narrow" w:cs="Arial Narrow"/>
          <w:b/>
          <w:bCs/>
          <w:sz w:val="16"/>
          <w:szCs w:val="16"/>
        </w:rPr>
      </w:pPr>
      <w:r w:rsidRPr="001B28F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B28F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