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42D1B00" w:rsidR="00CA59A2" w:rsidRPr="00B52BA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A16AA" w:rsidRPr="009A16AA">
        <w:rPr>
          <w:rFonts w:ascii="Arial Narrow" w:eastAsia="Arial Narrow" w:hAnsi="Arial Narrow" w:cs="Arial Narrow"/>
          <w:b/>
          <w:bCs/>
          <w:color w:val="000000"/>
          <w:kern w:val="0"/>
          <w:sz w:val="22"/>
          <w:szCs w:val="22"/>
          <w:shd w:val="clear" w:color="auto" w:fill="FFFFFF"/>
          <w:lang w:eastAsia="es-PE"/>
          <w14:ligatures w14:val="none"/>
        </w:rPr>
        <w:t>0508-2026</w:t>
      </w:r>
      <w:r w:rsidRPr="009A16AA">
        <w:rPr>
          <w:rFonts w:ascii="Arial Narrow" w:eastAsia="Arial Narrow" w:hAnsi="Arial Narrow" w:cs="Arial Narrow"/>
          <w:b/>
          <w:bCs/>
          <w:color w:val="000000"/>
          <w:kern w:val="0"/>
          <w:sz w:val="22"/>
          <w:szCs w:val="22"/>
          <w:shd w:val="clear" w:color="auto" w:fill="FFFFFF"/>
          <w:lang w:eastAsia="es-PE"/>
          <w14:ligatures w14:val="none"/>
        </w:rPr>
        <w:t>/</w:t>
      </w:r>
      <w:r w:rsidRPr="00B52BA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550EDB85"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571DB8F"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DENUNCIADO</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B52BA9" w:rsidRPr="00B52BA9">
        <w:rPr>
          <w:rFonts w:ascii="Arial Narrow" w:eastAsia="Arial Narrow" w:hAnsi="Arial Narrow" w:cs="Arial Narrow"/>
          <w:b/>
          <w:color w:val="000000"/>
          <w:kern w:val="0"/>
          <w:sz w:val="22"/>
          <w:szCs w:val="22"/>
          <w:lang w:eastAsia="es-PE"/>
          <w14:ligatures w14:val="none"/>
        </w:rPr>
        <w:t xml:space="preserve">COMITÉ DE ADMINISTRACIÓN DEL FONDO DE ASISTENCIA Y ESTÍMULO DE LOS TRABAJADORES DEL SECTOR EDUCACIÓN </w:t>
      </w:r>
      <w:r w:rsidRPr="00B52BA9">
        <w:rPr>
          <w:rFonts w:ascii="Arial Narrow" w:eastAsia="Arial Narrow" w:hAnsi="Arial Narrow" w:cs="Arial Narrow"/>
          <w:b/>
          <w:color w:val="000000"/>
          <w:kern w:val="0"/>
          <w:sz w:val="22"/>
          <w:szCs w:val="22"/>
          <w:lang w:eastAsia="es-PE"/>
          <w14:ligatures w14:val="none"/>
        </w:rPr>
        <w:t>(</w:t>
      </w:r>
      <w:r w:rsidR="00FE5615" w:rsidRPr="00B52BA9">
        <w:rPr>
          <w:rFonts w:ascii="Arial Narrow" w:eastAsia="Arial Narrow" w:hAnsi="Arial Narrow" w:cs="Arial Narrow"/>
          <w:b/>
          <w:color w:val="000000"/>
          <w:kern w:val="0"/>
          <w:sz w:val="22"/>
          <w:szCs w:val="22"/>
          <w:lang w:eastAsia="es-PE"/>
          <w14:ligatures w14:val="none"/>
        </w:rPr>
        <w:t>CAFAE</w:t>
      </w:r>
      <w:r w:rsidR="00B52BA9" w:rsidRPr="00B52BA9">
        <w:rPr>
          <w:rFonts w:ascii="Arial Narrow" w:eastAsia="Arial Narrow" w:hAnsi="Arial Narrow" w:cs="Arial Narrow"/>
          <w:b/>
          <w:color w:val="000000"/>
          <w:kern w:val="0"/>
          <w:sz w:val="22"/>
          <w:szCs w:val="22"/>
          <w:lang w:eastAsia="es-PE"/>
          <w14:ligatures w14:val="none"/>
        </w:rPr>
        <w:t>-SE</w:t>
      </w:r>
      <w:r w:rsidRPr="00B52BA9">
        <w:rPr>
          <w:rFonts w:ascii="Arial Narrow" w:eastAsia="Arial Narrow" w:hAnsi="Arial Narrow" w:cs="Arial Narrow"/>
          <w:b/>
          <w:color w:val="000000"/>
          <w:kern w:val="0"/>
          <w:sz w:val="22"/>
          <w:szCs w:val="22"/>
          <w:lang w:eastAsia="es-PE"/>
          <w14:ligatures w14:val="none"/>
        </w:rPr>
        <w:t>)</w:t>
      </w:r>
    </w:p>
    <w:p w14:paraId="022D2B94" w14:textId="77777777" w:rsidR="00CA59A2" w:rsidRPr="00B52BA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MATERIAS</w:t>
      </w:r>
      <w:r w:rsidRPr="00B52BA9">
        <w:rPr>
          <w:rFonts w:ascii="Arial Narrow" w:eastAsia="Arial Narrow" w:hAnsi="Arial Narrow" w:cs="Arial Narrow"/>
          <w:b/>
          <w:color w:val="000000"/>
          <w:kern w:val="0"/>
          <w:sz w:val="22"/>
          <w:szCs w:val="22"/>
          <w:lang w:eastAsia="es-PE"/>
          <w14:ligatures w14:val="none"/>
        </w:rPr>
        <w:tab/>
        <w:t xml:space="preserve">: </w:t>
      </w:r>
      <w:r w:rsidRPr="00B52BA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B52BA9"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E7654D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2BA9">
        <w:rPr>
          <w:rFonts w:ascii="Arial Narrow" w:eastAsia="Arial Narrow" w:hAnsi="Arial Narrow" w:cs="Arial Narrow"/>
          <w:b/>
          <w:color w:val="000000"/>
          <w:kern w:val="0"/>
          <w:sz w:val="22"/>
          <w:szCs w:val="22"/>
          <w:lang w:eastAsia="es-PE"/>
          <w14:ligatures w14:val="none"/>
        </w:rPr>
        <w:t xml:space="preserve">RESOLUCIÓN </w:t>
      </w:r>
      <w:r w:rsidRPr="00B52BA9">
        <w:rPr>
          <w:rFonts w:ascii="Arial Narrow" w:eastAsia="Arial Narrow" w:hAnsi="Arial Narrow" w:cs="Arial Narrow"/>
          <w:b/>
          <w:color w:val="000000"/>
          <w:kern w:val="0"/>
          <w:sz w:val="22"/>
          <w:szCs w:val="22"/>
          <w:lang w:eastAsia="es-PE"/>
          <w14:ligatures w14:val="none"/>
        </w:rPr>
        <w:tab/>
        <w:t>:</w:t>
      </w:r>
      <w:r w:rsidRPr="00B52BA9">
        <w:rPr>
          <w:rFonts w:ascii="Arial Narrow" w:eastAsia="Arial Narrow" w:hAnsi="Arial Narrow" w:cs="Arial Narrow"/>
          <w:b/>
          <w:color w:val="000000"/>
          <w:kern w:val="0"/>
          <w:sz w:val="22"/>
          <w:szCs w:val="22"/>
          <w:lang w:eastAsia="es-PE"/>
          <w14:ligatures w14:val="none"/>
        </w:rPr>
        <w:tab/>
      </w:r>
      <w:r w:rsidR="009A16AA" w:rsidRPr="00B52BA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A16AA">
        <w:rPr>
          <w:rFonts w:ascii="Arial Narrow" w:eastAsia="Arial Narrow" w:hAnsi="Arial Narrow" w:cs="Arial Narrow"/>
          <w:color w:val="000000"/>
          <w:kern w:val="0"/>
          <w:sz w:val="22"/>
          <w:szCs w:val="22"/>
          <w:shd w:val="clear" w:color="auto" w:fill="FFFFFF"/>
          <w:lang w:eastAsia="es-PE"/>
          <w14:ligatures w14:val="none"/>
        </w:rPr>
        <w:t xml:space="preserve">Lima, </w:t>
      </w:r>
      <w:r w:rsidR="002017B0" w:rsidRPr="009A16AA">
        <w:rPr>
          <w:rFonts w:ascii="Arial Narrow" w:eastAsia="Arial Narrow" w:hAnsi="Arial Narrow" w:cs="Arial Narrow"/>
          <w:color w:val="000000"/>
          <w:kern w:val="0"/>
          <w:sz w:val="22"/>
          <w:szCs w:val="22"/>
          <w:shd w:val="clear" w:color="auto" w:fill="FFFFFF"/>
          <w:lang w:eastAsia="es-PE"/>
          <w14:ligatures w14:val="none"/>
        </w:rPr>
        <w:t xml:space="preserve">10 de marzo de 2026</w:t>
      </w:r>
      <w:r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A16AA">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A16A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183C8F0" w:rsidR="00CA59A2" w:rsidRPr="006D580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E5615">
        <w:rPr>
          <w:rFonts w:ascii="Arial Narrow" w:eastAsia="Arial Narrow" w:hAnsi="Arial Narrow" w:cs="Arial Narrow"/>
          <w:color w:val="000000"/>
          <w:kern w:val="0"/>
          <w:sz w:val="22"/>
          <w:szCs w:val="22"/>
          <w:lang w:val="es-ES" w:eastAsia="es-ES"/>
          <w14:ligatures w14:val="none"/>
        </w:rPr>
        <w:t xml:space="preserve">Mediante el escrito del 27 de mayo de 2025</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E5615">
        <w:rPr>
          <w:rFonts w:ascii="Arial Narrow" w:eastAsia="Arial Narrow" w:hAnsi="Arial Narrow" w:cs="Arial Narrow"/>
          <w:color w:val="000000"/>
          <w:kern w:val="0"/>
          <w:sz w:val="22"/>
          <w:szCs w:val="22"/>
          <w:lang w:val="es-ES" w:eastAsia="es-ES"/>
          <w14:ligatures w14:val="none"/>
        </w:rPr>
        <w:t xml:space="preserve">, subsanado mediante escrito del 25 de noviembre de 2025, el señor [APELLIDO] denunció al Cafae-SE por presuntas infracciones a la Ley 29571, Código de Protección y Defensa del Consumidor</w:t>
      </w:r>
      <w:r w:rsidR="004D66D2" w:rsidRPr="006D58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FE561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E5615" w:rsidRPr="00FE5615">
        <w:rPr>
          <w:rFonts w:ascii="Arial Narrow" w:eastAsia="Arial Narrow" w:hAnsi="Arial Narrow" w:cs="Arial Narrow"/>
          <w:color w:val="000000"/>
          <w:kern w:val="0"/>
          <w:sz w:val="22"/>
          <w:szCs w:val="22"/>
          <w:lang w:val="es-ES" w:eastAsia="es-ES"/>
          <w14:ligatures w14:val="none"/>
        </w:rPr>
        <w:t/>
      </w:r>
      <w:r w:rsidR="00996DC2" w:rsidRPr="00FE5615">
        <w:rPr>
          <w:rFonts w:ascii="Arial Narrow" w:eastAsia="Arial Narrow" w:hAnsi="Arial Narrow" w:cs="Arial Narrow"/>
          <w:kern w:val="0"/>
          <w14:ligatures w14:val="none"/>
          <w:sz w:val="22"/>
          <w:szCs w:val="22"/>
        </w:rPr>
        <w:t/>
      </w:r>
      <w:r w:rsidRPr="00FE5615">
        <w:rPr>
          <w:rFonts w:ascii="Arial Narrow" w:eastAsia="Arial Narrow" w:hAnsi="Arial Narrow" w:cs="Arial Narrow"/>
          <w:kern w:val="0"/>
          <w14:ligatures w14:val="none"/>
          <w:sz w:val="22"/>
          <w:szCs w:val="22"/>
        </w:rPr>
        <w:t xml:space="preserve"/>
      </w:r>
      <w:r w:rsidR="00FE5615" w:rsidRPr="00FE5615">
        <w:rPr>
          <w:rFonts w:ascii="Arial Narrow" w:eastAsia="Arial Narrow" w:hAnsi="Arial Narrow" w:cs="Arial Narrow"/>
          <w:kern w:val="0"/>
          <w14:ligatures w14:val="none"/>
          <w:sz w:val="22"/>
          <w:szCs w:val="22"/>
        </w:rPr>
        <w:t xml:space="preserve"/>
      </w:r>
      <w:r w:rsidRPr="006D580A">
        <w:rPr>
          <w:rFonts w:ascii="Arial Narrow" w:eastAsia="Arial Narrow" w:hAnsi="Arial Narrow" w:cs="Arial Narrow"/>
          <w:kern w:val="0"/>
          <w14:ligatures w14:val="none"/>
          <w:sz w:val="22"/>
          <w:szCs w:val="22"/>
        </w:rPr>
        <w:t/>
      </w:r>
      <w:r w:rsidRPr="006D580A">
        <w:rPr>
          <w:rFonts w:ascii="Arial Narrow" w:eastAsia="Arial Narrow" w:hAnsi="Arial Narrow" w:cs="Arial Narrow"/>
          <w:color w:val="000000"/>
          <w:kern w:val="0"/>
          <w:sz w:val="22"/>
          <w:szCs w:val="22"/>
          <w:lang w:val="es-ES" w:eastAsia="es-ES"/>
          <w14:ligatures w14:val="none"/>
        </w:rPr>
        <w:t/>
      </w:r>
      <w:r w:rsidR="00DE2DC4"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proofErr w:type="spellStart"/>
      <w:r w:rsidR="00FE5615" w:rsidRPr="006D580A">
        <w:rPr>
          <w:rFonts w:ascii="Arial Narrow" w:eastAsia="Arial Narrow" w:hAnsi="Arial Narrow" w:cs="Arial Narrow"/>
          <w:color w:val="000000"/>
          <w:kern w:val="0"/>
          <w:sz w:val="22"/>
          <w:szCs w:val="22"/>
          <w:lang w:val="es-ES" w:eastAsia="es-ES"/>
          <w14:ligatures w14:val="none"/>
        </w:rPr>
        <w:t/>
      </w:r>
      <w:proofErr w:type="spellEnd"/>
      <w:r w:rsidR="00FE5615"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6D580A" w:rsidRDefault="00CA59A2" w:rsidP="00E1772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5A1423" w14:textId="257D6F39" w:rsidR="00E1772F" w:rsidRPr="006D580A" w:rsidRDefault="00E1772F" w:rsidP="00C1454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E</w:t>
      </w:r>
      <w:r w:rsidR="001E594E">
        <w:rPr>
          <w:rFonts w:ascii="Arial Narrow" w:eastAsia="Arial Narrow" w:hAnsi="Arial Narrow" w:cs="Arial Narrow"/>
          <w:color w:val="000000"/>
          <w:kern w:val="0"/>
          <w:sz w:val="22"/>
          <w:szCs w:val="22"/>
          <w:lang w:eastAsia="es-ES"/>
          <w14:ligatures w14:val="none"/>
        </w:rPr>
        <w:t>n</w:t>
      </w:r>
      <w:r w:rsidRPr="006D580A">
        <w:rPr>
          <w:rFonts w:ascii="Arial Narrow" w:eastAsia="Arial Narrow" w:hAnsi="Arial Narrow" w:cs="Arial Narrow"/>
          <w:color w:val="000000"/>
          <w:kern w:val="0"/>
          <w:sz w:val="22"/>
          <w:szCs w:val="22"/>
          <w:lang w:eastAsia="es-ES"/>
          <w14:ligatures w14:val="none"/>
        </w:rPr>
        <w:t xml:space="preserve"> 2005, se afilió al Seguro de sepelio ofrecido por el </w:t>
      </w:r>
      <w:proofErr w:type="spellStart"/>
      <w:r w:rsidRPr="006D580A">
        <w:rPr>
          <w:rFonts w:ascii="Arial Narrow" w:eastAsia="Arial Narrow" w:hAnsi="Arial Narrow" w:cs="Arial Narrow"/>
          <w:color w:val="000000"/>
          <w:kern w:val="0"/>
          <w:sz w:val="22"/>
          <w:szCs w:val="22"/>
          <w:lang w:eastAsia="es-ES"/>
          <w14:ligatures w14:val="none"/>
        </w:rPr>
        <w:t>Cafae</w:t>
      </w:r>
      <w:proofErr w:type="spellEnd"/>
      <w:r w:rsidRPr="006D580A">
        <w:rPr>
          <w:rFonts w:ascii="Arial Narrow" w:eastAsia="Arial Narrow" w:hAnsi="Arial Narrow" w:cs="Arial Narrow"/>
          <w:color w:val="000000"/>
          <w:kern w:val="0"/>
          <w:sz w:val="22"/>
          <w:szCs w:val="22"/>
          <w:lang w:eastAsia="es-ES"/>
          <w14:ligatures w14:val="none"/>
        </w:rPr>
        <w:t>-SE</w:t>
      </w:r>
      <w:r w:rsidR="00C14543" w:rsidRPr="006D580A">
        <w:rPr>
          <w:rFonts w:ascii="Arial Narrow" w:eastAsia="Arial Narrow" w:hAnsi="Arial Narrow" w:cs="Arial Narrow"/>
          <w:color w:val="000000"/>
          <w:kern w:val="0"/>
          <w:sz w:val="22"/>
          <w:szCs w:val="22"/>
          <w:lang w:eastAsia="es-ES"/>
          <w14:ligatures w14:val="none"/>
        </w:rPr>
        <w:t xml:space="preserve"> y</w:t>
      </w:r>
      <w:r w:rsidRPr="006D580A">
        <w:rPr>
          <w:rFonts w:ascii="Arial Narrow" w:eastAsia="Arial Narrow" w:hAnsi="Arial Narrow" w:cs="Arial Narrow"/>
          <w:color w:val="000000"/>
          <w:kern w:val="0"/>
          <w:sz w:val="22"/>
          <w:szCs w:val="22"/>
          <w:lang w:eastAsia="es-ES"/>
          <w14:ligatures w14:val="none"/>
        </w:rPr>
        <w:t xml:space="preserve"> efectuó el pago de las cuotas mensuales correspondientes al referido Seguro de sepelio mediante descuentos automáticos aplicados en su planilla de remuneraciones</w:t>
      </w:r>
      <w:r w:rsidR="00C14543" w:rsidRPr="006D580A">
        <w:rPr>
          <w:rFonts w:ascii="Arial Narrow" w:eastAsia="Arial Narrow" w:hAnsi="Arial Narrow" w:cs="Arial Narrow"/>
          <w:color w:val="000000"/>
          <w:kern w:val="0"/>
          <w:sz w:val="22"/>
          <w:szCs w:val="22"/>
          <w:lang w:eastAsia="es-ES"/>
          <w14:ligatures w14:val="none"/>
        </w:rPr>
        <w:t xml:space="preserve"> durante el periodo en que se desempeñó como docente</w:t>
      </w:r>
      <w:r w:rsidRPr="006D580A">
        <w:rPr>
          <w:rFonts w:ascii="Arial Narrow" w:eastAsia="Arial Narrow" w:hAnsi="Arial Narrow" w:cs="Arial Narrow"/>
          <w:color w:val="000000"/>
          <w:kern w:val="0"/>
          <w:sz w:val="22"/>
          <w:szCs w:val="22"/>
          <w:lang w:eastAsia="es-ES"/>
          <w14:ligatures w14:val="none"/>
        </w:rPr>
        <w:t>.</w:t>
      </w:r>
    </w:p>
    <w:p w14:paraId="3DC389A9" w14:textId="77777777" w:rsidR="00E1772F" w:rsidRPr="006D580A" w:rsidRDefault="00E1772F" w:rsidP="00FB6DD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84F77B" w14:textId="0F03C242" w:rsidR="00E1772F" w:rsidRPr="006D580A" w:rsidRDefault="006118CB"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Luego de jubilarse</w:t>
      </w:r>
      <w:r w:rsidR="00E1772F" w:rsidRPr="006D580A">
        <w:rPr>
          <w:rFonts w:ascii="Arial Narrow" w:eastAsia="Arial Narrow" w:hAnsi="Arial Narrow" w:cs="Arial Narrow"/>
          <w:color w:val="000000"/>
          <w:kern w:val="0"/>
          <w:sz w:val="22"/>
          <w:szCs w:val="22"/>
          <w:lang w:eastAsia="es-ES"/>
          <w14:ligatures w14:val="none"/>
        </w:rPr>
        <w:t xml:space="preserve">, cesaron los descuentos automáticos en planilla vinculados al pago del Seguro de sepelio, sin que el </w:t>
      </w:r>
      <w:proofErr w:type="spellStart"/>
      <w:r w:rsidR="00C14543" w:rsidRPr="006D580A">
        <w:rPr>
          <w:rFonts w:ascii="Arial Narrow" w:eastAsia="Arial Narrow" w:hAnsi="Arial Narrow" w:cs="Arial Narrow"/>
          <w:color w:val="000000"/>
          <w:kern w:val="0"/>
          <w:sz w:val="22"/>
          <w:szCs w:val="22"/>
          <w:lang w:eastAsia="es-ES"/>
          <w14:ligatures w14:val="none"/>
        </w:rPr>
        <w:t>Cafae</w:t>
      </w:r>
      <w:proofErr w:type="spellEnd"/>
      <w:r w:rsidR="00C14543"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le hubiera comunicado la necesidad de efectuar los pagos de manera directa ni le hubiera informado sobre modificaciones en las condiciones del servicio o sobre las consecuencias de la falta de pago.</w:t>
      </w:r>
    </w:p>
    <w:p w14:paraId="6956C4F7" w14:textId="77777777" w:rsidR="00E1772F" w:rsidRPr="006D580A" w:rsidRDefault="00E1772F" w:rsidP="00E177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CF1983" w14:textId="436DFC9B" w:rsidR="00E1772F" w:rsidRPr="006D580A" w:rsidRDefault="00E1772F" w:rsidP="00E177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En enero de 2025, al acudir a una agencia bancaria con la finalidad de efectuar el pago de las cuotas </w:t>
      </w:r>
      <w:r w:rsidR="006D580A">
        <w:rPr>
          <w:rFonts w:ascii="Arial Narrow" w:eastAsia="Arial Narrow" w:hAnsi="Arial Narrow" w:cs="Arial Narrow"/>
          <w:color w:val="000000"/>
          <w:kern w:val="0"/>
          <w:sz w:val="22"/>
          <w:szCs w:val="22"/>
          <w:lang w:eastAsia="es-ES"/>
          <w14:ligatures w14:val="none"/>
        </w:rPr>
        <w:t xml:space="preserve">de las primas del </w:t>
      </w:r>
      <w:r w:rsidR="006D580A" w:rsidRPr="006D580A">
        <w:rPr>
          <w:rFonts w:ascii="Arial Narrow" w:eastAsia="Arial Narrow" w:hAnsi="Arial Narrow" w:cs="Arial Narrow"/>
          <w:color w:val="000000"/>
          <w:kern w:val="0"/>
          <w:sz w:val="22"/>
          <w:szCs w:val="22"/>
          <w:lang w:eastAsia="es-ES"/>
          <w14:ligatures w14:val="none"/>
        </w:rPr>
        <w:t xml:space="preserve">Seguro de sepelio </w:t>
      </w:r>
      <w:r w:rsidRPr="006D580A">
        <w:rPr>
          <w:rFonts w:ascii="Arial Narrow" w:eastAsia="Arial Narrow" w:hAnsi="Arial Narrow" w:cs="Arial Narrow"/>
          <w:color w:val="000000"/>
          <w:kern w:val="0"/>
          <w:sz w:val="22"/>
          <w:szCs w:val="22"/>
          <w:lang w:eastAsia="es-ES"/>
          <w14:ligatures w14:val="none"/>
        </w:rPr>
        <w:t>correspondientes al periodo comprendido entre agosto de 2024 y diciembre de 2024, le informaron que el sistema ya no aceptaba el registro de dicho pago.</w:t>
      </w:r>
    </w:p>
    <w:p w14:paraId="64129200" w14:textId="77777777" w:rsidR="00E1772F" w:rsidRPr="006D580A" w:rsidRDefault="00E1772F" w:rsidP="00C1454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83722" w14:textId="77777777" w:rsidR="00D529E4" w:rsidRDefault="00E1772F"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 xml:space="preserve">El 20 de enero de 2025, acudió a las oficinas del </w:t>
      </w:r>
      <w:proofErr w:type="spellStart"/>
      <w:r w:rsidR="008923BC" w:rsidRPr="006D580A">
        <w:rPr>
          <w:rFonts w:ascii="Arial Narrow" w:eastAsia="Arial Narrow" w:hAnsi="Arial Narrow" w:cs="Arial Narrow"/>
          <w:color w:val="000000"/>
          <w:kern w:val="0"/>
          <w:sz w:val="22"/>
          <w:szCs w:val="22"/>
          <w:lang w:eastAsia="es-ES"/>
          <w14:ligatures w14:val="none"/>
        </w:rPr>
        <w:t>Cafae</w:t>
      </w:r>
      <w:proofErr w:type="spellEnd"/>
      <w:r w:rsidR="008923BC" w:rsidRPr="006D580A">
        <w:rPr>
          <w:rFonts w:ascii="Arial Narrow" w:eastAsia="Arial Narrow" w:hAnsi="Arial Narrow" w:cs="Arial Narrow"/>
          <w:color w:val="000000"/>
          <w:kern w:val="0"/>
          <w:sz w:val="22"/>
          <w:szCs w:val="22"/>
          <w:lang w:eastAsia="es-ES"/>
          <w14:ligatures w14:val="none"/>
        </w:rPr>
        <w:t>-SE</w:t>
      </w:r>
      <w:r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y se le</w:t>
      </w:r>
      <w:r w:rsidRPr="006D580A">
        <w:rPr>
          <w:rFonts w:ascii="Arial Narrow" w:eastAsia="Arial Narrow" w:hAnsi="Arial Narrow" w:cs="Arial Narrow"/>
          <w:color w:val="000000"/>
          <w:kern w:val="0"/>
          <w:sz w:val="22"/>
          <w:szCs w:val="22"/>
          <w:lang w:eastAsia="es-ES"/>
          <w14:ligatures w14:val="none"/>
        </w:rPr>
        <w:t xml:space="preserve"> informó que el Seguro de sepelio se encontraba cancelado por presunta falta de pago</w:t>
      </w:r>
      <w:r w:rsidR="006D580A" w:rsidRPr="006D580A">
        <w:rPr>
          <w:rFonts w:ascii="Arial Narrow" w:eastAsia="Arial Narrow" w:hAnsi="Arial Narrow" w:cs="Arial Narrow"/>
          <w:color w:val="000000"/>
          <w:kern w:val="0"/>
          <w:sz w:val="22"/>
          <w:szCs w:val="22"/>
          <w:lang w:eastAsia="es-ES"/>
          <w14:ligatures w14:val="none"/>
        </w:rPr>
        <w:t xml:space="preserve">; no obstante, </w:t>
      </w:r>
      <w:r w:rsidRPr="006D580A">
        <w:rPr>
          <w:rFonts w:ascii="Arial Narrow" w:eastAsia="Arial Narrow" w:hAnsi="Arial Narrow" w:cs="Arial Narrow"/>
          <w:color w:val="000000"/>
          <w:kern w:val="0"/>
          <w:sz w:val="22"/>
          <w:szCs w:val="22"/>
          <w:lang w:eastAsia="es-ES"/>
          <w14:ligatures w14:val="none"/>
        </w:rPr>
        <w:t xml:space="preserve">no había recibido comunicación sobre la existencia de deuda, riesgo de cancelación o suspensión </w:t>
      </w:r>
      <w:r w:rsidR="006D580A" w:rsidRPr="006D580A">
        <w:rPr>
          <w:rFonts w:ascii="Arial Narrow" w:eastAsia="Arial Narrow" w:hAnsi="Arial Narrow" w:cs="Arial Narrow"/>
          <w:color w:val="000000"/>
          <w:kern w:val="0"/>
          <w:sz w:val="22"/>
          <w:szCs w:val="22"/>
          <w:lang w:eastAsia="es-ES"/>
          <w14:ligatures w14:val="none"/>
        </w:rPr>
        <w:t>de la vigencia del referido seguro</w:t>
      </w:r>
      <w:r w:rsidRPr="006D580A">
        <w:rPr>
          <w:rFonts w:ascii="Arial Narrow" w:eastAsia="Arial Narrow" w:hAnsi="Arial Narrow" w:cs="Arial Narrow"/>
          <w:color w:val="000000"/>
          <w:kern w:val="0"/>
          <w:sz w:val="22"/>
          <w:szCs w:val="22"/>
          <w:lang w:eastAsia="es-ES"/>
          <w14:ligatures w14:val="none"/>
        </w:rPr>
        <w:t>.</w:t>
      </w:r>
      <w:r w:rsidR="008923BC" w:rsidRPr="006D580A">
        <w:rPr>
          <w:rFonts w:ascii="Arial Narrow" w:eastAsia="Arial Narrow" w:hAnsi="Arial Narrow" w:cs="Arial Narrow"/>
          <w:color w:val="000000"/>
          <w:kern w:val="0"/>
          <w:sz w:val="22"/>
          <w:szCs w:val="22"/>
          <w:lang w:eastAsia="es-ES"/>
          <w14:ligatures w14:val="none"/>
        </w:rPr>
        <w:t xml:space="preserve"> </w:t>
      </w:r>
    </w:p>
    <w:p w14:paraId="73C7D596" w14:textId="77777777" w:rsidR="00D529E4" w:rsidRPr="00D529E4" w:rsidRDefault="00D529E4" w:rsidP="00D529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4C9202" w14:textId="782689F2" w:rsidR="00E1772F" w:rsidRPr="006D580A" w:rsidRDefault="00D529E4" w:rsidP="008923B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mismo día</w:t>
      </w:r>
      <w:r w:rsidR="00E1772F" w:rsidRPr="006D580A">
        <w:rPr>
          <w:rFonts w:ascii="Arial Narrow" w:eastAsia="Arial Narrow" w:hAnsi="Arial Narrow" w:cs="Arial Narrow"/>
          <w:color w:val="000000"/>
          <w:kern w:val="0"/>
          <w:sz w:val="22"/>
          <w:szCs w:val="22"/>
          <w:lang w:eastAsia="es-ES"/>
          <w14:ligatures w14:val="none"/>
        </w:rPr>
        <w:t xml:space="preserve">, le solicitaron completar </w:t>
      </w:r>
      <w:r>
        <w:rPr>
          <w:rFonts w:ascii="Arial Narrow" w:eastAsia="Arial Narrow" w:hAnsi="Arial Narrow" w:cs="Arial Narrow"/>
          <w:color w:val="000000"/>
          <w:kern w:val="0"/>
          <w:sz w:val="22"/>
          <w:szCs w:val="22"/>
          <w:lang w:eastAsia="es-ES"/>
          <w14:ligatures w14:val="none"/>
        </w:rPr>
        <w:t>la</w:t>
      </w:r>
      <w:r w:rsidR="00E1772F" w:rsidRPr="006D580A">
        <w:rPr>
          <w:rFonts w:ascii="Arial Narrow" w:eastAsia="Arial Narrow" w:hAnsi="Arial Narrow" w:cs="Arial Narrow"/>
          <w:color w:val="000000"/>
          <w:kern w:val="0"/>
          <w:sz w:val="22"/>
          <w:szCs w:val="22"/>
          <w:lang w:eastAsia="es-ES"/>
          <w14:ligatures w14:val="none"/>
        </w:rPr>
        <w:t xml:space="preserve"> </w:t>
      </w:r>
      <w:r w:rsidR="006D580A" w:rsidRPr="006D580A">
        <w:rPr>
          <w:rFonts w:ascii="Arial Narrow" w:eastAsia="Arial Narrow" w:hAnsi="Arial Narrow" w:cs="Arial Narrow"/>
          <w:color w:val="000000"/>
          <w:kern w:val="0"/>
          <w:sz w:val="22"/>
          <w:szCs w:val="22"/>
          <w:lang w:eastAsia="es-ES"/>
          <w14:ligatures w14:val="none"/>
        </w:rPr>
        <w:t>Solicitud de Certificado 0000174</w:t>
      </w:r>
      <w:r>
        <w:rPr>
          <w:rFonts w:ascii="Arial Narrow" w:eastAsia="Arial Narrow" w:hAnsi="Arial Narrow" w:cs="Arial Narrow"/>
          <w:color w:val="000000"/>
          <w:kern w:val="0"/>
          <w:sz w:val="22"/>
          <w:szCs w:val="22"/>
          <w:lang w:eastAsia="es-ES"/>
          <w14:ligatures w14:val="none"/>
        </w:rPr>
        <w:t xml:space="preserve">, cuya compañía aseguradora asociada correspondía a </w:t>
      </w:r>
      <w:r w:rsidRPr="00D529E4">
        <w:rPr>
          <w:rFonts w:ascii="Arial Narrow" w:eastAsia="Arial Narrow" w:hAnsi="Arial Narrow" w:cs="Arial Narrow"/>
          <w:color w:val="000000"/>
          <w:kern w:val="0"/>
          <w:sz w:val="22"/>
          <w:szCs w:val="22"/>
          <w:lang w:eastAsia="es-ES"/>
          <w14:ligatures w14:val="none"/>
        </w:rPr>
        <w:t>Mapfre Perú Compañía de Seguros y Reaseguros S.A.</w:t>
      </w:r>
      <w:r>
        <w:rPr>
          <w:rFonts w:ascii="Arial Narrow" w:eastAsia="Arial Narrow" w:hAnsi="Arial Narrow" w:cs="Arial Narrow"/>
          <w:color w:val="000000"/>
          <w:kern w:val="0"/>
          <w:sz w:val="22"/>
          <w:szCs w:val="22"/>
          <w:lang w:eastAsia="es-ES"/>
          <w14:ligatures w14:val="none"/>
        </w:rPr>
        <w:t>,</w:t>
      </w:r>
      <w:r w:rsidR="006D580A">
        <w:rPr>
          <w:rFonts w:ascii="Arial Narrow" w:eastAsia="Arial Narrow" w:hAnsi="Arial Narrow" w:cs="Arial Narrow"/>
          <w:color w:val="000000"/>
          <w:kern w:val="0"/>
          <w:sz w:val="22"/>
          <w:szCs w:val="22"/>
          <w:lang w:eastAsia="es-ES"/>
          <w14:ligatures w14:val="none"/>
        </w:rPr>
        <w:t xml:space="preserve"> </w:t>
      </w:r>
      <w:r w:rsidR="00E1772F" w:rsidRPr="006D580A">
        <w:rPr>
          <w:rFonts w:ascii="Arial Narrow" w:eastAsia="Arial Narrow" w:hAnsi="Arial Narrow" w:cs="Arial Narrow"/>
          <w:color w:val="000000"/>
          <w:kern w:val="0"/>
          <w:sz w:val="22"/>
          <w:szCs w:val="22"/>
          <w:lang w:eastAsia="es-ES"/>
          <w14:ligatures w14:val="none"/>
        </w:rPr>
        <w:t>con la finalidad de gestionar la activación del referido Seguro de sepelio; sin embargo, no recibió respuesta afirmativa respecto de dicha gestión.</w:t>
      </w:r>
    </w:p>
    <w:p w14:paraId="7DB7AD3F" w14:textId="77777777" w:rsidR="00E1772F" w:rsidRPr="006D580A" w:rsidRDefault="00E1772F"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3E14FF7" w14:textId="60336451" w:rsidR="00CA59A2" w:rsidRPr="006D580A" w:rsidRDefault="006D580A" w:rsidP="006D58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D580A">
        <w:rPr>
          <w:rFonts w:ascii="Arial Narrow" w:eastAsia="Arial Narrow" w:hAnsi="Arial Narrow" w:cs="Arial Narrow"/>
          <w:color w:val="000000"/>
          <w:kern w:val="0"/>
          <w:sz w:val="22"/>
          <w:szCs w:val="22"/>
          <w:lang w:eastAsia="es-ES"/>
          <w14:ligatures w14:val="none"/>
        </w:rPr>
        <w:t>Por otra parte</w:t>
      </w:r>
      <w:r w:rsidR="00E1772F" w:rsidRPr="006D580A">
        <w:rPr>
          <w:rFonts w:ascii="Arial Narrow" w:eastAsia="Arial Narrow" w:hAnsi="Arial Narrow" w:cs="Arial Narrow"/>
          <w:color w:val="000000"/>
          <w:kern w:val="0"/>
          <w:sz w:val="22"/>
          <w:szCs w:val="22"/>
          <w:lang w:eastAsia="es-ES"/>
          <w14:ligatures w14:val="none"/>
        </w:rPr>
        <w:t xml:space="preserve">, el </w:t>
      </w:r>
      <w:proofErr w:type="spellStart"/>
      <w:r w:rsidR="006118CB" w:rsidRPr="006D580A">
        <w:rPr>
          <w:rFonts w:ascii="Arial Narrow" w:eastAsia="Arial Narrow" w:hAnsi="Arial Narrow" w:cs="Arial Narrow"/>
          <w:color w:val="000000"/>
          <w:kern w:val="0"/>
          <w:sz w:val="22"/>
          <w:szCs w:val="22"/>
          <w:lang w:eastAsia="es-ES"/>
          <w14:ligatures w14:val="none"/>
        </w:rPr>
        <w:t>Cafae</w:t>
      </w:r>
      <w:proofErr w:type="spellEnd"/>
      <w:r w:rsidR="006118CB" w:rsidRPr="006D580A">
        <w:rPr>
          <w:rFonts w:ascii="Arial Narrow" w:eastAsia="Arial Narrow" w:hAnsi="Arial Narrow" w:cs="Arial Narrow"/>
          <w:color w:val="000000"/>
          <w:kern w:val="0"/>
          <w:sz w:val="22"/>
          <w:szCs w:val="22"/>
          <w:lang w:eastAsia="es-ES"/>
          <w14:ligatures w14:val="none"/>
        </w:rPr>
        <w:t xml:space="preserve">-SE </w:t>
      </w:r>
      <w:r w:rsidR="00E1772F" w:rsidRPr="006D580A">
        <w:rPr>
          <w:rFonts w:ascii="Arial Narrow" w:eastAsia="Arial Narrow" w:hAnsi="Arial Narrow" w:cs="Arial Narrow"/>
          <w:color w:val="000000"/>
          <w:kern w:val="0"/>
          <w:sz w:val="22"/>
          <w:szCs w:val="22"/>
          <w:lang w:eastAsia="es-ES"/>
          <w14:ligatures w14:val="none"/>
        </w:rPr>
        <w:t xml:space="preserve">no le entregó copia de la póliza del </w:t>
      </w:r>
      <w:r w:rsidRPr="006D580A">
        <w:rPr>
          <w:rFonts w:ascii="Arial Narrow" w:eastAsia="Arial Narrow" w:hAnsi="Arial Narrow" w:cs="Arial Narrow"/>
          <w:color w:val="000000"/>
          <w:kern w:val="0"/>
          <w:sz w:val="22"/>
          <w:szCs w:val="22"/>
          <w:lang w:eastAsia="es-ES"/>
          <w14:ligatures w14:val="none"/>
        </w:rPr>
        <w:t xml:space="preserve">Seguro de sepelio </w:t>
      </w:r>
      <w:r w:rsidR="00E1772F" w:rsidRPr="006D580A">
        <w:rPr>
          <w:rFonts w:ascii="Arial Narrow" w:eastAsia="Arial Narrow" w:hAnsi="Arial Narrow" w:cs="Arial Narrow"/>
          <w:color w:val="000000"/>
          <w:kern w:val="0"/>
          <w:sz w:val="22"/>
          <w:szCs w:val="22"/>
          <w:lang w:eastAsia="es-ES"/>
          <w14:ligatures w14:val="none"/>
        </w:rPr>
        <w:t>ni de sus condiciones generales o particulares, el único documento que le fue proporcionado corresponde a la Solicitud de Certificado 0000174.</w:t>
      </w:r>
      <w:r>
        <w:rPr>
          <w:rFonts w:ascii="Arial Narrow" w:eastAsia="Arial Narrow" w:hAnsi="Arial Narrow" w:cs="Arial Narrow"/>
          <w:color w:val="000000"/>
          <w:kern w:val="0"/>
          <w:sz w:val="22"/>
          <w:szCs w:val="22"/>
          <w:lang w:eastAsia="es-ES"/>
          <w14:ligatures w14:val="none"/>
        </w:rPr>
        <w:t xml:space="preserve"> </w:t>
      </w:r>
      <w:r w:rsidRPr="006D580A">
        <w:rPr>
          <w:rFonts w:ascii="Arial Narrow" w:eastAsia="Arial Narrow" w:hAnsi="Arial Narrow" w:cs="Arial Narrow"/>
          <w:color w:val="000000"/>
          <w:kern w:val="0"/>
          <w:sz w:val="22"/>
          <w:szCs w:val="22"/>
          <w:lang w:eastAsia="es-ES"/>
          <w14:ligatures w14:val="none"/>
        </w:rPr>
        <w:t>Asimismo,</w:t>
      </w:r>
      <w:r w:rsidR="00E1772F" w:rsidRPr="006D580A">
        <w:rPr>
          <w:rFonts w:ascii="Arial Narrow" w:eastAsia="Arial Narrow" w:hAnsi="Arial Narrow" w:cs="Arial Narrow"/>
          <w:color w:val="000000"/>
          <w:kern w:val="0"/>
          <w:sz w:val="22"/>
          <w:szCs w:val="22"/>
          <w:lang w:eastAsia="es-ES"/>
          <w14:ligatures w14:val="none"/>
        </w:rPr>
        <w:t xml:space="preserve"> tampoco le proporcionaron </w:t>
      </w:r>
      <w:r w:rsidR="00E1772F" w:rsidRPr="006D580A">
        <w:rPr>
          <w:rFonts w:ascii="Arial Narrow" w:eastAsia="Arial Narrow" w:hAnsi="Arial Narrow" w:cs="Arial Narrow"/>
          <w:color w:val="000000"/>
          <w:kern w:val="0"/>
          <w:sz w:val="22"/>
          <w:szCs w:val="22"/>
          <w:lang w:eastAsia="es-ES"/>
          <w14:ligatures w14:val="none"/>
        </w:rPr>
        <w:lastRenderedPageBreak/>
        <w:t xml:space="preserve">un estado de cuenta actualizado que detalle los pagos </w:t>
      </w:r>
      <w:r>
        <w:rPr>
          <w:rFonts w:ascii="Arial Narrow" w:eastAsia="Arial Narrow" w:hAnsi="Arial Narrow" w:cs="Arial Narrow"/>
          <w:color w:val="000000"/>
          <w:kern w:val="0"/>
          <w:sz w:val="22"/>
          <w:szCs w:val="22"/>
          <w:lang w:eastAsia="es-ES"/>
          <w14:ligatures w14:val="none"/>
        </w:rPr>
        <w:t xml:space="preserve">de primas </w:t>
      </w:r>
      <w:r w:rsidR="00E1772F" w:rsidRPr="006D580A">
        <w:rPr>
          <w:rFonts w:ascii="Arial Narrow" w:eastAsia="Arial Narrow" w:hAnsi="Arial Narrow" w:cs="Arial Narrow"/>
          <w:color w:val="000000"/>
          <w:kern w:val="0"/>
          <w:sz w:val="22"/>
          <w:szCs w:val="22"/>
          <w:lang w:eastAsia="es-ES"/>
          <w14:ligatures w14:val="none"/>
        </w:rPr>
        <w:t>efectuados desde su jubilación hasta la fecha.</w:t>
      </w:r>
      <w:r w:rsidR="00CA59A2" w:rsidRPr="006D580A">
        <w:rPr>
          <w:rFonts w:ascii="Arial Narrow" w:eastAsia="Arial Narrow" w:hAnsi="Arial Narrow" w:cs="Arial Narrow"/>
          <w:color w:val="000000"/>
          <w:kern w:val="0"/>
          <w:sz w:val="22"/>
          <w:szCs w:val="22"/>
          <w:lang w:eastAsia="es-ES"/>
          <w14:ligatures w14:val="none"/>
        </w:rPr>
        <w:t xml:space="preserve"> </w:t>
      </w:r>
    </w:p>
    <w:p w14:paraId="354D0492" w14:textId="77777777" w:rsidR="006D580A" w:rsidRPr="006D580A" w:rsidRDefault="006D580A" w:rsidP="006D580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C58807" w14:textId="38878684" w:rsidR="00CA59A2" w:rsidRPr="00650DDE" w:rsidRDefault="00DE2DC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D580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Cafae-SE cumpla con: (i) realizar la reactivación inmediata del seguro de sepelio, incluyendo a sus siete afiliados dependientes, sin perjuicio de los pagos que legítimamente correspondan ser regularizados; (ii) realizar la emisión y entrega inmediata de su estado de cuenta, con el detalle de todos los pagos efectuados desde su jubilación hasta la fecha; y, (iii) garantizar que otros afiliados adultos mayores no se vean expuestos a situaciones similares de cancelación de pólizas. Asimismo, no requirió el reembolso de costos y costas del presente procedimiento.</w:t>
      </w:r>
      <w:r w:rsidR="00CA59A2" w:rsidRPr="006D580A">
        <w:rPr>
          <w:rFonts w:ascii="Arial Narrow" w:eastAsia="Arial Narrow" w:hAnsi="Arial Narrow" w:cs="Arial Narrow"/>
          <w:color w:val="000000"/>
          <w:kern w:val="0"/>
          <w:sz w:val="22"/>
          <w:szCs w:val="22"/>
          <w:lang w:val="es-ES" w:eastAsia="es-ES"/>
          <w14:ligatures w14:val="none"/>
        </w:rPr>
        <w:t xml:space="preserve"/>
      </w:r>
      <w:r w:rsidRPr="006D580A">
        <w:rPr>
          <w:rFonts w:ascii="Arial Narrow" w:eastAsia="Arial Narrow" w:hAnsi="Arial Narrow" w:cs="Arial Narrow"/>
          <w:kern w:val="0"/>
          <w14:ligatures w14:val="none"/>
          <w:sz w:val="22"/>
          <w:szCs w:val="22"/>
        </w:rPr>
        <w:t xml:space="preserve"/>
      </w:r>
      <w:r w:rsidR="00CA59A2" w:rsidRPr="006D580A">
        <w:rPr>
          <w:rFonts w:ascii="Arial Narrow" w:eastAsia="Arial Narrow" w:hAnsi="Arial Narrow" w:cs="Arial Narrow"/>
          <w:color w:val="000000"/>
          <w:kern w:val="0"/>
          <w:sz w:val="22"/>
          <w:szCs w:val="22"/>
          <w:lang w:val="es-ES" w:eastAsia="es-ES"/>
          <w14:ligatures w14:val="none"/>
        </w:rPr>
        <w:t xml:space="preserve"/>
      </w:r>
      <w:proofErr w:type="spellStart"/>
      <w:r w:rsidRPr="006D580A">
        <w:rPr>
          <w:rFonts w:ascii="Arial Narrow" w:eastAsia="Arial Narrow" w:hAnsi="Arial Narrow" w:cs="Arial Narrow"/>
          <w:color w:val="000000"/>
          <w:kern w:val="0"/>
          <w:sz w:val="22"/>
          <w:szCs w:val="22"/>
          <w:lang w:val="es-ES" w:eastAsia="es-ES"/>
          <w14:ligatures w14:val="none"/>
        </w:rPr>
        <w:t/>
      </w:r>
      <w:proofErr w:type="spellEnd"/>
      <w:r w:rsidRPr="006D580A">
        <w:rPr>
          <w:rFonts w:ascii="Arial Narrow" w:eastAsia="Arial Narrow" w:hAnsi="Arial Narrow" w:cs="Arial Narrow"/>
          <w:color w:val="000000"/>
          <w:kern w:val="0"/>
          <w:sz w:val="22"/>
          <w:szCs w:val="22"/>
          <w:lang w:val="es-ES" w:eastAsia="es-ES"/>
          <w14:ligatures w14:val="none"/>
        </w:rPr>
        <w:t xml:space="preserve"/>
      </w:r>
      <w:r w:rsidR="00CA59A2" w:rsidRPr="006D580A">
        <w:rPr>
          <w:rFonts w:ascii="Arial Narrow" w:eastAsia="Arial Narrow" w:hAnsi="Arial Narrow" w:cs="Arial Narrow"/>
          <w:color w:val="000000"/>
          <w:kern w:val="0"/>
          <w:sz w:val="22"/>
          <w:szCs w:val="22"/>
          <w:lang w:val="es-ES" w:eastAsia="es-ES"/>
          <w14:ligatures w14:val="none"/>
        </w:rPr>
        <w:t/>
      </w:r>
      <w:r w:rsidRPr="006D580A">
        <w:rPr>
          <w:rFonts w:ascii="Arial Narrow" w:eastAsia="Arial Narrow" w:hAnsi="Arial Narrow" w:cs="Arial Narrow"/>
          <w:color w:val="000000"/>
          <w:kern w:val="0"/>
          <w:sz w:val="22"/>
          <w:szCs w:val="22"/>
          <w:lang w:val="es-ES" w:eastAsia="es-ES"/>
          <w14:ligatures w14:val="none"/>
        </w:rPr>
        <w:t/>
      </w:r>
      <w:r w:rsidRPr="00DE2DC4">
        <w:rPr>
          <w:rFonts w:ascii="Arial Narrow" w:eastAsia="Arial Narrow" w:hAnsi="Arial Narrow" w:cs="Arial Narrow"/>
          <w:color w:val="000000"/>
          <w:kern w:val="0"/>
          <w:sz w:val="22"/>
          <w:szCs w:val="22"/>
          <w:lang w:val="es-ES" w:eastAsia="es-ES"/>
          <w14:ligatures w14:val="none"/>
        </w:rPr>
        <w:t xml:space="preserve"/>
      </w:r>
      <w:proofErr w:type="spellStart"/>
      <w:r w:rsidRPr="00DE2DC4">
        <w:rPr>
          <w:rFonts w:ascii="Arial Narrow" w:eastAsia="Arial Narrow" w:hAnsi="Arial Narrow" w:cs="Arial Narrow"/>
          <w:color w:val="000000"/>
          <w:kern w:val="0"/>
          <w:sz w:val="22"/>
          <w:szCs w:val="22"/>
          <w:lang w:val="es-ES" w:eastAsia="es-ES"/>
          <w14:ligatures w14:val="none"/>
        </w:rPr>
        <w:t/>
      </w:r>
      <w:proofErr w:type="spellEnd"/>
      <w:r w:rsidRPr="00DE2DC4">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w:r>
      <w:r w:rsidR="00CA59A2" w:rsidRPr="00650DDE">
        <w:rPr>
          <w:rFonts w:ascii="Arial Narrow" w:eastAsia="Arial Narrow" w:hAnsi="Arial Narrow" w:cs="Arial Narrow"/>
          <w:color w:val="000000"/>
          <w:kern w:val="0"/>
          <w:sz w:val="22"/>
          <w:szCs w:val="22"/>
          <w:lang w:val="es-ES" w:eastAsia="es-ES"/>
          <w14:ligatures w14:val="none"/>
        </w:rPr>
        <w:t xml:space="preserve"/>
      </w:r>
      <w:r w:rsidRPr="00650DDE">
        <w:rPr>
          <w:rFonts w:ascii="Arial Narrow" w:eastAsia="Arial Narrow" w:hAnsi="Arial Narrow" w:cs="Arial Narrow"/>
          <w:color w:val="000000"/>
          <w:kern w:val="0"/>
          <w:sz w:val="22"/>
          <w:szCs w:val="22"/>
          <w:lang w:val="es-ES" w:eastAsia="es-ES"/>
          <w14:ligatures w14:val="none"/>
        </w:rPr>
        <w:t xml:space="preserve"/>
      </w:r>
      <w:r w:rsidR="00CA59A2" w:rsidRPr="00650DDE">
        <w:rPr>
          <w:rFonts w:ascii="Arial Narrow" w:eastAsia="Arial Narrow" w:hAnsi="Arial Narrow" w:cs="Arial Narrow"/>
          <w:color w:val="000000"/>
          <w:kern w:val="0"/>
          <w:sz w:val="22"/>
          <w:szCs w:val="22"/>
          <w:lang w:val="es-ES" w:eastAsia="es-ES"/>
          <w14:ligatures w14:val="none"/>
        </w:rPr>
        <w:t/>
      </w:r>
    </w:p>
    <w:p w14:paraId="66005174" w14:textId="77777777" w:rsidR="00CA59A2" w:rsidRPr="00650DD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0D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0DD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0DDE"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56CDF317" w:rsidR="00121544" w:rsidRPr="00650D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50DD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650DDE">
        <w:rPr>
          <w:rStyle w:val="Refdenotaalpie"/>
          <w:rFonts w:ascii="Arial Narrow" w:eastAsia="Arial Narrow" w:hAnsi="Arial Narrow" w:cs="Arial Narrow"/>
          <w:kern w:val="0"/>
          <w:sz w:val="22"/>
          <w:szCs w:val="22"/>
          <w:vertAlign w:val="superscript"/>
          <w14:ligatures w14:val="none"/>
        </w:rPr>
        <w:footnoteReference w:id="3"/>
      </w:r>
      <w:r w:rsidRPr="00650DDE">
        <w:rPr>
          <w:rFonts w:ascii="Arial Narrow" w:eastAsia="Arial Narrow" w:hAnsi="Arial Narrow" w:cs="Arial Narrow"/>
          <w:color w:val="000000"/>
          <w:kern w:val="0"/>
          <w:sz w:val="22"/>
          <w:szCs w:val="22"/>
          <w:lang w:eastAsia="es-PE"/>
          <w14:ligatures w14:val="none"/>
        </w:rPr>
        <w:t xml:space="preserve">, </w:t>
      </w:r>
      <w:r w:rsidR="00121544" w:rsidRPr="00650DDE">
        <w:rPr>
          <w:rFonts w:ascii="Arial Narrow" w:eastAsia="Arial Narrow" w:hAnsi="Arial Narrow" w:cs="Arial Narrow"/>
          <w:color w:val="000000"/>
          <w:kern w:val="0"/>
          <w:sz w:val="22"/>
          <w:szCs w:val="22"/>
          <w:lang w:eastAsia="es-PE"/>
          <w14:ligatures w14:val="none"/>
        </w:rPr>
        <w:t xml:space="preserve">considera </w:t>
      </w:r>
      <w:r w:rsidR="00121544" w:rsidRPr="00650DDE">
        <w:rPr>
          <w:rFonts w:ascii="Arial Narrow" w:eastAsia="Arial Narrow" w:hAnsi="Arial Narrow" w:cs="Arial Narrow"/>
          <w:kern w:val="0"/>
          <w14:ligatures w14:val="none"/>
          <w:sz w:val="22"/>
          <w:szCs w:val="22"/>
        </w:rPr>
        <w:t xml:space="preserve">que el hecho denunciado, </w:t>
      </w:r>
      <w:bookmarkStart w:id="6" w:name="_Hlk211591623"/>
      <w:r w:rsidR="00121544" w:rsidRPr="00650DD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650DDE" w:rsidRPr="00650DDE">
        <w:rPr>
          <w:rFonts w:ascii="Arial Narrow" w:eastAsia="Arial Narrow" w:hAnsi="Arial Narrow" w:cs="Arial Narrow"/>
          <w:color w:val="000000"/>
          <w:kern w:val="0"/>
          <w:sz w:val="22"/>
          <w:szCs w:val="22"/>
          <w:shd w:val="clear" w:color="auto" w:fill="FFFFFF"/>
          <w:lang w:eastAsia="es-PE"/>
          <w14:ligatures w14:val="none"/>
        </w:rPr>
        <w:t>el Comité de Administración del Fondo de Asistencia y Estímulo de los Trabajadores del Sector Educación habría cancelado injustificadamente la Póliza del Seguro de sepelio asociado a la Solicitud de Certificado 0000174 adquirida por el denunciante</w:t>
      </w:r>
      <w:r w:rsidR="00711750"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y 19</w:t>
      </w:r>
      <w:r w:rsidR="00711750" w:rsidRPr="00650DDE">
        <w:rPr>
          <w:rFonts w:ascii="Arial Narrow" w:eastAsia="Arial Narrow" w:hAnsi="Arial Narrow" w:cs="Arial Narrow"/>
          <w:color w:val="000000"/>
          <w:kern w:val="0"/>
          <w:sz w:val="22"/>
          <w:szCs w:val="22"/>
          <w:lang w:eastAsia="es-PE"/>
          <w14:ligatures w14:val="none"/>
        </w:rPr>
        <w:t/>
      </w:r>
      <w:r w:rsidR="00711750" w:rsidRPr="00650DDE">
        <w:rPr>
          <w:rFonts w:ascii="Arial Narrow" w:eastAsia="Arial Narrow" w:hAnsi="Arial Narrow" w:cs="Arial Narrow"/>
          <w:kern w:val="0"/>
          <w14:ligatures w14:val="none"/>
          <w:sz w:val="22"/>
          <w:szCs w:val="22"/>
        </w:rPr>
        <w:t xml:space="preserve"> del Código</w:t>
      </w:r>
      <w:bookmarkStart w:id="10" w:name="_Hlk213160896"/>
      <w:bookmarkEnd w:id="7"/>
      <w:r w:rsidR="00711750" w:rsidRPr="00650DD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50DDE">
        <w:rPr>
          <w:rFonts w:ascii="Arial Narrow" w:eastAsia="Arial Narrow" w:hAnsi="Arial Narrow" w:cs="Arial Narrow"/>
          <w:kern w:val="0"/>
          <w14:ligatures w14:val="none"/>
          <w:sz w:val="22"/>
          <w:szCs w:val="22"/>
        </w:rPr>
        <w:t>.</w:t>
      </w:r>
      <w:bookmarkEnd w:id="8"/>
    </w:p>
    <w:p w14:paraId="116891C0" w14:textId="77777777" w:rsidR="00121544" w:rsidRPr="00650DDE"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4132FDBC"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50DDE">
        <w:rPr>
          <w:rFonts w:ascii="Arial Narrow" w:eastAsia="Arial Narrow" w:hAnsi="Arial Narrow" w:cs="Arial Narrow"/>
          <w:kern w:val="0"/>
          <w14:ligatures w14:val="none"/>
          <w:sz w:val="22"/>
          <w:szCs w:val="22"/>
        </w:rPr>
        <w:t xml:space="preserve">Así también, la Secretaría Técnica, en ejercicio de sus facultades, </w:t>
      </w:r>
      <w:r w:rsidRPr="00650DDE">
        <w:rPr>
          <w:rFonts w:ascii="Arial Narrow" w:eastAsia="Arial Narrow" w:hAnsi="Arial Narrow" w:cs="Arial Narrow"/>
          <w:color w:val="000000"/>
          <w:kern w:val="0"/>
          <w:sz w:val="22"/>
          <w:szCs w:val="22"/>
          <w:lang w:eastAsia="es-PE"/>
          <w14:ligatures w14:val="none"/>
        </w:rPr>
        <w:t xml:space="preserve">considera </w:t>
      </w:r>
      <w:r w:rsidRPr="00650DDE">
        <w:rPr>
          <w:rFonts w:ascii="Arial Narrow" w:eastAsia="Arial Narrow" w:hAnsi="Arial Narrow" w:cs="Arial Narrow"/>
          <w:kern w:val="0"/>
          <w14:ligatures w14:val="none"/>
          <w:sz w:val="22"/>
          <w:szCs w:val="22"/>
        </w:rPr>
        <w:t xml:space="preserve">que el hecho denunciado, consistente en que </w:t>
      </w:r>
      <w:bookmarkEnd w:id="11"/>
      <w:r w:rsidR="00650DDE" w:rsidRPr="00650DDE">
        <w:rPr>
          <w:rFonts w:ascii="Arial Narrow" w:eastAsia="Arial Narrow" w:hAnsi="Arial Narrow" w:cs="Arial Narrow"/>
          <w:color w:val="000000"/>
          <w:kern w:val="0"/>
          <w:sz w:val="22"/>
          <w:szCs w:val="22"/>
          <w:shd w:val="clear" w:color="auto" w:fill="FFFFFF"/>
          <w:lang w:eastAsia="es-PE"/>
          <w14:ligatures w14:val="none"/>
        </w:rPr>
        <w:t xml:space="preserve">el Comité de Administración del Fondo de Asistencia y Estímulo de los Trabajadores del Sector Educación no habría cumplido con proporcionar al denunciante un estado de cuenta actualizado del Seguro de sepelio con el detalle de los pagos de primas de la </w:t>
      </w:r>
      <w:r w:rsidR="00650DDE" w:rsidRPr="00650DDE">
        <w:rPr>
          <w:rFonts w:ascii="Arial Narrow" w:eastAsia="Arial Narrow" w:hAnsi="Arial Narrow" w:cs="Arial Narrow"/>
          <w:color w:val="000000"/>
          <w:kern w:val="0"/>
          <w:sz w:val="22"/>
          <w:szCs w:val="22"/>
          <w:shd w:val="clear" w:color="auto" w:fill="FFFFFF"/>
          <w:lang w:eastAsia="es-PE"/>
          <w14:ligatures w14:val="none"/>
        </w:rPr>
        <w:lastRenderedPageBreak/>
        <w:t>Póliza del Seguro de sepelio asociado a la Solicitud de Certificado 0000174 efectuados desde su jubilación hasta la fecha</w:t>
      </w:r>
      <w:r w:rsidR="00650DDE" w:rsidRPr="00650DD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y 19</w:t>
      </w:r>
      <w:r w:rsidR="00650DDE" w:rsidRPr="00650DDE">
        <w:rPr>
          <w:rFonts w:ascii="Arial Narrow" w:eastAsia="Arial Narrow" w:hAnsi="Arial Narrow" w:cs="Arial Narrow"/>
          <w:color w:val="000000"/>
          <w:kern w:val="0"/>
          <w:sz w:val="22"/>
          <w:szCs w:val="22"/>
          <w:lang w:eastAsia="es-PE"/>
          <w14:ligatures w14:val="none"/>
        </w:rPr>
        <w:t/>
      </w:r>
      <w:r w:rsidR="00650DDE" w:rsidRPr="00650DDE">
        <w:rPr>
          <w:rFonts w:ascii="Arial Narrow" w:eastAsia="Arial Narrow" w:hAnsi="Arial Narrow" w:cs="Arial Narrow"/>
          <w:kern w:val="0"/>
          <w14:ligatures w14:val="none"/>
          <w:sz w:val="22"/>
          <w:szCs w:val="22"/>
        </w:rPr>
        <w:t xml:space="preserve"> del Código</w:t>
      </w:r>
      <w:r w:rsidR="00711750" w:rsidRPr="00650DDE">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349DBCA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 xml:space="preserve">Asimismo, </w:t>
      </w:r>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el Comité de Administración del Fondo de Asistencia y Estímulo de los Trabajadores del Sector Educación no habría cumplido con entregar al denunciante los documentos contractuales de la Póliza del Seguro de sepelio asociado a la Solicitud de Certificado 0000174</w:t>
      </w:r>
      <w:r w:rsidRPr="00650DDE">
        <w:rPr>
          <w:rFonts w:ascii="Arial Narrow" w:eastAsia="Arial Narrow" w:hAnsi="Arial Narrow" w:cs="Arial Narrow"/>
          <w:kern w:val="0"/>
          <w14:ligatures w14:val="none"/>
          <w:sz w:val="22"/>
          <w:szCs w:val="22"/>
        </w:rPr>
        <w:t xml:space="preserve">. </w:t>
      </w:r>
      <w:bookmarkStart w:id="12" w:name="_Hlk213173539"/>
      <w:r w:rsidRPr="00650DDE">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50DDE">
        <w:rPr>
          <w:rStyle w:val="Refdenotaalpie"/>
          <w:rFonts w:ascii="Arial Narrow" w:eastAsia="Arial Narrow" w:hAnsi="Arial Narrow" w:cs="Arial Narrow"/>
          <w:kern w:val="0"/>
          <w:sz w:val="22"/>
          <w:szCs w:val="22"/>
          <w:vertAlign w:val="superscript"/>
          <w14:ligatures w14:val="none"/>
        </w:rPr>
        <w:footnoteReference w:id="5"/>
      </w:r>
      <w:r w:rsidRPr="00650DDE">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650DDE"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07597622" w:rsidR="00121544" w:rsidRPr="00650D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650DDE">
        <w:rPr>
          <w:rFonts w:ascii="Arial Narrow" w:eastAsia="Arial Narrow" w:hAnsi="Arial Narrow" w:cs="Arial Narrow"/>
          <w:color w:val="000000"/>
          <w:kern w:val="0"/>
          <w:sz w:val="22"/>
          <w:szCs w:val="22"/>
          <w:lang w:eastAsia="es-PE"/>
          <w14:ligatures w14:val="none"/>
        </w:rPr>
        <w:t xml:space="preserve">Además, </w:t>
      </w:r>
      <w:bookmarkStart w:id="16" w:name="_Hlk212623477"/>
      <w:r w:rsidRPr="00650DD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50DDE">
        <w:rPr>
          <w:rFonts w:ascii="Arial Narrow" w:eastAsia="Arial Narrow" w:hAnsi="Arial Narrow" w:cs="Arial Narrow"/>
          <w:kern w:val="0"/>
          <w14:ligatures w14:val="none"/>
          <w:sz w:val="22"/>
          <w:szCs w:val="22"/>
        </w:rPr>
        <w:t xml:space="preserve">que el hecho denunciado, consistente en que </w:t>
      </w:r>
      <w:r w:rsidR="00650DDE" w:rsidRPr="00650DD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informado al denunciante, luego de su jubilación, que debía efectuar de manera directa el pago de las cuotas de la Póliza del Seguro de sepelio asociado a la Solicitud de Certificado 0000174</w:t>
      </w:r>
      <w:r w:rsidRPr="00650DD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650DDE">
        <w:rPr>
          <w:rFonts w:ascii="Arial Narrow" w:eastAsia="Arial Narrow" w:hAnsi="Arial Narrow" w:cs="Arial Narrow"/>
          <w:bCs/>
          <w:color w:val="000000"/>
          <w:kern w:val="0"/>
          <w:sz w:val="22"/>
          <w:szCs w:val="22"/>
          <w:lang w:eastAsia="es-PE"/>
          <w14:ligatures w14:val="none"/>
        </w:rPr>
        <w:t xml:space="preserve"/>
      </w:r>
      <w:bookmarkStart w:id="19" w:name="_Hlk195611851"/>
      <w:r w:rsidRPr="00650DDE">
        <w:rPr>
          <w:rFonts w:ascii="Arial Narrow" w:eastAsia="Arial Narrow" w:hAnsi="Arial Narrow" w:cs="Arial Narrow"/>
          <w:bCs/>
          <w:color w:val="000000"/>
          <w:kern w:val="0"/>
          <w:sz w:val="22"/>
          <w:szCs w:val="22"/>
          <w:lang w:eastAsia="es-PE"/>
          <w14:ligatures w14:val="none"/>
        </w:rPr>
        <w:t xml:space="preserve"/>
      </w:r>
      <w:bookmarkEnd w:id="19"/>
      <w:r w:rsidRPr="00650DDE">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650DDE">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650DDE">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650DDE" w:rsidRDefault="00F71384" w:rsidP="00327F5B">
      <w:pPr>
        <w:pStyle w:val="Prrafodelista"/>
        <w:spacing w:before="0" w:after="0" w:line="240" w:lineRule="auto"/>
        <w:rPr>
          <w:rFonts w:ascii="Arial Narrow" w:eastAsia="Arial Narrow" w:hAnsi="Arial Narrow" w:cs="Arial Narrow"/>
          <w:kern w:val="0"/>
          <w14:ligatures w14:val="none"/>
          <w:sz w:val="22"/>
          <w:szCs w:val="22"/>
        </w:rPr>
      </w:pPr>
    </w:p>
    <w:p w14:paraId="07559B21" w14:textId="222B9145" w:rsidR="00F71384" w:rsidRPr="00650D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650DD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650DDE" w:rsidRPr="00650DDE">
        <w:rPr>
          <w:rFonts w:ascii="Arial Narrow" w:eastAsia="Arial Narrow" w:hAnsi="Arial Narrow" w:cs="Arial Narrow"/>
          <w:kern w:val="0"/>
          <w14:ligatures w14:val="none"/>
          <w:sz w:val="22"/>
          <w:szCs w:val="22"/>
        </w:rPr>
        <w:t xml:space="preserve">el Comité de Administración del Fondo de Asistencia y Estímulo de los Trabajadores del Sector Educación no habría cumplido con informar oportunamente al denunciante, luego de su jubilación, la falta de pago de las cuotas y sus consecuencias de la Póliza del Seguro de sepelio asociado a la Solicitud de Certificado 0000174</w:t>
      </w:r>
      <w:r w:rsidR="00650DDE" w:rsidRPr="00650DDE">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650DDE" w:rsidRPr="00650DDE">
        <w:rPr>
          <w:rFonts w:ascii="Arial Narrow" w:eastAsia="Arial Narrow" w:hAnsi="Arial Narrow" w:cs="Arial Narrow"/>
          <w:bCs/>
          <w:color w:val="000000"/>
          <w:kern w:val="0"/>
          <w:sz w:val="22"/>
          <w:szCs w:val="22"/>
          <w:lang w:eastAsia="es-PE"/>
          <w14:ligatures w14:val="none"/>
        </w:rPr>
        <w:lastRenderedPageBreak/>
        <w:t xml:space="preserve"/>
      </w:r>
      <w:r w:rsidRPr="00650DDE">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650DDE"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0DDE">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4D3A153" w:rsidR="00CA59A2" w:rsidRPr="001E594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DB612C">
        <w:rPr>
          <w:rFonts w:ascii="Arial Narrow" w:eastAsia="Arial Narrow" w:hAnsi="Arial Narrow" w:cs="Arial Narrow"/>
          <w:color w:val="000000"/>
          <w:kern w:val="0"/>
          <w:sz w:val="22"/>
          <w:szCs w:val="22"/>
          <w:lang w:val="es-ES" w:eastAsia="es-ES"/>
          <w14:ligatures w14:val="none"/>
        </w:rPr>
        <w:t xml:space="preserve">conviene requerir </w:t>
      </w:r>
      <w:r w:rsidR="00DB612C" w:rsidRPr="00DB612C">
        <w:rPr>
          <w:rFonts w:ascii="Arial Narrow" w:eastAsia="Arial Narrow" w:hAnsi="Arial Narrow" w:cs="Arial Narrow"/>
          <w:color w:val="000000"/>
          <w:kern w:val="0"/>
          <w:sz w:val="22"/>
          <w:szCs w:val="22"/>
          <w:lang w:val="es-ES" w:eastAsia="es-ES"/>
          <w14:ligatures w14:val="none"/>
        </w:rPr>
        <w:t xml:space="preserve">al </w:t>
      </w:r>
      <w:proofErr w:type="spellStart"/>
      <w:r w:rsidR="00DB612C" w:rsidRPr="00DB612C">
        <w:rPr>
          <w:rFonts w:ascii="Arial Narrow" w:eastAsia="Arial Narrow" w:hAnsi="Arial Narrow" w:cs="Arial Narrow"/>
          <w:color w:val="000000"/>
          <w:kern w:val="0"/>
          <w:sz w:val="22"/>
          <w:szCs w:val="22"/>
          <w:lang w:val="es-ES" w:eastAsia="es-ES"/>
          <w14:ligatures w14:val="none"/>
        </w:rPr>
        <w:t>Cafae</w:t>
      </w:r>
      <w:proofErr w:type="spellEnd"/>
      <w:r w:rsidR="00DB612C" w:rsidRPr="00DB612C">
        <w:rPr>
          <w:rFonts w:ascii="Arial Narrow" w:eastAsia="Arial Narrow" w:hAnsi="Arial Narrow" w:cs="Arial Narrow"/>
          <w:color w:val="000000"/>
          <w:kern w:val="0"/>
          <w:sz w:val="22"/>
          <w:szCs w:val="22"/>
          <w:lang w:val="es-ES" w:eastAsia="es-ES"/>
          <w14:ligatures w14:val="none"/>
        </w:rPr>
        <w:t>-SE</w:t>
      </w:r>
      <w:r w:rsidRPr="00DB612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1E594E">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Póliza del </w:t>
      </w:r>
      <w:r w:rsidR="001E594E" w:rsidRPr="001E594E">
        <w:rPr>
          <w:rFonts w:ascii="Arial Narrow" w:eastAsia="Arial Narrow" w:hAnsi="Arial Narrow" w:cs="Arial Narrow"/>
          <w:color w:val="000000"/>
          <w:kern w:val="0"/>
          <w:sz w:val="22"/>
          <w:szCs w:val="22"/>
          <w:lang w:val="es-ES" w:eastAsia="es-ES"/>
          <w14:ligatures w14:val="none"/>
        </w:rPr>
        <w:t>Seguro de sepelio asociado a la Solicitud de Certificado 0000174</w:t>
      </w:r>
      <w:r w:rsidRPr="001E594E">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1E594E">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1E594E">
        <w:rPr>
          <w:rFonts w:ascii="Arial Narrow" w:eastAsia="Arial Narrow" w:hAnsi="Arial Narrow" w:cs="Arial Narrow"/>
          <w:color w:val="000000"/>
          <w:kern w:val="0"/>
          <w:sz w:val="22"/>
          <w:szCs w:val="22"/>
          <w:lang w:val="es-ES" w:eastAsia="es-ES"/>
          <w14:ligatures w14:val="none"/>
        </w:rPr>
        <w:t>; (</w:t>
      </w:r>
      <w:proofErr w:type="spellStart"/>
      <w:r w:rsidRPr="001E594E">
        <w:rPr>
          <w:rFonts w:ascii="Arial Narrow" w:eastAsia="Arial Narrow" w:hAnsi="Arial Narrow" w:cs="Arial Narrow"/>
          <w:color w:val="000000"/>
          <w:kern w:val="0"/>
          <w:sz w:val="22"/>
          <w:szCs w:val="22"/>
          <w:lang w:val="es-ES" w:eastAsia="es-ES"/>
          <w14:ligatures w14:val="none"/>
        </w:rPr>
        <w:t>ii</w:t>
      </w:r>
      <w:proofErr w:type="spellEnd"/>
      <w:r w:rsidRPr="001E594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E594E" w:rsidRPr="001E594E">
        <w:rPr>
          <w:rFonts w:ascii="Arial Narrow" w:eastAsia="Arial Narrow" w:hAnsi="Arial Narrow" w:cs="Arial Narrow"/>
          <w:color w:val="000000"/>
          <w:kern w:val="0"/>
          <w:sz w:val="22"/>
          <w:szCs w:val="22"/>
          <w:lang w:val="es-ES" w:eastAsia="es-ES"/>
          <w14:ligatures w14:val="none"/>
        </w:rPr>
        <w:t>que la anulación</w:t>
      </w:r>
      <w:r w:rsidR="001E594E">
        <w:rPr>
          <w:rFonts w:ascii="Arial Narrow" w:eastAsia="Arial Narrow" w:hAnsi="Arial Narrow" w:cs="Arial Narrow"/>
          <w:color w:val="000000"/>
          <w:kern w:val="0"/>
          <w:sz w:val="22"/>
          <w:szCs w:val="22"/>
          <w:lang w:val="es-ES" w:eastAsia="es-ES"/>
          <w14:ligatures w14:val="none"/>
        </w:rPr>
        <w:t xml:space="preserve"> que se realizó</w:t>
      </w:r>
      <w:r w:rsidR="001E594E" w:rsidRPr="001E594E">
        <w:rPr>
          <w:rFonts w:ascii="Arial Narrow" w:eastAsia="Arial Narrow" w:hAnsi="Arial Narrow" w:cs="Arial Narrow"/>
          <w:color w:val="000000"/>
          <w:kern w:val="0"/>
          <w:sz w:val="22"/>
          <w:szCs w:val="22"/>
          <w:lang w:val="es-ES" w:eastAsia="es-ES"/>
          <w14:ligatures w14:val="none"/>
        </w:rPr>
        <w:t xml:space="preserve"> de la Póliza del Seguro de sepelio asociado a la Solicitud de Certificado 0000174 fue </w:t>
      </w:r>
      <w:r w:rsidR="001E594E">
        <w:rPr>
          <w:rFonts w:ascii="Arial Narrow" w:eastAsia="Arial Narrow" w:hAnsi="Arial Narrow" w:cs="Arial Narrow"/>
          <w:color w:val="000000"/>
          <w:kern w:val="0"/>
          <w:sz w:val="22"/>
          <w:szCs w:val="22"/>
          <w:lang w:val="es-ES" w:eastAsia="es-ES"/>
          <w14:ligatures w14:val="none"/>
        </w:rPr>
        <w:t>informada oportunamente</w:t>
      </w:r>
      <w:r w:rsidRPr="001E594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1E594E">
        <w:rPr>
          <w:rFonts w:ascii="Arial Narrow" w:eastAsia="Arial Narrow" w:hAnsi="Arial Narrow" w:cs="Arial Narrow"/>
          <w:color w:val="000000"/>
          <w:kern w:val="0"/>
          <w:sz w:val="22"/>
          <w:szCs w:val="22"/>
          <w:lang w:val="es-ES" w:eastAsia="es-ES"/>
          <w14:ligatures w14:val="none"/>
        </w:rPr>
        <w:t xml:space="preserve">con la parte denunciante </w:t>
      </w:r>
      <w:r w:rsidRPr="001E594E">
        <w:rPr>
          <w:rFonts w:ascii="Arial Narrow" w:eastAsia="Arial Narrow" w:hAnsi="Arial Narrow" w:cs="Arial Narrow"/>
          <w:color w:val="000000"/>
          <w:kern w:val="0"/>
          <w:sz w:val="22"/>
          <w:szCs w:val="22"/>
          <w:lang w:val="es-ES" w:eastAsia="es-ES"/>
          <w14:ligatures w14:val="none"/>
        </w:rPr>
        <w:t xml:space="preserve">en virtud </w:t>
      </w:r>
      <w:r w:rsidR="00F01410" w:rsidRPr="001E594E">
        <w:rPr>
          <w:rFonts w:ascii="Arial Narrow" w:eastAsia="Arial Narrow" w:hAnsi="Arial Narrow" w:cs="Arial Narrow"/>
          <w:color w:val="000000"/>
          <w:kern w:val="0"/>
          <w:sz w:val="22"/>
          <w:szCs w:val="22"/>
          <w:lang w:val="es-ES" w:eastAsia="es-ES"/>
          <w14:ligatures w14:val="none"/>
        </w:rPr>
        <w:t xml:space="preserve">de los hechos materia </w:t>
      </w:r>
      <w:r w:rsidRPr="001E594E">
        <w:rPr>
          <w:rFonts w:ascii="Arial Narrow" w:eastAsia="Arial Narrow" w:hAnsi="Arial Narrow" w:cs="Arial Narrow"/>
          <w:color w:val="000000"/>
          <w:kern w:val="0"/>
          <w:sz w:val="22"/>
          <w:szCs w:val="22"/>
          <w:lang w:val="es-ES" w:eastAsia="es-ES"/>
          <w14:ligatures w14:val="none"/>
        </w:rPr>
        <w:t>de denuncia.</w:t>
      </w:r>
      <w:r w:rsidRPr="001E594E">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64D32DF" w14:textId="08FD13EC" w:rsidR="00F92CB9" w:rsidRPr="00650DDE" w:rsidRDefault="00CA59A2" w:rsidP="00650DD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mayo de 2025, subsanado mediante escrito del 25 de noviembre de 2025, interpuesta por el señor [DENUNCIANTE] contra Comité de Administración del Fondo de Asistencia y Estímulo de los Trabajadores del Sector Educación,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w:r>
      <w:r w:rsidR="00DB612C">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F319AB"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DB612C">
        <w:rPr>
          <w:rFonts w:ascii="Arial Narrow" w:eastAsia="Arial Narrow" w:hAnsi="Arial Narrow" w:cs="Arial Narrow"/>
          <w:color w:val="000000"/>
          <w:kern w:val="0"/>
          <w:sz w:val="22"/>
          <w:szCs w:val="22"/>
          <w:shd w:val="clear" w:color="auto" w:fill="FFFFFF"/>
          <w:lang w:eastAsia="es-PE"/>
          <w14:ligatures w14:val="none"/>
        </w:rPr>
        <w:t xml:space="preserve"/>
      </w:r>
      <w:r w:rsidR="00DB612C" w:rsidRPr="00650DDE">
        <w:rPr>
          <w:rFonts w:ascii="Arial Narrow" w:eastAsia="Arial Narrow" w:hAnsi="Arial Narrow" w:cs="Arial Narrow"/>
          <w:color w:val="000000"/>
          <w:kern w:val="0"/>
          <w:sz w:val="22"/>
          <w:szCs w:val="22"/>
          <w:shd w:val="clear" w:color="auto" w:fill="FFFFFF"/>
          <w:lang w:eastAsia="es-PE"/>
          <w14:ligatures w14:val="none"/>
        </w:rPr>
        <w:t/>
      </w:r>
      <w:r w:rsidRPr="00650DDE">
        <w:rPr>
          <w:rFonts w:ascii="Arial Narrow" w:eastAsia="Arial Narrow" w:hAnsi="Arial Narrow" w:cs="Arial Narrow"/>
          <w:color w:val="000000"/>
          <w:kern w:val="0"/>
          <w:sz w:val="22"/>
          <w:szCs w:val="22"/>
          <w:shd w:val="clear" w:color="auto" w:fill="FFFFFF"/>
          <w:lang w:eastAsia="es-PE"/>
          <w14:ligatures w14:val="none"/>
        </w:rPr>
        <w:t xml:space="preserve"/>
      </w:r>
      <w:bookmarkStart w:id="26" w:name="_Hlk215062067"/>
      <w:r w:rsidR="00121544" w:rsidRPr="00650DDE">
        <w:rPr>
          <w:rFonts w:ascii="Arial Narrow" w:eastAsia="Arial Narrow" w:hAnsi="Arial Narrow" w:cs="Arial Narrow"/>
          <w:color w:val="000000"/>
          <w:kern w:val="0"/>
          <w:sz w:val="22"/>
          <w:szCs w:val="22"/>
          <w:shd w:val="clear" w:color="auto" w:fill="FFFFFF"/>
          <w:lang w:eastAsia="es-PE"/>
          <w14:ligatures w14:val="none"/>
        </w:rPr>
        <w:t/>
      </w:r>
      <w:bookmarkStart w:id="27" w:name="_Hlk215162047"/>
    </w:p>
    <w:p w14:paraId="30CEE129" w14:textId="77777777" w:rsid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97CA1F4" w14:textId="7FCC0E67"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habría cancelado injustificadamente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00650DDE" w:rsidRPr="00650DDE">
        <w:rPr>
          <w:rFonts w:ascii="Arial Narrow" w:eastAsia="Arial Narrow" w:hAnsi="Arial Narrow" w:cs="Arial Narrow"/>
          <w:color w:val="000000"/>
          <w:kern w:val="0"/>
          <w:sz w:val="22"/>
          <w:szCs w:val="22"/>
          <w:lang w:val="es-ES" w:eastAsia="es-ES"/>
          <w14:ligatures w14:val="none"/>
        </w:rPr>
        <w:t xml:space="preserve">adquirida por </w:t>
      </w:r>
      <w:r w:rsidRPr="00650DDE">
        <w:rPr>
          <w:rFonts w:ascii="Arial Narrow" w:eastAsia="Arial Narrow" w:hAnsi="Arial Narrow" w:cs="Arial Narrow"/>
          <w:kern w:val="0"/>
          <w14:ligatures w14:val="none"/>
          <w:sz w:val="22"/>
          <w:szCs w:val="22"/>
        </w:rPr>
        <w:t>el denunciante.</w:t>
      </w:r>
    </w:p>
    <w:p w14:paraId="58F7E16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46CBDF3D" w14:textId="2930664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 los artículos 18 y 19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proporcionar al denunciante un estado de cuenta actualizado del Seguro de sepelio con el detalle de los pagos de primas de </w:t>
      </w:r>
      <w:r w:rsidRPr="00650DDE">
        <w:rPr>
          <w:rFonts w:ascii="Arial Narrow" w:eastAsia="Arial Narrow" w:hAnsi="Arial Narrow" w:cs="Arial Narrow"/>
          <w:color w:val="000000"/>
          <w:kern w:val="0"/>
          <w:sz w:val="22"/>
          <w:szCs w:val="22"/>
          <w:lang w:val="es-ES" w:eastAsia="es-ES"/>
          <w14:ligatures w14:val="none"/>
        </w:rPr>
        <w:t xml:space="preserve">la Póliza del Seguro de sepelio asociado a la Solicitud de Certificado 0000174 </w:t>
      </w:r>
      <w:r w:rsidRPr="00650DDE">
        <w:rPr>
          <w:rFonts w:ascii="Arial Narrow" w:eastAsia="Arial Narrow" w:hAnsi="Arial Narrow" w:cs="Arial Narrow"/>
          <w:kern w:val="0"/>
          <w14:ligatures w14:val="none"/>
          <w:sz w:val="22"/>
          <w:szCs w:val="22"/>
        </w:rPr>
        <w:t>efectuados desde su jubilación hasta la fecha.</w:t>
      </w:r>
    </w:p>
    <w:p w14:paraId="1D5DFBB6"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081EA1DF" w14:textId="1AA94B8C" w:rsidR="00F92CB9" w:rsidRPr="00650DDE" w:rsidRDefault="00F92CB9" w:rsidP="00F92C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literal e) del artículo 47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cumplido con entregar al denunciante </w:t>
      </w:r>
      <w:r w:rsidR="00650DDE" w:rsidRPr="00650DDE">
        <w:rPr>
          <w:rFonts w:ascii="Arial Narrow" w:eastAsia="Arial Narrow" w:hAnsi="Arial Narrow" w:cs="Arial Narrow"/>
          <w:kern w:val="0"/>
          <w14:ligatures w14:val="none"/>
          <w:sz w:val="22"/>
          <w:szCs w:val="22"/>
        </w:rPr>
        <w:t xml:space="preserve">los documentos contractuales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12859954" w14:textId="77777777" w:rsidR="00F92CB9" w:rsidRPr="00650DDE" w:rsidRDefault="00F92CB9" w:rsidP="00F92CB9">
      <w:pPr>
        <w:pStyle w:val="Prrafodelista"/>
        <w:spacing w:before="0" w:after="0" w:line="240" w:lineRule="auto"/>
        <w:rPr>
          <w:rFonts w:ascii="Arial Narrow" w:eastAsia="Arial Narrow" w:hAnsi="Arial Narrow" w:cs="Arial Narrow"/>
          <w:kern w:val="0"/>
          <w14:ligatures w14:val="none"/>
          <w:sz w:val="22"/>
          <w:szCs w:val="22"/>
        </w:rPr>
      </w:pPr>
    </w:p>
    <w:p w14:paraId="3D736AD8" w14:textId="6911529F"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lastRenderedPageBreak/>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no habría informado al denunciante, luego de su jubilación, que debía efectuar de manera directa el pago de las cuotas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p w14:paraId="2CB88CF5" w14:textId="77777777" w:rsidR="00650DDE" w:rsidRPr="00650DDE" w:rsidRDefault="00650DDE" w:rsidP="00650DD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8135316" w14:textId="33A127E8" w:rsidR="00F92CB9" w:rsidRPr="00650DDE" w:rsidRDefault="00F92CB9" w:rsidP="00650DD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kern w:val="0"/>
          <w14:ligatures w14:val="none"/>
          <w:sz w:val="22"/>
          <w:szCs w:val="22"/>
        </w:rPr>
        <w:t>Presunta infracción al artículo 1, numeral 1, literal b) y al artículo 2 de la Ley</w:t>
      </w:r>
      <w:r w:rsidR="00E91F12">
        <w:rPr>
          <w:rFonts w:ascii="Arial Narrow" w:eastAsia="Arial Narrow" w:hAnsi="Arial Narrow" w:cs="Arial Narrow"/>
          <w:kern w:val="0"/>
          <w14:ligatures w14:val="none"/>
          <w:sz w:val="22"/>
          <w:szCs w:val="22"/>
        </w:rPr>
        <w:t xml:space="preserve"> </w:t>
      </w:r>
      <w:r w:rsidRPr="00650DDE">
        <w:rPr>
          <w:rFonts w:ascii="Arial Narrow" w:eastAsia="Arial Narrow" w:hAnsi="Arial Narrow" w:cs="Arial Narrow"/>
          <w:kern w:val="0"/>
          <w14:ligatures w14:val="none"/>
          <w:sz w:val="22"/>
          <w:szCs w:val="22"/>
        </w:rPr>
        <w:t xml:space="preserve"> 29571, Código de Protección y Defensa del Consumidor, en tanto el Comité de Administración del Fondo de Asistencia y Estímulo de los Trabajadores del Sector Educación </w:t>
      </w:r>
      <w:r w:rsidR="00650DDE" w:rsidRPr="00650DDE">
        <w:rPr>
          <w:rFonts w:ascii="Arial Narrow" w:eastAsia="Arial Narrow" w:hAnsi="Arial Narrow" w:cs="Arial Narrow"/>
          <w:kern w:val="0"/>
          <w14:ligatures w14:val="none"/>
          <w:sz w:val="22"/>
          <w:szCs w:val="22"/>
        </w:rPr>
        <w:t xml:space="preserve">no habría cumplido con informar oportunamente </w:t>
      </w:r>
      <w:r w:rsidRPr="00650DDE">
        <w:rPr>
          <w:rFonts w:ascii="Arial Narrow" w:eastAsia="Arial Narrow" w:hAnsi="Arial Narrow" w:cs="Arial Narrow"/>
          <w:kern w:val="0"/>
          <w14:ligatures w14:val="none"/>
          <w:sz w:val="22"/>
          <w:szCs w:val="22"/>
        </w:rPr>
        <w:t>al denunciante, luego de su jubilación,</w:t>
      </w:r>
      <w:r w:rsidR="00E91F12">
        <w:rPr>
          <w:rFonts w:ascii="Arial Narrow" w:eastAsia="Arial Narrow" w:hAnsi="Arial Narrow" w:cs="Arial Narrow"/>
          <w:kern w:val="0"/>
          <w14:ligatures w14:val="none"/>
          <w:sz w:val="22"/>
          <w:szCs w:val="22"/>
        </w:rPr>
        <w:t xml:space="preserve"> sobre</w:t>
      </w:r>
      <w:r w:rsidRPr="00650DDE">
        <w:rPr>
          <w:rFonts w:ascii="Arial Narrow" w:eastAsia="Arial Narrow" w:hAnsi="Arial Narrow" w:cs="Arial Narrow"/>
          <w:kern w:val="0"/>
          <w14:ligatures w14:val="none"/>
          <w:sz w:val="22"/>
          <w:szCs w:val="22"/>
        </w:rPr>
        <w:t xml:space="preserve"> la falta de pago de las cuotas</w:t>
      </w:r>
      <w:r w:rsidR="00650DDE" w:rsidRPr="00650DDE">
        <w:rPr>
          <w:rFonts w:ascii="Arial Narrow" w:eastAsia="Arial Narrow" w:hAnsi="Arial Narrow" w:cs="Arial Narrow"/>
          <w:kern w:val="0"/>
          <w14:ligatures w14:val="none"/>
          <w:sz w:val="22"/>
          <w:szCs w:val="22"/>
        </w:rPr>
        <w:t xml:space="preserve"> y sus consecuencias</w:t>
      </w:r>
      <w:r w:rsidRPr="00650DDE">
        <w:rPr>
          <w:rFonts w:ascii="Arial Narrow" w:eastAsia="Arial Narrow" w:hAnsi="Arial Narrow" w:cs="Arial Narrow"/>
          <w:kern w:val="0"/>
          <w14:ligatures w14:val="none"/>
          <w:sz w:val="22"/>
          <w:szCs w:val="22"/>
        </w:rPr>
        <w:t xml:space="preserve"> de </w:t>
      </w:r>
      <w:r w:rsidRPr="00650DDE">
        <w:rPr>
          <w:rFonts w:ascii="Arial Narrow" w:eastAsia="Arial Narrow" w:hAnsi="Arial Narrow" w:cs="Arial Narrow"/>
          <w:color w:val="000000"/>
          <w:kern w:val="0"/>
          <w:sz w:val="22"/>
          <w:szCs w:val="22"/>
          <w:lang w:val="es-ES" w:eastAsia="es-ES"/>
          <w14:ligatures w14:val="none"/>
        </w:rPr>
        <w:t>la Póliza del Seguro de sepelio asociado a la Solicitud de Certificado 0000174</w:t>
      </w:r>
      <w:r w:rsidRPr="00650DDE">
        <w:rPr>
          <w:rFonts w:ascii="Arial Narrow" w:eastAsia="Arial Narrow" w:hAnsi="Arial Narrow" w:cs="Arial Narrow"/>
          <w:kern w:val="0"/>
          <w14:ligatures w14:val="none"/>
          <w:sz w:val="22"/>
          <w:szCs w:val="22"/>
        </w:rPr>
        <w:t>.</w:t>
      </w:r>
    </w:p>
    <w:bookmarkEnd w:id="26"/>
    <w:bookmarkEnd w:id="27"/>
    <w:p w14:paraId="042B3F54" w14:textId="777BBF33" w:rsidR="00CA59A2" w:rsidRPr="00650DD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19FC5903"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50DDE">
        <w:rPr>
          <w:rFonts w:ascii="Arial Narrow" w:eastAsia="Arial Narrow" w:hAnsi="Arial Narrow" w:cs="Arial Narrow"/>
          <w:b/>
          <w:color w:val="000000"/>
          <w:kern w:val="0"/>
          <w:sz w:val="22"/>
          <w:szCs w:val="22"/>
          <w:lang w:eastAsia="es-PE"/>
          <w14:ligatures w14:val="none"/>
        </w:rPr>
        <w:t>SEGUNDO:</w:t>
      </w:r>
      <w:r w:rsidRPr="00650DD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50DDE">
        <w:rPr>
          <w:rFonts w:ascii="Arial Narrow" w:eastAsia="Arial Narrow" w:hAnsi="Arial Narrow" w:cs="Arial Narrow"/>
          <w:color w:val="000000"/>
          <w:kern w:val="0"/>
          <w:sz w:val="22"/>
          <w:szCs w:val="22"/>
          <w:lang w:val="es-ES" w:eastAsia="es-ES"/>
          <w14:ligatures w14:val="none"/>
        </w:rPr>
        <w:t xml:space="preserve">del </w:t>
      </w:r>
      <w:r w:rsidR="00DB612C" w:rsidRPr="00650DDE">
        <w:rPr>
          <w:rFonts w:ascii="Arial Narrow" w:eastAsia="Arial Narrow" w:hAnsi="Arial Narrow" w:cs="Arial Narrow"/>
          <w:color w:val="000000"/>
          <w:kern w:val="0"/>
          <w:sz w:val="22"/>
          <w:szCs w:val="22"/>
          <w:lang w:val="es-ES" w:eastAsia="es-ES"/>
          <w14:ligatures w14:val="none"/>
        </w:rPr>
        <w:t>27 de mayo de 2025, subsanado mediante escrito</w:t>
      </w:r>
      <w:r w:rsidR="00DB612C" w:rsidRPr="00DB612C">
        <w:rPr>
          <w:rFonts w:ascii="Arial Narrow" w:eastAsia="Arial Narrow" w:hAnsi="Arial Narrow" w:cs="Arial Narrow"/>
          <w:color w:val="000000"/>
          <w:kern w:val="0"/>
          <w:sz w:val="22"/>
          <w:szCs w:val="22"/>
          <w:lang w:val="es-ES" w:eastAsia="es-ES"/>
          <w14:ligatures w14:val="none"/>
        </w:rPr>
        <w:t xml:space="preserve"> del 25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CB2664C"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B612C" w:rsidRPr="00DB612C">
        <w:rPr>
          <w:rFonts w:ascii="Arial Narrow" w:eastAsia="Arial Narrow" w:hAnsi="Arial Narrow" w:cs="Arial Narrow"/>
          <w:color w:val="000000"/>
          <w:kern w:val="0"/>
          <w:sz w:val="22"/>
          <w:szCs w:val="22"/>
          <w:lang w:eastAsia="es-PE"/>
          <w14:ligatures w14:val="none"/>
        </w:rPr>
        <w:t xml:space="preserve">Comité de Administración del Fondo de Asistencia y Estímulo de los Trabajadores del Sector Educación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27 de mayo de 2025, subsanado mediante escrito del 25 de noviembre de 2025 a Comité de Administración del Fondo de Asistencia y Estímulo de los Trabajadores del Sector Educación para que, de conformidad con lo dispuesto por el artículo 26 de la Ley sobre Facultades, Normas y Organización del Indecopi, aprobada por Decreto Legislativo 807</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E561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592EF5A"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26598E">
        <w:rPr>
          <w:rFonts w:ascii="Arial Narrow" w:eastAsia="Arial Narrow" w:hAnsi="Arial Narrow" w:cs="Arial Narrow"/>
          <w:color w:val="000000"/>
          <w:kern w:val="0"/>
          <w:sz w:val="22"/>
          <w:szCs w:val="22"/>
          <w:lang w:eastAsia="es-ES"/>
          <w14:ligatures w14:val="none"/>
        </w:rPr>
        <w:t xml:space="preserve">, </w:t>
      </w:r>
      <w:bookmarkStart w:id="2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9"/>
      <w:r w:rsidRPr="0026598E">
        <w:rPr>
          <w:rFonts w:ascii="Arial Narrow" w:eastAsia="Arial Narrow" w:hAnsi="Arial Narrow" w:cs="Arial Narrow"/>
          <w:color w:val="000000"/>
          <w:kern w:val="0"/>
          <w:sz w:val="22"/>
          <w:szCs w:val="22"/>
          <w:lang w:val="es-ES" w:eastAsia="es-ES"/>
          <w14:ligatures w14:val="none"/>
        </w:rPr>
        <w:t xml:space="preserve">cumpla con: </w:t>
      </w:r>
      <w:r w:rsidR="001E594E" w:rsidRPr="001E594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sepelio asociado a la Solicitud de Certificado 0000174, así como el cargo de remisión de la póliza; (</w:t>
      </w:r>
      <w:proofErr w:type="spellStart"/>
      <w:r w:rsidR="001E594E" w:rsidRPr="001E594E">
        <w:rPr>
          <w:rFonts w:ascii="Arial Narrow" w:eastAsia="Arial Narrow" w:hAnsi="Arial Narrow" w:cs="Arial Narrow"/>
          <w:color w:val="000000"/>
          <w:kern w:val="0"/>
          <w:sz w:val="22"/>
          <w:szCs w:val="22"/>
          <w:lang w:val="es-ES" w:eastAsia="es-ES"/>
          <w14:ligatures w14:val="none"/>
        </w:rPr>
        <w:t>ii</w:t>
      </w:r>
      <w:proofErr w:type="spellEnd"/>
      <w:r w:rsidR="001E594E" w:rsidRPr="001E594E">
        <w:rPr>
          <w:rFonts w:ascii="Arial Narrow" w:eastAsia="Arial Narrow" w:hAnsi="Arial Narrow" w:cs="Arial Narrow"/>
          <w:color w:val="000000"/>
          <w:kern w:val="0"/>
          <w:sz w:val="22"/>
          <w:szCs w:val="22"/>
          <w:lang w:val="es-ES" w:eastAsia="es-ES"/>
          <w14:ligatures w14:val="none"/>
        </w:rPr>
        <w:t>) presentar los medios probatorios que acrediten que la anulación que se realizó de la Póliza del Seguro de sepelio asociado a la Solicitud de Certificado 0000174 fue informada oportunamente;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228F7C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3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E0165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3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B93203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spacing w:val="-3"/>
          <w:kern w:val="0"/>
          <w14:ligatures w14:val="none"/>
          <w:sz w:val="22"/>
          <w:szCs w:val="22"/>
        </w:rPr>
        <w:t/>
      </w:r>
      <w:r w:rsidRPr="00F319AB">
        <w:rPr>
          <w:rFonts w:ascii="Arial Narrow" w:eastAsia="Arial Narrow" w:hAnsi="Arial Narrow" w:cs="Arial Narrow"/>
          <w:spacing w:val="-3"/>
          <w:kern w:val="0"/>
          <w14:ligatures w14:val="none"/>
          <w:sz w:val="22"/>
          <w:szCs w:val="22"/>
        </w:rPr>
        <w:t xml:space="preserve"/>
      </w:r>
      <w:r w:rsidR="00F319AB" w:rsidRPr="00F319AB">
        <w:rPr>
          <w:rFonts w:ascii="Arial Narrow" w:eastAsia="Arial Narrow" w:hAnsi="Arial Narrow" w:cs="Arial Narrow"/>
          <w:color w:val="000000"/>
          <w:kern w:val="0"/>
          <w:sz w:val="22"/>
          <w:szCs w:val="22"/>
          <w:shd w:val="clear" w:color="auto" w:fill="FFFFFF"/>
          <w:lang w:eastAsia="es-PE"/>
          <w14:ligatures w14:val="none"/>
        </w:rPr>
        <w:t xml:space="preserve"/>
      </w:r>
      <w:r w:rsidRPr="00F319A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2E71D930" w14:textId="658206E4" w:rsidR="00762D3E" w:rsidRDefault="00CA59A2" w:rsidP="00650DD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F319AB">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F319AB" w:rsidRPr="00F319AB">
        <w:rPr>
          <w:rFonts w:ascii="Arial Narrow" w:eastAsia="Arial Narrow" w:hAnsi="Arial Narrow" w:cs="Arial Narrow"/>
          <w:sz w:val="22"/>
          <w:szCs w:val="22"/>
        </w:rPr>
        <w:t xml:space="preserve">Comité de Administración del Fondo de Asistencia y Estímulo de los Trabajadores del Sector Educación </w:t>
      </w:r>
      <w:r w:rsidRPr="00F319AB">
        <w:rPr>
          <w:rFonts w:ascii="Arial Narrow" w:eastAsia="Arial Narrow" w:hAnsi="Arial Narrow" w:cs="Arial Narrow"/>
          <w:sz w:val="22"/>
          <w:szCs w:val="22"/>
          <w:shd w:val="clear" w:color="auto" w:fill="FFFFFF"/>
        </w:rPr>
        <w:t xml:space="preserve">para que </w:t>
      </w:r>
      <w:r w:rsidRPr="00F319A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End w:id="0"/>
    </w:p>
    <w:p w14:paraId="45BCEB57" w14:textId="77777777" w:rsidR="00650DDE" w:rsidRDefault="00650DDE" w:rsidP="00650DDE">
      <w:pPr>
        <w:suppressAutoHyphens/>
        <w:spacing w:line="240" w:lineRule="auto"/>
        <w:jc w:val="both"/>
        <w:rPr>
          <w:rFonts w:ascii="Arial Narrow" w:eastAsia="Arial Narrow" w:hAnsi="Arial Narrow" w:cs="Arial Narrow"/>
          <w:sz w:val="22"/>
          <w:szCs w:val="22"/>
        </w:rPr>
      </w:pPr>
    </w:p>
    <w:p w14:paraId="5A13AC35" w14:textId="77777777" w:rsidR="00650DDE" w:rsidRPr="00650DDE" w:rsidRDefault="00650DDE" w:rsidP="00650DDE">
      <w:pPr>
        <w:suppressAutoHyphens/>
        <w:spacing w:line="240" w:lineRule="auto"/>
        <w:jc w:val="both"/>
        <w:rPr>
          <w:rFonts w:ascii="Arial Narrow" w:eastAsia="Arial Narrow" w:hAnsi="Arial Narrow" w:cs="Arial Narrow"/>
          <w:sz w:val="22"/>
          <w:szCs w:val="22"/>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0B8D7E75" w:rsidR="001B5674" w:rsidRPr="00650DDE" w:rsidRDefault="003A00D7" w:rsidP="00650DDE">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650DD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700E10" w14:textId="77777777" w:rsidR="00804428" w:rsidRDefault="00804428" w:rsidP="00DA79A0">
      <w:pPr>
        <w:spacing w:after="0" w:line="240" w:lineRule="auto"/>
      </w:pPr>
      <w:r>
        <w:separator/>
      </w:r>
    </w:p>
  </w:endnote>
  <w:endnote w:type="continuationSeparator" w:id="0">
    <w:p w14:paraId="667A57EA" w14:textId="77777777" w:rsidR="00804428" w:rsidRDefault="008044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7A111C" w14:textId="77777777" w:rsidR="00804428" w:rsidRDefault="00804428" w:rsidP="00DA79A0">
      <w:pPr>
        <w:spacing w:after="0" w:line="240" w:lineRule="auto"/>
      </w:pPr>
      <w:r>
        <w:separator/>
      </w:r>
    </w:p>
  </w:footnote>
  <w:footnote w:type="continuationSeparator" w:id="0">
    <w:p w14:paraId="76B2287C" w14:textId="77777777" w:rsidR="00804428" w:rsidRDefault="00804428" w:rsidP="00DA79A0">
      <w:pPr>
        <w:spacing w:after="0" w:line="240" w:lineRule="auto"/>
      </w:pPr>
      <w:r>
        <w:continuationSeparator/>
      </w:r>
    </w:p>
  </w:footnote>
  <w:footnote w:id="1">
    <w:p w14:paraId="27D3983E" w14:textId="430F90A4"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Denuncia remitida a esta Comisión mediante </w:t>
      </w:r>
      <w:r w:rsidR="00FE5615" w:rsidRPr="00650DDE">
        <w:rPr>
          <w:rFonts w:ascii="Arial Narrow" w:eastAsia="Arial Narrow" w:hAnsi="Arial Narrow" w:cs="Arial Narrow"/>
          <w:sz w:val="16"/>
          <w:szCs w:val="16"/>
        </w:rPr>
        <w:t xml:space="preserve">DOCUMENTO DE TRASLADO 016-2026-PS1/INDECOPI </w:t>
      </w:r>
      <w:r w:rsidRPr="00650DDE">
        <w:rPr>
          <w:rFonts w:ascii="Arial Narrow" w:eastAsia="Arial Narrow" w:hAnsi="Arial Narrow" w:cs="Arial Narrow"/>
          <w:sz w:val="16"/>
          <w:szCs w:val="16"/>
        </w:rPr>
        <w:t xml:space="preserve">de fecha </w:t>
      </w:r>
      <w:r w:rsidR="00FE5615" w:rsidRPr="00650DDE">
        <w:rPr>
          <w:rFonts w:ascii="Arial Narrow" w:eastAsia="Arial Narrow" w:hAnsi="Arial Narrow" w:cs="Arial Narrow"/>
          <w:sz w:val="16"/>
          <w:szCs w:val="16"/>
        </w:rPr>
        <w:t>6 de febrero de 2026</w:t>
      </w:r>
      <w:r w:rsidRPr="00650DDE">
        <w:rPr>
          <w:rFonts w:ascii="Arial Narrow" w:eastAsia="Arial Narrow" w:hAnsi="Arial Narrow" w:cs="Arial Narrow"/>
          <w:sz w:val="16"/>
          <w:szCs w:val="16"/>
        </w:rPr>
        <w:t xml:space="preserve">, </w:t>
      </w:r>
      <w:r w:rsidR="00D95607" w:rsidRPr="00650DDE">
        <w:rPr>
          <w:rFonts w:ascii="Arial Narrow" w:eastAsia="Arial Narrow" w:hAnsi="Arial Narrow" w:cs="Arial Narrow"/>
          <w:sz w:val="16"/>
          <w:szCs w:val="16"/>
        </w:rPr>
        <w:t xml:space="preserve">recibida </w:t>
      </w:r>
      <w:r w:rsidRPr="00650DDE">
        <w:rPr>
          <w:rFonts w:ascii="Arial Narrow" w:eastAsia="Arial Narrow" w:hAnsi="Arial Narrow" w:cs="Arial Narrow"/>
          <w:sz w:val="16"/>
          <w:szCs w:val="16"/>
        </w:rPr>
        <w:t xml:space="preserve">el </w:t>
      </w:r>
      <w:r w:rsidR="00AC16DF" w:rsidRPr="00650DDE">
        <w:rPr>
          <w:rFonts w:ascii="Arial Narrow" w:eastAsia="Arial Narrow" w:hAnsi="Arial Narrow" w:cs="Arial Narrow"/>
          <w:sz w:val="16"/>
          <w:szCs w:val="16"/>
        </w:rPr>
        <w:t>16 de febrero de 2026</w:t>
      </w:r>
      <w:r w:rsidRPr="00650DDE">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7C07B6D" w14:textId="77777777" w:rsidR="004D66D2" w:rsidRPr="00650DDE" w:rsidRDefault="004D66D2" w:rsidP="004D66D2">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Publicado</w:t>
      </w:r>
      <w:r w:rsidRPr="00650DDE">
        <w:rPr>
          <w:rFonts w:ascii="Arial Narrow" w:eastAsia="Arial Narrow" w:hAnsi="Arial Narrow" w:cs="Arial Narrow"/>
          <w:b/>
          <w:sz w:val="16"/>
          <w:szCs w:val="16"/>
        </w:rPr>
        <w:t xml:space="preserve"> </w:t>
      </w:r>
      <w:r w:rsidRPr="00650DD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b/>
        <w:t>Artículo 105.- Autoridad competente.</w:t>
      </w:r>
    </w:p>
    <w:p w14:paraId="7C7DEEBE"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04590F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ab/>
        <w:t>Artículo 27.-</w:t>
      </w:r>
      <w:r w:rsidRPr="00650DDE">
        <w:rPr>
          <w:rFonts w:ascii="Arial Narrow" w:eastAsia="Arial Narrow" w:hAnsi="Arial Narrow" w:cs="Arial Narrow"/>
          <w:sz w:val="16"/>
          <w:szCs w:val="16"/>
        </w:rPr>
        <w:t xml:space="preserve"> De la Comisión de Protección al </w:t>
      </w:r>
      <w:proofErr w:type="gramStart"/>
      <w:r w:rsidRPr="00650DDE">
        <w:rPr>
          <w:rFonts w:ascii="Arial Narrow" w:eastAsia="Arial Narrow" w:hAnsi="Arial Narrow" w:cs="Arial Narrow"/>
          <w:sz w:val="16"/>
          <w:szCs w:val="16"/>
        </w:rPr>
        <w:t>Consumidor.-</w:t>
      </w:r>
      <w:proofErr w:type="gramEnd"/>
      <w:r w:rsidRPr="00650DDE">
        <w:rPr>
          <w:rFonts w:ascii="Arial Narrow" w:eastAsia="Arial Narrow" w:hAnsi="Arial Narrow" w:cs="Arial Narrow"/>
          <w:sz w:val="16"/>
          <w:szCs w:val="16"/>
        </w:rPr>
        <w:t xml:space="preserve"> </w:t>
      </w:r>
    </w:p>
    <w:p w14:paraId="5B348423"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50DD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50DDE" w:rsidRDefault="00711750"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 xml:space="preserve">Artículo 18.- Idoneidad </w:t>
      </w:r>
    </w:p>
    <w:p w14:paraId="478C8B3B"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b/>
          <w:bCs/>
          <w:sz w:val="16"/>
          <w:szCs w:val="16"/>
        </w:rPr>
        <w:t xml:space="preserve">Artículo 19.- Obligación de los proveedores </w:t>
      </w:r>
    </w:p>
    <w:p w14:paraId="21160F25" w14:textId="77777777" w:rsidR="00711750" w:rsidRPr="00650DDE" w:rsidRDefault="00711750"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650DDE" w:rsidRDefault="00121544" w:rsidP="000153EC">
      <w:pPr>
        <w:pStyle w:val="Textonotapie"/>
        <w:ind w:left="567" w:right="-1"/>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47.- Protección mínima del contrato de consumo</w:t>
      </w:r>
    </w:p>
    <w:p w14:paraId="4F3F10CD"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contratos de consumo se observa lo siguiente:</w:t>
      </w:r>
    </w:p>
    <w:p w14:paraId="417456FF"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14:paraId="273A5C44" w14:textId="77777777" w:rsidR="00121544" w:rsidRPr="00650DDE" w:rsidRDefault="00121544" w:rsidP="000153EC">
      <w:pPr>
        <w:pStyle w:val="Textonotapie"/>
        <w:ind w:left="567" w:right="-1"/>
        <w:jc w:val="both"/>
        <w:rPr>
          <w:rFonts w:ascii="Arial Narrow" w:eastAsia="Arial Narrow" w:hAnsi="Arial Narrow" w:cs="Arial Narrow"/>
          <w:sz w:val="16"/>
          <w:szCs w:val="16"/>
        </w:rPr>
      </w:pPr>
      <w:r w:rsidRPr="00650DD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 Derechos de los consumidores</w:t>
      </w:r>
    </w:p>
    <w:p w14:paraId="5C5C4231" w14:textId="77777777" w:rsidR="00121544" w:rsidRPr="00650DDE" w:rsidRDefault="00121544"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 (…)</w:t>
      </w:r>
    </w:p>
    <w:p w14:paraId="5A644ACF" w14:textId="77777777" w:rsidR="00121544" w:rsidRPr="00650DDE" w:rsidRDefault="00121544" w:rsidP="000153EC">
      <w:pPr>
        <w:pStyle w:val="Textonotapie"/>
        <w:tabs>
          <w:tab w:val="left" w:pos="567"/>
        </w:tabs>
        <w:ind w:left="570"/>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w:t>
      </w:r>
      <w:r w:rsidRPr="00650DDE">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50DDE"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60688A27" w14:textId="77777777" w:rsidR="00121544" w:rsidRPr="00650DDE" w:rsidRDefault="00121544" w:rsidP="000153EC">
      <w:pPr>
        <w:pStyle w:val="Textonotapie"/>
        <w:ind w:firstLine="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 Información relevante</w:t>
      </w:r>
    </w:p>
    <w:p w14:paraId="2588E518"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50DDE" w:rsidRDefault="00121544"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50DD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LEY SOBRE FACULTADES, NORMAS Y ORGANIZACIÓN DEL INDECOPI, APROBADA POR DECRETO LEGISLATIVO 807 Artículo 24.-</w:t>
      </w:r>
      <w:r w:rsidRPr="00650DDE">
        <w:rPr>
          <w:rFonts w:ascii="Arial Narrow" w:eastAsia="Arial Narrow" w:hAnsi="Arial Narrow" w:cs="Arial Narrow"/>
          <w:sz w:val="16"/>
          <w:szCs w:val="16"/>
        </w:rPr>
        <w:t xml:space="preserve"> El </w:t>
      </w:r>
      <w:proofErr w:type="gramStart"/>
      <w:r w:rsidRPr="00650DDE">
        <w:rPr>
          <w:rFonts w:ascii="Arial Narrow" w:eastAsia="Arial Narrow" w:hAnsi="Arial Narrow" w:cs="Arial Narrow"/>
          <w:sz w:val="16"/>
          <w:szCs w:val="16"/>
        </w:rPr>
        <w:t>Secretario Técnico</w:t>
      </w:r>
      <w:proofErr w:type="gramEnd"/>
      <w:r w:rsidRPr="00650DD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t>
      </w:r>
    </w:p>
    <w:p w14:paraId="7B2AB955"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50DDE"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0DDE">
        <w:rPr>
          <w:rFonts w:ascii="Arial Narrow" w:eastAsia="Arial Narrow" w:hAnsi="Arial Narrow" w:cs="Arial Narrow"/>
          <w:sz w:val="16"/>
          <w:szCs w:val="16"/>
        </w:rPr>
        <w:t>entrada en vigencia</w:t>
      </w:r>
      <w:proofErr w:type="gramEnd"/>
      <w:r w:rsidRPr="00650DD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D8A2F03" w14:textId="77777777" w:rsidR="00CA59A2" w:rsidRPr="00650DDE" w:rsidRDefault="00CA59A2" w:rsidP="000153EC">
      <w:pPr>
        <w:pStyle w:val="Textonotapie"/>
        <w:ind w:left="567" w:hanging="567"/>
        <w:jc w:val="both"/>
        <w:rPr>
          <w:rFonts w:ascii="Arial Narrow" w:eastAsia="Arial Narrow" w:hAnsi="Arial Narrow" w:cs="Arial Narrow"/>
          <w:b/>
          <w:bCs/>
          <w:sz w:val="16"/>
          <w:szCs w:val="16"/>
        </w:rPr>
      </w:pPr>
      <w:r w:rsidRPr="00650DDE">
        <w:rPr>
          <w:rFonts w:ascii="Arial Narrow" w:eastAsia="Arial Narrow" w:hAnsi="Arial Narrow" w:cs="Arial Narrow"/>
          <w:sz w:val="16"/>
          <w:szCs w:val="16"/>
        </w:rPr>
        <w:tab/>
      </w:r>
      <w:r w:rsidRPr="00650DDE">
        <w:rPr>
          <w:rFonts w:ascii="Arial Narrow" w:eastAsia="Arial Narrow" w:hAnsi="Arial Narrow" w:cs="Arial Narrow"/>
          <w:b/>
          <w:bCs/>
          <w:sz w:val="16"/>
          <w:szCs w:val="16"/>
        </w:rPr>
        <w:t>Artículo 110.- Sanciones Administrativas</w:t>
      </w:r>
    </w:p>
    <w:p w14:paraId="693A834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14:paraId="04CBC22B"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50DDE"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0DD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vertAlign w:val="superscript"/>
        </w:rPr>
        <w:t xml:space="preserve"/>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4BC9BF8D" w14:textId="77777777" w:rsidR="00CA59A2" w:rsidRPr="00650DDE" w:rsidRDefault="00CA59A2" w:rsidP="000153EC">
      <w:pPr>
        <w:spacing w:after="0" w:line="240" w:lineRule="auto"/>
        <w:ind w:left="567" w:hanging="567"/>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110.- Sanciones administrativas</w:t>
      </w:r>
    </w:p>
    <w:p w14:paraId="15C6524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leves, con una amonestación o con una multa de hasta cincuenta (50) UIT.</w:t>
      </w:r>
    </w:p>
    <w:p w14:paraId="3EC7469A"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graves, con una multa de hasta ciento cincuenta (150) UIT.</w:t>
      </w:r>
    </w:p>
    <w:p w14:paraId="7DEC6213" w14:textId="77777777" w:rsidR="00CA59A2" w:rsidRPr="00650DDE"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650DDE">
        <w:rPr>
          <w:rFonts w:ascii="Arial Narrow" w:eastAsia="Arial Narrow" w:hAnsi="Arial Narrow" w:cs="Arial Narrow"/>
          <w:sz w:val="16"/>
          <w:szCs w:val="16"/>
        </w:rPr>
        <w:t>Infracciones muy graves, con una multa de hasta cuatrocientos cincuenta (450) UIT.</w:t>
      </w:r>
    </w:p>
    <w:p w14:paraId="707B74D3"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650DDE"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50DDE"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
      </w:r>
      <w:r w:rsidRPr="00650DDE">
        <w:rPr>
          <w:rFonts w:ascii="Arial Narrow" w:eastAsia="Arial Narrow" w:hAnsi="Arial Narrow" w:cs="Arial Narrow"/>
          <w:b/>
          <w:sz w:val="16"/>
          <w:szCs w:val="16"/>
        </w:rPr>
        <w:t>Artículo 114.- Medidas correctivas</w:t>
      </w:r>
    </w:p>
    <w:p w14:paraId="1B3B1F6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50DDE" w:rsidRDefault="00CA59A2" w:rsidP="000153EC">
      <w:pPr>
        <w:spacing w:after="0" w:line="240" w:lineRule="auto"/>
        <w:ind w:left="567" w:hanging="567"/>
        <w:jc w:val="both"/>
        <w:rPr>
          <w:rFonts w:ascii="Arial Narrow" w:eastAsia="Arial Narrow" w:hAnsi="Arial Narrow" w:cs="Arial Narrow"/>
          <w:sz w:val="16"/>
          <w:szCs w:val="16"/>
        </w:rPr>
      </w:pPr>
      <w:r w:rsidRPr="00650DDE">
        <w:rPr>
          <w:rFonts w:ascii="Arial Narrow" w:eastAsia="Arial Narrow" w:hAnsi="Arial Narrow" w:cs="Arial Narrow"/>
          <w:b/>
          <w:sz w:val="16"/>
          <w:szCs w:val="16"/>
        </w:rPr>
        <w:tab/>
        <w:t>Artículo 115.- Medidas correctivas reparadoras</w:t>
      </w:r>
    </w:p>
    <w:p w14:paraId="0A0E4012" w14:textId="77777777" w:rsidR="00CA59A2" w:rsidRPr="00650DDE" w:rsidRDefault="00CA59A2" w:rsidP="000153EC">
      <w:pPr>
        <w:spacing w:after="0" w:line="240" w:lineRule="auto"/>
        <w:ind w:left="567" w:hanging="283"/>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Reparar productos.</w:t>
      </w:r>
    </w:p>
    <w:p w14:paraId="64B5280D"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50DDE"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650DDE">
        <w:rPr>
          <w:rFonts w:ascii="Arial Narrow" w:eastAsia="Arial Narrow" w:hAnsi="Arial Narrow" w:cs="Arial Narrow"/>
          <w:sz w:val="16"/>
          <w:szCs w:val="16"/>
        </w:rPr>
        <w:t>Otras medidas reparadoras análogas de efectos equivalentes a las anteriores.</w:t>
      </w:r>
    </w:p>
    <w:p w14:paraId="764F3361" w14:textId="77777777" w:rsidR="00CA59A2" w:rsidRPr="00650DDE" w:rsidRDefault="00CA59A2" w:rsidP="000153EC">
      <w:pPr>
        <w:pStyle w:val="Sinespaciad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0DDE">
        <w:rPr>
          <w:rFonts w:ascii="Arial Narrow" w:eastAsia="Arial Narrow" w:hAnsi="Arial Narrow" w:cs="Arial Narrow"/>
          <w:sz w:val="16"/>
          <w:szCs w:val="16"/>
        </w:rPr>
        <w:t>conjuntamente con</w:t>
      </w:r>
      <w:proofErr w:type="gramEnd"/>
      <w:r w:rsidRPr="00650DD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50DDE" w:rsidRDefault="00CA59A2" w:rsidP="000153EC">
      <w:pPr>
        <w:spacing w:after="0" w:line="240" w:lineRule="auto"/>
        <w:ind w:left="567"/>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116.- Medidas correctivas complementarias</w:t>
      </w:r>
    </w:p>
    <w:p w14:paraId="795BD0E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d. En caso de infracciones muy graves y de reincidencia o </w:t>
      </w:r>
      <w:proofErr w:type="spellStart"/>
      <w:r w:rsidRPr="00650DDE">
        <w:rPr>
          <w:rFonts w:ascii="Arial Narrow" w:eastAsia="Arial Narrow" w:hAnsi="Arial Narrow" w:cs="Arial Narrow"/>
          <w:sz w:val="16"/>
          <w:szCs w:val="16"/>
        </w:rPr>
        <w:t>reiterancia</w:t>
      </w:r>
      <w:proofErr w:type="spellEnd"/>
      <w:r w:rsidRPr="00650DDE">
        <w:rPr>
          <w:rFonts w:ascii="Arial Narrow" w:eastAsia="Arial Narrow" w:hAnsi="Arial Narrow" w:cs="Arial Narrow"/>
          <w:sz w:val="16"/>
          <w:szCs w:val="16"/>
        </w:rPr>
        <w:t xml:space="preserve">: </w:t>
      </w:r>
    </w:p>
    <w:p w14:paraId="700F1C70"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w:t>
      </w:r>
      <w:proofErr w:type="spellStart"/>
      <w:r w:rsidRPr="00650DDE">
        <w:rPr>
          <w:rFonts w:ascii="Arial Narrow" w:eastAsia="Arial Narrow" w:hAnsi="Arial Narrow" w:cs="Arial Narrow"/>
          <w:sz w:val="16"/>
          <w:szCs w:val="16"/>
        </w:rPr>
        <w:t>ii</w:t>
      </w:r>
      <w:proofErr w:type="spellEnd"/>
      <w:r w:rsidRPr="00650DD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e. Publicación de avisos </w:t>
      </w:r>
      <w:proofErr w:type="spellStart"/>
      <w:r w:rsidRPr="00650DDE">
        <w:rPr>
          <w:rFonts w:ascii="Arial Narrow" w:eastAsia="Arial Narrow" w:hAnsi="Arial Narrow" w:cs="Arial Narrow"/>
          <w:sz w:val="16"/>
          <w:szCs w:val="16"/>
        </w:rPr>
        <w:t>rectificatorios</w:t>
      </w:r>
      <w:proofErr w:type="spellEnd"/>
      <w:r w:rsidRPr="00650DD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50DDE" w:rsidRDefault="00CA59A2" w:rsidP="000153EC">
      <w:pPr>
        <w:spacing w:after="0" w:line="240" w:lineRule="auto"/>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LEY 29571, CÓDIGO DE PROTECCIÓN Y DEFENSA DEL CONSUMIDOR</w:t>
      </w:r>
      <w:r w:rsidRPr="00650DDE">
        <w:rPr>
          <w:rFonts w:ascii="Arial Narrow" w:eastAsia="Arial Narrow" w:hAnsi="Arial Narrow" w:cs="Arial Narrow"/>
          <w:b/>
          <w:bCs/>
          <w:sz w:val="16"/>
          <w:szCs w:val="16"/>
        </w:rPr>
        <w:t xml:space="preserve">, </w:t>
      </w:r>
      <w:r w:rsidRPr="00650DDE">
        <w:rPr>
          <w:rFonts w:ascii="Arial Narrow" w:eastAsia="Arial Narrow" w:hAnsi="Arial Narrow" w:cs="Arial Narrow"/>
          <w:b/>
          <w:sz w:val="16"/>
          <w:szCs w:val="16"/>
        </w:rPr>
        <w:t>publicado el 2 de setiembre de 2010 y modificado por Decreto Legislativo 1308</w:t>
      </w:r>
    </w:p>
    <w:p w14:paraId="6927EAA2" w14:textId="77777777" w:rsidR="00CA59A2" w:rsidRPr="00650DDE" w:rsidRDefault="00CA59A2" w:rsidP="000153EC">
      <w:pPr>
        <w:pStyle w:val="Textonotapie"/>
        <w:tabs>
          <w:tab w:val="left" w:pos="567"/>
        </w:tabs>
        <w:jc w:val="both"/>
        <w:rPr>
          <w:rFonts w:ascii="Arial Narrow" w:eastAsia="Arial Narrow" w:hAnsi="Arial Narrow" w:cs="Arial Narrow"/>
          <w:b/>
          <w:sz w:val="16"/>
          <w:szCs w:val="16"/>
        </w:rPr>
      </w:pPr>
      <w:r w:rsidRPr="00650DDE">
        <w:rPr>
          <w:rFonts w:ascii="Arial Narrow" w:eastAsia="Arial Narrow" w:hAnsi="Arial Narrow" w:cs="Arial Narrow"/>
          <w:b/>
          <w:sz w:val="16"/>
          <w:szCs w:val="16"/>
        </w:rPr>
        <w:tab/>
        <w:t>Artículo 112.- Criterios de graduación de las sanciones administrativas</w:t>
      </w:r>
    </w:p>
    <w:p w14:paraId="3B612D08"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1A09602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Se consideran circunstancias atenuantes especiales, las siguientes:</w:t>
      </w:r>
    </w:p>
    <w:p w14:paraId="74B98BC1" w14:textId="77777777" w:rsidR="00CA59A2" w:rsidRPr="00650DDE" w:rsidRDefault="00CA59A2" w:rsidP="000153EC">
      <w:pPr>
        <w:pStyle w:val="Textonotapie"/>
        <w:tabs>
          <w:tab w:val="left" w:pos="567"/>
        </w:tabs>
        <w:jc w:val="both"/>
        <w:rPr>
          <w:rFonts w:ascii="Arial Narrow" w:eastAsia="Arial Narrow" w:hAnsi="Arial Narrow" w:cs="Arial Narrow"/>
          <w:sz w:val="16"/>
          <w:szCs w:val="16"/>
        </w:rPr>
      </w:pPr>
      <w:r w:rsidRPr="00650DDE">
        <w:rPr>
          <w:rFonts w:ascii="Arial Narrow" w:eastAsia="Arial Narrow" w:hAnsi="Arial Narrow" w:cs="Arial Narrow"/>
          <w:sz w:val="16"/>
          <w:szCs w:val="16"/>
        </w:rPr>
        <w:tab/>
        <w:t>(…)</w:t>
      </w:r>
    </w:p>
    <w:p w14:paraId="0D336D0B" w14:textId="77777777" w:rsidR="00CA59A2" w:rsidRPr="00650DDE" w:rsidRDefault="00CA59A2" w:rsidP="000153EC">
      <w:pPr>
        <w:pStyle w:val="Textonotapie"/>
        <w:tabs>
          <w:tab w:val="left" w:pos="567"/>
        </w:tabs>
        <w:ind w:left="567"/>
        <w:jc w:val="both"/>
        <w:rPr>
          <w:rFonts w:ascii="Arial Narrow" w:eastAsia="Arial Narrow" w:hAnsi="Arial Narrow" w:cs="Arial Narrow"/>
          <w:sz w:val="16"/>
          <w:szCs w:val="16"/>
        </w:rPr>
      </w:pPr>
      <w:r w:rsidRPr="00650DD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0DDE">
        <w:rPr>
          <w:rFonts w:ascii="Arial Narrow" w:eastAsia="Arial Narrow" w:hAnsi="Arial Narrow" w:cs="Arial Narrow"/>
          <w:sz w:val="16"/>
          <w:szCs w:val="16"/>
        </w:rPr>
        <w:t>liminarmente</w:t>
      </w:r>
      <w:proofErr w:type="spellEnd"/>
      <w:r w:rsidRPr="00650DD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650DDE"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0DDE">
        <w:rPr>
          <w:rStyle w:val="Refdenotaalpie"/>
          <w:rFonts w:ascii="Arial Narrow" w:eastAsia="Arial Narrow" w:hAnsi="Arial Narrow" w:cs="Arial Narrow"/>
          <w:b/>
          <w:bCs/>
          <w:sz w:val="16"/>
          <w:szCs w:val="16"/>
          <w:vertAlign w:val="superscript"/>
        </w:rPr>
        <w:footnoteRef/>
      </w:r>
      <w:r w:rsidRPr="00650DDE">
        <w:rPr>
          <w:rFonts w:ascii="Arial Narrow" w:eastAsia="Arial Narrow" w:hAnsi="Arial Narrow" w:cs="Arial Narrow"/>
          <w:b/>
          <w:bCs/>
          <w:sz w:val="16"/>
          <w:szCs w:val="16"/>
        </w:rPr>
        <w:t xml:space="preserve"/>
      </w:r>
      <w:r w:rsidRPr="00650DD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650DDE" w:rsidRDefault="00CA59A2" w:rsidP="000153EC">
      <w:pPr>
        <w:pStyle w:val="NormalWeb"/>
        <w:spacing w:after="0" w:line="240" w:lineRule="auto"/>
        <w:ind w:left="567"/>
        <w:jc w:val="both"/>
        <w:rPr>
          <w:rFonts w:ascii="Arial Narrow" w:eastAsia="Arial Narrow" w:hAnsi="Arial Narrow" w:cs="Arial Narrow"/>
          <w:bCs/>
          <w:sz w:val="16"/>
          <w:szCs w:val="16"/>
        </w:rPr>
      </w:pPr>
      <w:r w:rsidRPr="00650DDE">
        <w:rPr>
          <w:rFonts w:ascii="Arial Narrow" w:eastAsia="Arial Narrow" w:hAnsi="Arial Narrow" w:cs="Arial Narrow"/>
          <w:b/>
          <w:sz w:val="16"/>
          <w:szCs w:val="16"/>
        </w:rPr>
        <w:t xml:space="preserve">Artículo 29.- </w:t>
      </w:r>
      <w:r w:rsidRPr="00650DD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0DDE">
        <w:rPr>
          <w:rFonts w:ascii="Arial Narrow" w:eastAsia="Arial Narrow" w:hAnsi="Arial Narrow" w:cs="Arial Narrow"/>
          <w:bCs/>
          <w:sz w:val="16"/>
          <w:szCs w:val="16"/>
        </w:rPr>
        <w:t>Secretario Técnico</w:t>
      </w:r>
      <w:proofErr w:type="gramEnd"/>
      <w:r w:rsidRPr="00650DD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650DDE" w:rsidRDefault="00CA59A2" w:rsidP="000153EC">
      <w:pPr>
        <w:pStyle w:val="Textonotapie"/>
        <w:tabs>
          <w:tab w:val="left" w:pos="567"/>
        </w:tabs>
        <w:ind w:left="567" w:hanging="567"/>
        <w:jc w:val="both"/>
        <w:rPr>
          <w:rFonts w:ascii="Arial Narrow" w:eastAsia="Arial Narrow" w:hAnsi="Arial Narrow" w:cs="Arial Narrow"/>
          <w:sz w:val="16"/>
          <w:szCs w:val="16"/>
        </w:rPr>
      </w:pPr>
      <w:r w:rsidRPr="00650DDE">
        <w:rPr>
          <w:rStyle w:val="Refdenotaalpie"/>
          <w:rFonts w:ascii="Arial Narrow" w:eastAsia="Arial Narrow" w:hAnsi="Arial Narrow" w:cs="Arial Narrow"/>
          <w:sz w:val="16"/>
          <w:szCs w:val="16"/>
          <w:vertAlign w:val="superscript"/>
        </w:rPr>
        <w:footnoteRef/>
      </w:r>
      <w:r w:rsidRPr="00650DDE">
        <w:rPr>
          <w:rFonts w:ascii="Arial Narrow" w:eastAsia="Arial Narrow" w:hAnsi="Arial Narrow" w:cs="Arial Narrow"/>
          <w:sz w:val="16"/>
          <w:szCs w:val="16"/>
        </w:rPr>
        <w:t xml:space="preserve"/>
      </w:r>
      <w:r w:rsidRPr="00650DDE">
        <w:rPr>
          <w:rFonts w:ascii="Arial Narrow" w:eastAsia="Arial Narrow" w:hAnsi="Arial Narrow" w:cs="Arial Narrow"/>
          <w:sz w:val="16"/>
          <w:szCs w:val="16"/>
        </w:rPr>
      </w:r>
      <w:r w:rsidRPr="00650DD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50DDE" w:rsidRDefault="00CA59A2" w:rsidP="000153EC">
      <w:pPr>
        <w:pStyle w:val="Textonotapie"/>
        <w:ind w:left="1134"/>
        <w:jc w:val="both"/>
        <w:rPr>
          <w:rFonts w:ascii="Arial Narrow" w:eastAsia="Arial Narrow" w:hAnsi="Arial Narrow" w:cs="Arial Narrow"/>
          <w:b/>
          <w:bCs/>
          <w:sz w:val="16"/>
          <w:szCs w:val="16"/>
        </w:rPr>
      </w:pPr>
      <w:r w:rsidRPr="00650DDE">
        <w:rPr>
          <w:rFonts w:ascii="Arial Narrow" w:eastAsia="Arial Narrow" w:hAnsi="Arial Narrow" w:cs="Arial Narrow"/>
          <w:b/>
          <w:bCs/>
          <w:sz w:val="16"/>
          <w:szCs w:val="16"/>
        </w:rPr>
        <w:t>Artículo 20.- Modalidades de notificación</w:t>
      </w:r>
    </w:p>
    <w:p w14:paraId="078AE407"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50DDE" w:rsidRDefault="00772A00" w:rsidP="00772A00">
      <w:pPr>
        <w:pStyle w:val="Textonotapie"/>
        <w:ind w:left="567"/>
        <w:jc w:val="both"/>
        <w:rPr>
          <w:rFonts w:ascii="Arial Narrow" w:eastAsia="Arial Narrow" w:hAnsi="Arial Narrow" w:cs="Arial Narrow"/>
          <w:sz w:val="16"/>
          <w:szCs w:val="16"/>
          <w:lang w:val="es-ES"/>
        </w:rPr>
      </w:pPr>
      <w:r w:rsidRPr="00650DDE">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170"/>
    <w:rsid w:val="000C186B"/>
    <w:rsid w:val="000C4DDA"/>
    <w:rsid w:val="000D0811"/>
    <w:rsid w:val="000E04C3"/>
    <w:rsid w:val="000E5C8E"/>
    <w:rsid w:val="000E6429"/>
    <w:rsid w:val="00107A1A"/>
    <w:rsid w:val="00121544"/>
    <w:rsid w:val="00124116"/>
    <w:rsid w:val="00131702"/>
    <w:rsid w:val="00164BA4"/>
    <w:rsid w:val="00166964"/>
    <w:rsid w:val="001817A1"/>
    <w:rsid w:val="0019248B"/>
    <w:rsid w:val="001973E1"/>
    <w:rsid w:val="001A26B5"/>
    <w:rsid w:val="001B51BB"/>
    <w:rsid w:val="001B5674"/>
    <w:rsid w:val="001B56A2"/>
    <w:rsid w:val="001B6FB2"/>
    <w:rsid w:val="001B6FF8"/>
    <w:rsid w:val="001D0C14"/>
    <w:rsid w:val="001D3F79"/>
    <w:rsid w:val="001E594E"/>
    <w:rsid w:val="001F2C32"/>
    <w:rsid w:val="001F344A"/>
    <w:rsid w:val="002017B0"/>
    <w:rsid w:val="002024D8"/>
    <w:rsid w:val="0021374A"/>
    <w:rsid w:val="00215307"/>
    <w:rsid w:val="002162CF"/>
    <w:rsid w:val="002446E3"/>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3E4DC7"/>
    <w:rsid w:val="004251B6"/>
    <w:rsid w:val="00453840"/>
    <w:rsid w:val="004551D0"/>
    <w:rsid w:val="00466DFF"/>
    <w:rsid w:val="0047310F"/>
    <w:rsid w:val="00487837"/>
    <w:rsid w:val="004A45A4"/>
    <w:rsid w:val="004B0B44"/>
    <w:rsid w:val="004B1E5F"/>
    <w:rsid w:val="004C4BF2"/>
    <w:rsid w:val="004D0925"/>
    <w:rsid w:val="004D66D2"/>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079E6"/>
    <w:rsid w:val="006118CB"/>
    <w:rsid w:val="00612454"/>
    <w:rsid w:val="00626395"/>
    <w:rsid w:val="00646CC7"/>
    <w:rsid w:val="00650DDE"/>
    <w:rsid w:val="00654587"/>
    <w:rsid w:val="00657D0C"/>
    <w:rsid w:val="006860DA"/>
    <w:rsid w:val="006D580A"/>
    <w:rsid w:val="006E20FA"/>
    <w:rsid w:val="006F0D03"/>
    <w:rsid w:val="006F46EE"/>
    <w:rsid w:val="00711750"/>
    <w:rsid w:val="00712CD0"/>
    <w:rsid w:val="00714623"/>
    <w:rsid w:val="00735F8D"/>
    <w:rsid w:val="007429D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4428"/>
    <w:rsid w:val="0080766B"/>
    <w:rsid w:val="00811A2B"/>
    <w:rsid w:val="00826948"/>
    <w:rsid w:val="0083186C"/>
    <w:rsid w:val="00851689"/>
    <w:rsid w:val="00856C2A"/>
    <w:rsid w:val="008625AB"/>
    <w:rsid w:val="00872A80"/>
    <w:rsid w:val="00877B92"/>
    <w:rsid w:val="008819A6"/>
    <w:rsid w:val="008834B0"/>
    <w:rsid w:val="00890B1F"/>
    <w:rsid w:val="008923BC"/>
    <w:rsid w:val="0089579A"/>
    <w:rsid w:val="00895AB6"/>
    <w:rsid w:val="00896A8E"/>
    <w:rsid w:val="00897AD7"/>
    <w:rsid w:val="008A211A"/>
    <w:rsid w:val="008A2912"/>
    <w:rsid w:val="008A4F60"/>
    <w:rsid w:val="008A6481"/>
    <w:rsid w:val="008B3A45"/>
    <w:rsid w:val="008B4811"/>
    <w:rsid w:val="008C6BCC"/>
    <w:rsid w:val="008C7DBE"/>
    <w:rsid w:val="008E2E5A"/>
    <w:rsid w:val="008E6BA0"/>
    <w:rsid w:val="008E746F"/>
    <w:rsid w:val="00924F24"/>
    <w:rsid w:val="00947FE2"/>
    <w:rsid w:val="009606E6"/>
    <w:rsid w:val="009633AD"/>
    <w:rsid w:val="00967D93"/>
    <w:rsid w:val="009805B9"/>
    <w:rsid w:val="00985114"/>
    <w:rsid w:val="00987623"/>
    <w:rsid w:val="00996DC2"/>
    <w:rsid w:val="009A16AA"/>
    <w:rsid w:val="009B0B00"/>
    <w:rsid w:val="009B2027"/>
    <w:rsid w:val="009C3228"/>
    <w:rsid w:val="009D2900"/>
    <w:rsid w:val="009D4278"/>
    <w:rsid w:val="009D7D45"/>
    <w:rsid w:val="00A0361F"/>
    <w:rsid w:val="00A17FC8"/>
    <w:rsid w:val="00A23703"/>
    <w:rsid w:val="00A37879"/>
    <w:rsid w:val="00A50683"/>
    <w:rsid w:val="00A54BBE"/>
    <w:rsid w:val="00A574AE"/>
    <w:rsid w:val="00A66BF2"/>
    <w:rsid w:val="00A66DE0"/>
    <w:rsid w:val="00A675FC"/>
    <w:rsid w:val="00A7053E"/>
    <w:rsid w:val="00A760AA"/>
    <w:rsid w:val="00A84194"/>
    <w:rsid w:val="00A87B9B"/>
    <w:rsid w:val="00A91613"/>
    <w:rsid w:val="00AA1996"/>
    <w:rsid w:val="00AA38A2"/>
    <w:rsid w:val="00AA61D3"/>
    <w:rsid w:val="00AB0626"/>
    <w:rsid w:val="00AC16DF"/>
    <w:rsid w:val="00AC5DF4"/>
    <w:rsid w:val="00AC634C"/>
    <w:rsid w:val="00AE2D20"/>
    <w:rsid w:val="00B20DDF"/>
    <w:rsid w:val="00B27062"/>
    <w:rsid w:val="00B37A7A"/>
    <w:rsid w:val="00B42367"/>
    <w:rsid w:val="00B45EBC"/>
    <w:rsid w:val="00B52BA9"/>
    <w:rsid w:val="00B6478F"/>
    <w:rsid w:val="00B71A7D"/>
    <w:rsid w:val="00B739FB"/>
    <w:rsid w:val="00B80D9C"/>
    <w:rsid w:val="00B906B1"/>
    <w:rsid w:val="00B91E42"/>
    <w:rsid w:val="00B953E7"/>
    <w:rsid w:val="00B96409"/>
    <w:rsid w:val="00B97AB5"/>
    <w:rsid w:val="00BA461D"/>
    <w:rsid w:val="00BB47E5"/>
    <w:rsid w:val="00BC42BA"/>
    <w:rsid w:val="00BD2086"/>
    <w:rsid w:val="00BD33BC"/>
    <w:rsid w:val="00BD470D"/>
    <w:rsid w:val="00BD7737"/>
    <w:rsid w:val="00BF1B59"/>
    <w:rsid w:val="00C145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29E4"/>
    <w:rsid w:val="00D53538"/>
    <w:rsid w:val="00D53DDE"/>
    <w:rsid w:val="00D56261"/>
    <w:rsid w:val="00D6254A"/>
    <w:rsid w:val="00D66B2A"/>
    <w:rsid w:val="00D95607"/>
    <w:rsid w:val="00DA02A5"/>
    <w:rsid w:val="00DA79A0"/>
    <w:rsid w:val="00DB05E2"/>
    <w:rsid w:val="00DB5CCB"/>
    <w:rsid w:val="00DB612C"/>
    <w:rsid w:val="00DB6197"/>
    <w:rsid w:val="00DC00FF"/>
    <w:rsid w:val="00DD0EE7"/>
    <w:rsid w:val="00DE2DC4"/>
    <w:rsid w:val="00DE4803"/>
    <w:rsid w:val="00DE7477"/>
    <w:rsid w:val="00DE7EA8"/>
    <w:rsid w:val="00E01659"/>
    <w:rsid w:val="00E142DD"/>
    <w:rsid w:val="00E1772F"/>
    <w:rsid w:val="00E2296F"/>
    <w:rsid w:val="00E255CD"/>
    <w:rsid w:val="00E40BC9"/>
    <w:rsid w:val="00E500B6"/>
    <w:rsid w:val="00E55AB3"/>
    <w:rsid w:val="00E55D8D"/>
    <w:rsid w:val="00E6140E"/>
    <w:rsid w:val="00E67D34"/>
    <w:rsid w:val="00E83F88"/>
    <w:rsid w:val="00E91F12"/>
    <w:rsid w:val="00EA78F9"/>
    <w:rsid w:val="00ED4B2D"/>
    <w:rsid w:val="00ED5D86"/>
    <w:rsid w:val="00ED6393"/>
    <w:rsid w:val="00EE3204"/>
    <w:rsid w:val="00EF478C"/>
    <w:rsid w:val="00F01410"/>
    <w:rsid w:val="00F14BCC"/>
    <w:rsid w:val="00F319AB"/>
    <w:rsid w:val="00F3683E"/>
    <w:rsid w:val="00F37E66"/>
    <w:rsid w:val="00F54F2D"/>
    <w:rsid w:val="00F709C5"/>
    <w:rsid w:val="00F71384"/>
    <w:rsid w:val="00F754DE"/>
    <w:rsid w:val="00F85C52"/>
    <w:rsid w:val="00F92CB9"/>
    <w:rsid w:val="00F954C6"/>
    <w:rsid w:val="00FB44B8"/>
    <w:rsid w:val="00FB6AAD"/>
    <w:rsid w:val="00FB6DD6"/>
    <w:rsid w:val="00FD2BA5"/>
    <w:rsid w:val="00FE1FBD"/>
    <w:rsid w:val="00FE56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8</Pages>
  <Words>2523</Words>
  <Characters>13879</Characters>
  <Application>Microsoft Office Word</Application>
  <DocSecurity>0</DocSecurity>
  <Lines>115</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2026-03-16T23:21:00Z</cp:lastPrinted>
  <dcterms:created xsi:type="dcterms:W3CDTF">2024-06-18T08:44:00Z</dcterms:created>
  <dcterms:modified xsi:type="dcterms:W3CDTF">2026-03-16T23:21:00Z</dcterms:modified>
</cp:coreProperties>
</file>