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CE9EE" w:rsidR="00CA59A2" w:rsidRPr="0026598E" w:rsidRDefault="00CA59A2" w:rsidP="00EC182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bCs/>
          <w:color w:val="000000"/>
          <w:kern w:val="0"/>
          <w:sz w:val="22"/>
          <w:szCs w:val="22"/>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1827" w:rsidRPr="00B21827">
        <w:rPr>
          <w:rFonts w:ascii="Arial Narrow" w:eastAsia="Arial Narrow" w:hAnsi="Arial Narrow" w:cs="Arial Narrow"/>
          <w:b/>
          <w:color w:val="000000"/>
          <w:kern w:val="0"/>
          <w:sz w:val="22"/>
          <w:szCs w:val="22"/>
          <w:lang w:eastAsia="es-PE"/>
          <w14:ligatures w14:val="none"/>
        </w:rPr>
        <w:t xml:space="preserve">INTERSEGURO COMPAÑÍA DE SEGUROS S.A. </w:t>
      </w:r>
      <w:r w:rsidRPr="00B21827">
        <w:rPr>
          <w:rFonts w:ascii="Arial Narrow" w:eastAsia="Arial Narrow" w:hAnsi="Arial Narrow" w:cs="Arial Narrow"/>
          <w:b/>
          <w:color w:val="000000"/>
          <w:kern w:val="0"/>
          <w:sz w:val="22"/>
          <w:szCs w:val="22"/>
          <w:lang w:eastAsia="es-PE"/>
          <w14:ligatures w14:val="none"/>
        </w:rPr>
        <w:t>(</w:t>
      </w:r>
      <w:r w:rsidR="00B21827" w:rsidRPr="00B21827">
        <w:rPr>
          <w:rFonts w:ascii="Arial Narrow" w:eastAsia="Arial Narrow" w:hAnsi="Arial Narrow" w:cs="Arial Narrow"/>
          <w:b/>
          <w:color w:val="000000"/>
          <w:kern w:val="0"/>
          <w:sz w:val="22"/>
          <w:szCs w:val="22"/>
          <w:lang w:eastAsia="es-PE"/>
          <w14:ligatures w14:val="none"/>
        </w:rPr>
        <w:t>INTERSEGURO</w:t>
      </w:r>
      <w:r w:rsidRPr="00B218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1827">
        <w:rPr>
          <w:rFonts w:ascii="Arial Narrow" w:eastAsia="Arial Narrow" w:hAnsi="Arial Narrow" w:cs="Arial Narrow"/>
          <w:b/>
          <w:color w:val="000000"/>
          <w:kern w:val="0"/>
          <w:sz w:val="22"/>
          <w:szCs w:val="22"/>
          <w:lang w:eastAsia="es-PE"/>
          <w14:ligatures w14:val="none"/>
        </w:rPr>
        <w:t>MATERIAS</w:t>
      </w:r>
      <w:r w:rsidRPr="00B21827">
        <w:rPr>
          <w:rFonts w:ascii="Arial Narrow" w:eastAsia="Arial Narrow" w:hAnsi="Arial Narrow" w:cs="Arial Narrow"/>
          <w:b/>
          <w:color w:val="000000"/>
          <w:kern w:val="0"/>
          <w:sz w:val="22"/>
          <w:szCs w:val="22"/>
          <w:lang w:eastAsia="es-PE"/>
          <w14:ligatures w14:val="none"/>
        </w:rPr>
        <w:tab/>
        <w:t xml:space="preserve">: </w:t>
      </w:r>
      <w:r w:rsidRPr="00B218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RESOLUCIÓN </w:t>
      </w:r>
      <w:r w:rsidRPr="007D67AC">
        <w:rPr>
          <w:rFonts w:ascii="Arial Narrow" w:eastAsia="Arial Narrow" w:hAnsi="Arial Narrow" w:cs="Arial Narrow"/>
          <w:b/>
          <w:color w:val="000000"/>
          <w:kern w:val="0"/>
          <w:sz w:val="22"/>
          <w:szCs w:val="22"/>
          <w:lang w:eastAsia="es-PE"/>
          <w14:ligatures w14:val="none"/>
        </w:rPr>
        <w:tab/>
        <w:t>:</w:t>
      </w:r>
      <w:r w:rsidRPr="007D67AC">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color w:val="000000"/>
          <w:kern w:val="0"/>
          <w:sz w:val="22"/>
          <w:szCs w:val="22"/>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7AC">
        <w:rPr>
          <w:rFonts w:ascii="Arial Narrow" w:eastAsia="Arial Narrow" w:hAnsi="Arial Narrow" w:cs="Arial Narrow"/>
          <w:color w:val="000000"/>
          <w:kern w:val="0"/>
          <w:sz w:val="22"/>
          <w:szCs w:val="22"/>
          <w:shd w:val="clear" w:color="auto" w:fill="FFFFFF"/>
          <w:lang w:eastAsia="es-PE"/>
          <w14:ligatures w14:val="none"/>
        </w:rPr>
        <w:t xml:space="preserve">Lima, </w:t>
      </w:r>
      <w:r w:rsidR="002A5C73">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Pr="007D67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827">
        <w:rPr>
          <w:rFonts w:ascii="Arial Narrow" w:eastAsia="Arial Narrow" w:hAnsi="Arial Narrow" w:cs="Arial Narrow"/>
          <w:color w:val="000000"/>
          <w:kern w:val="0"/>
          <w:sz w:val="22"/>
          <w:szCs w:val="22"/>
          <w:lang w:val="es-ES" w:eastAsia="es-ES"/>
          <w14:ligatures w14:val="none"/>
        </w:rPr>
        <w:t xml:space="preserve">Mediante el escrito del 29 de setiembre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8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996DC2"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kern w:val="0"/>
          <w14:ligatures w14:val="none"/>
          <w:sz w:val="22"/>
          <w:szCs w:val="22"/>
        </w:rPr>
        <w:t xml:space="preserve"/>
      </w:r>
      <w:r w:rsidR="00B21827" w:rsidRPr="00B21827">
        <w:rPr>
          <w:rFonts w:ascii="Arial Narrow" w:eastAsia="Arial Narrow" w:hAnsi="Arial Narrow" w:cs="Arial Narrow"/>
          <w:kern w:val="0"/>
          <w14:ligatures w14:val="none"/>
          <w:sz w:val="22"/>
          <w:szCs w:val="22"/>
        </w:rPr>
        <w:t xml:space="preserve"/>
      </w:r>
      <w:r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color w:val="000000"/>
          <w:kern w:val="0"/>
          <w:sz w:val="22"/>
          <w:szCs w:val="22"/>
          <w:lang w:val="es-ES" w:eastAsia="es-ES"/>
          <w14:ligatures w14:val="none"/>
        </w:rPr>
        <w:t xml:space="preserve"/>
      </w:r>
      <w:proofErr w:type="spellStart"/>
      <w:r w:rsidR="00B21827" w:rsidRPr="00B21827">
        <w:rPr>
          <w:rFonts w:ascii="Arial Narrow" w:eastAsia="Arial Narrow" w:hAnsi="Arial Narrow" w:cs="Arial Narrow"/>
          <w:color w:val="000000"/>
          <w:kern w:val="0"/>
          <w:sz w:val="22"/>
          <w:szCs w:val="22"/>
          <w:lang w:val="es-ES" w:eastAsia="es-ES"/>
          <w14:ligatures w14:val="none"/>
        </w:rPr>
        <w:t/>
      </w:r>
      <w:proofErr w:type="spellEnd"/>
      <w:r w:rsidR="00B21827" w:rsidRPr="00B21827">
        <w:rPr>
          <w:rFonts w:ascii="Arial Narrow" w:eastAsia="Arial Narrow" w:hAnsi="Arial Narrow" w:cs="Arial Narrow"/>
          <w:color w:val="000000"/>
          <w:kern w:val="0"/>
          <w:sz w:val="22"/>
          <w:szCs w:val="22"/>
          <w:lang w:val="es-ES" w:eastAsia="es-ES"/>
          <w14:ligatures w14:val="none"/>
        </w:rPr>
        <w:t xml:space="preserve"/>
      </w:r>
      <w:r w:rsidRPr="00B218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C182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Su cónyuge, el señor [APELLIDO] (en adelante, el señor [APELLIDO] ), había contratado un seguro con Interseguro. El 26 de agosto de 2024, el señor [APELLIDO] falleció.</w:t>
      </w:r>
      <w:r w:rsidR="00556FBF">
        <w:rPr>
          <w:rFonts w:ascii="Arial Narrow" w:eastAsia="Arial Narrow" w:hAnsi="Arial Narrow" w:cs="Arial Narrow"/>
          <w:sz w:val="22"/>
          <w:szCs w:val="22"/>
        </w:rPr>
        <w:t xml:space="preserve"/>
      </w:r>
      <w:r w:rsidR="00EC1820">
        <w:rPr>
          <w:rFonts w:ascii="Arial Narrow" w:eastAsia="Arial Narrow" w:hAnsi="Arial Narrow" w:cs="Arial Narrow"/>
          <w:sz w:val="22"/>
          <w:szCs w:val="22"/>
        </w:rPr>
        <w:t/>
      </w:r>
      <w:r w:rsidR="00383AA4" w:rsidRPr="00D65C1D">
        <w:rPr>
          <w:rFonts w:ascii="Arial Narrow" w:eastAsia="Arial Narrow" w:hAnsi="Arial Narrow" w:cs="Arial Narrow"/>
          <w:sz w:val="22"/>
          <w:szCs w:val="22"/>
        </w:rPr>
        <w:t xml:space="preserve"/>
      </w:r>
      <w:proofErr w:type="spellStart"/>
      <w:r w:rsidR="00383AA4" w:rsidRPr="00D65C1D">
        <w:rPr>
          <w:rFonts w:ascii="Arial Narrow" w:eastAsia="Arial Narrow" w:hAnsi="Arial Narrow" w:cs="Arial Narrow"/>
          <w:sz w:val="22"/>
          <w:szCs w:val="22"/>
        </w:rPr>
        <w:t/>
      </w:r>
      <w:proofErr w:type="spellEnd"/>
      <w:r w:rsidR="00CC1BB5" w:rsidRPr="00D65C1D">
        <w:rPr>
          <w:rFonts w:ascii="Arial Narrow" w:eastAsia="Arial Narrow" w:hAnsi="Arial Narrow" w:cs="Arial Narrow"/>
          <w:sz w:val="22"/>
          <w:szCs w:val="22"/>
        </w:rPr>
        <w:t xml:space="preserve"/>
      </w:r>
      <w:r w:rsidR="00383AA4" w:rsidRPr="00D65C1D">
        <w:rPr>
          <w:rFonts w:ascii="Arial Narrow" w:eastAsia="Arial Narrow" w:hAnsi="Arial Narrow" w:cs="Arial Narrow"/>
          <w:sz w:val="22"/>
          <w:szCs w:val="22"/>
        </w:rPr>
        <w:t xml:space="preserve"/>
      </w:r>
      <w:r w:rsidR="00556FBF">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77C45D4D" w14:textId="77777777" w:rsidR="00AA72B4" w:rsidRPr="00D65C1D" w:rsidRDefault="00AA72B4" w:rsidP="00EC1820">
      <w:pPr>
        <w:pStyle w:val="Prrafodelista"/>
        <w:spacing w:before="0" w:after="0" w:line="240" w:lineRule="auto"/>
        <w:rPr>
          <w:rFonts w:ascii="Arial Narrow" w:eastAsia="Arial Narrow" w:hAnsi="Arial Narrow" w:cs="Arial Narrow"/>
          <w:sz w:val="22"/>
          <w:szCs w:val="22"/>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eastAsia="Arial Narrow" w:hAnsi="Arial Narrow" w:cs="Arial Narrow"/>
          <w:sz w:val="22"/>
          <w:szCs w:val="22"/>
        </w:rPr>
        <w:t xml:space="preserve"/>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0DB427D" w:rsidRPr="00D65C1D">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4157B28C" w14:textId="77777777" w:rsidR="00AA72B4" w:rsidRPr="00D65C1D" w:rsidRDefault="00AA72B4" w:rsidP="00EC1820">
      <w:pPr>
        <w:pStyle w:val="Prrafodelista"/>
        <w:spacing w:before="0" w:after="0" w:line="240" w:lineRule="auto"/>
        <w:rPr>
          <w:rFonts w:ascii="Arial Narrow" w:eastAsia="Arial Narrow" w:hAnsi="Arial Narrow" w:cs="Arial Narrow"/>
          <w:sz w:val="22"/>
          <w:szCs w:val="22"/>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El </w:t>
      </w:r>
      <w:r w:rsidR="0325ED6A" w:rsidRPr="00D65C1D">
        <w:rPr>
          <w:rFonts w:ascii="Arial Narrow" w:eastAsia="Arial Narrow" w:hAnsi="Arial Narrow" w:cs="Arial Narrow"/>
          <w:sz w:val="22"/>
          <w:szCs w:val="22"/>
        </w:rPr>
        <w:t xml:space="preserve">13 de setiembre, presentó ante </w:t>
      </w:r>
      <w:proofErr w:type="spellStart"/>
      <w:r w:rsidR="0325ED6A" w:rsidRPr="00D65C1D">
        <w:rPr>
          <w:rFonts w:ascii="Arial Narrow" w:eastAsia="Arial Narrow" w:hAnsi="Arial Narrow" w:cs="Arial Narrow"/>
          <w:sz w:val="22"/>
          <w:szCs w:val="22"/>
        </w:rPr>
        <w:t>Interseguro</w:t>
      </w:r>
      <w:proofErr w:type="spellEnd"/>
      <w:r w:rsidR="0325ED6A" w:rsidRPr="00D65C1D">
        <w:rPr>
          <w:rFonts w:ascii="Arial Narrow" w:eastAsia="Arial Narrow" w:hAnsi="Arial Narrow" w:cs="Arial Narrow"/>
          <w:sz w:val="22"/>
          <w:szCs w:val="22"/>
        </w:rPr>
        <w:t xml:space="preserve"> una carta solicitando</w:t>
      </w:r>
      <w:r w:rsidR="007124B5">
        <w:rPr>
          <w:rFonts w:ascii="Arial Narrow" w:eastAsia="Arial Narrow" w:hAnsi="Arial Narrow" w:cs="Arial Narrow"/>
          <w:sz w:val="22"/>
          <w:szCs w:val="22"/>
        </w:rPr>
        <w:t xml:space="preserve">, </w:t>
      </w:r>
      <w:r w:rsidR="007124B5" w:rsidRPr="00D65C1D">
        <w:rPr>
          <w:rFonts w:ascii="Arial Narrow" w:eastAsia="Arial Narrow" w:hAnsi="Arial Narrow" w:cs="Arial Narrow"/>
          <w:sz w:val="22"/>
          <w:szCs w:val="22"/>
        </w:rPr>
        <w:t>en</w:t>
      </w:r>
      <w:r w:rsidR="007124B5">
        <w:rPr>
          <w:rFonts w:ascii="Arial Narrow" w:eastAsia="Arial Narrow" w:hAnsi="Arial Narrow" w:cs="Arial Narrow"/>
          <w:sz w:val="22"/>
          <w:szCs w:val="22"/>
        </w:rPr>
        <w:t xml:space="preserve"> su</w:t>
      </w:r>
      <w:r w:rsidR="007124B5" w:rsidRPr="00D65C1D">
        <w:rPr>
          <w:rFonts w:ascii="Arial Narrow" w:eastAsia="Arial Narrow" w:hAnsi="Arial Narrow" w:cs="Arial Narrow"/>
          <w:sz w:val="22"/>
          <w:szCs w:val="22"/>
        </w:rPr>
        <w:t xml:space="preserve"> </w:t>
      </w:r>
      <w:r w:rsidR="007124B5" w:rsidRPr="00A80363">
        <w:rPr>
          <w:rFonts w:ascii="Arial Narrow" w:eastAsia="Arial Narrow" w:hAnsi="Arial Narrow" w:cs="Arial Narrow"/>
          <w:sz w:val="22"/>
          <w:szCs w:val="22"/>
        </w:rPr>
        <w:t>calidad de heredera</w:t>
      </w:r>
      <w:r w:rsidR="007124B5">
        <w:rPr>
          <w:rFonts w:ascii="Arial Narrow" w:eastAsia="Arial Narrow" w:hAnsi="Arial Narrow" w:cs="Arial Narrow"/>
          <w:sz w:val="22"/>
          <w:szCs w:val="22"/>
        </w:rPr>
        <w:t>,</w:t>
      </w:r>
      <w:r w:rsidR="0325ED6A" w:rsidRPr="00D65C1D">
        <w:rPr>
          <w:rFonts w:ascii="Arial Narrow" w:eastAsia="Arial Narrow" w:hAnsi="Arial Narrow" w:cs="Arial Narrow"/>
          <w:sz w:val="22"/>
          <w:szCs w:val="22"/>
        </w:rPr>
        <w:t xml:space="preserve"> el cobro de los fondos</w:t>
      </w:r>
      <w:r w:rsidR="0099520E">
        <w:rPr>
          <w:rFonts w:ascii="Arial Narrow" w:eastAsia="Arial Narrow" w:hAnsi="Arial Narrow" w:cs="Arial Narrow"/>
          <w:sz w:val="22"/>
          <w:szCs w:val="22"/>
        </w:rPr>
        <w:t xml:space="preserve"> </w:t>
      </w:r>
      <w:r w:rsidR="00850DC9">
        <w:rPr>
          <w:rFonts w:ascii="Arial Narrow" w:eastAsia="Arial Narrow" w:hAnsi="Arial Narrow" w:cs="Arial Narrow"/>
          <w:sz w:val="22"/>
          <w:szCs w:val="22"/>
        </w:rPr>
        <w:t xml:space="preserve">de los aportes </w:t>
      </w:r>
      <w:r w:rsidR="0099520E">
        <w:rPr>
          <w:rFonts w:ascii="Arial Narrow" w:eastAsia="Arial Narrow" w:hAnsi="Arial Narrow" w:cs="Arial Narrow"/>
          <w:sz w:val="22"/>
          <w:szCs w:val="22"/>
        </w:rPr>
        <w:t>de</w:t>
      </w:r>
      <w:r w:rsidR="00850DC9">
        <w:rPr>
          <w:rFonts w:ascii="Arial Narrow" w:eastAsia="Arial Narrow" w:hAnsi="Arial Narrow" w:cs="Arial Narrow"/>
          <w:sz w:val="22"/>
          <w:szCs w:val="22"/>
        </w:rPr>
        <w:t xml:space="preserve"> la póliza del</w:t>
      </w:r>
      <w:r w:rsidR="0099520E">
        <w:rPr>
          <w:rFonts w:ascii="Arial Narrow" w:eastAsia="Arial Narrow" w:hAnsi="Arial Narrow" w:cs="Arial Narrow"/>
          <w:sz w:val="22"/>
          <w:szCs w:val="22"/>
        </w:rPr>
        <w:t xml:space="preserve"> Seguro</w:t>
      </w:r>
      <w:r w:rsidR="0325ED6A" w:rsidRPr="00D65C1D">
        <w:rPr>
          <w:rFonts w:ascii="Arial Narrow" w:eastAsia="Arial Narrow" w:hAnsi="Arial Narrow" w:cs="Arial Narrow"/>
          <w:sz w:val="22"/>
          <w:szCs w:val="22"/>
        </w:rPr>
        <w:t xml:space="preserve"> que mantenía </w:t>
      </w:r>
      <w:r w:rsidR="00433D5A" w:rsidRPr="00D65C1D">
        <w:rPr>
          <w:rFonts w:ascii="Arial Narrow" w:eastAsia="Arial Narrow" w:hAnsi="Arial Narrow" w:cs="Arial Narrow"/>
          <w:sz w:val="22"/>
          <w:szCs w:val="22"/>
        </w:rPr>
        <w:t>su cónyuge</w:t>
      </w:r>
      <w:r w:rsidRPr="00A80363">
        <w:rPr>
          <w:rFonts w:ascii="Arial Narrow" w:eastAsia="Arial Narrow" w:hAnsi="Arial Narrow" w:cs="Arial Narrow"/>
          <w:sz w:val="22"/>
          <w:szCs w:val="22"/>
        </w:rPr>
        <w:t>.</w:t>
      </w:r>
    </w:p>
    <w:p w14:paraId="4BEA94B3" w14:textId="77777777" w:rsidR="00AA72B4" w:rsidRPr="00A80363" w:rsidRDefault="00AA72B4" w:rsidP="00EC1820">
      <w:pPr>
        <w:pStyle w:val="Prrafodelista"/>
        <w:spacing w:before="0" w:after="0" w:line="240" w:lineRule="auto"/>
        <w:rPr>
          <w:rFonts w:ascii="Arial Narrow" w:eastAsia="Arial Narrow" w:hAnsi="Arial Narrow" w:cs="Arial Narrow"/>
          <w:sz w:val="22"/>
          <w:szCs w:val="22"/>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363">
        <w:rPr>
          <w:rFonts w:ascii="Arial Narrow" w:eastAsia="Arial Narrow" w:hAnsi="Arial Narrow" w:cs="Arial Narrow"/>
          <w:sz w:val="22"/>
          <w:szCs w:val="22"/>
        </w:rPr>
        <w:t xml:space="preserve">Posteriormente, </w:t>
      </w:r>
      <w:proofErr w:type="spellStart"/>
      <w:r w:rsidRPr="00A80363">
        <w:rPr>
          <w:rFonts w:ascii="Arial Narrow" w:eastAsia="Arial Narrow" w:hAnsi="Arial Narrow" w:cs="Arial Narrow"/>
          <w:sz w:val="22"/>
          <w:szCs w:val="22"/>
        </w:rPr>
        <w:t>Interseguro</w:t>
      </w:r>
      <w:proofErr w:type="spellEnd"/>
      <w:r w:rsidRPr="00A80363">
        <w:rPr>
          <w:rFonts w:ascii="Arial Narrow" w:eastAsia="Arial Narrow" w:hAnsi="Arial Narrow" w:cs="Arial Narrow"/>
          <w:sz w:val="22"/>
          <w:szCs w:val="22"/>
        </w:rPr>
        <w:t xml:space="preserve"> </w:t>
      </w:r>
      <w:r w:rsidR="00D65C1D" w:rsidRPr="00A80363">
        <w:rPr>
          <w:rFonts w:ascii="Arial Narrow" w:eastAsia="Arial Narrow" w:hAnsi="Arial Narrow" w:cs="Arial Narrow"/>
          <w:sz w:val="22"/>
          <w:szCs w:val="22"/>
        </w:rPr>
        <w:t xml:space="preserve">le </w:t>
      </w:r>
      <w:r w:rsidRPr="00A80363">
        <w:rPr>
          <w:rFonts w:ascii="Arial Narrow" w:eastAsia="Arial Narrow" w:hAnsi="Arial Narrow" w:cs="Arial Narrow"/>
          <w:sz w:val="22"/>
          <w:szCs w:val="22"/>
        </w:rPr>
        <w:t xml:space="preserve">respondió que podía incluirla como beneficiaria de pensión de sobrevivencia; </w:t>
      </w:r>
      <w:r w:rsidR="00D65C1D" w:rsidRPr="00A80363">
        <w:rPr>
          <w:rFonts w:ascii="Arial Narrow" w:eastAsia="Arial Narrow" w:hAnsi="Arial Narrow" w:cs="Arial Narrow"/>
          <w:sz w:val="22"/>
          <w:szCs w:val="22"/>
        </w:rPr>
        <w:t xml:space="preserve">no obstante, </w:t>
      </w:r>
      <w:r w:rsidR="00A80363" w:rsidRPr="00A80363">
        <w:rPr>
          <w:rFonts w:ascii="Arial Narrow" w:eastAsia="Arial Narrow" w:hAnsi="Arial Narrow" w:cs="Arial Narrow"/>
          <w:sz w:val="22"/>
          <w:szCs w:val="22"/>
        </w:rPr>
        <w:t>exigió</w:t>
      </w:r>
      <w:r w:rsidR="00DD070C" w:rsidRPr="00A80363">
        <w:rPr>
          <w:rFonts w:ascii="Arial Narrow" w:eastAsia="Arial Narrow" w:hAnsi="Arial Narrow" w:cs="Arial Narrow"/>
          <w:sz w:val="22"/>
          <w:szCs w:val="22"/>
        </w:rPr>
        <w:t xml:space="preserve"> que se </w:t>
      </w:r>
      <w:r w:rsidR="00DD070C" w:rsidRPr="0099520E">
        <w:rPr>
          <w:rFonts w:ascii="Arial Narrow" w:eastAsia="Arial Narrow" w:hAnsi="Arial Narrow" w:cs="Arial Narrow"/>
          <w:sz w:val="22"/>
          <w:szCs w:val="22"/>
        </w:rPr>
        <w:t>le reconozca</w:t>
      </w:r>
      <w:r w:rsidRPr="0099520E">
        <w:rPr>
          <w:rFonts w:ascii="Arial Narrow" w:eastAsia="Arial Narrow" w:hAnsi="Arial Narrow" w:cs="Arial Narrow"/>
          <w:sz w:val="22"/>
          <w:szCs w:val="22"/>
        </w:rPr>
        <w:t xml:space="preserve"> su pedido de cobro en calidad de heredera</w:t>
      </w:r>
      <w:r w:rsidR="00A80363" w:rsidRPr="0099520E">
        <w:rPr>
          <w:rFonts w:ascii="Arial Narrow" w:eastAsia="Arial Narrow" w:hAnsi="Arial Narrow" w:cs="Arial Narrow"/>
          <w:sz w:val="22"/>
          <w:szCs w:val="22"/>
        </w:rPr>
        <w:t xml:space="preserve"> universal</w:t>
      </w:r>
      <w:r w:rsidRPr="0099520E">
        <w:rPr>
          <w:rFonts w:ascii="Arial Narrow" w:eastAsia="Arial Narrow" w:hAnsi="Arial Narrow" w:cs="Arial Narrow"/>
          <w:sz w:val="22"/>
          <w:szCs w:val="22"/>
        </w:rPr>
        <w:t>.</w:t>
      </w:r>
    </w:p>
    <w:p w14:paraId="33E14FF7" w14:textId="77777777" w:rsidR="00CA59A2" w:rsidRPr="0099520E" w:rsidRDefault="00CA59A2" w:rsidP="00EC182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3E4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Arial Narrow" w:hAnsi="Arial Narrow" w:cs="Arial Narrow"/>
          <w:kern w:val="0"/>
          <w14:ligatures w14:val="none"/>
          <w:sz w:val="22"/>
          <w:szCs w:val="22"/>
        </w:rPr>
        <w:t xml:space="preserve"/>
      </w:r>
      <w:r w:rsidRPr="00653E49">
        <w:rPr>
          <w:rFonts w:ascii="Arial Narrow" w:eastAsia="Arial Narrow" w:hAnsi="Arial Narrow" w:cs="Arial Narrow"/>
          <w:color w:val="000000"/>
          <w:kern w:val="0"/>
          <w:sz w:val="22"/>
          <w:szCs w:val="22"/>
          <w:lang w:val="es-ES" w:eastAsia="es-ES"/>
          <w14:ligatures w14:val="none"/>
        </w:rPr>
        <w:t xml:space="preserve"/>
      </w:r>
      <w:proofErr w:type="spellStart"/>
      <w:r w:rsidR="00B21827" w:rsidRPr="00653E49">
        <w:rPr>
          <w:rFonts w:ascii="Arial Narrow" w:eastAsia="Arial Narrow" w:hAnsi="Arial Narrow" w:cs="Arial Narrow"/>
          <w:color w:val="000000"/>
          <w:kern w:val="0"/>
          <w:sz w:val="22"/>
          <w:szCs w:val="22"/>
          <w:lang w:val="es-ES" w:eastAsia="es-ES"/>
          <w14:ligatures w14:val="none"/>
        </w:rPr>
        <w:t/>
      </w:r>
      <w:proofErr w:type="spellEnd"/>
      <w:r w:rsidR="00B21827"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556FBF" w:rsidRPr="00653E49">
        <w:rPr>
          <w:rFonts w:ascii="Arial Narrow" w:eastAsia="Arial Narrow" w:hAnsi="Arial Narrow" w:cs="Arial Narrow"/>
          <w:color w:val="000000"/>
          <w:kern w:val="0"/>
          <w:sz w:val="22"/>
          <w:szCs w:val="22"/>
          <w:lang w:val="es-ES" w:eastAsia="es-ES"/>
          <w14:ligatures w14:val="none"/>
        </w:rPr>
        <w:t/>
      </w:r>
      <w:r w:rsidR="00850DC9"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53E49" w:rsidRDefault="00CA59A2" w:rsidP="00EC182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3E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3E49" w:rsidRDefault="00CA59A2" w:rsidP="00EC182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3E4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sz w:val="22"/>
          <w:szCs w:val="22"/>
          <w:vertAlign w:val="superscript"/>
          <w14:ligatures w14:val="none"/>
        </w:rPr>
        <w:footnoteReference w:id="2"/>
      </w:r>
      <w:r w:rsidRPr="00653E49">
        <w:rPr>
          <w:rFonts w:ascii="Arial Narrow" w:eastAsia="Arial Narrow" w:hAnsi="Arial Narrow" w:cs="Arial Narrow"/>
          <w:color w:val="000000"/>
          <w:kern w:val="0"/>
          <w:sz w:val="22"/>
          <w:szCs w:val="22"/>
          <w:lang w:eastAsia="es-PE"/>
          <w14:ligatures w14:val="none"/>
        </w:rPr>
        <w:t xml:space="preserve">, </w:t>
      </w:r>
      <w:r w:rsidR="00121544" w:rsidRPr="00653E49">
        <w:rPr>
          <w:rFonts w:ascii="Arial Narrow" w:eastAsia="Arial Narrow" w:hAnsi="Arial Narrow" w:cs="Arial Narrow"/>
          <w:color w:val="000000"/>
          <w:kern w:val="0"/>
          <w:sz w:val="22"/>
          <w:szCs w:val="22"/>
          <w:lang w:eastAsia="es-PE"/>
          <w14:ligatures w14:val="none"/>
        </w:rPr>
        <w:t xml:space="preserve">considera </w:t>
      </w:r>
      <w:r w:rsidR="00121544" w:rsidRPr="00653E49">
        <w:rPr>
          <w:rFonts w:ascii="Arial Narrow" w:eastAsia="Arial Narrow" w:hAnsi="Arial Narrow" w:cs="Arial Narrow"/>
          <w:kern w:val="0"/>
          <w14:ligatures w14:val="none"/>
          <w:sz w:val="22"/>
          <w:szCs w:val="22"/>
        </w:rPr>
        <w:t xml:space="preserve">que el hecho denunciado, </w:t>
      </w:r>
      <w:bookmarkStart w:id="4" w:name="_Hlk211591623"/>
      <w:r w:rsidR="00121544" w:rsidRPr="00653E49">
        <w:rPr>
          <w:rFonts w:ascii="Arial Narrow" w:eastAsia="Arial Narrow" w:hAnsi="Arial Narrow" w:cs="Arial Narrow"/>
          <w:kern w:val="0"/>
          <w14:ligatures w14:val="none"/>
          <w:sz w:val="22"/>
          <w:szCs w:val="22"/>
        </w:rPr>
        <w:t xml:space="preserve">consistente en que </w:t>
      </w:r>
      <w:r w:rsidR="00321441" w:rsidRPr="00321441">
        <w:rPr>
          <w:rFonts w:ascii="Arial Narrow" w:eastAsia="Arial Narrow" w:hAnsi="Arial Narrow" w:cs="Arial Narrow"/>
          <w:color w:val="000000"/>
          <w:kern w:val="0"/>
          <w:sz w:val="22"/>
          <w:szCs w:val="22"/>
          <w:shd w:val="clear" w:color="auto" w:fill="FFFFFF"/>
          <w:lang w:eastAsia="es-PE"/>
          <w14:ligatures w14:val="none"/>
        </w:rPr>
        <w:t xml:space="preserve">la </w:t>
      </w:r>
      <w:r w:rsidR="00321441" w:rsidRPr="0032144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y 19</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del Código</w:t>
      </w:r>
      <w:r w:rsidR="00711750" w:rsidRPr="00653E49">
        <w:rPr>
          <w:rStyle w:val="Refdenotaalpie"/>
          <w:rFonts w:ascii="Arial Narrow" w:eastAsia="Arial Narrow" w:hAnsi="Arial Narrow" w:cs="Arial Narrow"/>
          <w:kern w:val="0"/>
          <w:sz w:val="22"/>
          <w:szCs w:val="22"/>
          <w:vertAlign w:val="superscript"/>
          <w14:ligatures w14:val="none"/>
        </w:rPr>
        <w:footnoteReference w:id="3"/>
      </w:r>
      <w:r w:rsidR="00711750" w:rsidRPr="00653E49">
        <w:rPr>
          <w:rFonts w:ascii="Arial Narrow" w:eastAsia="Arial Narrow" w:hAnsi="Arial Narrow" w:cs="Arial Narrow"/>
          <w:kern w:val="0"/>
          <w14:ligatures w14:val="none"/>
          <w:sz w:val="22"/>
          <w:szCs w:val="22"/>
        </w:rPr>
        <w:t>.</w:t>
      </w:r>
    </w:p>
    <w:bookmarkEnd w:id="4"/>
    <w:p w14:paraId="432038D6" w14:textId="0A9F6D75" w:rsidR="00CA59A2" w:rsidRPr="00653E49" w:rsidRDefault="00CA59A2" w:rsidP="00EC182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3E4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sz w:val="22"/>
          <w:szCs w:val="22"/>
          <w:vertAlign w:val="superscript"/>
          <w14:ligatures w14:val="none"/>
        </w:rPr>
        <w:footnoteReference w:id="4"/>
      </w:r>
      <w:r w:rsidRPr="00653E49">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C182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Arial Narrow" w:hAnsi="Arial Narrow" w:cs="Arial Narrow"/>
          <w:color w:val="000000"/>
          <w:kern w:val="0"/>
          <w:sz w:val="22"/>
          <w:szCs w:val="22"/>
          <w:lang w:val="es-ES" w:eastAsia="es-ES"/>
          <w14:ligatures w14:val="none"/>
        </w:rPr>
        <w:t xml:space="preserve"/>
      </w:r>
      <w:r w:rsidR="00556FBF" w:rsidRPr="00556FBF">
        <w:rPr>
          <w:rFonts w:ascii="Arial Narrow" w:eastAsia="Arial Narrow" w:hAnsi="Arial Narrow" w:cs="Arial Narrow"/>
          <w:color w:val="000000"/>
          <w:kern w:val="0"/>
          <w:sz w:val="22"/>
          <w:szCs w:val="22"/>
          <w:lang w:val="es-ES" w:eastAsia="es-ES"/>
          <w14:ligatures w14:val="none"/>
        </w:rPr>
        <w:t xml:space="preserve"/>
      </w:r>
      <w:r w:rsidRPr="00556FB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xml:space="preserve"/>
      </w:r>
      <w:r w:rsidR="00C70641" w:rsidRPr="00C70641">
        <w:rPr>
          <w:rFonts w:ascii="Arial Narrow" w:eastAsia="Arial Narrow" w:hAnsi="Arial Narrow" w:cs="Arial Narrow"/>
          <w:color w:val="000000"/>
          <w:kern w:val="0"/>
          <w:sz w:val="22"/>
          <w:szCs w:val="22"/>
          <w:lang w:val="es-ES" w:eastAsia="es-ES"/>
          <w14:ligatures w14:val="none"/>
        </w:rPr>
        <w:t xml:space="preserve"/>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E65777">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EC182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020CB8E" w14:textId="77777777" w:rsidR="00EC1820" w:rsidRPr="0026598E" w:rsidRDefault="00EC1820" w:rsidP="00EC182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340082" w:rsidR="00121544" w:rsidRPr="00FF3647"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41481D">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0448"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CF0448"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3E49">
        <w:rPr>
          <w:rFonts w:ascii="Arial Narrow" w:eastAsia="Arial Narrow" w:hAnsi="Arial Narrow" w:cs="Arial Narrow"/>
          <w:color w:val="000000"/>
          <w:kern w:val="0"/>
          <w:sz w:val="22"/>
          <w:szCs w:val="22"/>
          <w:shd w:val="clear" w:color="auto" w:fill="FFFFFF"/>
          <w:lang w:eastAsia="es-PE"/>
          <w14:ligatures w14:val="none"/>
        </w:rPr>
        <w:t/>
      </w:r>
      <w:r w:rsidR="00FF3647"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711750" w:rsidRPr="00653E49">
        <w:rPr>
          <w:rFonts w:ascii="Arial Narrow" w:eastAsia="Arial Narrow" w:hAnsi="Arial Narrow" w:cs="Arial Narrow"/>
          <w:kern w:val="0"/>
          <w:sz w:val="22"/>
          <w:szCs w:val="22"/>
          <w:lang w:eastAsia="es-PE"/>
          <w14:ligatures w14:val="none"/>
        </w:rPr>
        <w:t xml:space="preserve"/>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E81F45" w:rsidRPr="004C5B63">
        <w:rPr>
          <w:rFonts w:ascii="Arial Narrow" w:eastAsia="Arial Narrow" w:hAnsi="Arial Narrow" w:cs="Arial Narrow"/>
          <w:kern w:val="0"/>
          <w:sz w:val="22"/>
          <w:szCs w:val="22"/>
          <w:shd w:val="clear" w:color="auto" w:fill="FFFFFF"/>
          <w:lang w:eastAsia="es-PE"/>
          <w14:ligatures w14:val="none"/>
        </w:rPr>
        <w:t xml:space="preserve"/>
      </w:r>
      <w:r w:rsidR="00EC1820" w:rsidRPr="004C5B63">
        <w:rPr>
          <w:rFonts w:ascii="Arial Narrow" w:eastAsia="Arial Narrow" w:hAnsi="Arial Narrow" w:cs="Arial Narrow"/>
          <w:kern w:val="0"/>
          <w:sz w:val="22"/>
          <w:szCs w:val="22"/>
          <w:shd w:val="clear" w:color="auto" w:fill="FFFFFF"/>
          <w:lang w:eastAsia="es-PE"/>
          <w14:ligatures w14:val="none"/>
        </w:rPr>
        <w:t/>
      </w:r>
      <w:r w:rsidR="00EC1820">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EC1820">
      <w:pPr>
        <w:spacing w:before="0" w:after="0" w:line="240" w:lineRule="auto"/>
        <w:jc w:val="both"/>
        <w:rPr>
          <w:rFonts w:ascii="Arial Narrow" w:eastAsia="Arial Narrow" w:hAnsi="Arial Narrow" w:cs="Arial Narrow"/>
          <w:kern w:val="0"/>
          <w14:ligatures w14:val="none"/>
          <w:sz w:val="22"/>
          <w:szCs w:val="22"/>
        </w:rPr>
      </w:pPr>
    </w:p>
    <w:p w14:paraId="0A292C9F" w14:textId="5BD31400" w:rsidR="00CA59A2" w:rsidRPr="0026598E" w:rsidRDefault="00CA59A2" w:rsidP="00EC182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481D" w:rsidRPr="0041481D">
        <w:rPr>
          <w:rFonts w:ascii="Arial Narrow" w:eastAsia="Arial Narrow" w:hAnsi="Arial Narrow" w:cs="Arial Narrow"/>
          <w:color w:val="000000"/>
          <w:kern w:val="0"/>
          <w:sz w:val="22"/>
          <w:szCs w:val="22"/>
          <w:lang w:val="es-ES" w:eastAsia="es-ES"/>
          <w14:ligatures w14:val="none"/>
        </w:rPr>
        <w:t>29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C182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0448" w:rsidRPr="00CF0448">
        <w:rPr>
          <w:rFonts w:ascii="Arial Narrow" w:eastAsia="Arial Narrow" w:hAnsi="Arial Narrow" w:cs="Arial Narrow"/>
          <w:color w:val="000000"/>
          <w:kern w:val="0"/>
          <w:sz w:val="22"/>
          <w:szCs w:val="22"/>
          <w:lang w:eastAsia="es-PE"/>
          <w14:ligatures w14:val="none"/>
        </w:rPr>
        <w:t>Interseguro</w:t>
      </w:r>
      <w:proofErr w:type="spellEnd"/>
      <w:r w:rsidR="00CF0448" w:rsidRPr="00CF044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C182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setiembre de 2025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F8E638"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5"/>
      <w:r w:rsidRPr="0026598E">
        <w:rPr>
          <w:rFonts w:ascii="Arial Narrow" w:eastAsia="Arial Narrow" w:hAnsi="Arial Narrow" w:cs="Arial Narrow"/>
          <w:color w:val="000000"/>
          <w:kern w:val="0"/>
          <w:sz w:val="22"/>
          <w:szCs w:val="22"/>
          <w:lang w:eastAsia="es-ES"/>
          <w14:ligatures w14:val="none"/>
        </w:rPr>
        <w:t xml:space="preserve"/>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6"/>
      <w:r w:rsidRPr="0026598E">
        <w:rPr>
          <w:rFonts w:ascii="Arial Narrow" w:eastAsia="Arial Narrow" w:hAnsi="Arial Narrow" w:cs="Arial Narrow"/>
          <w:color w:val="000000"/>
          <w:kern w:val="0"/>
          <w:sz w:val="22"/>
          <w:szCs w:val="22"/>
          <w:lang w:val="es-ES" w:eastAsia="es-ES"/>
          <w14:ligatures w14:val="none"/>
        </w:rPr>
        <w:t xml:space="preserve"/>
      </w:r>
      <w:r w:rsidR="0041481D" w:rsidRPr="0041481D">
        <w:rPr>
          <w:rFonts w:ascii="Arial Narrow" w:eastAsia="Arial Narrow" w:hAnsi="Arial Narrow" w:cs="Arial Narrow"/>
          <w:color w:val="000000"/>
          <w:kern w:val="0"/>
          <w:sz w:val="22"/>
          <w:szCs w:val="22"/>
          <w:lang w:val="es-ES" w:eastAsia="es-ES"/>
          <w14:ligatures w14:val="none"/>
        </w:rPr>
        <w:t xml:space="preserve"/>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EC182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C182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615B098" w:rsidR="00CA59A2" w:rsidRPr="00A67ADF" w:rsidRDefault="00CA59A2" w:rsidP="00EC182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70CF">
        <w:rPr>
          <w:rFonts w:ascii="Arial Narrow" w:eastAsia="Arial Narrow" w:hAnsi="Arial Narrow" w:cs="Arial Narrow"/>
          <w:spacing w:val="-3"/>
          <w:kern w:val="0"/>
          <w14:ligatures w14:val="none"/>
          <w:sz w:val="22"/>
          <w:szCs w:val="22"/>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r w:rsidRPr="009870C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C1820">
      <w:pPr>
        <w:spacing w:before="0" w:after="0" w:line="240" w:lineRule="auto"/>
        <w:suppressAutoHyphens/>
        <w:jc w:val="both"/>
        <w:rPr>
          <w:rFonts w:ascii="Arial Narrow" w:eastAsia="Arial Narrow" w:hAnsi="Arial Narrow" w:cs="Arial Narrow"/>
          <w:sz w:val="22"/>
          <w:szCs w:val="22"/>
        </w:rPr>
      </w:pPr>
    </w:p>
    <w:p w14:paraId="083D8417" w14:textId="61E7125E" w:rsidR="00CA59A2" w:rsidRPr="0021384F" w:rsidRDefault="00CA59A2" w:rsidP="00EC182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F0448" w:rsidRPr="00CF0448">
        <w:rPr>
          <w:rFonts w:ascii="Arial Narrow" w:eastAsia="Arial Narrow" w:hAnsi="Arial Narrow" w:cs="Arial Narrow"/>
          <w:sz w:val="22"/>
          <w:szCs w:val="22"/>
        </w:rPr>
        <w:t>Interseguro</w:t>
      </w:r>
      <w:proofErr w:type="spellEnd"/>
      <w:r w:rsidR="00CF0448" w:rsidRPr="00CF0448">
        <w:rPr>
          <w:rFonts w:ascii="Arial Narrow" w:eastAsia="Arial Narrow" w:hAnsi="Arial Narrow" w:cs="Arial Narrow"/>
          <w:sz w:val="22"/>
          <w:szCs w:val="22"/>
        </w:rPr>
        <w:t xml:space="preserve"> Compañía </w:t>
      </w:r>
      <w:r w:rsidR="00CF0448">
        <w:rPr>
          <w:rFonts w:ascii="Arial Narrow" w:eastAsia="Arial Narrow" w:hAnsi="Arial Narrow" w:cs="Arial Narrow"/>
          <w:sz w:val="22"/>
          <w:szCs w:val="22"/>
        </w:rPr>
        <w:t>d</w:t>
      </w:r>
      <w:r w:rsidR="00CF0448" w:rsidRPr="00CF044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que </w:t>
      </w:r>
      <w:r w:rsidRPr="00CF04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EC182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C182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eastAsia="Arial Narrow" w:hAnsi="Arial Narrow" w:cs="Arial Narrow"/>
          <w:sz w:val="22"/>
          <w:szCs w:val="22"/>
        </w:rPr>
      </w:pPr>
    </w:p>
    <w:p w14:paraId="1D2233A3" w14:textId="77777777" w:rsidR="00CA59A2" w:rsidRPr="0026598E" w:rsidRDefault="00CA59A2" w:rsidP="00EC1820">
      <w:pPr>
        <w:spacing w:line="240" w:lineRule="auto"/>
        <w:rPr>
          <w:rFonts w:ascii="Arial Narrow" w:eastAsia="Arial Narrow" w:hAnsi="Arial Narrow" w:cs="Arial Narrow"/>
          <w:sz w:val="22"/>
          <w:szCs w:val="22"/>
        </w:rPr>
      </w:pPr>
    </w:p>
    <w:p w14:paraId="4423ADE9" w14:textId="77777777" w:rsidR="00CA59A2" w:rsidRPr="0026598E" w:rsidRDefault="00CA59A2" w:rsidP="00EC1820">
      <w:pPr>
        <w:spacing w:line="240" w:lineRule="auto"/>
        <w:rPr>
          <w:rFonts w:ascii="Arial Narrow" w:eastAsia="Arial Narrow" w:hAnsi="Arial Narrow" w:cs="Arial Narrow"/>
          <w:sz w:val="22"/>
          <w:szCs w:val="22"/>
        </w:rPr>
      </w:pPr>
    </w:p>
    <w:p w14:paraId="74AAB5F4" w14:textId="77777777" w:rsidR="001B5674" w:rsidRDefault="001B5674" w:rsidP="00EC182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870CF"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0CF">
        <w:rPr>
          <w:rStyle w:val="Refdenotaalpie"/>
          <w:rFonts w:ascii="Arial Narrow" w:eastAsia="Arial Narrow" w:hAnsi="Arial Narrow" w:cs="Arial Narrow"/>
          <w:sz w:val="16"/>
          <w:szCs w:val="16"/>
          <w:vertAlign w:val="superscript"/>
        </w:rPr>
        <w:footnoteRef/>
      </w:r>
      <w:r w:rsidRPr="009870CF">
        <w:rPr>
          <w:rFonts w:ascii="Arial Narrow" w:eastAsia="Arial Narrow" w:hAnsi="Arial Narrow" w:cs="Arial Narrow"/>
          <w:sz w:val="16"/>
          <w:szCs w:val="16"/>
        </w:rPr>
        <w:t xml:space="preserve"/>
      </w:r>
      <w:r w:rsidRPr="009870CF">
        <w:rPr>
          <w:rFonts w:ascii="Arial Narrow" w:eastAsia="Arial Narrow" w:hAnsi="Arial Narrow" w:cs="Arial Narrow"/>
          <w:sz w:val="16"/>
          <w:szCs w:val="16"/>
        </w:rPr>
      </w:r>
      <w:r w:rsidRPr="009870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jc w:val="both"/>
        <w:rPr>
          <w:rFonts w:ascii="Arial Narrow" w:eastAsia="Arial Narrow" w:hAnsi="Arial Narrow" w:cs="Arial Narrow"/>
          <w:b/>
          <w:bCs/>
          <w:sz w:val="16"/>
          <w:szCs w:val="16"/>
        </w:rPr>
      </w:pPr>
      <w:r w:rsidRPr="009870CF">
        <w:rPr>
          <w:rFonts w:ascii="Arial Narrow" w:eastAsia="Arial Narrow" w:hAnsi="Arial Narrow" w:cs="Arial Narrow"/>
          <w:b/>
          <w:bCs/>
          <w:sz w:val="16"/>
          <w:szCs w:val="16"/>
        </w:rPr>
        <w:t>Artículo 20.- Modalidades de notificación</w:t>
      </w:r>
    </w:p>
    <w:p w14:paraId="23580398" w14:textId="77777777" w:rsidR="00CA59A2" w:rsidRPr="009870CF" w:rsidRDefault="00CA59A2" w:rsidP="00CA59A2">
      <w:pPr>
        <w:pStyle w:val="Textonotapie"/>
        <w:ind w:left="1134" w:hanging="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20.4. </w:t>
      </w:r>
      <w:r w:rsidRPr="009870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