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EF246E6" w:rsidR="00CA59A2" w:rsidRPr="0026598E" w:rsidRDefault="00CA59A2" w:rsidP="00295FFE">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2A55F5" w:rsidRPr="002A55F5">
        <w:rPr>
          <w:rFonts w:ascii="Arial Narrow" w:eastAsia="Arial Narrow" w:hAnsi="Arial Narrow" w:cs="Arial Narrow"/>
          <w:b/>
          <w:bCs/>
          <w:color w:val="000000"/>
          <w:kern w:val="0"/>
          <w:sz w:val="22"/>
          <w:szCs w:val="22"/>
          <w:shd w:val="clear" w:color="auto" w:fill="FFFFFF"/>
          <w:lang w:eastAsia="es-PE"/>
          <w14:ligatures w14:val="none"/>
        </w:rPr>
        <w:t>1888-2025</w:t>
      </w:r>
      <w:r w:rsidRPr="002A55F5">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6CBD4B8F" w:rsidR="00CA59A2" w:rsidRPr="0026598E" w:rsidRDefault="00CA59A2" w:rsidP="00295FFE">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4B4B28A4" w:rsidR="00CA59A2" w:rsidRPr="0026598E" w:rsidRDefault="00CA59A2" w:rsidP="00295FFE">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bookmarkStart w:id="1" w:name="_Hlk208850184"/>
      <w:r w:rsidR="00ED3C6A" w:rsidRPr="00ED3C6A">
        <w:rPr>
          <w:rFonts w:ascii="Arial Narrow" w:eastAsia="Arial Narrow" w:hAnsi="Arial Narrow" w:cs="Arial Narrow"/>
          <w:b/>
          <w:color w:val="000000"/>
          <w:kern w:val="0"/>
          <w:sz w:val="22"/>
          <w:szCs w:val="22"/>
          <w:lang w:eastAsia="es-PE"/>
          <w14:ligatures w14:val="none"/>
        </w:rPr>
        <w:t>INTERSEGURO COMPAÑÍA DE SEGUROS S.A.</w:t>
      </w:r>
      <w:r w:rsidRPr="00ED3C6A">
        <w:rPr>
          <w:rFonts w:ascii="Arial Narrow" w:eastAsia="Arial Narrow" w:hAnsi="Arial Narrow" w:cs="Arial Narrow"/>
          <w:b/>
          <w:color w:val="000000"/>
          <w:kern w:val="0"/>
          <w:sz w:val="22"/>
          <w:szCs w:val="22"/>
          <w:lang w:eastAsia="es-PE"/>
          <w14:ligatures w14:val="none"/>
        </w:rPr>
        <w:t xml:space="preserve"> </w:t>
      </w:r>
      <w:bookmarkEnd w:id="1"/>
      <w:r w:rsidRPr="00ED3C6A">
        <w:rPr>
          <w:rFonts w:ascii="Arial Narrow" w:eastAsia="Arial Narrow" w:hAnsi="Arial Narrow" w:cs="Arial Narrow"/>
          <w:b/>
          <w:color w:val="000000"/>
          <w:kern w:val="0"/>
          <w:sz w:val="22"/>
          <w:szCs w:val="22"/>
          <w:lang w:eastAsia="es-PE"/>
          <w14:ligatures w14:val="none"/>
        </w:rPr>
        <w:t>(</w:t>
      </w:r>
      <w:r w:rsidR="00ED3C6A" w:rsidRPr="00ED3C6A">
        <w:rPr>
          <w:rFonts w:ascii="Arial Narrow" w:eastAsia="Arial Narrow" w:hAnsi="Arial Narrow" w:cs="Arial Narrow"/>
          <w:b/>
          <w:color w:val="000000"/>
          <w:kern w:val="0"/>
          <w:sz w:val="22"/>
          <w:szCs w:val="22"/>
          <w:lang w:eastAsia="es-PE"/>
          <w14:ligatures w14:val="none"/>
        </w:rPr>
        <w:t>INTERSEGURO</w:t>
      </w:r>
      <w:r w:rsidRPr="00ED3C6A">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295FFE">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ED3C6A" w:rsidRDefault="00CA59A2" w:rsidP="00295FFE">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ED3C6A">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295FFE">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ED3C6A">
        <w:rPr>
          <w:rFonts w:ascii="Arial Narrow" w:eastAsia="Arial Narrow" w:hAnsi="Arial Narrow" w:cs="Arial Narrow"/>
          <w:b/>
          <w:color w:val="000000"/>
          <w:kern w:val="0"/>
          <w:sz w:val="22"/>
          <w:szCs w:val="22"/>
          <w:lang w:eastAsia="es-PE"/>
          <w14:ligatures w14:val="none"/>
        </w:rPr>
        <w:t xml:space="preserve">RESOLUCIÓN </w:t>
      </w:r>
      <w:r w:rsidRPr="00ED3C6A">
        <w:rPr>
          <w:rFonts w:ascii="Arial Narrow" w:eastAsia="Arial Narrow" w:hAnsi="Arial Narrow" w:cs="Arial Narrow"/>
          <w:b/>
          <w:color w:val="000000"/>
          <w:kern w:val="0"/>
          <w:sz w:val="22"/>
          <w:szCs w:val="22"/>
          <w:lang w:eastAsia="es-PE"/>
          <w14:ligatures w14:val="none"/>
        </w:rPr>
        <w:tab/>
        <w:t>:</w:t>
      </w:r>
      <w:r w:rsidRPr="00ED3C6A">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295FFE">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63B60B20" w:rsidR="00CA59A2" w:rsidRPr="0026598E" w:rsidRDefault="00CA59A2" w:rsidP="00295FFE">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ED3C6A">
        <w:rPr>
          <w:rFonts w:ascii="Arial Narrow" w:eastAsia="Arial Narrow" w:hAnsi="Arial Narrow" w:cs="Arial Narrow"/>
          <w:color w:val="000000"/>
          <w:kern w:val="0"/>
          <w:sz w:val="22"/>
          <w:szCs w:val="22"/>
          <w:shd w:val="clear" w:color="auto" w:fill="FFFFFF"/>
          <w:lang w:eastAsia="es-PE"/>
          <w14:ligatures w14:val="none"/>
        </w:rPr>
        <w:t xml:space="preserve">, </w:t>
      </w:r>
      <w:r w:rsidR="00C640D7">
        <w:rPr>
          <w:rFonts w:ascii="Arial Narrow" w:eastAsia="Arial Narrow" w:hAnsi="Arial Narrow" w:cs="Arial Narrow"/>
          <w:color w:val="000000"/>
          <w:kern w:val="0"/>
          <w:sz w:val="22"/>
          <w:szCs w:val="22"/>
          <w:shd w:val="clear" w:color="auto" w:fill="FFFFFF"/>
          <w:lang w:eastAsia="es-PE"/>
          <w14:ligatures w14:val="none"/>
        </w:rPr>
        <w:t xml:space="preserve">19 de setiembre de 2025</w:t>
      </w:r>
      <w:r w:rsidRPr="00ED3C6A">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ED3C6A">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295FFE">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295FFE">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295FFE">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063CDC8B" w:rsidR="00CA59A2" w:rsidRPr="0026598E" w:rsidRDefault="00CA59A2" w:rsidP="00295FFE">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F90F7C">
        <w:rPr>
          <w:rFonts w:ascii="Arial Narrow" w:eastAsia="Arial Narrow" w:hAnsi="Arial Narrow" w:cs="Arial Narrow"/>
          <w:color w:val="000000"/>
          <w:kern w:val="0"/>
          <w:sz w:val="22"/>
          <w:szCs w:val="22"/>
          <w:lang w:val="es-ES" w:eastAsia="es-ES"/>
          <w14:ligatures w14:val="none"/>
        </w:rPr>
        <w:t xml:space="preserve">Mediante el escrito del 30 de julio de 2025</w:t>
      </w:r>
      <w:r w:rsidRPr="00F90F7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F90F7C">
        <w:rPr>
          <w:rFonts w:ascii="Arial Narrow" w:eastAsia="Arial Narrow" w:hAnsi="Arial Narrow" w:cs="Arial Narrow"/>
          <w:color w:val="000000"/>
          <w:kern w:val="0"/>
          <w:sz w:val="22"/>
          <w:szCs w:val="22"/>
          <w:lang w:val="es-ES" w:eastAsia="es-ES"/>
          <w14:ligatures w14:val="none"/>
        </w:rPr>
        <w:t xml:space="preserve">, subsanada mediante escrito del 12 de setiembre de 2025, el señor [APELLIDO] denunció a Interseguro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F90F7C">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7D3CC7" w:rsidRPr="00F90F7C">
        <w:rPr>
          <w:rFonts w:ascii="Arial Narrow" w:eastAsia="Arial Narrow" w:hAnsi="Arial Narrow" w:cs="Arial Narrow"/>
          <w:color w:val="000000"/>
          <w:kern w:val="0"/>
          <w:sz w:val="22"/>
          <w:szCs w:val="22"/>
          <w:lang w:val="es-ES" w:eastAsia="es-ES"/>
          <w14:ligatures w14:val="none"/>
        </w:rPr>
        <w:t/>
      </w:r>
      <w:r w:rsidR="007D3CC7" w:rsidRPr="007D3CC7">
        <w:rPr>
          <w:rFonts w:ascii="Arial Narrow" w:eastAsia="Arial Narrow" w:hAnsi="Arial Narrow" w:cs="Arial Narrow"/>
          <w:color w:val="000000"/>
          <w:kern w:val="0"/>
          <w:sz w:val="22"/>
          <w:szCs w:val="22"/>
          <w:lang w:val="es-ES" w:eastAsia="es-ES"/>
          <w14:ligatures w14:val="none"/>
        </w:rPr>
        <w:t xml:space="preserve"/>
      </w:r>
      <w:r w:rsidR="007D3CC7" w:rsidRPr="00F90F7C">
        <w:rPr>
          <w:rFonts w:ascii="Arial Narrow" w:eastAsia="Arial Narrow" w:hAnsi="Arial Narrow" w:cs="Arial Narrow"/>
          <w:color w:val="000000"/>
          <w:kern w:val="0"/>
          <w:sz w:val="22"/>
          <w:szCs w:val="22"/>
          <w:lang w:val="es-ES" w:eastAsia="es-ES"/>
          <w14:ligatures w14:val="none"/>
        </w:rPr>
        <w:t/>
      </w:r>
      <w:r w:rsidR="00996DC2" w:rsidRPr="00F90F7C">
        <w:rPr>
          <w:rFonts w:ascii="Arial Narrow" w:eastAsia="Arial Narrow" w:hAnsi="Arial Narrow" w:cs="Arial Narrow"/>
          <w:color w:val="000000"/>
          <w:kern w:val="0"/>
          <w:sz w:val="22"/>
          <w:szCs w:val="22"/>
          <w:lang w:val="es-ES" w:eastAsia="es-ES"/>
          <w14:ligatures w14:val="none"/>
        </w:rPr>
        <w:t xml:space="preserve"/>
      </w:r>
      <w:bookmarkStart w:id="2" w:name="_Hlk208850438"/>
      <w:r w:rsidR="00996DC2" w:rsidRPr="00F90F7C">
        <w:rPr>
          <w:rFonts w:ascii="Arial Narrow" w:eastAsia="Arial Narrow" w:hAnsi="Arial Narrow" w:cs="Arial Narrow"/>
          <w:color w:val="000000"/>
          <w:kern w:val="0"/>
          <w:sz w:val="22"/>
          <w:szCs w:val="22"/>
          <w:lang w:val="es-ES" w:eastAsia="es-ES"/>
          <w14:ligatures w14:val="none"/>
        </w:rPr>
        <w:t xml:space="preserve"/>
      </w:r>
      <w:r w:rsidR="007D3CC7" w:rsidRPr="00F90F7C">
        <w:rPr>
          <w:rFonts w:ascii="Arial Narrow" w:eastAsia="Arial Narrow" w:hAnsi="Arial Narrow" w:cs="Arial Narrow"/>
          <w:color w:val="000000"/>
          <w:kern w:val="0"/>
          <w:sz w:val="22"/>
          <w:szCs w:val="22"/>
          <w:lang w:val="es-ES" w:eastAsia="es-ES"/>
          <w14:ligatures w14:val="none"/>
        </w:rPr>
        <w:t/>
      </w:r>
      <w:r w:rsidR="007D3CC7" w:rsidRPr="007D3CC7">
        <w:rPr>
          <w:rFonts w:ascii="Arial Narrow" w:eastAsia="Arial Narrow" w:hAnsi="Arial Narrow" w:cs="Arial Narrow"/>
          <w:color w:val="000000"/>
          <w:kern w:val="0"/>
          <w:sz w:val="22"/>
          <w:szCs w:val="22"/>
          <w:lang w:val="es-ES" w:eastAsia="es-ES"/>
          <w14:ligatures w14:val="none"/>
        </w:rPr>
        <w:t xml:space="preserve"/>
      </w:r>
      <w:bookmarkEnd w:id="2"/>
      <w:r w:rsidR="00996DC2" w:rsidRPr="00F90F7C">
        <w:rPr>
          <w:rFonts w:ascii="Arial Narrow" w:eastAsia="Arial Narrow" w:hAnsi="Arial Narrow" w:cs="Arial Narrow"/>
          <w:kern w:val="0"/>
          <w14:ligatures w14:val="none"/>
          <w:sz w:val="22"/>
          <w:szCs w:val="22"/>
        </w:rPr>
        <w:t/>
      </w:r>
      <w:r w:rsidRPr="00F90F7C">
        <w:rPr>
          <w:rFonts w:ascii="Arial Narrow" w:eastAsia="Arial Narrow" w:hAnsi="Arial Narrow" w:cs="Arial Narrow"/>
          <w:kern w:val="0"/>
          <w14:ligatures w14:val="none"/>
          <w:sz w:val="22"/>
          <w:szCs w:val="22"/>
        </w:rPr>
        <w:t xml:space="preserve"/>
      </w:r>
      <w:r w:rsidR="00F90F7C" w:rsidRPr="00F90F7C">
        <w:rPr>
          <w:rFonts w:ascii="Arial Narrow" w:eastAsia="Arial Narrow" w:hAnsi="Arial Narrow" w:cs="Arial Narrow"/>
          <w:kern w:val="0"/>
          <w14:ligatures w14:val="none"/>
          <w:sz w:val="22"/>
          <w:szCs w:val="22"/>
        </w:rPr>
        <w:t/>
      </w:r>
      <w:r w:rsidRPr="00F90F7C">
        <w:rPr>
          <w:rFonts w:ascii="Arial Narrow" w:eastAsia="Arial Narrow" w:hAnsi="Arial Narrow" w:cs="Arial Narrow"/>
          <w:kern w:val="0"/>
          <w14:ligatures w14:val="none"/>
          <w:sz w:val="22"/>
          <w:szCs w:val="22"/>
        </w:rPr>
        <w:t xml:space="preserve"/>
      </w:r>
      <w:r w:rsidR="007D3CC7" w:rsidRPr="00F90F7C">
        <w:rPr>
          <w:rFonts w:ascii="Arial Narrow" w:eastAsia="Arial Narrow" w:hAnsi="Arial Narrow" w:cs="Arial Narrow"/>
          <w:kern w:val="0"/>
          <w14:ligatures w14:val="none"/>
          <w:sz w:val="22"/>
          <w:szCs w:val="22"/>
        </w:rPr>
        <w:t xml:space="preserve"/>
      </w:r>
      <w:r w:rsidRPr="00F90F7C">
        <w:rPr>
          <w:rFonts w:ascii="Arial Narrow" w:eastAsia="Arial Narrow" w:hAnsi="Arial Narrow" w:cs="Arial Narrow"/>
          <w:kern w:val="0"/>
          <w14:ligatures w14:val="none"/>
          <w:sz w:val="22"/>
          <w:szCs w:val="22"/>
        </w:rPr>
        <w:t/>
      </w:r>
      <w:r w:rsidRPr="00F90F7C">
        <w:rPr>
          <w:rFonts w:ascii="Arial Narrow" w:eastAsia="Arial Narrow" w:hAnsi="Arial Narrow" w:cs="Arial Narrow"/>
          <w:color w:val="000000"/>
          <w:kern w:val="0"/>
          <w:sz w:val="22"/>
          <w:szCs w:val="22"/>
          <w:lang w:val="es-ES" w:eastAsia="es-ES"/>
          <w14:ligatures w14:val="none"/>
        </w:rPr>
        <w:t xml:space="preserve"/>
      </w:r>
      <w:proofErr w:type="spellStart"/>
      <w:r w:rsidR="00F90F7C" w:rsidRPr="00F90F7C">
        <w:rPr>
          <w:rFonts w:ascii="Arial Narrow" w:eastAsia="Arial Narrow" w:hAnsi="Arial Narrow" w:cs="Arial Narrow"/>
          <w:color w:val="000000"/>
          <w:kern w:val="0"/>
          <w:sz w:val="22"/>
          <w:szCs w:val="22"/>
          <w:lang w:val="es-ES" w:eastAsia="es-ES"/>
          <w14:ligatures w14:val="none"/>
        </w:rPr>
        <w:t/>
      </w:r>
      <w:proofErr w:type="spellEnd"/>
      <w:r w:rsidR="00F90F7C" w:rsidRPr="00F90F7C">
        <w:rPr>
          <w:rFonts w:ascii="Arial Narrow" w:eastAsia="Arial Narrow" w:hAnsi="Arial Narrow" w:cs="Arial Narrow"/>
          <w:color w:val="000000"/>
          <w:kern w:val="0"/>
          <w:sz w:val="22"/>
          <w:szCs w:val="22"/>
          <w:lang w:val="es-ES" w:eastAsia="es-ES"/>
          <w14:ligatures w14:val="none"/>
        </w:rPr>
        <w:t xml:space="preserve"/>
      </w:r>
      <w:r w:rsidRPr="00F90F7C">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295FFE">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7F9D4D71" w14:textId="14E9EA4D" w:rsidR="00B5291E" w:rsidRPr="00414DB0" w:rsidRDefault="00B5291E" w:rsidP="00295FF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5291E">
        <w:rPr>
          <w:rFonts w:ascii="Arial Narrow" w:eastAsia="Arial Narrow" w:hAnsi="Arial Narrow" w:cs="Arial Narrow"/>
          <w:color w:val="000000"/>
          <w:kern w:val="0"/>
          <w:sz w:val="22"/>
          <w:szCs w:val="22"/>
          <w:lang w:eastAsia="es-ES"/>
          <w14:ligatures w14:val="none"/>
        </w:rPr>
        <w:t xml:space="preserve">Con anterioridad al 26 de enero de 2025, su padre, el señor [APELLIDO] Edmundo [APELLIDO] Linares, contrató con Interseguro el Seguro de Desgravamen vinculado a la contratación del Crédito 018xxxxxx691 (en adelante, “Seguro de Desgravamen”) otorgado por el Banco Internacional Del Perú - Interbank S.A.C. (en adelante, Interbank), por el monto de S/ 111 450,00. </w:t>
      </w:r>
      <w:r>
        <w:rPr>
          <w:rFonts w:ascii="Arial Narrow" w:eastAsia="Arial Narrow" w:hAnsi="Arial Narrow" w:cs="Arial Narrow"/>
          <w:color w:val="000000"/>
          <w:kern w:val="0"/>
          <w:sz w:val="22"/>
          <w:szCs w:val="22"/>
          <w:lang w:eastAsia="es-ES"/>
          <w14:ligatures w14:val="none"/>
        </w:rPr>
        <w:t xml:space="preserve"/>
      </w:r>
      <w:r w:rsidRPr="00B5291E">
        <w:rPr>
          <w:rFonts w:ascii="Arial Narrow" w:eastAsia="Arial Narrow" w:hAnsi="Arial Narrow" w:cs="Arial Narrow"/>
          <w:color w:val="000000"/>
          <w:kern w:val="0"/>
          <w:sz w:val="22"/>
          <w:szCs w:val="22"/>
          <w:lang w:eastAsia="es-ES"/>
          <w14:ligatures w14:val="none"/>
        </w:rPr>
        <w:t/>
      </w:r>
      <w:r w:rsidRPr="00414DB0">
        <w:rPr>
          <w:rFonts w:ascii="Arial Narrow" w:eastAsia="Arial Narrow" w:hAnsi="Arial Narrow" w:cs="Arial Narrow"/>
          <w:color w:val="000000"/>
          <w:kern w:val="0"/>
          <w:sz w:val="22"/>
          <w:szCs w:val="22"/>
          <w:lang w:eastAsia="es-ES"/>
          <w14:ligatures w14:val="none"/>
        </w:rPr>
        <w:t xml:space="preserve"/>
      </w:r>
      <w:proofErr w:type="spellStart"/>
      <w:r w:rsidRPr="00414DB0">
        <w:rPr>
          <w:rFonts w:ascii="Arial Narrow" w:eastAsia="Arial Narrow" w:hAnsi="Arial Narrow" w:cs="Arial Narrow"/>
          <w:color w:val="000000"/>
          <w:kern w:val="0"/>
          <w:sz w:val="22"/>
          <w:szCs w:val="22"/>
          <w:lang w:eastAsia="es-ES"/>
          <w14:ligatures w14:val="none"/>
        </w:rPr>
        <w:t/>
      </w:r>
      <w:proofErr w:type="spellEnd"/>
      <w:r w:rsidRPr="00414DB0">
        <w:rPr>
          <w:rFonts w:ascii="Arial Narrow" w:eastAsia="Arial Narrow" w:hAnsi="Arial Narrow" w:cs="Arial Narrow"/>
          <w:color w:val="000000"/>
          <w:kern w:val="0"/>
          <w:sz w:val="22"/>
          <w:szCs w:val="22"/>
          <w:lang w:eastAsia="es-ES"/>
          <w14:ligatures w14:val="none"/>
        </w:rPr>
        <w:t xml:space="preserve"/>
      </w:r>
      <w:r w:rsidR="00414DB0">
        <w:rPr>
          <w:rFonts w:ascii="Arial Narrow" w:eastAsia="Arial Narrow" w:hAnsi="Arial Narrow" w:cs="Arial Narrow"/>
          <w:color w:val="000000"/>
          <w:kern w:val="0"/>
          <w:sz w:val="22"/>
          <w:szCs w:val="22"/>
          <w:lang w:eastAsia="es-ES"/>
          <w14:ligatures w14:val="none"/>
        </w:rPr>
        <w:t xml:space="preserve"/>
      </w:r>
      <w:r w:rsidRPr="00414DB0">
        <w:rPr>
          <w:rFonts w:ascii="Arial Narrow" w:eastAsia="Arial Narrow" w:hAnsi="Arial Narrow" w:cs="Arial Narrow"/>
          <w:color w:val="000000"/>
          <w:kern w:val="0"/>
          <w:sz w:val="22"/>
          <w:szCs w:val="22"/>
          <w:lang w:eastAsia="es-ES"/>
          <w14:ligatures w14:val="none"/>
        </w:rPr>
        <w:t xml:space="preserve"/>
      </w:r>
      <w:r w:rsidR="00E9298B" w:rsidRPr="00414DB0">
        <w:rPr>
          <w:rFonts w:ascii="Arial Narrow" w:eastAsia="Arial Narrow" w:hAnsi="Arial Narrow" w:cs="Arial Narrow"/>
          <w:color w:val="000000"/>
          <w:kern w:val="0"/>
          <w:sz w:val="22"/>
          <w:szCs w:val="22"/>
          <w:lang w:eastAsia="es-ES"/>
          <w14:ligatures w14:val="none"/>
        </w:rPr>
        <w:t xml:space="preserve"/>
      </w:r>
      <w:r w:rsidRPr="00414DB0">
        <w:rPr>
          <w:rFonts w:ascii="Arial Narrow" w:eastAsia="Arial Narrow" w:hAnsi="Arial Narrow" w:cs="Arial Narrow"/>
          <w:color w:val="000000"/>
          <w:kern w:val="0"/>
          <w:sz w:val="22"/>
          <w:szCs w:val="22"/>
          <w:lang w:eastAsia="es-ES"/>
          <w14:ligatures w14:val="none"/>
        </w:rPr>
        <w:t xml:space="preserve"/>
      </w:r>
      <w:r w:rsidR="00E9298B" w:rsidRPr="00414DB0">
        <w:rPr>
          <w:rFonts w:ascii="Arial Narrow" w:eastAsia="Arial Narrow" w:hAnsi="Arial Narrow" w:cs="Arial Narrow"/>
          <w:color w:val="000000"/>
          <w:kern w:val="0"/>
          <w:sz w:val="22"/>
          <w:szCs w:val="22"/>
          <w:lang w:eastAsia="es-ES"/>
          <w14:ligatures w14:val="none"/>
        </w:rPr>
        <w:t/>
      </w:r>
      <w:r w:rsidRPr="00414DB0">
        <w:rPr>
          <w:rFonts w:ascii="Arial Narrow" w:eastAsia="Arial Narrow" w:hAnsi="Arial Narrow" w:cs="Arial Narrow"/>
          <w:color w:val="000000"/>
          <w:kern w:val="0"/>
          <w:sz w:val="22"/>
          <w:szCs w:val="22"/>
          <w:lang w:eastAsia="es-ES"/>
          <w14:ligatures w14:val="none"/>
        </w:rPr>
        <w:t xml:space="preserve"/>
      </w:r>
    </w:p>
    <w:p w14:paraId="50B0E661" w14:textId="77777777" w:rsidR="00B5291E" w:rsidRPr="00414DB0" w:rsidRDefault="00B5291E" w:rsidP="00295FF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2C08B95" w14:textId="10CF82E3" w:rsidR="00B5291E" w:rsidRPr="00414DB0" w:rsidRDefault="00B5291E" w:rsidP="00295FF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4DB0">
        <w:rPr>
          <w:rFonts w:ascii="Arial Narrow" w:eastAsia="Arial Narrow" w:hAnsi="Arial Narrow" w:cs="Arial Narrow"/>
          <w:color w:val="000000"/>
          <w:kern w:val="0"/>
          <w:sz w:val="22"/>
          <w:szCs w:val="22"/>
          <w:lang w:eastAsia="es-ES"/>
          <w14:ligatures w14:val="none"/>
        </w:rPr>
        <w:t xml:space="preserve">El 26 de enero de 2025, su padre, el señor [APELLIDO] Edmundo [APELLIDO] Linares falleció. El 28 de enero de 2025, comunicó el fallecimiento de su padre a la compañía aseguradora y solicitó la activación de la cobertura del Seguro de Desgravamen.</w:t>
      </w:r>
      <w:r w:rsidR="003666A6" w:rsidRPr="00414DB0">
        <w:rPr>
          <w:rFonts w:ascii="Arial Narrow" w:eastAsia="Arial Narrow" w:hAnsi="Arial Narrow" w:cs="Arial Narrow"/>
          <w:color w:val="000000"/>
          <w:kern w:val="0"/>
          <w:sz w:val="22"/>
          <w:szCs w:val="22"/>
          <w:lang w:eastAsia="es-ES"/>
          <w14:ligatures w14:val="none"/>
        </w:rPr>
        <w:t xml:space="preserve"/>
      </w:r>
      <w:r w:rsidRPr="00414DB0">
        <w:rPr>
          <w:rFonts w:ascii="Arial Narrow" w:eastAsia="Arial Narrow" w:hAnsi="Arial Narrow" w:cs="Arial Narrow"/>
          <w:color w:val="000000"/>
          <w:kern w:val="0"/>
          <w:sz w:val="22"/>
          <w:szCs w:val="22"/>
          <w:lang w:eastAsia="es-ES"/>
          <w14:ligatures w14:val="none"/>
        </w:rPr>
        <w:t/>
      </w:r>
      <w:r w:rsidR="003666A6" w:rsidRPr="00414DB0">
        <w:rPr>
          <w:rFonts w:ascii="Arial Narrow" w:eastAsia="Arial Narrow" w:hAnsi="Arial Narrow" w:cs="Arial Narrow"/>
          <w:color w:val="000000"/>
          <w:kern w:val="0"/>
          <w:sz w:val="22"/>
          <w:szCs w:val="22"/>
          <w:lang w:eastAsia="es-ES"/>
          <w14:ligatures w14:val="none"/>
        </w:rPr>
        <w:t xml:space="preserve"/>
      </w:r>
      <w:r w:rsidRPr="00414DB0">
        <w:rPr>
          <w:rFonts w:ascii="Arial Narrow" w:eastAsia="Arial Narrow" w:hAnsi="Arial Narrow" w:cs="Arial Narrow"/>
          <w:color w:val="000000"/>
          <w:kern w:val="0"/>
          <w:sz w:val="22"/>
          <w:szCs w:val="22"/>
          <w:lang w:eastAsia="es-ES"/>
          <w14:ligatures w14:val="none"/>
        </w:rPr>
        <w:t xml:space="preserve"/>
      </w:r>
      <w:r w:rsidR="003666A6" w:rsidRPr="00414DB0">
        <w:rPr>
          <w:rFonts w:ascii="Arial Narrow" w:eastAsia="Arial Narrow" w:hAnsi="Arial Narrow" w:cs="Arial Narrow"/>
          <w:color w:val="000000"/>
          <w:kern w:val="0"/>
          <w:sz w:val="22"/>
          <w:szCs w:val="22"/>
          <w:lang w:eastAsia="es-ES"/>
          <w14:ligatures w14:val="none"/>
        </w:rPr>
        <w:t/>
      </w:r>
      <w:r w:rsidRPr="00414DB0">
        <w:rPr>
          <w:rFonts w:ascii="Arial Narrow" w:eastAsia="Arial Narrow" w:hAnsi="Arial Narrow" w:cs="Arial Narrow"/>
          <w:color w:val="000000"/>
          <w:kern w:val="0"/>
          <w:sz w:val="22"/>
          <w:szCs w:val="22"/>
          <w:lang w:eastAsia="es-ES"/>
          <w14:ligatures w14:val="none"/>
        </w:rPr>
        <w:t xml:space="preserve"/>
      </w:r>
      <w:r w:rsidR="003666A6" w:rsidRPr="00414DB0">
        <w:rPr>
          <w:rFonts w:ascii="Arial Narrow" w:eastAsia="Arial Narrow" w:hAnsi="Arial Narrow" w:cs="Arial Narrow"/>
          <w:color w:val="000000"/>
          <w:kern w:val="0"/>
          <w:sz w:val="22"/>
          <w:szCs w:val="22"/>
          <w:lang w:eastAsia="es-ES"/>
          <w14:ligatures w14:val="none"/>
        </w:rPr>
        <w:t xml:space="preserve"/>
      </w:r>
      <w:r w:rsidRPr="00414DB0">
        <w:rPr>
          <w:rFonts w:ascii="Arial Narrow" w:eastAsia="Arial Narrow" w:hAnsi="Arial Narrow" w:cs="Arial Narrow"/>
          <w:color w:val="000000"/>
          <w:kern w:val="0"/>
          <w:sz w:val="22"/>
          <w:szCs w:val="22"/>
          <w:lang w:eastAsia="es-ES"/>
          <w14:ligatures w14:val="none"/>
        </w:rPr>
        <w:t xml:space="preserve"/>
      </w:r>
      <w:r w:rsidR="003666A6" w:rsidRPr="00414DB0">
        <w:rPr>
          <w:rFonts w:ascii="Arial Narrow" w:eastAsia="Arial Narrow" w:hAnsi="Arial Narrow" w:cs="Arial Narrow"/>
          <w:color w:val="000000"/>
          <w:kern w:val="0"/>
          <w:sz w:val="22"/>
          <w:szCs w:val="22"/>
          <w:lang w:eastAsia="es-ES"/>
          <w14:ligatures w14:val="none"/>
        </w:rPr>
        <w:t/>
      </w:r>
      <w:r w:rsidRPr="00414DB0">
        <w:rPr>
          <w:rFonts w:ascii="Arial Narrow" w:eastAsia="Arial Narrow" w:hAnsi="Arial Narrow" w:cs="Arial Narrow"/>
          <w:color w:val="000000"/>
          <w:kern w:val="0"/>
          <w:sz w:val="22"/>
          <w:szCs w:val="22"/>
          <w:lang w:eastAsia="es-ES"/>
          <w14:ligatures w14:val="none"/>
        </w:rPr>
        <w:t xml:space="preserve"/>
      </w:r>
    </w:p>
    <w:p w14:paraId="4FB7AAF2" w14:textId="77777777" w:rsidR="00B5291E" w:rsidRPr="00414DB0" w:rsidRDefault="00B5291E" w:rsidP="00295FF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B40E6F8" w14:textId="74637AD9" w:rsidR="00B5291E" w:rsidRPr="00414DB0" w:rsidRDefault="00B5291E" w:rsidP="00295FF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4DB0">
        <w:rPr>
          <w:rFonts w:ascii="Arial Narrow" w:eastAsia="Arial Narrow" w:hAnsi="Arial Narrow" w:cs="Arial Narrow"/>
          <w:color w:val="000000"/>
          <w:kern w:val="0"/>
          <w:sz w:val="22"/>
          <w:szCs w:val="22"/>
          <w:lang w:eastAsia="es-ES"/>
          <w14:ligatures w14:val="none"/>
        </w:rPr>
        <w:t xml:space="preserve">El 6 de febrero de 2025, </w:t>
      </w:r>
      <w:proofErr w:type="spellStart"/>
      <w:r w:rsidRPr="00414DB0">
        <w:rPr>
          <w:rFonts w:ascii="Arial Narrow" w:eastAsia="Arial Narrow" w:hAnsi="Arial Narrow" w:cs="Arial Narrow"/>
          <w:color w:val="000000"/>
          <w:kern w:val="0"/>
          <w:sz w:val="22"/>
          <w:szCs w:val="22"/>
          <w:lang w:eastAsia="es-ES"/>
          <w14:ligatures w14:val="none"/>
        </w:rPr>
        <w:t>Interseguro</w:t>
      </w:r>
      <w:proofErr w:type="spellEnd"/>
      <w:r w:rsidRPr="00414DB0">
        <w:rPr>
          <w:rFonts w:ascii="Arial Narrow" w:eastAsia="Arial Narrow" w:hAnsi="Arial Narrow" w:cs="Arial Narrow"/>
          <w:color w:val="000000"/>
          <w:kern w:val="0"/>
          <w:sz w:val="22"/>
          <w:szCs w:val="22"/>
          <w:lang w:eastAsia="es-ES"/>
          <w14:ligatures w14:val="none"/>
        </w:rPr>
        <w:t xml:space="preserve"> remitió la Carta GOT-SIN-A77063-2025, en la cual señaló que, para dar inicio al proceso de evaluación del siniestro, requería la presentación de la historia clínica completa y el informe anatomopatológico </w:t>
      </w:r>
      <w:r w:rsidR="001C1707" w:rsidRPr="00414DB0">
        <w:rPr>
          <w:rFonts w:ascii="Arial Narrow" w:eastAsia="Arial Narrow" w:hAnsi="Arial Narrow" w:cs="Arial Narrow"/>
          <w:color w:val="000000"/>
          <w:kern w:val="0"/>
          <w:sz w:val="22"/>
          <w:szCs w:val="22"/>
          <w:lang w:eastAsia="es-ES"/>
          <w14:ligatures w14:val="none"/>
        </w:rPr>
        <w:t>de su</w:t>
      </w:r>
      <w:r w:rsidR="003F57A5" w:rsidRPr="00414DB0">
        <w:rPr>
          <w:rFonts w:ascii="Arial Narrow" w:eastAsia="Arial Narrow" w:hAnsi="Arial Narrow" w:cs="Arial Narrow"/>
          <w:color w:val="000000"/>
          <w:kern w:val="0"/>
          <w:sz w:val="22"/>
          <w:szCs w:val="22"/>
          <w:lang w:eastAsia="es-ES"/>
          <w14:ligatures w14:val="none"/>
        </w:rPr>
        <w:t xml:space="preserve"> fallecido</w:t>
      </w:r>
      <w:r w:rsidR="001C1707" w:rsidRPr="00414DB0">
        <w:rPr>
          <w:rFonts w:ascii="Arial Narrow" w:eastAsia="Arial Narrow" w:hAnsi="Arial Narrow" w:cs="Arial Narrow"/>
          <w:color w:val="000000"/>
          <w:kern w:val="0"/>
          <w:sz w:val="22"/>
          <w:szCs w:val="22"/>
          <w:lang w:eastAsia="es-ES"/>
          <w14:ligatures w14:val="none"/>
        </w:rPr>
        <w:t xml:space="preserve"> padre</w:t>
      </w:r>
      <w:r w:rsidRPr="00414DB0">
        <w:rPr>
          <w:rFonts w:ascii="Arial Narrow" w:eastAsia="Arial Narrow" w:hAnsi="Arial Narrow" w:cs="Arial Narrow"/>
          <w:color w:val="000000"/>
          <w:kern w:val="0"/>
          <w:sz w:val="22"/>
          <w:szCs w:val="22"/>
          <w:lang w:eastAsia="es-ES"/>
          <w14:ligatures w14:val="none"/>
        </w:rPr>
        <w:t>.</w:t>
      </w:r>
      <w:r w:rsidR="004729D7" w:rsidRPr="00414DB0">
        <w:rPr>
          <w:rFonts w:ascii="Arial Narrow" w:eastAsia="Arial Narrow" w:hAnsi="Arial Narrow" w:cs="Arial Narrow"/>
          <w:color w:val="000000"/>
          <w:kern w:val="0"/>
          <w:sz w:val="22"/>
          <w:szCs w:val="22"/>
          <w:lang w:eastAsia="es-ES"/>
          <w14:ligatures w14:val="none"/>
        </w:rPr>
        <w:t xml:space="preserve"> </w:t>
      </w:r>
      <w:r w:rsidRPr="00414DB0">
        <w:rPr>
          <w:rFonts w:ascii="Arial Narrow" w:eastAsia="Arial Narrow" w:hAnsi="Arial Narrow" w:cs="Arial Narrow"/>
          <w:color w:val="000000"/>
          <w:kern w:val="0"/>
          <w:sz w:val="22"/>
          <w:szCs w:val="22"/>
          <w:lang w:eastAsia="es-ES"/>
          <w14:ligatures w14:val="none"/>
        </w:rPr>
        <w:t xml:space="preserve">Posteriormente, se remitieron los documentos requeridos a la compañía </w:t>
      </w:r>
      <w:r w:rsidR="004729D7" w:rsidRPr="00414DB0">
        <w:rPr>
          <w:rFonts w:ascii="Arial Narrow" w:eastAsia="Arial Narrow" w:hAnsi="Arial Narrow" w:cs="Arial Narrow"/>
          <w:color w:val="000000"/>
          <w:kern w:val="0"/>
          <w:sz w:val="22"/>
          <w:szCs w:val="22"/>
          <w:lang w:eastAsia="es-ES"/>
          <w14:ligatures w14:val="none"/>
        </w:rPr>
        <w:t>aseguradora</w:t>
      </w:r>
      <w:r w:rsidRPr="00414DB0">
        <w:rPr>
          <w:rFonts w:ascii="Arial Narrow" w:eastAsia="Arial Narrow" w:hAnsi="Arial Narrow" w:cs="Arial Narrow"/>
          <w:color w:val="000000"/>
          <w:kern w:val="0"/>
          <w:sz w:val="22"/>
          <w:szCs w:val="22"/>
          <w:lang w:eastAsia="es-ES"/>
          <w14:ligatures w14:val="none"/>
        </w:rPr>
        <w:t>.</w:t>
      </w:r>
    </w:p>
    <w:p w14:paraId="43E99634" w14:textId="77777777" w:rsidR="00B5291E" w:rsidRPr="00414DB0" w:rsidRDefault="00B5291E" w:rsidP="00295FF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334281F" w14:textId="6DD1B28B" w:rsidR="00B5291E" w:rsidRPr="00414DB0" w:rsidRDefault="00B5291E" w:rsidP="00295FF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4DB0">
        <w:rPr>
          <w:rFonts w:ascii="Arial Narrow" w:eastAsia="Arial Narrow" w:hAnsi="Arial Narrow" w:cs="Arial Narrow"/>
          <w:color w:val="000000"/>
          <w:kern w:val="0"/>
          <w:sz w:val="22"/>
          <w:szCs w:val="22"/>
          <w:lang w:eastAsia="es-ES"/>
          <w14:ligatures w14:val="none"/>
        </w:rPr>
        <w:t xml:space="preserve">El 17 de febrero de 2025, </w:t>
      </w:r>
      <w:proofErr w:type="spellStart"/>
      <w:r w:rsidRPr="00414DB0">
        <w:rPr>
          <w:rFonts w:ascii="Arial Narrow" w:eastAsia="Arial Narrow" w:hAnsi="Arial Narrow" w:cs="Arial Narrow"/>
          <w:color w:val="000000"/>
          <w:kern w:val="0"/>
          <w:sz w:val="22"/>
          <w:szCs w:val="22"/>
          <w:lang w:eastAsia="es-ES"/>
          <w14:ligatures w14:val="none"/>
        </w:rPr>
        <w:t>Interseguro</w:t>
      </w:r>
      <w:proofErr w:type="spellEnd"/>
      <w:r w:rsidRPr="00414DB0">
        <w:rPr>
          <w:rFonts w:ascii="Arial Narrow" w:eastAsia="Arial Narrow" w:hAnsi="Arial Narrow" w:cs="Arial Narrow"/>
          <w:color w:val="000000"/>
          <w:kern w:val="0"/>
          <w:sz w:val="22"/>
          <w:szCs w:val="22"/>
          <w:lang w:eastAsia="es-ES"/>
          <w14:ligatures w14:val="none"/>
        </w:rPr>
        <w:t xml:space="preserve"> emitió la Carta GOT-SIN-7390-2025, mediante la cual comunicó que la solicitud</w:t>
      </w:r>
      <w:r w:rsidR="004729D7" w:rsidRPr="00414DB0">
        <w:rPr>
          <w:rFonts w:ascii="Arial Narrow" w:eastAsia="Arial Narrow" w:hAnsi="Arial Narrow" w:cs="Arial Narrow"/>
          <w:color w:val="000000"/>
          <w:kern w:val="0"/>
          <w:sz w:val="22"/>
          <w:szCs w:val="22"/>
          <w:lang w:eastAsia="es-ES"/>
          <w14:ligatures w14:val="none"/>
        </w:rPr>
        <w:t xml:space="preserve"> de otorgamiento de </w:t>
      </w:r>
      <w:r w:rsidR="004C5A0D" w:rsidRPr="00414DB0">
        <w:rPr>
          <w:rFonts w:ascii="Arial Narrow" w:eastAsia="Arial Narrow" w:hAnsi="Arial Narrow" w:cs="Arial Narrow"/>
          <w:color w:val="000000"/>
          <w:kern w:val="0"/>
          <w:sz w:val="22"/>
          <w:szCs w:val="22"/>
          <w:lang w:eastAsia="es-ES"/>
          <w14:ligatures w14:val="none"/>
        </w:rPr>
        <w:t>cobertura</w:t>
      </w:r>
      <w:r w:rsidRPr="00414DB0">
        <w:rPr>
          <w:rFonts w:ascii="Arial Narrow" w:eastAsia="Arial Narrow" w:hAnsi="Arial Narrow" w:cs="Arial Narrow"/>
          <w:color w:val="000000"/>
          <w:kern w:val="0"/>
          <w:sz w:val="22"/>
          <w:szCs w:val="22"/>
          <w:lang w:eastAsia="es-ES"/>
          <w14:ligatures w14:val="none"/>
        </w:rPr>
        <w:t xml:space="preserve"> presentada carecía de cobertura.</w:t>
      </w:r>
    </w:p>
    <w:p w14:paraId="32F4284C" w14:textId="77777777" w:rsidR="00B5291E" w:rsidRPr="00414DB0" w:rsidRDefault="00B5291E" w:rsidP="00295FF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BBAA8F9" w14:textId="5B031DFD" w:rsidR="00B5291E" w:rsidRPr="00414DB0" w:rsidRDefault="00B5291E" w:rsidP="00295FF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4DB0">
        <w:rPr>
          <w:rFonts w:ascii="Arial Narrow" w:eastAsia="Arial Narrow" w:hAnsi="Arial Narrow" w:cs="Arial Narrow"/>
          <w:color w:val="000000"/>
          <w:kern w:val="0"/>
          <w:sz w:val="22"/>
          <w:szCs w:val="22"/>
          <w:lang w:eastAsia="es-ES"/>
          <w14:ligatures w14:val="none"/>
        </w:rPr>
        <w:t xml:space="preserve">En los primeros días de abril de 2025, presentó ante Interbank la solicitud de atención 9395038, requiriendo copia del contrato de crédito por convenio, la solicitud de crédito, el certificado del Seguro de Desgravamen y demás documentos suscritos por </w:t>
      </w:r>
      <w:r w:rsidR="003F57A5" w:rsidRPr="00414DB0">
        <w:rPr>
          <w:rFonts w:ascii="Arial Narrow" w:eastAsia="Arial Narrow" w:hAnsi="Arial Narrow" w:cs="Arial Narrow"/>
          <w:color w:val="000000"/>
          <w:kern w:val="0"/>
          <w:sz w:val="22"/>
          <w:szCs w:val="22"/>
          <w:lang w:eastAsia="es-ES"/>
          <w14:ligatures w14:val="none"/>
        </w:rPr>
        <w:t>su fallecido padre</w:t>
      </w:r>
      <w:r w:rsidRPr="00414DB0">
        <w:rPr>
          <w:rFonts w:ascii="Arial Narrow" w:eastAsia="Arial Narrow" w:hAnsi="Arial Narrow" w:cs="Arial Narrow"/>
          <w:color w:val="000000"/>
          <w:kern w:val="0"/>
          <w:sz w:val="22"/>
          <w:szCs w:val="22"/>
          <w:lang w:eastAsia="es-ES"/>
          <w14:ligatures w14:val="none"/>
        </w:rPr>
        <w:t>.</w:t>
      </w:r>
    </w:p>
    <w:p w14:paraId="22F14F98" w14:textId="77777777" w:rsidR="00B5291E" w:rsidRPr="00414DB0" w:rsidRDefault="00B5291E" w:rsidP="00295FF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796E1CB" w14:textId="14E14FDB" w:rsidR="00B5291E" w:rsidRPr="00414DB0" w:rsidRDefault="00B5291E" w:rsidP="00295FF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4DB0">
        <w:rPr>
          <w:rFonts w:ascii="Arial Narrow" w:eastAsia="Arial Narrow" w:hAnsi="Arial Narrow" w:cs="Arial Narrow"/>
          <w:color w:val="000000"/>
          <w:kern w:val="0"/>
          <w:sz w:val="22"/>
          <w:szCs w:val="22"/>
          <w:lang w:eastAsia="es-ES"/>
          <w14:ligatures w14:val="none"/>
        </w:rPr>
        <w:t xml:space="preserve">El 21 de abril de 2025, Interbank </w:t>
      </w:r>
      <w:r w:rsidR="003F57A5" w:rsidRPr="00414DB0">
        <w:rPr>
          <w:rFonts w:ascii="Arial Narrow" w:eastAsia="Arial Narrow" w:hAnsi="Arial Narrow" w:cs="Arial Narrow"/>
          <w:color w:val="000000"/>
          <w:kern w:val="0"/>
          <w:sz w:val="22"/>
          <w:szCs w:val="22"/>
          <w:lang w:eastAsia="es-ES"/>
          <w14:ligatures w14:val="none"/>
        </w:rPr>
        <w:t xml:space="preserve">le </w:t>
      </w:r>
      <w:r w:rsidRPr="00414DB0">
        <w:rPr>
          <w:rFonts w:ascii="Arial Narrow" w:eastAsia="Arial Narrow" w:hAnsi="Arial Narrow" w:cs="Arial Narrow"/>
          <w:color w:val="000000"/>
          <w:kern w:val="0"/>
          <w:sz w:val="22"/>
          <w:szCs w:val="22"/>
          <w:lang w:eastAsia="es-ES"/>
          <w14:ligatures w14:val="none"/>
        </w:rPr>
        <w:t xml:space="preserve">remitió copias en blanco de un contrato de crédito por consumo y de la solicitud de crédito por convenio, sin adjuntar los documentos efectivamente suscritos por </w:t>
      </w:r>
      <w:r w:rsidR="00E40604" w:rsidRPr="00414DB0">
        <w:rPr>
          <w:rFonts w:ascii="Arial Narrow" w:eastAsia="Arial Narrow" w:hAnsi="Arial Narrow" w:cs="Arial Narrow"/>
          <w:color w:val="000000"/>
          <w:kern w:val="0"/>
          <w:sz w:val="22"/>
          <w:szCs w:val="22"/>
          <w:lang w:eastAsia="es-ES"/>
          <w14:ligatures w14:val="none"/>
        </w:rPr>
        <w:t>su padre</w:t>
      </w:r>
      <w:r w:rsidRPr="00414DB0">
        <w:rPr>
          <w:rFonts w:ascii="Arial Narrow" w:eastAsia="Arial Narrow" w:hAnsi="Arial Narrow" w:cs="Arial Narrow"/>
          <w:color w:val="000000"/>
          <w:kern w:val="0"/>
          <w:sz w:val="22"/>
          <w:szCs w:val="22"/>
          <w:lang w:eastAsia="es-ES"/>
          <w14:ligatures w14:val="none"/>
        </w:rPr>
        <w:t xml:space="preserve"> al momento de la contratación</w:t>
      </w:r>
      <w:r w:rsidR="00E40604" w:rsidRPr="00414DB0">
        <w:rPr>
          <w:rFonts w:ascii="Arial Narrow" w:eastAsia="Arial Narrow" w:hAnsi="Arial Narrow" w:cs="Arial Narrow"/>
          <w:color w:val="000000"/>
          <w:kern w:val="0"/>
          <w:sz w:val="22"/>
          <w:szCs w:val="22"/>
          <w:lang w:eastAsia="es-ES"/>
          <w14:ligatures w14:val="none"/>
        </w:rPr>
        <w:t xml:space="preserve"> del Seguro de Desgravamen</w:t>
      </w:r>
      <w:r w:rsidRPr="00414DB0">
        <w:rPr>
          <w:rFonts w:ascii="Arial Narrow" w:eastAsia="Arial Narrow" w:hAnsi="Arial Narrow" w:cs="Arial Narrow"/>
          <w:color w:val="000000"/>
          <w:kern w:val="0"/>
          <w:sz w:val="22"/>
          <w:szCs w:val="22"/>
          <w:lang w:eastAsia="es-ES"/>
          <w14:ligatures w14:val="none"/>
        </w:rPr>
        <w:t>.</w:t>
      </w:r>
    </w:p>
    <w:p w14:paraId="72AF6C05" w14:textId="77777777" w:rsidR="003F57A5" w:rsidRPr="00414DB0" w:rsidRDefault="003F57A5" w:rsidP="00295FFE">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261165F" w14:textId="3A5B6221" w:rsidR="00B5291E" w:rsidRPr="00414DB0" w:rsidRDefault="00B5291E" w:rsidP="00295FF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4DB0">
        <w:rPr>
          <w:rFonts w:ascii="Arial Narrow" w:eastAsia="Arial Narrow" w:hAnsi="Arial Narrow" w:cs="Arial Narrow"/>
          <w:color w:val="000000"/>
          <w:kern w:val="0"/>
          <w:sz w:val="22"/>
          <w:szCs w:val="22"/>
          <w:lang w:eastAsia="es-ES"/>
          <w14:ligatures w14:val="none"/>
        </w:rPr>
        <w:t>El 2 de mayo de 2025, Interbank</w:t>
      </w:r>
      <w:r w:rsidR="00E40604" w:rsidRPr="00414DB0">
        <w:rPr>
          <w:rFonts w:ascii="Arial Narrow" w:eastAsia="Arial Narrow" w:hAnsi="Arial Narrow" w:cs="Arial Narrow"/>
          <w:color w:val="000000"/>
          <w:kern w:val="0"/>
          <w:sz w:val="22"/>
          <w:szCs w:val="22"/>
          <w:lang w:eastAsia="es-ES"/>
          <w14:ligatures w14:val="none"/>
        </w:rPr>
        <w:t xml:space="preserve"> le</w:t>
      </w:r>
      <w:r w:rsidRPr="00414DB0">
        <w:rPr>
          <w:rFonts w:ascii="Arial Narrow" w:eastAsia="Arial Narrow" w:hAnsi="Arial Narrow" w:cs="Arial Narrow"/>
          <w:color w:val="000000"/>
          <w:kern w:val="0"/>
          <w:sz w:val="22"/>
          <w:szCs w:val="22"/>
          <w:lang w:eastAsia="es-ES"/>
          <w14:ligatures w14:val="none"/>
        </w:rPr>
        <w:t xml:space="preserve"> remitió </w:t>
      </w:r>
      <w:r w:rsidR="00E40604" w:rsidRPr="00414DB0">
        <w:rPr>
          <w:rFonts w:ascii="Arial Narrow" w:eastAsia="Arial Narrow" w:hAnsi="Arial Narrow" w:cs="Arial Narrow"/>
          <w:color w:val="000000"/>
          <w:kern w:val="0"/>
          <w:sz w:val="22"/>
          <w:szCs w:val="22"/>
          <w:lang w:eastAsia="es-ES"/>
          <w14:ligatures w14:val="none"/>
        </w:rPr>
        <w:t>una</w:t>
      </w:r>
      <w:r w:rsidRPr="00414DB0">
        <w:rPr>
          <w:rFonts w:ascii="Arial Narrow" w:eastAsia="Arial Narrow" w:hAnsi="Arial Narrow" w:cs="Arial Narrow"/>
          <w:color w:val="000000"/>
          <w:kern w:val="0"/>
          <w:sz w:val="22"/>
          <w:szCs w:val="22"/>
          <w:lang w:eastAsia="es-ES"/>
          <w14:ligatures w14:val="none"/>
        </w:rPr>
        <w:t xml:space="preserve"> copia del contrato de crédito por convenio correspondiente al desembolso efectuado el 14 de febrero de 2024, junto con otros documentos firmados por </w:t>
      </w:r>
      <w:r w:rsidR="00E40604" w:rsidRPr="00414DB0">
        <w:rPr>
          <w:rFonts w:ascii="Arial Narrow" w:eastAsia="Arial Narrow" w:hAnsi="Arial Narrow" w:cs="Arial Narrow"/>
          <w:color w:val="000000"/>
          <w:kern w:val="0"/>
          <w:sz w:val="22"/>
          <w:szCs w:val="22"/>
          <w:lang w:eastAsia="es-ES"/>
          <w14:ligatures w14:val="none"/>
        </w:rPr>
        <w:t>su fallecido padre</w:t>
      </w:r>
      <w:r w:rsidRPr="00414DB0">
        <w:rPr>
          <w:rFonts w:ascii="Arial Narrow" w:eastAsia="Arial Narrow" w:hAnsi="Arial Narrow" w:cs="Arial Narrow"/>
          <w:color w:val="000000"/>
          <w:kern w:val="0"/>
          <w:sz w:val="22"/>
          <w:szCs w:val="22"/>
          <w:lang w:eastAsia="es-ES"/>
          <w14:ligatures w14:val="none"/>
        </w:rPr>
        <w:t>.</w:t>
      </w:r>
    </w:p>
    <w:p w14:paraId="61A3E405" w14:textId="77777777" w:rsidR="00B5291E" w:rsidRPr="00414DB0" w:rsidRDefault="00B5291E" w:rsidP="00295FF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10719097" w:rsidR="00CA59A2" w:rsidRPr="00414DB0" w:rsidRDefault="00B5291E" w:rsidP="00295FFE">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14DB0">
        <w:rPr>
          <w:rFonts w:ascii="Arial Narrow" w:eastAsia="Arial Narrow" w:hAnsi="Arial Narrow" w:cs="Arial Narrow"/>
          <w:color w:val="000000"/>
          <w:kern w:val="0"/>
          <w:sz w:val="22"/>
          <w:szCs w:val="22"/>
          <w:lang w:eastAsia="es-ES"/>
          <w14:ligatures w14:val="none"/>
        </w:rPr>
        <w:lastRenderedPageBreak/>
        <w:t xml:space="preserve">Luego de revisar la documentación remitida por Interbank, no identificó ninguna declaración firmada por </w:t>
      </w:r>
      <w:r w:rsidR="00CE14FA">
        <w:rPr>
          <w:rFonts w:ascii="Arial Narrow" w:eastAsia="Arial Narrow" w:hAnsi="Arial Narrow" w:cs="Arial Narrow"/>
          <w:color w:val="000000"/>
          <w:kern w:val="0"/>
          <w:sz w:val="22"/>
          <w:szCs w:val="22"/>
          <w:lang w:eastAsia="es-ES"/>
          <w14:ligatures w14:val="none"/>
        </w:rPr>
        <w:t>su padre</w:t>
      </w:r>
      <w:r w:rsidRPr="00414DB0">
        <w:rPr>
          <w:rFonts w:ascii="Arial Narrow" w:eastAsia="Arial Narrow" w:hAnsi="Arial Narrow" w:cs="Arial Narrow"/>
          <w:color w:val="000000"/>
          <w:kern w:val="0"/>
          <w:sz w:val="22"/>
          <w:szCs w:val="22"/>
          <w:lang w:eastAsia="es-ES"/>
          <w14:ligatures w14:val="none"/>
        </w:rPr>
        <w:t xml:space="preserve"> respecto a la existencia o inexistencia de enfermedades preexistentes. Tampoco </w:t>
      </w:r>
      <w:r w:rsidR="00BA25E1">
        <w:rPr>
          <w:rFonts w:ascii="Arial Narrow" w:eastAsia="Arial Narrow" w:hAnsi="Arial Narrow" w:cs="Arial Narrow"/>
          <w:color w:val="000000"/>
          <w:kern w:val="0"/>
          <w:sz w:val="22"/>
          <w:szCs w:val="22"/>
          <w:lang w:eastAsia="es-ES"/>
          <w14:ligatures w14:val="none"/>
        </w:rPr>
        <w:t>identificó</w:t>
      </w:r>
      <w:r w:rsidRPr="00414DB0">
        <w:rPr>
          <w:rFonts w:ascii="Arial Narrow" w:eastAsia="Arial Narrow" w:hAnsi="Arial Narrow" w:cs="Arial Narrow"/>
          <w:color w:val="000000"/>
          <w:kern w:val="0"/>
          <w:sz w:val="22"/>
          <w:szCs w:val="22"/>
          <w:lang w:eastAsia="es-ES"/>
          <w14:ligatures w14:val="none"/>
        </w:rPr>
        <w:t xml:space="preserve"> que dicha declaración hubiese sido exigida por Interbank o por </w:t>
      </w:r>
      <w:proofErr w:type="spellStart"/>
      <w:r w:rsidRPr="00414DB0">
        <w:rPr>
          <w:rFonts w:ascii="Arial Narrow" w:eastAsia="Arial Narrow" w:hAnsi="Arial Narrow" w:cs="Arial Narrow"/>
          <w:color w:val="000000"/>
          <w:kern w:val="0"/>
          <w:sz w:val="22"/>
          <w:szCs w:val="22"/>
          <w:lang w:eastAsia="es-ES"/>
          <w14:ligatures w14:val="none"/>
        </w:rPr>
        <w:t>Interseguro</w:t>
      </w:r>
      <w:proofErr w:type="spellEnd"/>
      <w:r w:rsidRPr="00414DB0">
        <w:rPr>
          <w:rFonts w:ascii="Arial Narrow" w:eastAsia="Arial Narrow" w:hAnsi="Arial Narrow" w:cs="Arial Narrow"/>
          <w:color w:val="000000"/>
          <w:kern w:val="0"/>
          <w:sz w:val="22"/>
          <w:szCs w:val="22"/>
          <w:lang w:eastAsia="es-ES"/>
          <w14:ligatures w14:val="none"/>
        </w:rPr>
        <w:t xml:space="preserve"> como condición para la contratación del Seguro de Desgravamen.</w:t>
      </w:r>
    </w:p>
    <w:p w14:paraId="33E14FF7" w14:textId="77777777" w:rsidR="00CA59A2" w:rsidRPr="00414DB0" w:rsidRDefault="00CA59A2" w:rsidP="00295FFE">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7F183208" w:rsidR="00CA59A2" w:rsidRPr="00F638E3" w:rsidRDefault="00F90F7C" w:rsidP="00295FFE">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414DB0">
        <w:rPr>
          <w:rFonts w:ascii="Arial Narrow" w:eastAsia="Arial Narrow" w:hAnsi="Arial Narrow" w:cs="Arial Narrow"/>
          <w:kern w:val="0"/>
          <w14:ligatures w14:val="none"/>
          <w:sz w:val="22"/>
          <w:szCs w:val="22"/>
        </w:rPr>
        <w:t xml:space="preserve">El señor [APELLIDO] solicitó, en calidad de medida correctiva, que Interseguro cumpla con ejecutar la prestación u obligación asumida, en la póliza del seguro adquirida por su fallecido padre.</w:t>
      </w:r>
      <w:r w:rsidR="00CA59A2" w:rsidRPr="00414DB0">
        <w:rPr>
          <w:rFonts w:ascii="Arial Narrow" w:eastAsia="Arial Narrow" w:hAnsi="Arial Narrow" w:cs="Arial Narrow"/>
          <w:color w:val="000000"/>
          <w:kern w:val="0"/>
          <w:sz w:val="22"/>
          <w:szCs w:val="22"/>
          <w:lang w:val="es-ES" w:eastAsia="es-ES"/>
          <w14:ligatures w14:val="none"/>
        </w:rPr>
        <w:t xml:space="preserve"/>
      </w:r>
      <w:proofErr w:type="spellStart"/>
      <w:r w:rsidRPr="00414DB0">
        <w:rPr>
          <w:rFonts w:ascii="Arial Narrow" w:eastAsia="Arial Narrow" w:hAnsi="Arial Narrow" w:cs="Arial Narrow"/>
          <w:color w:val="000000"/>
          <w:kern w:val="0"/>
          <w:sz w:val="22"/>
          <w:szCs w:val="22"/>
          <w:lang w:val="es-ES" w:eastAsia="es-ES"/>
          <w14:ligatures w14:val="none"/>
        </w:rPr>
        <w:t/>
      </w:r>
      <w:proofErr w:type="spellEnd"/>
      <w:r w:rsidRPr="00414DB0">
        <w:rPr>
          <w:rFonts w:ascii="Arial Narrow" w:eastAsia="Arial Narrow" w:hAnsi="Arial Narrow" w:cs="Arial Narrow"/>
          <w:color w:val="000000"/>
          <w:kern w:val="0"/>
          <w:sz w:val="22"/>
          <w:szCs w:val="22"/>
          <w:lang w:val="es-ES" w:eastAsia="es-ES"/>
          <w14:ligatures w14:val="none"/>
        </w:rPr>
        <w:t xml:space="preserve"/>
      </w:r>
      <w:r w:rsidR="00CA59A2" w:rsidRPr="00414DB0">
        <w:rPr>
          <w:rFonts w:ascii="Arial Narrow" w:eastAsia="Arial Narrow" w:hAnsi="Arial Narrow" w:cs="Arial Narrow"/>
          <w:color w:val="000000"/>
          <w:kern w:val="0"/>
          <w:sz w:val="22"/>
          <w:szCs w:val="22"/>
          <w:lang w:val="es-ES" w:eastAsia="es-ES"/>
          <w14:ligatures w14:val="none"/>
        </w:rPr>
        <w:t xml:space="preserve"/>
      </w:r>
      <w:r w:rsidR="009D3D94" w:rsidRPr="00414DB0">
        <w:rPr>
          <w:rFonts w:ascii="Arial Narrow" w:eastAsia="Arial Narrow" w:hAnsi="Arial Narrow" w:cs="Arial Narrow"/>
          <w:color w:val="000000"/>
          <w:kern w:val="0"/>
          <w:sz w:val="22"/>
          <w:szCs w:val="22"/>
          <w:lang w:val="es-ES" w:eastAsia="es-ES"/>
          <w14:ligatures w14:val="none"/>
        </w:rPr>
        <w:t xml:space="preserve"/>
      </w:r>
      <w:r w:rsidR="009D3D94" w:rsidRPr="00F638E3">
        <w:rPr>
          <w:rFonts w:ascii="Arial Narrow" w:eastAsia="Arial Narrow" w:hAnsi="Arial Narrow" w:cs="Arial Narrow"/>
          <w:color w:val="000000"/>
          <w:kern w:val="0"/>
          <w:sz w:val="22"/>
          <w:szCs w:val="22"/>
          <w:lang w:val="es-ES" w:eastAsia="es-ES"/>
          <w14:ligatures w14:val="none"/>
        </w:rPr>
        <w:t/>
      </w:r>
    </w:p>
    <w:p w14:paraId="66005174" w14:textId="77777777" w:rsidR="00CA59A2" w:rsidRPr="00F638E3" w:rsidRDefault="00CA59A2" w:rsidP="00295FFE">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F638E3" w:rsidRDefault="00CA59A2" w:rsidP="00295F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638E3">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F638E3" w:rsidRDefault="00CA59A2" w:rsidP="00295FFE">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F4266A4" w14:textId="7961E72E" w:rsidR="00121544" w:rsidRPr="00F638E3" w:rsidRDefault="00CA59A2" w:rsidP="00295FFE">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F638E3">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F638E3">
        <w:rPr>
          <w:rStyle w:val="Refdenotaalpie"/>
          <w:rFonts w:ascii="Arial Narrow" w:eastAsia="Arial Narrow" w:hAnsi="Arial Narrow" w:cs="Arial Narrow"/>
          <w:kern w:val="0"/>
          <w:sz w:val="22"/>
          <w:szCs w:val="22"/>
          <w:vertAlign w:val="superscript"/>
          <w14:ligatures w14:val="none"/>
        </w:rPr>
        <w:footnoteReference w:id="3"/>
      </w:r>
      <w:r w:rsidRPr="00F638E3">
        <w:rPr>
          <w:rFonts w:ascii="Arial Narrow" w:eastAsia="Arial Narrow" w:hAnsi="Arial Narrow" w:cs="Arial Narrow"/>
          <w:color w:val="000000"/>
          <w:kern w:val="0"/>
          <w:sz w:val="22"/>
          <w:szCs w:val="22"/>
          <w:lang w:eastAsia="es-PE"/>
          <w14:ligatures w14:val="none"/>
        </w:rPr>
        <w:t xml:space="preserve">, </w:t>
      </w:r>
      <w:r w:rsidR="00121544" w:rsidRPr="00F638E3">
        <w:rPr>
          <w:rFonts w:ascii="Arial Narrow" w:eastAsia="Arial Narrow" w:hAnsi="Arial Narrow" w:cs="Arial Narrow"/>
          <w:color w:val="000000"/>
          <w:kern w:val="0"/>
          <w:sz w:val="22"/>
          <w:szCs w:val="22"/>
          <w:lang w:eastAsia="es-PE"/>
          <w14:ligatures w14:val="none"/>
        </w:rPr>
        <w:t xml:space="preserve">considera </w:t>
      </w:r>
      <w:r w:rsidR="00121544" w:rsidRPr="00F638E3">
        <w:rPr>
          <w:rFonts w:ascii="Arial Narrow" w:eastAsia="Arial Narrow" w:hAnsi="Arial Narrow" w:cs="Arial Narrow"/>
          <w:kern w:val="0"/>
          <w14:ligatures w14:val="none"/>
          <w:sz w:val="22"/>
          <w:szCs w:val="22"/>
        </w:rPr>
        <w:t xml:space="preserve">que el hecho denunciado, consistente en que </w:t>
      </w:r>
      <w:r w:rsidR="00565AF6" w:rsidRPr="00565AF6">
        <w:rPr>
          <w:rFonts w:ascii="Arial Narrow" w:eastAsia="Arial Narrow" w:hAnsi="Arial Narrow" w:cs="Arial Narrow"/>
          <w:color w:val="000000"/>
          <w:kern w:val="0"/>
          <w:sz w:val="22"/>
          <w:szCs w:val="22"/>
          <w:shd w:val="clear" w:color="auto" w:fill="FFFFFF"/>
          <w:lang w:eastAsia="es-PE"/>
          <w14:ligatures w14:val="none"/>
        </w:rPr>
        <w:t>la compañía aseguradora se habría negado injustificadamente a otorgar al denunciante la cobertura del Seguro de Desgravamen vinculado a la contratación del Crédito 018xxxxxx691 por el fallecimiento de su padre el 26 de enero de 2025</w:t>
      </w:r>
      <w:r w:rsidR="00711750" w:rsidRPr="00F638E3">
        <w:rPr>
          <w:rFonts w:ascii="Arial Narrow" w:eastAsia="Arial Narrow" w:hAnsi="Arial Narrow" w:cs="Arial Narrow"/>
          <w:kern w:val="0"/>
          <w14:ligatures w14:val="none"/>
          <w:sz w:val="22"/>
          <w:szCs w:val="22"/>
        </w:rPr>
        <w:t>. Por consiguiente, corresponde calificar el hecho materia de denuncia como una presunta infracción al deber de idoneidad, tipificado en los artículos 18</w:t>
      </w:r>
      <w:r w:rsidR="00711750" w:rsidRPr="00F638E3">
        <w:rPr>
          <w:rFonts w:ascii="Arial Narrow" w:eastAsia="Arial Narrow" w:hAnsi="Arial Narrow" w:cs="Arial Narrow"/>
          <w:color w:val="000000"/>
          <w:kern w:val="0"/>
          <w:sz w:val="22"/>
          <w:szCs w:val="22"/>
          <w:lang w:eastAsia="es-PE"/>
          <w14:ligatures w14:val="none"/>
        </w:rPr>
        <w:t/>
      </w:r>
      <w:r w:rsidR="00711750" w:rsidRPr="00F638E3">
        <w:rPr>
          <w:rFonts w:ascii="Arial Narrow" w:eastAsia="Arial Narrow" w:hAnsi="Arial Narrow" w:cs="Arial Narrow"/>
          <w:kern w:val="0"/>
          <w14:ligatures w14:val="none"/>
          <w:sz w:val="22"/>
          <w:szCs w:val="22"/>
        </w:rPr>
        <w:t xml:space="preserve"> y 19</w:t>
      </w:r>
      <w:r w:rsidR="00711750" w:rsidRPr="00F638E3">
        <w:rPr>
          <w:rFonts w:ascii="Arial Narrow" w:eastAsia="Arial Narrow" w:hAnsi="Arial Narrow" w:cs="Arial Narrow"/>
          <w:color w:val="000000"/>
          <w:kern w:val="0"/>
          <w:sz w:val="22"/>
          <w:szCs w:val="22"/>
          <w:lang w:eastAsia="es-PE"/>
          <w14:ligatures w14:val="none"/>
        </w:rPr>
        <w:t/>
      </w:r>
      <w:r w:rsidR="00711750" w:rsidRPr="00F638E3">
        <w:rPr>
          <w:rFonts w:ascii="Arial Narrow" w:eastAsia="Arial Narrow" w:hAnsi="Arial Narrow" w:cs="Arial Narrow"/>
          <w:kern w:val="0"/>
          <w14:ligatures w14:val="none"/>
          <w:sz w:val="22"/>
          <w:szCs w:val="22"/>
        </w:rPr>
        <w:t xml:space="preserve"> del Código</w:t>
      </w:r>
      <w:r w:rsidR="00711750" w:rsidRPr="00F638E3">
        <w:rPr>
          <w:rStyle w:val="Refdenotaalpie"/>
          <w:rFonts w:ascii="Arial Narrow" w:eastAsia="Arial Narrow" w:hAnsi="Arial Narrow" w:cs="Arial Narrow"/>
          <w:kern w:val="0"/>
          <w:sz w:val="22"/>
          <w:szCs w:val="22"/>
          <w:vertAlign w:val="superscript"/>
          <w14:ligatures w14:val="none"/>
        </w:rPr>
        <w:footnoteReference w:id="4"/>
      </w:r>
      <w:r w:rsidR="00711750" w:rsidRPr="00F638E3">
        <w:rPr>
          <w:rFonts w:ascii="Arial Narrow" w:eastAsia="Arial Narrow" w:hAnsi="Arial Narrow" w:cs="Arial Narrow"/>
          <w:kern w:val="0"/>
          <w14:ligatures w14:val="none"/>
          <w:sz w:val="22"/>
          <w:szCs w:val="22"/>
        </w:rPr>
        <w:t>.</w:t>
      </w:r>
    </w:p>
    <w:p w14:paraId="432038D6" w14:textId="0A9F6D75" w:rsidR="00CA59A2" w:rsidRPr="00F638E3" w:rsidRDefault="00CA59A2" w:rsidP="00295FFE">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295FFE">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F638E3">
        <w:rPr>
          <w:rFonts w:ascii="Arial Narrow" w:eastAsia="Arial Narrow" w:hAnsi="Arial Narrow" w:cs="Arial Narrow"/>
          <w:color w:val="000000"/>
          <w:kern w:val="0"/>
          <w:sz w:val="22"/>
          <w:szCs w:val="22"/>
          <w:lang w:eastAsia="es-PE"/>
          <w14:ligatures w14:val="none"/>
        </w:rPr>
        <w:t>En tanto la denuncia</w:t>
      </w:r>
      <w:r w:rsidRPr="0026598E">
        <w:rPr>
          <w:rFonts w:ascii="Arial Narrow" w:eastAsia="Arial Narrow" w:hAnsi="Arial Narrow" w:cs="Arial Narrow"/>
          <w:color w:val="000000"/>
          <w:kern w:val="0"/>
          <w:sz w:val="22"/>
          <w:szCs w:val="22"/>
          <w:lang w:eastAsia="es-PE"/>
          <w14:ligatures w14:val="none"/>
        </w:rPr>
        <w:t xml:space="preserve">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295FFE">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295F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295FFE">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3759FB5A" w:rsidR="00CA59A2" w:rsidRPr="0026598E" w:rsidRDefault="00CA59A2" w:rsidP="00295FFE">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2256BA">
        <w:rPr>
          <w:rFonts w:ascii="Arial Narrow" w:eastAsia="Arial Narrow" w:hAnsi="Arial Narrow" w:cs="Arial Narrow"/>
          <w:color w:val="000000"/>
          <w:kern w:val="0"/>
          <w:sz w:val="22"/>
          <w:szCs w:val="22"/>
          <w:lang w:val="es-ES" w:eastAsia="es-ES"/>
          <w14:ligatures w14:val="none"/>
        </w:rPr>
        <w:t xml:space="preserve">conviene requerir </w:t>
      </w:r>
      <w:r w:rsidR="002256BA" w:rsidRPr="002256BA">
        <w:rPr>
          <w:rFonts w:ascii="Arial Narrow" w:eastAsia="Arial Narrow" w:hAnsi="Arial Narrow" w:cs="Arial Narrow"/>
          <w:color w:val="000000"/>
          <w:kern w:val="0"/>
          <w:sz w:val="22"/>
          <w:szCs w:val="22"/>
          <w:lang w:val="es-ES" w:eastAsia="es-ES"/>
          <w14:ligatures w14:val="none"/>
        </w:rPr>
        <w:t xml:space="preserve">a la compañía aseguradora </w:t>
      </w:r>
      <w:r w:rsidRPr="002256BA">
        <w:rPr>
          <w:rFonts w:ascii="Arial Narrow" w:eastAsia="Arial Narrow" w:hAnsi="Arial Narrow" w:cs="Arial Narrow"/>
          <w:color w:val="000000"/>
          <w:kern w:val="0"/>
          <w:sz w:val="22"/>
          <w:szCs w:val="22"/>
          <w:lang w:val="es-ES" w:eastAsia="es-ES"/>
          <w14:ligatures w14:val="none"/>
        </w:rPr>
        <w:t>que, en un plazo no</w:t>
      </w:r>
      <w:r w:rsidRPr="0026598E">
        <w:rPr>
          <w:rFonts w:ascii="Arial Narrow" w:eastAsia="Arial Narrow" w:hAnsi="Arial Narrow" w:cs="Arial Narrow"/>
          <w:color w:val="000000"/>
          <w:kern w:val="0"/>
          <w:sz w:val="22"/>
          <w:szCs w:val="22"/>
          <w:lang w:val="es-ES" w:eastAsia="es-ES"/>
          <w14:ligatures w14:val="none"/>
        </w:rPr>
        <w:t xml:space="preserve"> mayor de cinco (5) días hábiles contado a partir del día siguiente de la notificación de la presente resolución, cumpla con lo siguiente</w:t>
      </w:r>
      <w:r w:rsidRPr="009A7BC0">
        <w:rPr>
          <w:rFonts w:ascii="Arial Narrow" w:eastAsia="Arial Narrow" w:hAnsi="Arial Narrow" w:cs="Arial Narrow"/>
          <w:color w:val="000000"/>
          <w:kern w:val="0"/>
          <w:sz w:val="22"/>
          <w:szCs w:val="22"/>
          <w:lang w:val="es-ES" w:eastAsia="es-ES"/>
          <w14:ligatures w14:val="none"/>
        </w:rPr>
        <w:t xml:space="preserve">: </w:t>
      </w:r>
      <w:r w:rsidR="00565AF6" w:rsidRPr="00565AF6">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y/o certificado del Seguro de Desgravamen vinculado a la contratación del Crédito 018xxxxxx691, así como el cargo de remisión del certificado; y, (</w:t>
      </w:r>
      <w:proofErr w:type="spellStart"/>
      <w:r w:rsidR="00565AF6" w:rsidRPr="00565AF6">
        <w:rPr>
          <w:rFonts w:ascii="Arial Narrow" w:eastAsia="Arial Narrow" w:hAnsi="Arial Narrow" w:cs="Arial Narrow"/>
          <w:color w:val="000000"/>
          <w:kern w:val="0"/>
          <w:sz w:val="22"/>
          <w:szCs w:val="22"/>
          <w:lang w:val="es-ES" w:eastAsia="es-ES"/>
          <w14:ligatures w14:val="none"/>
        </w:rPr>
        <w:t>ii</w:t>
      </w:r>
      <w:proofErr w:type="spellEnd"/>
      <w:r w:rsidR="00565AF6" w:rsidRPr="00565AF6">
        <w:rPr>
          <w:rFonts w:ascii="Arial Narrow" w:eastAsia="Arial Narrow" w:hAnsi="Arial Narrow" w:cs="Arial Narrow"/>
          <w:color w:val="000000"/>
          <w:kern w:val="0"/>
          <w:sz w:val="22"/>
          <w:szCs w:val="22"/>
          <w:lang w:val="es-ES" w:eastAsia="es-ES"/>
          <w14:ligatures w14:val="none"/>
        </w:rPr>
        <w:t>) presentar los medios probatorios que acrediten que el rechazo fue justificado</w:t>
      </w:r>
      <w:r w:rsidRPr="009A7BC0">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r w:rsidR="00414DB0">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295FFE">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295F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295FFE">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CDDEEDD" w14:textId="6E6E9C14" w:rsidR="00121544" w:rsidRPr="002F145A" w:rsidRDefault="00CA59A2" w:rsidP="00295FFE">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30 de julio de 2025, subsanada mediante escrito del 12 de setiembre de 2025, interpuesta por el señor [APELLIDO] Rondón contra Interseguro Compañía de Seguros S.A., por la presunta infracción a los artículos 18 y 19 de la Ley 29571, Código de Protección y Defensa del Consumidor, en tanto la compañía aseguradora se habría negado injustificadamente a otorgar al denunciante la cobertura del Seguro de Desgravamen vinculado a la contratación del Crédito 018xxxxxx691 por el fallecimiento de su padre el 26 de enero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490456" w:rsidRPr="00490456">
        <w:rPr>
          <w:rFonts w:ascii="Arial Narrow" w:eastAsia="Arial Narrow" w:hAnsi="Arial Narrow" w:cs="Arial Narrow"/>
          <w:color w:val="000000"/>
          <w:kern w:val="0"/>
          <w:sz w:val="22"/>
          <w:szCs w:val="22"/>
          <w:shd w:val="clear" w:color="auto" w:fill="FFFFFF"/>
          <w:lang w:eastAsia="es-PE"/>
          <w14:ligatures w14:val="none"/>
        </w:rPr>
        <w:t/>
      </w:r>
      <w:r w:rsidR="00490456">
        <w:rPr>
          <w:rFonts w:ascii="Arial Narrow" w:eastAsia="Arial Narrow" w:hAnsi="Arial Narrow" w:cs="Arial Narrow"/>
          <w:color w:val="000000"/>
          <w:kern w:val="0"/>
          <w:sz w:val="22"/>
          <w:szCs w:val="22"/>
          <w:shd w:val="clear" w:color="auto" w:fill="FFFFFF"/>
          <w:lang w:eastAsia="es-PE"/>
          <w14:ligatures w14:val="none"/>
        </w:rPr>
        <w:t xml:space="preserve"/>
      </w:r>
      <w:r w:rsidRPr="009B121C">
        <w:rPr>
          <w:rFonts w:ascii="Arial Narrow" w:eastAsia="Arial Narrow" w:hAnsi="Arial Narrow" w:cs="Arial Narrow"/>
          <w:color w:val="000000"/>
          <w:kern w:val="0"/>
          <w:sz w:val="22"/>
          <w:szCs w:val="22"/>
          <w:shd w:val="clear" w:color="auto" w:fill="FFFFFF"/>
          <w:lang w:eastAsia="es-PE"/>
          <w14:ligatures w14:val="none"/>
        </w:rPr>
        <w:t xml:space="preserve"/>
      </w:r>
      <w:r w:rsidR="009B121C" w:rsidRPr="009B121C">
        <w:rPr>
          <w:rFonts w:ascii="Arial Narrow" w:eastAsia="Arial Narrow" w:hAnsi="Arial Narrow" w:cs="Arial Narrow"/>
          <w:spacing w:val="-3"/>
          <w:kern w:val="0"/>
          <w14:ligatures w14:val="none"/>
          <w:sz w:val="22"/>
          <w:szCs w:val="22"/>
        </w:rPr>
        <w:t/>
      </w:r>
      <w:r w:rsidR="009B121C" w:rsidRPr="00F57D05">
        <w:rPr>
          <w:rFonts w:ascii="Arial Narrow" w:eastAsia="Arial Narrow" w:hAnsi="Arial Narrow" w:cs="Arial Narrow"/>
          <w:spacing w:val="-3"/>
          <w:kern w:val="0"/>
          <w14:ligatures w14:val="none"/>
          <w:sz w:val="22"/>
          <w:szCs w:val="22"/>
        </w:rPr>
        <w:t xml:space="preserve"/>
      </w:r>
      <w:r w:rsidR="009B121C" w:rsidRPr="00F57D05">
        <w:rPr>
          <w:rFonts w:ascii="Arial Narrow" w:eastAsia="Arial Narrow" w:hAnsi="Arial Narrow" w:cs="Arial Narrow"/>
          <w:color w:val="000000"/>
          <w:kern w:val="0"/>
          <w:sz w:val="22"/>
          <w:szCs w:val="22"/>
          <w:shd w:val="clear" w:color="auto" w:fill="FFFFFF"/>
          <w:lang w:eastAsia="es-PE"/>
          <w14:ligatures w14:val="none"/>
        </w:rPr>
        <w:t/>
      </w:r>
      <w:r w:rsidR="009B121C" w:rsidRPr="002F145A">
        <w:rPr>
          <w:rFonts w:ascii="Arial Narrow" w:eastAsia="Arial Narrow" w:hAnsi="Arial Narrow" w:cs="Arial Narrow"/>
          <w:color w:val="000000"/>
          <w:kern w:val="0"/>
          <w:sz w:val="22"/>
          <w:szCs w:val="22"/>
          <w:shd w:val="clear" w:color="auto" w:fill="FFFFFF"/>
          <w:lang w:eastAsia="es-PE"/>
          <w14:ligatures w14:val="none"/>
        </w:rPr>
        <w:t xml:space="preserve"/>
      </w:r>
      <w:r w:rsidRPr="002F145A">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2256BA" w:rsidRPr="002F145A">
        <w:rPr>
          <w:rFonts w:ascii="Arial Narrow" w:eastAsia="Arial Narrow" w:hAnsi="Arial Narrow" w:cs="Arial Narrow"/>
          <w:color w:val="000000"/>
          <w:kern w:val="0"/>
          <w:sz w:val="22"/>
          <w:szCs w:val="22"/>
          <w:shd w:val="clear" w:color="auto" w:fill="FFFFFF"/>
          <w:lang w:eastAsia="es-PE"/>
          <w14:ligatures w14:val="none"/>
        </w:rPr>
        <w:t/>
      </w:r>
      <w:proofErr w:type="spellEnd"/>
      <w:r w:rsidR="002256BA" w:rsidRPr="002F145A">
        <w:rPr>
          <w:rFonts w:ascii="Arial Narrow" w:eastAsia="Arial Narrow" w:hAnsi="Arial Narrow" w:cs="Arial Narrow"/>
          <w:color w:val="000000"/>
          <w:kern w:val="0"/>
          <w:sz w:val="22"/>
          <w:szCs w:val="22"/>
          <w:shd w:val="clear" w:color="auto" w:fill="FFFFFF"/>
          <w:lang w:eastAsia="es-PE"/>
          <w14:ligatures w14:val="none"/>
        </w:rPr>
        <w:t xml:space="preserve"/>
      </w:r>
      <w:r w:rsidRPr="002F145A">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2F145A">
        <w:rPr>
          <w:rFonts w:ascii="Arial Narrow" w:eastAsia="Arial Narrow" w:hAnsi="Arial Narrow" w:cs="Arial Narrow"/>
          <w:color w:val="000000"/>
          <w:kern w:val="0"/>
          <w:sz w:val="22"/>
          <w:szCs w:val="22"/>
          <w:shd w:val="clear" w:color="auto" w:fill="FFFFFF"/>
          <w:lang w:eastAsia="es-PE"/>
          <w14:ligatures w14:val="none"/>
        </w:rPr>
        <w:t/>
      </w:r>
      <w:r w:rsidR="009A7BC0" w:rsidRPr="002F145A">
        <w:rPr>
          <w:rFonts w:ascii="Arial Narrow" w:eastAsia="Arial Narrow" w:hAnsi="Arial Narrow" w:cs="Arial Narrow"/>
          <w:color w:val="000000"/>
          <w:kern w:val="0"/>
          <w:sz w:val="22"/>
          <w:szCs w:val="22"/>
          <w:shd w:val="clear" w:color="auto" w:fill="FFFFFF"/>
          <w:lang w:eastAsia="es-PE"/>
          <w14:ligatures w14:val="none"/>
        </w:rPr>
        <w:t/>
      </w:r>
      <w:r w:rsidR="00711750" w:rsidRPr="002F145A">
        <w:rPr>
          <w:rFonts w:ascii="Arial Narrow" w:eastAsia="Arial Narrow" w:hAnsi="Arial Narrow" w:cs="Arial Narrow"/>
          <w:color w:val="000000"/>
          <w:kern w:val="0"/>
          <w:sz w:val="22"/>
          <w:szCs w:val="22"/>
          <w:lang w:eastAsia="es-PE"/>
          <w14:ligatures w14:val="none"/>
        </w:rPr>
        <w:t/>
      </w:r>
      <w:r w:rsidR="00711750" w:rsidRPr="002F145A">
        <w:rPr>
          <w:rFonts w:ascii="Arial Narrow" w:eastAsia="Arial Narrow" w:hAnsi="Arial Narrow" w:cs="Arial Narrow"/>
          <w:kern w:val="0"/>
          <w:sz w:val="22"/>
          <w:szCs w:val="22"/>
          <w:shd w:val="clear" w:color="auto" w:fill="FFFFFF"/>
          <w:lang w:eastAsia="es-PE"/>
          <w14:ligatures w14:val="none"/>
        </w:rPr>
        <w:t xml:space="preserve"/>
      </w:r>
      <w:r w:rsidR="00711750" w:rsidRPr="002F145A">
        <w:rPr>
          <w:rFonts w:ascii="Arial Narrow" w:eastAsia="Arial Narrow" w:hAnsi="Arial Narrow" w:cs="Arial Narrow"/>
          <w:kern w:val="0"/>
          <w:sz w:val="22"/>
          <w:szCs w:val="22"/>
          <w:lang w:eastAsia="es-PE"/>
          <w14:ligatures w14:val="none"/>
        </w:rPr>
        <w:t xml:space="preserve"/>
      </w:r>
      <w:r w:rsidR="00711750" w:rsidRPr="002F145A">
        <w:rPr>
          <w:rFonts w:ascii="Arial Narrow" w:eastAsia="Arial Narrow" w:hAnsi="Arial Narrow" w:cs="Arial Narrow"/>
          <w:kern w:val="0"/>
          <w:sz w:val="22"/>
          <w:szCs w:val="22"/>
          <w:shd w:val="clear" w:color="auto" w:fill="FFFFFF"/>
          <w:lang w:eastAsia="es-PE"/>
          <w14:ligatures w14:val="none"/>
        </w:rPr>
        <w:t xml:space="preserve"/>
      </w:r>
      <w:r w:rsidR="00F638E3" w:rsidRPr="00F638E3">
        <w:rPr>
          <w:rFonts w:ascii="Arial Narrow" w:eastAsia="Arial Narrow" w:hAnsi="Arial Narrow" w:cs="Arial Narrow"/>
          <w:color w:val="000000"/>
          <w:kern w:val="0"/>
          <w:sz w:val="22"/>
          <w:szCs w:val="22"/>
          <w:shd w:val="clear" w:color="auto" w:fill="FFFFFF"/>
          <w:lang w:eastAsia="es-PE"/>
          <w14:ligatures w14:val="none"/>
        </w:rPr>
        <w:t/>
      </w:r>
      <w:r w:rsidR="00121544" w:rsidRPr="002F145A">
        <w:rPr>
          <w:rFonts w:ascii="Arial Narrow" w:eastAsia="Arial Narrow" w:hAnsi="Arial Narrow" w:cs="Arial Narrow"/>
          <w:kern w:val="0"/>
          <w14:ligatures w14:val="none"/>
          <w:sz w:val="22"/>
          <w:szCs w:val="22"/>
        </w:rPr>
        <w:t/>
      </w:r>
    </w:p>
    <w:p w14:paraId="042B3F54" w14:textId="777BBF33" w:rsidR="00CA59A2" w:rsidRPr="002F145A" w:rsidRDefault="00CA59A2" w:rsidP="00295FFE">
      <w:pPr>
        <w:spacing w:before="0" w:after="0" w:line="240" w:lineRule="auto"/>
        <w:jc w:val="both"/>
        <w:rPr>
          <w:rFonts w:ascii="Arial Narrow" w:eastAsia="Arial Narrow" w:hAnsi="Arial Narrow" w:cs="Arial Narrow"/>
          <w:kern w:val="0"/>
          <w14:ligatures w14:val="none"/>
          <w:sz w:val="22"/>
          <w:szCs w:val="22"/>
        </w:rPr>
      </w:pPr>
    </w:p>
    <w:p w14:paraId="0A292C9F" w14:textId="1A7649EA" w:rsidR="00CA59A2" w:rsidRPr="0026598E" w:rsidRDefault="00CA59A2" w:rsidP="00295FFE">
      <w:pPr>
        <w:spacing w:line="240" w:lineRule="auto"/>
        <w:contextualSpacing/>
        <w:jc w:val="both"/>
        <w:rPr>
          <w:rFonts w:ascii="Arial Narrow" w:eastAsia="Arial Narrow" w:hAnsi="Arial Narrow" w:cs="Arial Narrow"/>
          <w:kern w:val="0"/>
          <w14:ligatures w14:val="none"/>
          <w:sz w:val="22"/>
          <w:szCs w:val="22"/>
        </w:rPr>
      </w:pPr>
      <w:r w:rsidRPr="002F145A">
        <w:rPr>
          <w:rFonts w:ascii="Arial Narrow" w:eastAsia="Arial Narrow" w:hAnsi="Arial Narrow" w:cs="Arial Narrow"/>
          <w:b/>
          <w:color w:val="000000"/>
          <w:kern w:val="0"/>
          <w:sz w:val="22"/>
          <w:szCs w:val="22"/>
          <w:lang w:eastAsia="es-PE"/>
          <w14:ligatures w14:val="none"/>
        </w:rPr>
        <w:t>SEGUNDO:</w:t>
      </w:r>
      <w:r w:rsidRPr="002F145A">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F145A">
        <w:rPr>
          <w:rFonts w:ascii="Arial Narrow" w:eastAsia="Arial Narrow" w:hAnsi="Arial Narrow" w:cs="Arial Narrow"/>
          <w:color w:val="000000"/>
          <w:kern w:val="0"/>
          <w:sz w:val="22"/>
          <w:szCs w:val="22"/>
          <w:lang w:val="es-ES" w:eastAsia="es-ES"/>
          <w14:ligatures w14:val="none"/>
        </w:rPr>
        <w:t xml:space="preserve">del </w:t>
      </w:r>
      <w:r w:rsidR="00490456" w:rsidRPr="002F145A">
        <w:rPr>
          <w:rFonts w:ascii="Arial Narrow" w:eastAsia="Arial Narrow" w:hAnsi="Arial Narrow" w:cs="Arial Narrow"/>
          <w:color w:val="000000"/>
          <w:kern w:val="0"/>
          <w:sz w:val="22"/>
          <w:szCs w:val="22"/>
          <w:lang w:val="es-ES" w:eastAsia="es-ES"/>
          <w14:ligatures w14:val="none"/>
        </w:rPr>
        <w:t>30 de julio de 2025, subsanada mediante escrito del</w:t>
      </w:r>
      <w:r w:rsidR="00490456" w:rsidRPr="00490456">
        <w:rPr>
          <w:rFonts w:ascii="Arial Narrow" w:eastAsia="Arial Narrow" w:hAnsi="Arial Narrow" w:cs="Arial Narrow"/>
          <w:color w:val="000000"/>
          <w:kern w:val="0"/>
          <w:sz w:val="22"/>
          <w:szCs w:val="22"/>
          <w:lang w:val="es-ES" w:eastAsia="es-ES"/>
          <w14:ligatures w14:val="none"/>
        </w:rPr>
        <w:t xml:space="preserve"> 12 de setiembre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295FFE">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53A687DE" w:rsidR="00CA59A2" w:rsidRPr="0026598E" w:rsidRDefault="00CA59A2" w:rsidP="00295FFE">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proofErr w:type="spellStart"/>
      <w:r w:rsidR="002256BA" w:rsidRPr="002256BA">
        <w:rPr>
          <w:rFonts w:ascii="Arial Narrow" w:eastAsia="Arial Narrow" w:hAnsi="Arial Narrow" w:cs="Arial Narrow"/>
          <w:color w:val="000000"/>
          <w:kern w:val="0"/>
          <w:sz w:val="22"/>
          <w:szCs w:val="22"/>
          <w:lang w:eastAsia="es-PE"/>
          <w14:ligatures w14:val="none"/>
        </w:rPr>
        <w:t>Interseguro</w:t>
      </w:r>
      <w:proofErr w:type="spellEnd"/>
      <w:r w:rsidR="002256BA" w:rsidRPr="002256BA">
        <w:rPr>
          <w:rFonts w:ascii="Arial Narrow" w:eastAsia="Arial Narrow" w:hAnsi="Arial Narrow" w:cs="Arial Narrow"/>
          <w:color w:val="000000"/>
          <w:kern w:val="0"/>
          <w:sz w:val="22"/>
          <w:szCs w:val="22"/>
          <w:lang w:eastAsia="es-PE"/>
          <w14:ligatures w14:val="none"/>
        </w:rPr>
        <w:t xml:space="preserve"> Compañía de 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295FFE">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295FFE">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295FFE">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295FFE">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295FFE">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295FFE">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295FFE">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30 de julio de 2025, subsanada mediante escrito del 12 de setiembre de 2025 a Interseguro Compañía de Seguros S.A. para que, de conformidad con lo dispuesto por el artículo 26 de la Ley sobre Facultades, Normas y Organización del Indecopi, aprobada por Decreto Legislativo 807</w:t>
      </w:r>
      <w:r w:rsidRPr="00F90F7C">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F90F7C">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295FFE">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197912D4" w:rsidR="00CA59A2" w:rsidRPr="0026598E" w:rsidRDefault="00CA59A2" w:rsidP="00295FFE">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6"/>
      <w:r w:rsidRPr="0026598E">
        <w:rPr>
          <w:rFonts w:ascii="Arial Narrow" w:eastAsia="Arial Narrow" w:hAnsi="Arial Narrow" w:cs="Arial Narrow"/>
          <w:color w:val="000000"/>
          <w:kern w:val="0"/>
          <w:sz w:val="22"/>
          <w:szCs w:val="22"/>
          <w:lang w:eastAsia="es-ES"/>
          <w14:ligatures w14:val="none"/>
        </w:rPr>
        <w:t xml:space="preserve">, </w:t>
      </w:r>
      <w:bookmarkStart w:id="7"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7"/>
      <w:r w:rsidRPr="0026598E">
        <w:rPr>
          <w:rFonts w:ascii="Arial Narrow" w:eastAsia="Arial Narrow" w:hAnsi="Arial Narrow" w:cs="Arial Narrow"/>
          <w:color w:val="000000"/>
          <w:kern w:val="0"/>
          <w:sz w:val="22"/>
          <w:szCs w:val="22"/>
          <w:lang w:val="es-ES" w:eastAsia="es-ES"/>
          <w14:ligatures w14:val="none"/>
        </w:rPr>
        <w:t xml:space="preserve">cumpla con: </w:t>
      </w:r>
      <w:r w:rsidR="009A7BC0" w:rsidRPr="009A7BC0">
        <w:rPr>
          <w:rFonts w:ascii="Arial Narrow" w:eastAsia="Arial Narrow" w:hAnsi="Arial Narrow" w:cs="Arial Narrow"/>
          <w:color w:val="000000"/>
          <w:kern w:val="0"/>
          <w:sz w:val="22"/>
          <w:szCs w:val="22"/>
          <w:lang w:val="es-ES" w:eastAsia="es-ES"/>
          <w14:ligatures w14:val="none"/>
        </w:rPr>
        <w:t>(i) presentar una copia completa, legible y debidamente suscrita de la Póliza</w:t>
      </w:r>
      <w:r w:rsidR="00295FFE">
        <w:rPr>
          <w:rFonts w:ascii="Arial Narrow" w:eastAsia="Arial Narrow" w:hAnsi="Arial Narrow" w:cs="Arial Narrow"/>
          <w:color w:val="000000"/>
          <w:kern w:val="0"/>
          <w:sz w:val="22"/>
          <w:szCs w:val="22"/>
          <w:lang w:val="es-ES" w:eastAsia="es-ES"/>
          <w14:ligatures w14:val="none"/>
        </w:rPr>
        <w:t xml:space="preserve"> y/o certificado</w:t>
      </w:r>
      <w:r w:rsidR="009A7BC0" w:rsidRPr="009A7BC0">
        <w:rPr>
          <w:rFonts w:ascii="Arial Narrow" w:eastAsia="Arial Narrow" w:hAnsi="Arial Narrow" w:cs="Arial Narrow"/>
          <w:color w:val="000000"/>
          <w:kern w:val="0"/>
          <w:sz w:val="22"/>
          <w:szCs w:val="22"/>
          <w:lang w:val="es-ES" w:eastAsia="es-ES"/>
          <w14:ligatures w14:val="none"/>
        </w:rPr>
        <w:t xml:space="preserve"> del Seguro de Desgravamen vinculado a la contratación del Crédito 018xxxxxx691, así como el cargo de remisión </w:t>
      </w:r>
      <w:r w:rsidR="00295FFE">
        <w:rPr>
          <w:rFonts w:ascii="Arial Narrow" w:eastAsia="Arial Narrow" w:hAnsi="Arial Narrow" w:cs="Arial Narrow"/>
          <w:color w:val="000000"/>
          <w:kern w:val="0"/>
          <w:sz w:val="22"/>
          <w:szCs w:val="22"/>
          <w:lang w:val="es-ES" w:eastAsia="es-ES"/>
          <w14:ligatures w14:val="none"/>
        </w:rPr>
        <w:t>del certificado</w:t>
      </w:r>
      <w:r w:rsidR="009A7BC0" w:rsidRPr="009A7BC0">
        <w:rPr>
          <w:rFonts w:ascii="Arial Narrow" w:eastAsia="Arial Narrow" w:hAnsi="Arial Narrow" w:cs="Arial Narrow"/>
          <w:color w:val="000000"/>
          <w:kern w:val="0"/>
          <w:sz w:val="22"/>
          <w:szCs w:val="22"/>
          <w:lang w:val="es-ES" w:eastAsia="es-ES"/>
          <w14:ligatures w14:val="none"/>
        </w:rPr>
        <w:t>;</w:t>
      </w:r>
      <w:r w:rsidR="00295FFE">
        <w:rPr>
          <w:rFonts w:ascii="Arial Narrow" w:eastAsia="Arial Narrow" w:hAnsi="Arial Narrow" w:cs="Arial Narrow"/>
          <w:color w:val="000000"/>
          <w:kern w:val="0"/>
          <w:sz w:val="22"/>
          <w:szCs w:val="22"/>
          <w:lang w:val="es-ES" w:eastAsia="es-ES"/>
          <w14:ligatures w14:val="none"/>
        </w:rPr>
        <w:t xml:space="preserve"> y,</w:t>
      </w:r>
      <w:r w:rsidR="009A7BC0" w:rsidRPr="009A7BC0">
        <w:rPr>
          <w:rFonts w:ascii="Arial Narrow" w:eastAsia="Arial Narrow" w:hAnsi="Arial Narrow" w:cs="Arial Narrow"/>
          <w:color w:val="000000"/>
          <w:kern w:val="0"/>
          <w:sz w:val="22"/>
          <w:szCs w:val="22"/>
          <w:lang w:val="es-ES" w:eastAsia="es-ES"/>
          <w14:ligatures w14:val="none"/>
        </w:rPr>
        <w:t xml:space="preserve"> (</w:t>
      </w:r>
      <w:proofErr w:type="spellStart"/>
      <w:r w:rsidR="009A7BC0" w:rsidRPr="009A7BC0">
        <w:rPr>
          <w:rFonts w:ascii="Arial Narrow" w:eastAsia="Arial Narrow" w:hAnsi="Arial Narrow" w:cs="Arial Narrow"/>
          <w:color w:val="000000"/>
          <w:kern w:val="0"/>
          <w:sz w:val="22"/>
          <w:szCs w:val="22"/>
          <w:lang w:val="es-ES" w:eastAsia="es-ES"/>
          <w14:ligatures w14:val="none"/>
        </w:rPr>
        <w:t>ii</w:t>
      </w:r>
      <w:proofErr w:type="spellEnd"/>
      <w:r w:rsidR="009A7BC0" w:rsidRPr="009A7BC0">
        <w:rPr>
          <w:rFonts w:ascii="Arial Narrow" w:eastAsia="Arial Narrow" w:hAnsi="Arial Narrow" w:cs="Arial Narrow"/>
          <w:color w:val="000000"/>
          <w:kern w:val="0"/>
          <w:sz w:val="22"/>
          <w:szCs w:val="22"/>
          <w:lang w:val="es-ES" w:eastAsia="es-ES"/>
          <w14:ligatures w14:val="none"/>
        </w:rPr>
        <w:t>) presentar los medios probatorios que</w:t>
      </w:r>
      <w:r w:rsidR="00295FFE">
        <w:rPr>
          <w:rFonts w:ascii="Arial Narrow" w:eastAsia="Arial Narrow" w:hAnsi="Arial Narrow" w:cs="Arial Narrow"/>
          <w:color w:val="000000"/>
          <w:kern w:val="0"/>
          <w:sz w:val="22"/>
          <w:szCs w:val="22"/>
          <w:lang w:val="es-ES" w:eastAsia="es-ES"/>
          <w14:ligatures w14:val="none"/>
        </w:rPr>
        <w:t xml:space="preserve"> acrediten que</w:t>
      </w:r>
      <w:r w:rsidR="009A7BC0" w:rsidRPr="009A7BC0">
        <w:rPr>
          <w:rFonts w:ascii="Arial Narrow" w:eastAsia="Arial Narrow" w:hAnsi="Arial Narrow" w:cs="Arial Narrow"/>
          <w:color w:val="000000"/>
          <w:kern w:val="0"/>
          <w:sz w:val="22"/>
          <w:szCs w:val="22"/>
          <w:lang w:val="es-ES" w:eastAsia="es-ES"/>
          <w14:ligatures w14:val="none"/>
        </w:rPr>
        <w:t xml:space="preserve"> el rechazo fue justificado</w:t>
      </w:r>
      <w:r w:rsidR="00295FF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295FFE">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295FFE">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295FFE">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295FFE">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295FFE">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295FFE">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295FFE">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295FFE">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295FFE">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71B78568" w:rsidR="00CA59A2" w:rsidRPr="00A67ADF" w:rsidRDefault="00CA59A2" w:rsidP="00295FFE">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[APELLIDO] Rondón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F57D05">
        <w:rPr>
          <w:rFonts w:ascii="Arial Narrow" w:eastAsia="Arial Narrow" w:hAnsi="Arial Narrow" w:cs="Arial Narrow"/>
          <w:spacing w:val="-3"/>
          <w:kern w:val="0"/>
          <w14:ligatures w14:val="none"/>
          <w:sz w:val="22"/>
          <w:szCs w:val="22"/>
        </w:rPr>
        <w:t/>
      </w:r>
      <w:r w:rsidR="00F57D05" w:rsidRPr="00F57D05">
        <w:rPr>
          <w:rFonts w:ascii="Arial Narrow" w:eastAsia="Arial Narrow" w:hAnsi="Arial Narrow" w:cs="Arial Narrow"/>
          <w:spacing w:val="-3"/>
          <w:kern w:val="0"/>
          <w14:ligatures w14:val="none"/>
          <w:sz w:val="22"/>
          <w:szCs w:val="22"/>
        </w:rPr>
        <w:t xml:space="preserve"/>
      </w:r>
      <w:r w:rsidRPr="00F57D05">
        <w:rPr>
          <w:rFonts w:ascii="Arial Narrow" w:eastAsia="Arial Narrow" w:hAnsi="Arial Narrow" w:cs="Arial Narrow"/>
          <w:spacing w:val="-3"/>
          <w:kern w:val="0"/>
          <w14:ligatures w14:val="none"/>
          <w:sz w:val="22"/>
          <w:szCs w:val="22"/>
        </w:rPr>
        <w:t xml:space="preserve"/>
      </w:r>
      <w:r w:rsidR="00F57D05" w:rsidRPr="00F57D05">
        <w:rPr>
          <w:rFonts w:ascii="Arial Narrow" w:eastAsia="Arial Narrow" w:hAnsi="Arial Narrow" w:cs="Arial Narrow"/>
          <w:color w:val="000000"/>
          <w:kern w:val="0"/>
          <w:sz w:val="22"/>
          <w:szCs w:val="22"/>
          <w:shd w:val="clear" w:color="auto" w:fill="FFFFFF"/>
          <w:lang w:eastAsia="es-PE"/>
          <w14:ligatures w14:val="none"/>
        </w:rPr>
        <w:t xml:space="preserve"/>
      </w:r>
      <w:r w:rsidR="00180ED9" w:rsidRPr="00F57D05">
        <w:rPr>
          <w:rFonts w:ascii="Arial Narrow" w:eastAsia="Arial Narrow" w:hAnsi="Arial Narrow" w:cs="Arial Narrow"/>
          <w:color w:val="000000"/>
          <w:kern w:val="0"/>
          <w:sz w:val="22"/>
          <w:szCs w:val="22"/>
          <w:shd w:val="clear" w:color="auto" w:fill="FFFFFF"/>
          <w:lang w:eastAsia="es-PE"/>
          <w14:ligatures w14:val="none"/>
        </w:rPr>
        <w:t/>
      </w:r>
      <w:r w:rsidR="00F57D05" w:rsidRPr="00F57D05">
        <w:rPr>
          <w:rFonts w:ascii="Arial Narrow" w:eastAsia="Arial Narrow" w:hAnsi="Arial Narrow" w:cs="Arial Narrow"/>
          <w:color w:val="000000"/>
          <w:kern w:val="0"/>
          <w:sz w:val="22"/>
          <w:szCs w:val="22"/>
          <w:shd w:val="clear" w:color="auto" w:fill="FFFFFF"/>
          <w:lang w:eastAsia="es-PE"/>
          <w14:ligatures w14:val="none"/>
        </w:rPr>
        <w:t xml:space="preserve"/>
      </w:r>
      <w:r w:rsidRPr="00F57D05">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295FFE">
      <w:pPr>
        <w:spacing w:before="0" w:after="0" w:line="240" w:lineRule="auto"/>
        <w:suppressAutoHyphens/>
        <w:jc w:val="both"/>
        <w:rPr>
          <w:rFonts w:ascii="Arial Narrow" w:eastAsia="Arial Narrow" w:hAnsi="Arial Narrow" w:cs="Arial Narrow"/>
          <w:sz w:val="22"/>
          <w:szCs w:val="22"/>
        </w:rPr>
      </w:pPr>
    </w:p>
    <w:p w14:paraId="083D8417" w14:textId="5272664A" w:rsidR="00CA59A2" w:rsidRPr="0021384F" w:rsidRDefault="00CA59A2" w:rsidP="00295FFE">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proofErr w:type="spellStart"/>
      <w:r w:rsidR="00180ED9" w:rsidRPr="00180ED9">
        <w:rPr>
          <w:rFonts w:ascii="Arial Narrow" w:eastAsia="Arial Narrow" w:hAnsi="Arial Narrow" w:cs="Arial Narrow"/>
          <w:sz w:val="22"/>
          <w:szCs w:val="22"/>
        </w:rPr>
        <w:t>Interseguro</w:t>
      </w:r>
      <w:proofErr w:type="spellEnd"/>
      <w:r w:rsidR="00180ED9" w:rsidRPr="00180ED9">
        <w:rPr>
          <w:rFonts w:ascii="Arial Narrow" w:eastAsia="Arial Narrow" w:hAnsi="Arial Narrow" w:cs="Arial Narrow"/>
          <w:sz w:val="22"/>
          <w:szCs w:val="22"/>
        </w:rPr>
        <w:t xml:space="preserve"> Compañía </w:t>
      </w:r>
      <w:r w:rsidR="00180ED9">
        <w:rPr>
          <w:rFonts w:ascii="Arial Narrow" w:eastAsia="Arial Narrow" w:hAnsi="Arial Narrow" w:cs="Arial Narrow"/>
          <w:sz w:val="22"/>
          <w:szCs w:val="22"/>
        </w:rPr>
        <w:t>d</w:t>
      </w:r>
      <w:r w:rsidR="00180ED9" w:rsidRPr="00180ED9">
        <w:rPr>
          <w:rFonts w:ascii="Arial Narrow" w:eastAsia="Arial Narrow" w:hAnsi="Arial Narrow" w:cs="Arial Narrow"/>
          <w:sz w:val="22"/>
          <w:szCs w:val="22"/>
        </w:rPr>
        <w:t>e Seguros S.A.</w:t>
      </w:r>
      <w:r w:rsidRPr="00A67ADF">
        <w:rPr>
          <w:rFonts w:ascii="Arial Narrow" w:eastAsia="Arial Narrow" w:hAnsi="Arial Narrow" w:cs="Arial Narrow"/>
          <w:sz w:val="22"/>
          <w:szCs w:val="22"/>
        </w:rPr>
        <w:t xml:space="preserve"> </w:t>
      </w:r>
      <w:r w:rsidRPr="00180ED9">
        <w:rPr>
          <w:rFonts w:ascii="Arial Narrow" w:eastAsia="Arial Narrow" w:hAnsi="Arial Narrow" w:cs="Arial Narrow"/>
          <w:sz w:val="22"/>
          <w:szCs w:val="22"/>
          <w:shd w:val="clear" w:color="auto" w:fill="FFFFFF"/>
        </w:rPr>
        <w:t xml:space="preserve">para que </w:t>
      </w:r>
      <w:r w:rsidRPr="00180ED9">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Arial Narrow" w:hAnsi="Arial Narrow" w:cs="Arial Narrow"/>
          <w:sz w:val="22"/>
          <w:szCs w:val="22"/>
        </w:rPr>
        <w:t xml:space="preserve"> la notificación.</w:t>
      </w:r>
      <w:bookmarkStart w:id="10" w:name="_Hlk198890962"/>
    </w:p>
    <w:bookmarkEnd w:id="10"/>
    <w:p w14:paraId="509D673B" w14:textId="77777777" w:rsidR="00CA59A2" w:rsidRPr="0026598E" w:rsidRDefault="00CA59A2" w:rsidP="00295FFE">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295FFE">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295FFE">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295FFE">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295FFE">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295FFE">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295FF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295FF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295FFE">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77777777" w:rsidR="0058044E" w:rsidRPr="00BF49F6" w:rsidRDefault="0058044E" w:rsidP="00295FFE">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295FFE">
      <w:pPr>
        <w:spacing w:line="240" w:lineRule="auto"/>
        <w:rPr>
          <w:rFonts w:ascii="Arial Narrow" w:eastAsia="Arial Narrow" w:hAnsi="Arial Narrow" w:cs="Arial Narrow"/>
          <w:sz w:val="22"/>
          <w:szCs w:val="22"/>
        </w:rPr>
      </w:pPr>
    </w:p>
    <w:p w14:paraId="1D2233A3" w14:textId="77777777" w:rsidR="00CA59A2" w:rsidRPr="0026598E" w:rsidRDefault="00CA59A2" w:rsidP="00295FFE">
      <w:pPr>
        <w:spacing w:line="240" w:lineRule="auto"/>
        <w:rPr>
          <w:rFonts w:ascii="Arial Narrow" w:eastAsia="Arial Narrow" w:hAnsi="Arial Narrow" w:cs="Arial Narrow"/>
          <w:sz w:val="22"/>
          <w:szCs w:val="22"/>
        </w:rPr>
      </w:pPr>
    </w:p>
    <w:p w14:paraId="4423ADE9" w14:textId="77777777" w:rsidR="00CA59A2" w:rsidRPr="0026598E" w:rsidRDefault="00CA59A2" w:rsidP="00295FFE">
      <w:pPr>
        <w:spacing w:line="240" w:lineRule="auto"/>
        <w:rPr>
          <w:rFonts w:ascii="Arial Narrow" w:eastAsia="Arial Narrow" w:hAnsi="Arial Narrow" w:cs="Arial Narrow"/>
          <w:sz w:val="22"/>
          <w:szCs w:val="22"/>
        </w:rPr>
      </w:pPr>
    </w:p>
    <w:p w14:paraId="74AAB5F4" w14:textId="77777777" w:rsidR="001B5674" w:rsidRDefault="001B5674" w:rsidP="00295FFE">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B779764" w14:textId="77777777" w:rsidR="004277A2" w:rsidRDefault="004277A2" w:rsidP="00DA79A0">
      <w:pPr>
        <w:spacing w:after="0" w:line="240" w:lineRule="auto"/>
      </w:pPr>
      <w:r>
        <w:separator/>
      </w:r>
    </w:p>
  </w:endnote>
  <w:endnote w:type="continuationSeparator" w:id="0">
    <w:p w14:paraId="25F6629A" w14:textId="77777777" w:rsidR="004277A2" w:rsidRDefault="004277A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BDB2906" w14:textId="77777777" w:rsidR="004277A2" w:rsidRDefault="004277A2" w:rsidP="00DA79A0">
      <w:pPr>
        <w:spacing w:after="0" w:line="240" w:lineRule="auto"/>
      </w:pPr>
      <w:r>
        <w:separator/>
      </w:r>
    </w:p>
  </w:footnote>
  <w:footnote w:type="continuationSeparator" w:id="0">
    <w:p w14:paraId="7EDE6BB9" w14:textId="77777777" w:rsidR="004277A2" w:rsidRDefault="004277A2" w:rsidP="00DA79A0">
      <w:pPr>
        <w:spacing w:after="0" w:line="240" w:lineRule="auto"/>
      </w:pPr>
      <w:r>
        <w:continuationSeparator/>
      </w:r>
    </w:p>
  </w:footnote>
  <w:footnote w:id="1">
    <w:p w14:paraId="27D3983E" w14:textId="710E6589" w:rsidR="00CA59A2" w:rsidRPr="00827364" w:rsidRDefault="00CA59A2" w:rsidP="00CA59A2">
      <w:pPr>
        <w:pStyle w:val="Textonotapie"/>
        <w:tabs>
          <w:tab w:val="left" w:pos="567"/>
        </w:tabs>
        <w:ind w:left="567" w:hanging="567"/>
        <w:jc w:val="both"/>
        <w:rPr>
          <w:rFonts w:ascii="Arial Narrow" w:eastAsia="Arial Narrow" w:hAnsi="Arial Narrow" w:cs="Arial Narrow"/>
          <w:sz w:val="16"/>
          <w:szCs w:val="16"/>
        </w:rPr>
      </w:pPr>
      <w:r w:rsidRPr="00F90F7C">
        <w:rPr>
          <w:rStyle w:val="Refdenotaalpie"/>
          <w:rFonts w:ascii="Arial Narrow" w:eastAsia="Arial Narrow" w:hAnsi="Arial Narrow" w:cs="Arial Narrow"/>
          <w:sz w:val="16"/>
          <w:szCs w:val="16"/>
          <w:vertAlign w:val="superscript"/>
        </w:rPr>
        <w:footnoteRef/>
      </w:r>
      <w:r w:rsidRPr="00F90F7C">
        <w:rPr>
          <w:rFonts w:ascii="Arial Narrow" w:eastAsia="Arial Narrow" w:hAnsi="Arial Narrow" w:cs="Arial Narrow"/>
          <w:sz w:val="16"/>
          <w:szCs w:val="16"/>
        </w:rPr>
        <w:t xml:space="preserve"/>
      </w:r>
      <w:r w:rsidRPr="00F90F7C">
        <w:rPr>
          <w:rFonts w:ascii="Arial Narrow" w:eastAsia="Arial Narrow" w:hAnsi="Arial Narrow" w:cs="Arial Narrow"/>
          <w:sz w:val="16"/>
          <w:szCs w:val="16"/>
        </w:rPr>
        <w:tab/>
        <w:t xml:space="preserve">Denuncia remitida a esta Comisión mediante MEMORANDUM </w:t>
      </w:r>
      <w:r w:rsidR="00F90F7C" w:rsidRPr="00F90F7C">
        <w:rPr>
          <w:rFonts w:ascii="Arial Narrow" w:eastAsia="Arial Narrow" w:hAnsi="Arial Narrow" w:cs="Arial Narrow"/>
          <w:sz w:val="16"/>
          <w:szCs w:val="16"/>
        </w:rPr>
        <w:t xml:space="preserve">000252-2025-CPC-CUS/INDECOPI de fecha 8 de agosto de 2025, </w:t>
      </w:r>
      <w:proofErr w:type="spellStart"/>
      <w:r w:rsidR="00F90F7C" w:rsidRPr="00F90F7C">
        <w:rPr>
          <w:rFonts w:ascii="Arial Narrow" w:eastAsia="Arial Narrow" w:hAnsi="Arial Narrow" w:cs="Arial Narrow"/>
          <w:sz w:val="16"/>
          <w:szCs w:val="16"/>
        </w:rPr>
        <w:t xml:space="preserve">recibida</w:t>
      </w:r>
      <w:proofErr w:type="spellEnd"/>
      <w:r w:rsidR="00F90F7C" w:rsidRPr="00F90F7C">
        <w:rPr>
          <w:rFonts w:ascii="Arial Narrow" w:eastAsia="Arial Narrow" w:hAnsi="Arial Narrow" w:cs="Arial Narrow"/>
          <w:sz w:val="16"/>
          <w:szCs w:val="16"/>
        </w:rPr>
        <w:t xml:space="preserve"> el 8 de agosto de 2025</w:t>
      </w:r>
      <w:r w:rsidRPr="00F90F7C">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LEY SOBRE FACULTADES, NORMAS Y ORGANIZACIÓN DEL INDECOPI, APROBADA POR DECRETO LEGISLATIVO 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F90F7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F90F7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180ED9"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w:t>
      </w:r>
      <w:r w:rsidRPr="00180ED9">
        <w:rPr>
          <w:rFonts w:ascii="Arial Narrow" w:eastAsia="Arial Narrow" w:hAnsi="Arial Narrow" w:cs="Arial Narrow"/>
          <w:bCs/>
          <w:sz w:val="16"/>
          <w:szCs w:val="16"/>
        </w:rPr>
        <w:t>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180ED9" w:rsidRDefault="00CA59A2" w:rsidP="00CA59A2">
      <w:pPr>
        <w:pStyle w:val="Textonotapie"/>
        <w:tabs>
          <w:tab w:val="left" w:pos="567"/>
        </w:tabs>
        <w:ind w:left="567" w:hanging="567"/>
        <w:jc w:val="both"/>
        <w:rPr>
          <w:rFonts w:ascii="Arial Narrow" w:eastAsia="Arial Narrow" w:hAnsi="Arial Narrow" w:cs="Arial Narrow"/>
          <w:sz w:val="16"/>
          <w:szCs w:val="16"/>
        </w:rPr>
      </w:pPr>
      <w:r w:rsidRPr="00180ED9">
        <w:rPr>
          <w:rStyle w:val="Refdenotaalpie"/>
          <w:rFonts w:ascii="Arial Narrow" w:eastAsia="Arial Narrow" w:hAnsi="Arial Narrow" w:cs="Arial Narrow"/>
          <w:sz w:val="16"/>
          <w:szCs w:val="16"/>
          <w:vertAlign w:val="superscript"/>
        </w:rPr>
        <w:footnoteRef/>
      </w:r>
      <w:r w:rsidRPr="00180ED9">
        <w:rPr>
          <w:rFonts w:ascii="Arial Narrow" w:eastAsia="Arial Narrow" w:hAnsi="Arial Narrow" w:cs="Arial Narrow"/>
          <w:sz w:val="16"/>
          <w:szCs w:val="16"/>
        </w:rPr>
        <w:t xml:space="preserve"/>
      </w:r>
      <w:r w:rsidRPr="00180ED9">
        <w:rPr>
          <w:rFonts w:ascii="Arial Narrow" w:eastAsia="Arial Narrow" w:hAnsi="Arial Narrow" w:cs="Arial Narrow"/>
          <w:sz w:val="16"/>
          <w:szCs w:val="16"/>
        </w:rPr>
      </w:r>
      <w:r w:rsidRPr="00180ED9">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180ED9" w:rsidRDefault="00CA59A2" w:rsidP="00CA59A2">
      <w:pPr>
        <w:pStyle w:val="Textonotapie"/>
        <w:ind w:left="1134"/>
        <w:jc w:val="both"/>
        <w:rPr>
          <w:rFonts w:ascii="Arial Narrow" w:eastAsia="Arial Narrow" w:hAnsi="Arial Narrow" w:cs="Arial Narrow"/>
          <w:b/>
          <w:bCs/>
          <w:sz w:val="16"/>
          <w:szCs w:val="16"/>
        </w:rPr>
      </w:pPr>
      <w:r w:rsidRPr="00180ED9">
        <w:rPr>
          <w:rFonts w:ascii="Arial Narrow" w:eastAsia="Arial Narrow" w:hAnsi="Arial Narrow" w:cs="Arial Narrow"/>
          <w:b/>
          <w:bCs/>
          <w:sz w:val="16"/>
          <w:szCs w:val="16"/>
        </w:rPr>
        <w:t>Artículo 20.- Modalidades de notificación</w:t>
      </w:r>
    </w:p>
    <w:p w14:paraId="23580398" w14:textId="77777777" w:rsidR="00CA59A2" w:rsidRPr="00180ED9" w:rsidRDefault="00CA59A2" w:rsidP="00CA59A2">
      <w:pPr>
        <w:pStyle w:val="Textonotapie"/>
        <w:ind w:left="1134" w:hanging="1134"/>
        <w:jc w:val="both"/>
        <w:rPr>
          <w:rFonts w:ascii="Arial Narrow" w:eastAsia="Arial Narrow" w:hAnsi="Arial Narrow" w:cs="Arial Narrow"/>
          <w:sz w:val="16"/>
          <w:szCs w:val="16"/>
        </w:rPr>
      </w:pPr>
      <w:r w:rsidRPr="00180ED9">
        <w:rPr>
          <w:rFonts w:ascii="Arial Narrow" w:eastAsia="Arial Narrow" w:hAnsi="Arial Narrow" w:cs="Arial Narrow"/>
          <w:sz w:val="16"/>
          <w:szCs w:val="16"/>
        </w:rPr>
        <w:t xml:space="preserve">20.4. </w:t>
      </w:r>
      <w:r w:rsidRPr="00180ED9">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80ED9" w:rsidRDefault="00CA59A2" w:rsidP="00CA59A2">
      <w:pPr>
        <w:pStyle w:val="Textonotapie"/>
        <w:ind w:left="1134"/>
        <w:jc w:val="both"/>
        <w:rPr>
          <w:rFonts w:ascii="Arial Narrow" w:eastAsia="Arial Narrow" w:hAnsi="Arial Narrow" w:cs="Arial Narrow"/>
          <w:sz w:val="16"/>
          <w:szCs w:val="16"/>
        </w:rPr>
      </w:pPr>
      <w:r w:rsidRPr="00180ED9">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180ED9">
        <w:rPr>
          <w:rFonts w:ascii="Arial Narrow" w:eastAsia="Arial Narrow" w:hAnsi="Arial Narrow" w:cs="Arial Narrow"/>
          <w:sz w:val="16"/>
          <w:szCs w:val="16"/>
        </w:rPr>
        <w:t>En caso de no recibirse respuesta</w:t>
      </w:r>
      <w:r w:rsidRPr="0026598E">
        <w:rPr>
          <w:rFonts w:ascii="Arial Narrow" w:eastAsia="Arial Narrow" w:hAnsi="Arial Narrow" w:cs="Arial Narrow"/>
          <w:sz w:val="16"/>
          <w:szCs w:val="16"/>
        </w:rPr>
        <w:t xml:space="preserve">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66EB"/>
    <w:rsid w:val="0008134D"/>
    <w:rsid w:val="000A2C5A"/>
    <w:rsid w:val="000C03E0"/>
    <w:rsid w:val="000D0811"/>
    <w:rsid w:val="0011462D"/>
    <w:rsid w:val="00121544"/>
    <w:rsid w:val="00180ED9"/>
    <w:rsid w:val="001B5674"/>
    <w:rsid w:val="001B6FB2"/>
    <w:rsid w:val="001C1707"/>
    <w:rsid w:val="001D3F79"/>
    <w:rsid w:val="00202E38"/>
    <w:rsid w:val="002256BA"/>
    <w:rsid w:val="00290C55"/>
    <w:rsid w:val="00295FFE"/>
    <w:rsid w:val="002A55F5"/>
    <w:rsid w:val="002B0771"/>
    <w:rsid w:val="002B2DF7"/>
    <w:rsid w:val="002F145A"/>
    <w:rsid w:val="003666A6"/>
    <w:rsid w:val="003748FB"/>
    <w:rsid w:val="003A694F"/>
    <w:rsid w:val="003F57A5"/>
    <w:rsid w:val="00414DB0"/>
    <w:rsid w:val="004277A2"/>
    <w:rsid w:val="004729D7"/>
    <w:rsid w:val="00490456"/>
    <w:rsid w:val="004C5A0D"/>
    <w:rsid w:val="00565AF6"/>
    <w:rsid w:val="0058044E"/>
    <w:rsid w:val="00595971"/>
    <w:rsid w:val="005D7A26"/>
    <w:rsid w:val="00626395"/>
    <w:rsid w:val="00711750"/>
    <w:rsid w:val="007D3CC7"/>
    <w:rsid w:val="0083186C"/>
    <w:rsid w:val="008834B0"/>
    <w:rsid w:val="00890B1F"/>
    <w:rsid w:val="0089579A"/>
    <w:rsid w:val="008E746F"/>
    <w:rsid w:val="00962361"/>
    <w:rsid w:val="00987623"/>
    <w:rsid w:val="00996DC2"/>
    <w:rsid w:val="009A7BC0"/>
    <w:rsid w:val="009B121C"/>
    <w:rsid w:val="009D2900"/>
    <w:rsid w:val="009D3D94"/>
    <w:rsid w:val="009D7D45"/>
    <w:rsid w:val="00A37879"/>
    <w:rsid w:val="00A84194"/>
    <w:rsid w:val="00A87B9B"/>
    <w:rsid w:val="00AA1996"/>
    <w:rsid w:val="00AC634C"/>
    <w:rsid w:val="00AE2D20"/>
    <w:rsid w:val="00B5291E"/>
    <w:rsid w:val="00B906B1"/>
    <w:rsid w:val="00B91E42"/>
    <w:rsid w:val="00BA25E1"/>
    <w:rsid w:val="00BB1842"/>
    <w:rsid w:val="00BC7E38"/>
    <w:rsid w:val="00BD2086"/>
    <w:rsid w:val="00BD7737"/>
    <w:rsid w:val="00C56FC4"/>
    <w:rsid w:val="00C60831"/>
    <w:rsid w:val="00C640D7"/>
    <w:rsid w:val="00CA59A2"/>
    <w:rsid w:val="00CD0C8E"/>
    <w:rsid w:val="00CD62B5"/>
    <w:rsid w:val="00CE14FA"/>
    <w:rsid w:val="00CE1979"/>
    <w:rsid w:val="00D00B82"/>
    <w:rsid w:val="00D5726B"/>
    <w:rsid w:val="00D87B38"/>
    <w:rsid w:val="00DA02A5"/>
    <w:rsid w:val="00DA79A0"/>
    <w:rsid w:val="00DB6197"/>
    <w:rsid w:val="00E40604"/>
    <w:rsid w:val="00E6140E"/>
    <w:rsid w:val="00E9298B"/>
    <w:rsid w:val="00EA33C1"/>
    <w:rsid w:val="00ED3C6A"/>
    <w:rsid w:val="00ED4B2D"/>
    <w:rsid w:val="00EE3204"/>
    <w:rsid w:val="00F57D05"/>
    <w:rsid w:val="00F604C1"/>
    <w:rsid w:val="00F638E3"/>
    <w:rsid w:val="00F90F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295FFE"/>
    <w:rPr>
      <w:sz w:val="16"/>
      <w:szCs w:val="16"/>
    </w:rPr>
  </w:style>
  <w:style w:type="paragraph" w:styleId="Textocomentario">
    <w:name w:val="annotation text"/>
    <w:basedOn w:val="Normal"/>
    <w:link w:val="TextocomentarioCar"/>
    <w:uiPriority w:val="99"/>
    <w:unhideWhenUsed/>
    <w:rsid w:val="00295FFE"/>
    <w:pPr>
      <w:spacing w:line="240" w:lineRule="auto"/>
    </w:pPr>
    <w:rPr>
      <w:sz w:val="20"/>
      <w:szCs w:val="20"/>
    </w:rPr>
  </w:style>
  <w:style w:type="character" w:customStyle="1" w:styleId="TextocomentarioCar">
    <w:name w:val="Texto comentario Car"/>
    <w:basedOn w:val="Fuentedeprrafopredeter"/>
    <w:link w:val="Textocomentario"/>
    <w:uiPriority w:val="99"/>
    <w:rsid w:val="00295FFE"/>
    <w:rPr>
      <w:sz w:val="20"/>
      <w:szCs w:val="20"/>
    </w:rPr>
  </w:style>
  <w:style w:type="paragraph" w:styleId="Asuntodelcomentario">
    <w:name w:val="annotation subject"/>
    <w:basedOn w:val="Textocomentario"/>
    <w:next w:val="Textocomentario"/>
    <w:link w:val="AsuntodelcomentarioCar"/>
    <w:uiPriority w:val="99"/>
    <w:semiHidden/>
    <w:unhideWhenUsed/>
    <w:rsid w:val="00295FFE"/>
    <w:rPr>
      <w:b/>
      <w:bCs/>
    </w:rPr>
  </w:style>
  <w:style w:type="character" w:customStyle="1" w:styleId="AsuntodelcomentarioCar">
    <w:name w:val="Asunto del comentario Car"/>
    <w:basedOn w:val="TextocomentarioCar"/>
    <w:link w:val="Asuntodelcomentario"/>
    <w:uiPriority w:val="99"/>
    <w:semiHidden/>
    <w:rsid w:val="00295FF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6</Pages>
  <Words>1637</Words>
  <Characters>9008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22</cp:revision>
  <dcterms:created xsi:type="dcterms:W3CDTF">2024-06-18T08:44:00Z</dcterms:created>
  <dcterms:modified xsi:type="dcterms:W3CDTF">2025-09-19T18:58:00Z</dcterms:modified>
</cp:coreProperties>
</file>