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5B1AD55D" w14:textId="77777777" w:rsidR="00897D46" w:rsidRPr="0026598E" w:rsidRDefault="00897D46" w:rsidP="00897D4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157DFE">
        <w:rPr>
          <w:rFonts w:ascii="Arial Narrow" w:eastAsia="Arial Narrow" w:hAnsi="Arial Narrow" w:cs="Arial Narrow"/>
          <w:b/>
          <w:bCs/>
          <w:color w:val="000000"/>
          <w:kern w:val="0"/>
          <w:sz w:val="22"/>
          <w:szCs w:val="22"/>
          <w:shd w:val="clear" w:color="auto" w:fill="FFFFFF"/>
          <w:lang w:eastAsia="es-PE"/>
          <w14:ligatures w14:val="none"/>
        </w:rPr>
        <w:t>1213-2025/CC1</w:t>
      </w:r>
    </w:p>
    <w:p w14:paraId="2F7839D6" w14:textId="77777777" w:rsidR="00897D46" w:rsidRPr="0026598E" w:rsidRDefault="00897D46" w:rsidP="00897D4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324F938B" w14:textId="33100B30" w:rsidR="00897D46" w:rsidRPr="00157DFE" w:rsidRDefault="00897D46" w:rsidP="00897D4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157DFE">
        <w:rPr>
          <w:rFonts w:ascii="Arial Narrow" w:eastAsia="Arial Narrow" w:hAnsi="Arial Narrow" w:cs="Arial Narrow"/>
          <w:b/>
          <w:color w:val="000000"/>
          <w:kern w:val="0"/>
          <w:sz w:val="22"/>
          <w:szCs w:val="22"/>
          <w:lang w:eastAsia="es-PE"/>
          <w14:ligatures w14:val="none"/>
        </w:rPr>
        <w:t>LA POSITIVA SEGUROS Y REASEGUROS S.A.</w:t>
      </w:r>
      <w:r w:rsidR="0058216D">
        <w:rPr>
          <w:rFonts w:ascii="Arial Narrow" w:eastAsia="Arial Narrow" w:hAnsi="Arial Narrow" w:cs="Arial Narrow"/>
          <w:b/>
          <w:color w:val="000000"/>
          <w:kern w:val="0"/>
          <w:sz w:val="22"/>
          <w:szCs w:val="22"/>
          <w:lang w:eastAsia="es-PE"/>
          <w14:ligatures w14:val="none"/>
        </w:rPr>
        <w:t>A.</w:t>
      </w:r>
      <w:r w:rsidRPr="00157DFE">
        <w:rPr>
          <w:rFonts w:ascii="Arial Narrow" w:eastAsia="Arial Narrow" w:hAnsi="Arial Narrow" w:cs="Arial Narrow"/>
          <w:b/>
          <w:color w:val="000000"/>
          <w:kern w:val="0"/>
          <w:sz w:val="22"/>
          <w:szCs w:val="22"/>
          <w:lang w:eastAsia="es-PE"/>
          <w14:ligatures w14:val="none"/>
        </w:rPr>
        <w:t xml:space="preserve"> (LA POSITIVA)</w:t>
      </w:r>
    </w:p>
    <w:p w14:paraId="31DC1C4E" w14:textId="77777777" w:rsidR="00897D46" w:rsidRPr="00157DFE" w:rsidRDefault="00897D46" w:rsidP="00897D4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57DFE">
        <w:rPr>
          <w:rFonts w:ascii="Arial Narrow" w:eastAsia="Arial Narrow" w:hAnsi="Arial Narrow" w:cs="Arial Narrow"/>
          <w:b/>
          <w:color w:val="000000"/>
          <w:kern w:val="0"/>
          <w:sz w:val="22"/>
          <w:szCs w:val="22"/>
          <w:lang w:eastAsia="es-PE"/>
          <w14:ligatures w14:val="none"/>
        </w:rPr>
        <w:t>MATERIAS</w:t>
      </w:r>
      <w:r w:rsidRPr="00157DFE">
        <w:rPr>
          <w:rFonts w:ascii="Arial Narrow" w:eastAsia="Arial Narrow" w:hAnsi="Arial Narrow" w:cs="Arial Narrow"/>
          <w:b/>
          <w:color w:val="000000"/>
          <w:kern w:val="0"/>
          <w:sz w:val="22"/>
          <w:szCs w:val="22"/>
          <w:lang w:eastAsia="es-PE"/>
          <w14:ligatures w14:val="none"/>
        </w:rPr>
        <w:tab/>
        <w:t xml:space="preserve">: </w:t>
      </w:r>
      <w:r w:rsidRPr="00157DFE">
        <w:rPr>
          <w:rFonts w:ascii="Arial Narrow" w:eastAsia="Arial Narrow" w:hAnsi="Arial Narrow" w:cs="Arial Narrow"/>
          <w:b/>
          <w:color w:val="000000"/>
          <w:kern w:val="0"/>
          <w:sz w:val="22"/>
          <w:szCs w:val="22"/>
          <w:lang w:eastAsia="es-PE"/>
          <w14:ligatures w14:val="none"/>
        </w:rPr>
        <w:tab/>
        <w:t>ADMISIÓN A TRÁMITE</w:t>
      </w:r>
    </w:p>
    <w:p w14:paraId="6436A9E3" w14:textId="77777777" w:rsidR="00897D46" w:rsidRPr="00157DFE" w:rsidRDefault="00897D46" w:rsidP="00897D4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57DFE">
        <w:rPr>
          <w:rFonts w:ascii="Arial Narrow" w:eastAsia="Arial Narrow" w:hAnsi="Arial Narrow" w:cs="Arial Narrow"/>
          <w:b/>
          <w:color w:val="000000"/>
          <w:kern w:val="0"/>
          <w:sz w:val="22"/>
          <w:szCs w:val="22"/>
          <w:lang w:eastAsia="es-PE"/>
          <w14:ligatures w14:val="none"/>
        </w:rPr>
        <w:t xml:space="preserve">REQUERIMIENTO DE INFORMACIÓN </w:t>
      </w:r>
    </w:p>
    <w:p w14:paraId="2020433B" w14:textId="77777777" w:rsidR="00897D46" w:rsidRPr="00157DFE" w:rsidRDefault="00897D46" w:rsidP="00897D4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57DFE">
        <w:rPr>
          <w:rFonts w:ascii="Arial Narrow" w:eastAsia="Arial Narrow" w:hAnsi="Arial Narrow" w:cs="Arial Narrow"/>
          <w:b/>
          <w:color w:val="000000"/>
          <w:kern w:val="0"/>
          <w:sz w:val="22"/>
          <w:szCs w:val="22"/>
          <w:lang w:eastAsia="es-PE"/>
          <w14:ligatures w14:val="none"/>
        </w:rPr>
        <w:t xml:space="preserve">RESOLUCIÓN </w:t>
      </w:r>
      <w:r w:rsidRPr="00157DFE">
        <w:rPr>
          <w:rFonts w:ascii="Arial Narrow" w:eastAsia="Arial Narrow" w:hAnsi="Arial Narrow" w:cs="Arial Narrow"/>
          <w:b/>
          <w:color w:val="000000"/>
          <w:kern w:val="0"/>
          <w:sz w:val="22"/>
          <w:szCs w:val="22"/>
          <w:lang w:eastAsia="es-PE"/>
          <w14:ligatures w14:val="none"/>
        </w:rPr>
        <w:tab/>
        <w:t>:</w:t>
      </w:r>
      <w:r w:rsidRPr="00157DFE">
        <w:rPr>
          <w:rFonts w:ascii="Arial Narrow" w:eastAsia="Arial Narrow" w:hAnsi="Arial Narrow" w:cs="Arial Narrow"/>
          <w:b/>
          <w:color w:val="000000"/>
          <w:kern w:val="0"/>
          <w:sz w:val="22"/>
          <w:szCs w:val="22"/>
          <w:lang w:eastAsia="es-PE"/>
          <w14:ligatures w14:val="none"/>
        </w:rPr>
        <w:tab/>
        <w:t>2</w:t>
      </w:r>
    </w:p>
    <w:p w14:paraId="10BFF924" w14:textId="77777777" w:rsidR="00897D46" w:rsidRPr="00157DFE" w:rsidRDefault="00897D46" w:rsidP="00897D4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C5913A" w14:textId="77777777" w:rsidR="00897D46" w:rsidRPr="0026598E" w:rsidRDefault="00897D46" w:rsidP="00897D4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57DFE">
        <w:rPr>
          <w:rFonts w:ascii="Arial Narrow" w:eastAsia="Arial Narrow" w:hAnsi="Arial Narrow" w:cs="Arial Narrow"/>
          <w:color w:val="000000"/>
          <w:kern w:val="0"/>
          <w:sz w:val="22"/>
          <w:szCs w:val="22"/>
          <w:shd w:val="clear" w:color="auto" w:fill="FFFFFF"/>
          <w:lang w:eastAsia="es-PE"/>
          <w14:ligatures w14:val="none"/>
        </w:rPr>
        <w:t xml:space="preserve">Lima, </w:t>
      </w:r>
      <w:r>
        <w:rPr>
          <w:rFonts w:ascii="Arial Narrow" w:eastAsia="Arial Narrow" w:hAnsi="Arial Narrow" w:cs="Arial Narrow"/>
          <w:color w:val="000000"/>
          <w:kern w:val="0"/>
          <w:sz w:val="22"/>
          <w:szCs w:val="22"/>
          <w:shd w:val="clear" w:color="auto" w:fill="FFFFFF"/>
          <w:lang w:eastAsia="es-PE"/>
          <w14:ligatures w14:val="none"/>
        </w:rPr>
        <w:t xml:space="preserve">4 de julio de 2025</w:t>
      </w:r>
      <w:r w:rsidRPr="00157DFE">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157DFE">
        <w:rPr>
          <w:rFonts w:ascii="Arial Narrow" w:eastAsia="Arial Narrow" w:hAnsi="Arial Narrow" w:cs="Arial Narrow"/>
          <w:color w:val="000000"/>
          <w:kern w:val="0"/>
          <w:sz w:val="22"/>
          <w:szCs w:val="22"/>
          <w:shd w:val="clear" w:color="auto" w:fill="FFFFFF"/>
          <w:lang w:eastAsia="es-PE"/>
          <w14:ligatures w14:val="none"/>
        </w:rPr>
        <w:t xml:space="preserve"/>
      </w:r>
    </w:p>
    <w:p w14:paraId="49612BEC" w14:textId="77777777" w:rsidR="00897D46" w:rsidRPr="0026598E" w:rsidRDefault="00897D46" w:rsidP="00897D4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2FDECC03" w14:textId="77777777" w:rsidR="00897D46" w:rsidRPr="0026598E" w:rsidRDefault="00897D46" w:rsidP="00897D4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11454950" w14:textId="77777777" w:rsidR="00897D46" w:rsidRPr="0026598E" w:rsidRDefault="00897D46" w:rsidP="00897D4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A1A3AB6" w14:textId="77777777" w:rsidR="00897D46" w:rsidRPr="00CB32E1" w:rsidRDefault="00897D46" w:rsidP="00897D4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32E1">
        <w:rPr>
          <w:rFonts w:ascii="Arial Narrow" w:eastAsia="Arial Narrow" w:hAnsi="Arial Narrow" w:cs="Arial Narrow"/>
          <w:color w:val="000000"/>
          <w:kern w:val="0"/>
          <w:sz w:val="22"/>
          <w:szCs w:val="22"/>
          <w:lang w:val="es-ES" w:eastAsia="es-ES"/>
          <w14:ligatures w14:val="none"/>
        </w:rPr>
        <w:t xml:space="preserve">Mediante el escrito del 26 de abril de 2025</w:t>
      </w:r>
      <w:r w:rsidRPr="00CB32E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CB32E1">
        <w:rPr>
          <w:rFonts w:ascii="Arial Narrow" w:eastAsia="Arial Narrow" w:hAnsi="Arial Narrow" w:cs="Arial Narrow"/>
          <w:color w:val="000000"/>
          <w:kern w:val="0"/>
          <w:sz w:val="22"/>
          <w:szCs w:val="22"/>
          <w:lang w:val="es-ES" w:eastAsia="es-ES"/>
          <w14:ligatures w14:val="none"/>
        </w:rPr>
        <w:t xml:space="preserve">, subsanada mediante escrito del 23 de junio de 2025, el señor [APELLIDO] denunció a La Positiva por presuntas infracciones a la Ley 29571, Código de Protección y Defensa del Consumidor</w:t>
      </w:r>
      <w:r w:rsidRPr="00CB32E1">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CB32E1">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B32E1">
        <w:rPr>
          <w:rFonts w:ascii="Arial Narrow" w:eastAsia="Arial Narrow" w:hAnsi="Arial Narrow" w:cs="Arial Narrow"/>
          <w:color w:val="000000"/>
          <w:kern w:val="0"/>
          <w:sz w:val="22"/>
          <w:szCs w:val="22"/>
          <w:lang w:val="es-ES" w:eastAsia="es-ES"/>
          <w14:ligatures w14:val="none"/>
        </w:rPr>
        <w:t xml:space="preserve"/>
      </w:r>
      <w:r w:rsidRPr="00CB32E1">
        <w:rPr>
          <w:rFonts w:ascii="Arial Narrow" w:eastAsia="Arial Narrow" w:hAnsi="Arial Narrow" w:cs="Arial Narrow"/>
          <w:kern w:val="0"/>
          <w14:ligatures w14:val="none"/>
          <w:sz w:val="22"/>
          <w:szCs w:val="22"/>
        </w:rPr>
        <w:t/>
      </w:r>
      <w:r w:rsidRPr="00CB32E1">
        <w:rPr>
          <w:rFonts w:ascii="Arial Narrow" w:eastAsia="Arial Narrow" w:hAnsi="Arial Narrow" w:cs="Arial Narrow"/>
          <w:color w:val="000000"/>
          <w:kern w:val="0"/>
          <w:sz w:val="22"/>
          <w:szCs w:val="22"/>
          <w:lang w:val="es-ES" w:eastAsia="es-ES"/>
          <w14:ligatures w14:val="none"/>
        </w:rPr>
        <w:t/>
      </w:r>
      <w:r w:rsidRPr="00CB32E1">
        <w:rPr>
          <w:rFonts w:ascii="Arial Narrow" w:eastAsia="Arial Narrow" w:hAnsi="Arial Narrow" w:cs="Arial Narrow"/>
          <w:color w:val="000000"/>
          <w:kern w:val="0"/>
          <w:sz w:val="22"/>
          <w:szCs w:val="22"/>
          <w:lang w:val="es-ES" w:eastAsia="es-ES"/>
          <w14:ligatures w14:val="none"/>
        </w:rPr>
        <w:t xml:space="preserve"/>
      </w:r>
      <w:r w:rsidRPr="00CB32E1">
        <w:rPr>
          <w:rFonts w:ascii="Arial Narrow" w:eastAsia="Arial Narrow" w:hAnsi="Arial Narrow" w:cs="Arial Narrow"/>
          <w:bCs/>
          <w:color w:val="000000"/>
          <w:kern w:val="0"/>
          <w:sz w:val="22"/>
          <w:szCs w:val="22"/>
          <w:lang w:val="es-ES" w:eastAsia="es-ES"/>
          <w14:ligatures w14:val="none"/>
        </w:rPr>
        <w:t/>
      </w:r>
    </w:p>
    <w:p w14:paraId="4B4B17E1" w14:textId="77777777" w:rsidR="00897D46" w:rsidRPr="00CB32E1" w:rsidRDefault="00897D46" w:rsidP="00897D4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1AE002AF" w14:textId="77777777" w:rsidR="00897D46" w:rsidRPr="00891B2C" w:rsidRDefault="00897D46" w:rsidP="00897D4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91B2C">
        <w:rPr>
          <w:rFonts w:ascii="Arial Narrow" w:eastAsia="Arial Narrow" w:hAnsi="Arial Narrow" w:cs="Arial Narrow"/>
          <w:color w:val="000000"/>
          <w:kern w:val="0"/>
          <w:sz w:val="22"/>
          <w:szCs w:val="22"/>
          <w:lang w:eastAsia="es-ES"/>
          <w14:ligatures w14:val="none"/>
        </w:rPr>
        <w:t xml:space="preserve">Contrató con a La Positiva el Seguro vehicular – Póliza 220009512 (en adelante, “Seguro Vehicular”), cuya vigencia fue establecida desde el 11 de marzo de 2024 hasta el 11 de marzo de 2025. La contratación del Seguro vehicular fue pactada bajo la modalidad de pago mediante débito automático. </w:t>
      </w:r>
    </w:p>
    <w:p w14:paraId="1ED3B54A" w14:textId="77777777" w:rsidR="00897D46" w:rsidRPr="00891B2C" w:rsidRDefault="00897D46" w:rsidP="00897D4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ADE96D3" w14:textId="77777777" w:rsidR="00897D46" w:rsidRPr="00891B2C" w:rsidRDefault="00897D46" w:rsidP="00897D4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91B2C">
        <w:rPr>
          <w:rFonts w:ascii="Arial Narrow" w:eastAsia="Arial Narrow" w:hAnsi="Arial Narrow" w:cs="Arial Narrow"/>
          <w:color w:val="000000"/>
          <w:kern w:val="0"/>
          <w:sz w:val="22"/>
          <w:szCs w:val="22"/>
          <w:lang w:eastAsia="es-ES"/>
          <w14:ligatures w14:val="none"/>
        </w:rPr>
        <w:t xml:space="preserve">El 11 de marzo de 2025, venció el plazo de vigencia del Seguro Vehicular sin que se efectuara su renovación automática, a pesar de que, conforme a las condiciones pactadas en la sección denominada “Formas de Renovación” de la póliza, dicha renovación procedía de manera automática en tanto la modalidad de pago fuera mediante débito automático. </w:t>
      </w:r>
    </w:p>
    <w:p w14:paraId="084CE650" w14:textId="77777777" w:rsidR="00897D46" w:rsidRPr="00891B2C" w:rsidRDefault="00897D46" w:rsidP="00897D4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092C2D62" w14:textId="77777777" w:rsidR="00897D46" w:rsidRPr="004E442C" w:rsidRDefault="00897D46" w:rsidP="00897D4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E442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Positiva cumpla con efectuar la renovación automática del Seguro Vehicular. Por otra parte, no requirió el reembolso de costos y costas del presente procedimiento.</w:t>
      </w:r>
      <w:r w:rsidRPr="004E442C">
        <w:rPr>
          <w:rFonts w:ascii="Arial Narrow" w:eastAsia="Arial Narrow" w:hAnsi="Arial Narrow" w:cs="Arial Narrow"/>
          <w:kern w:val="0"/>
          <w14:ligatures w14:val="none"/>
          <w:sz w:val="22"/>
          <w:szCs w:val="22"/>
        </w:rPr>
        <w:t xml:space="preserve"/>
      </w:r>
      <w:r w:rsidRPr="004E442C">
        <w:rPr>
          <w:rFonts w:ascii="Arial Narrow" w:eastAsia="Arial Narrow" w:hAnsi="Arial Narrow" w:cs="Arial Narrow"/>
          <w:color w:val="000000"/>
          <w:kern w:val="0"/>
          <w:sz w:val="22"/>
          <w:szCs w:val="22"/>
          <w:lang w:val="es-ES" w:eastAsia="es-ES"/>
          <w14:ligatures w14:val="none"/>
        </w:rPr>
        <w:t xml:space="preserve"/>
      </w:r>
      <w:r w:rsidRPr="004E442C">
        <w:rPr>
          <w:rFonts w:ascii="Arial Narrow" w:eastAsia="Arial Narrow" w:hAnsi="Arial Narrow" w:cs="Arial Narrow"/>
          <w:color w:val="000000"/>
          <w:kern w:val="0"/>
          <w:sz w:val="22"/>
          <w:szCs w:val="22"/>
          <w:lang w:eastAsia="es-ES"/>
          <w14:ligatures w14:val="none"/>
        </w:rPr>
        <w:t/>
      </w:r>
      <w:r w:rsidRPr="004E442C">
        <w:rPr>
          <w:rFonts w:ascii="Arial Narrow" w:eastAsia="Arial Narrow" w:hAnsi="Arial Narrow" w:cs="Arial Narrow"/>
          <w:color w:val="000000"/>
          <w:kern w:val="0"/>
          <w:sz w:val="22"/>
          <w:szCs w:val="22"/>
          <w:lang w:val="es-ES" w:eastAsia="es-ES"/>
          <w14:ligatures w14:val="none"/>
        </w:rPr>
        <w:t/>
      </w:r>
    </w:p>
    <w:p w14:paraId="7ED5C36B" w14:textId="77777777" w:rsidR="00897D46" w:rsidRPr="004E442C" w:rsidRDefault="00897D46" w:rsidP="00897D4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9B6D043" w14:textId="77777777" w:rsidR="00897D46" w:rsidRPr="004E442C" w:rsidRDefault="00897D46" w:rsidP="00897D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E442C">
        <w:rPr>
          <w:rFonts w:ascii="Arial Narrow" w:eastAsia="Arial Narrow" w:hAnsi="Arial Narrow" w:cs="Arial Narrow"/>
          <w:b/>
          <w:color w:val="000000"/>
          <w:kern w:val="0"/>
          <w:sz w:val="22"/>
          <w:szCs w:val="22"/>
          <w:lang w:eastAsia="es-PE"/>
          <w14:ligatures w14:val="none"/>
        </w:rPr>
        <w:t>DE LA ADMISIÓN A TRÁMITE DE LA DENUNCIA</w:t>
      </w:r>
    </w:p>
    <w:p w14:paraId="256085DD" w14:textId="77777777" w:rsidR="00897D46" w:rsidRPr="004E442C" w:rsidRDefault="00897D46" w:rsidP="00897D4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2FC3BDE" w14:textId="7AE7CBAE" w:rsidR="00897D46" w:rsidRPr="004E442C" w:rsidRDefault="00897D46" w:rsidP="00897D4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4E442C">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4E442C">
        <w:rPr>
          <w:rStyle w:val="Refdenotaalpie"/>
          <w:rFonts w:ascii="Arial Narrow" w:eastAsia="Arial Narrow" w:hAnsi="Arial Narrow" w:cs="Arial Narrow"/>
          <w:kern w:val="0"/>
          <w:sz w:val="22"/>
          <w:szCs w:val="22"/>
          <w:vertAlign w:val="superscript"/>
          <w14:ligatures w14:val="none"/>
        </w:rPr>
        <w:footnoteReference w:id="3"/>
      </w:r>
      <w:r w:rsidRPr="004E442C">
        <w:rPr>
          <w:rFonts w:ascii="Arial Narrow" w:eastAsia="Arial Narrow" w:hAnsi="Arial Narrow" w:cs="Arial Narrow"/>
          <w:color w:val="000000"/>
          <w:kern w:val="0"/>
          <w:sz w:val="22"/>
          <w:szCs w:val="22"/>
          <w:lang w:eastAsia="es-PE"/>
          <w14:ligatures w14:val="none"/>
        </w:rPr>
        <w:t xml:space="preserve">, considera </w:t>
      </w:r>
      <w:r w:rsidRPr="004E442C">
        <w:rPr>
          <w:rFonts w:ascii="Arial Narrow" w:eastAsia="Arial Narrow" w:hAnsi="Arial Narrow" w:cs="Arial Narrow"/>
          <w:kern w:val="0"/>
          <w14:ligatures w14:val="none"/>
          <w:sz w:val="22"/>
          <w:szCs w:val="22"/>
        </w:rPr>
        <w:t xml:space="preserve">que el hecho denunciado, consistente en que </w:t>
      </w:r>
      <w:r w:rsidR="0058216D" w:rsidRPr="0058216D">
        <w:rPr>
          <w:rFonts w:ascii="Arial Narrow" w:eastAsia="Arial Narrow" w:hAnsi="Arial Narrow" w:cs="Arial Narrow"/>
          <w:color w:val="000000"/>
          <w:kern w:val="0"/>
          <w:sz w:val="22"/>
          <w:szCs w:val="22"/>
          <w:shd w:val="clear" w:color="auto" w:fill="FFFFFF"/>
          <w:lang w:eastAsia="es-PE"/>
          <w14:ligatures w14:val="none"/>
        </w:rPr>
        <w:t xml:space="preserve">la </w:t>
      </w:r>
      <w:r w:rsidR="0058216D" w:rsidRPr="0058216D">
        <w:rPr>
          <w:rFonts w:ascii="Arial Narrow" w:eastAsia="Arial Narrow" w:hAnsi="Arial Narrow" w:cs="Arial Narrow"/>
          <w:color w:val="000000"/>
          <w:kern w:val="0"/>
          <w:sz w:val="22"/>
          <w:szCs w:val="22"/>
          <w:shd w:val="clear" w:color="auto" w:fill="FFFFFF"/>
          <w:lang w:eastAsia="es-PE"/>
          <w14:ligatures w14:val="none"/>
        </w:rPr>
        <w:lastRenderedPageBreak/>
        <w:t xml:space="preserve">compañía aseguradora no habría cumplido con renovar de manera automática la Póliza del Seguro Vehicular </w:t>
      </w:r>
      <w:proofErr w:type="spellStart"/>
      <w:r w:rsidR="0058216D" w:rsidRPr="0058216D">
        <w:rPr>
          <w:rFonts w:ascii="Arial Narrow" w:eastAsia="Arial Narrow" w:hAnsi="Arial Narrow" w:cs="Arial Narrow"/>
          <w:color w:val="000000"/>
          <w:kern w:val="0"/>
          <w:sz w:val="22"/>
          <w:szCs w:val="22"/>
          <w:shd w:val="clear" w:color="auto" w:fill="FFFFFF"/>
          <w:lang w:eastAsia="es-PE"/>
          <w14:ligatures w14:val="none"/>
        </w:rPr>
        <w:t/>
      </w:r>
      <w:proofErr w:type="spellEnd"/>
      <w:r w:rsidR="0058216D" w:rsidRPr="0058216D">
        <w:rPr>
          <w:rFonts w:ascii="Arial Narrow" w:eastAsia="Arial Narrow" w:hAnsi="Arial Narrow" w:cs="Arial Narrow"/>
          <w:color w:val="000000"/>
          <w:kern w:val="0"/>
          <w:sz w:val="22"/>
          <w:szCs w:val="22"/>
          <w:shd w:val="clear" w:color="auto" w:fill="FFFFFF"/>
          <w:lang w:eastAsia="es-PE"/>
          <w14:ligatures w14:val="none"/>
        </w:rPr>
        <w:t xml:space="preserve"> 220009512 contratada por el denunciante, pese a lo pactado</w:t>
      </w:r>
      <w:r w:rsidRPr="004E442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E442C">
        <w:rPr>
          <w:rFonts w:ascii="Arial Narrow" w:eastAsia="Arial Narrow" w:hAnsi="Arial Narrow" w:cs="Arial Narrow"/>
          <w:color w:val="000000"/>
          <w:kern w:val="0"/>
          <w:sz w:val="22"/>
          <w:szCs w:val="22"/>
          <w:lang w:eastAsia="es-PE"/>
          <w14:ligatures w14:val="none"/>
        </w:rPr>
        <w:t/>
      </w:r>
      <w:r w:rsidRPr="004E442C">
        <w:rPr>
          <w:rFonts w:ascii="Arial Narrow" w:eastAsia="Arial Narrow" w:hAnsi="Arial Narrow" w:cs="Arial Narrow"/>
          <w:kern w:val="0"/>
          <w14:ligatures w14:val="none"/>
          <w:sz w:val="22"/>
          <w:szCs w:val="22"/>
        </w:rPr>
        <w:t xml:space="preserve"> y 19</w:t>
      </w:r>
      <w:r w:rsidRPr="004E442C">
        <w:rPr>
          <w:rFonts w:ascii="Arial Narrow" w:eastAsia="Arial Narrow" w:hAnsi="Arial Narrow" w:cs="Arial Narrow"/>
          <w:color w:val="000000"/>
          <w:kern w:val="0"/>
          <w:sz w:val="22"/>
          <w:szCs w:val="22"/>
          <w:lang w:eastAsia="es-PE"/>
          <w14:ligatures w14:val="none"/>
        </w:rPr>
        <w:t/>
      </w:r>
      <w:r w:rsidRPr="004E442C">
        <w:rPr>
          <w:rFonts w:ascii="Arial Narrow" w:eastAsia="Arial Narrow" w:hAnsi="Arial Narrow" w:cs="Arial Narrow"/>
          <w:kern w:val="0"/>
          <w14:ligatures w14:val="none"/>
          <w:sz w:val="22"/>
          <w:szCs w:val="22"/>
        </w:rPr>
        <w:t xml:space="preserve"> del Código</w:t>
      </w:r>
      <w:r w:rsidRPr="004E442C">
        <w:rPr>
          <w:rStyle w:val="Refdenotaalpie"/>
          <w:rFonts w:ascii="Arial Narrow" w:eastAsia="Arial Narrow" w:hAnsi="Arial Narrow" w:cs="Arial Narrow"/>
          <w:kern w:val="0"/>
          <w:sz w:val="22"/>
          <w:szCs w:val="22"/>
          <w:vertAlign w:val="superscript"/>
          <w14:ligatures w14:val="none"/>
        </w:rPr>
        <w:footnoteReference w:id="4"/>
      </w:r>
      <w:r w:rsidRPr="004E442C">
        <w:rPr>
          <w:rFonts w:ascii="Arial Narrow" w:eastAsia="Arial Narrow" w:hAnsi="Arial Narrow" w:cs="Arial Narrow"/>
          <w:kern w:val="0"/>
          <w14:ligatures w14:val="none"/>
          <w:sz w:val="22"/>
          <w:szCs w:val="22"/>
        </w:rPr>
        <w:t>.</w:t>
      </w:r>
    </w:p>
    <w:p w14:paraId="21915931" w14:textId="77777777" w:rsidR="00897D46" w:rsidRPr="004E442C" w:rsidRDefault="00897D46" w:rsidP="00897D4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017605A" w14:textId="77777777" w:rsidR="00897D46" w:rsidRPr="004E442C" w:rsidRDefault="00897D46" w:rsidP="00897D4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E442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4E442C">
        <w:rPr>
          <w:rStyle w:val="Refdenotaalpie"/>
          <w:rFonts w:ascii="Arial Narrow" w:eastAsia="Arial Narrow" w:hAnsi="Arial Narrow" w:cs="Arial Narrow"/>
          <w:kern w:val="0"/>
          <w:sz w:val="22"/>
          <w:szCs w:val="22"/>
          <w:vertAlign w:val="superscript"/>
          <w14:ligatures w14:val="none"/>
        </w:rPr>
        <w:footnoteReference w:id="5"/>
      </w:r>
      <w:r w:rsidRPr="004E442C">
        <w:rPr>
          <w:rFonts w:ascii="Arial Narrow" w:eastAsia="Arial Narrow" w:hAnsi="Arial Narrow" w:cs="Arial Narrow"/>
          <w:color w:val="000000"/>
          <w:kern w:val="0"/>
          <w:sz w:val="22"/>
          <w:szCs w:val="22"/>
          <w:lang w:eastAsia="es-PE"/>
          <w14:ligatures w14:val="none"/>
        </w:rPr>
        <w:t>.</w:t>
      </w:r>
    </w:p>
    <w:p w14:paraId="7BD84C56" w14:textId="77777777" w:rsidR="00897D46" w:rsidRPr="0026598E" w:rsidRDefault="00897D46" w:rsidP="00897D4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3F571CF" w14:textId="77777777" w:rsidR="00897D46" w:rsidRPr="0026598E" w:rsidRDefault="00897D46" w:rsidP="00897D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6A1BE1B2" w14:textId="77777777" w:rsidR="00897D46" w:rsidRPr="0026598E" w:rsidRDefault="00897D46" w:rsidP="00897D4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AAE5F27" w14:textId="65830DF0" w:rsidR="00897D46" w:rsidRPr="00891B2C" w:rsidRDefault="00897D46" w:rsidP="00897D4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w:t>
      </w:r>
      <w:r w:rsidRPr="00013B99">
        <w:rPr>
          <w:rFonts w:ascii="Arial Narrow" w:eastAsia="Arial Narrow" w:hAnsi="Arial Narrow" w:cs="Arial Narrow"/>
          <w:color w:val="000000"/>
          <w:kern w:val="0"/>
          <w:sz w:val="22"/>
          <w:szCs w:val="22"/>
          <w:lang w:val="es-ES" w:eastAsia="es-ES"/>
          <w14:ligatures w14:val="none"/>
        </w:rPr>
        <w:t>, conviene requerir a la compañía aseguradora, en un plazo no mayor de cinco (</w:t>
      </w:r>
      <w:r w:rsidRPr="00891B2C">
        <w:rPr>
          <w:rFonts w:ascii="Arial Narrow" w:eastAsia="Arial Narrow" w:hAnsi="Arial Narrow" w:cs="Arial Narrow"/>
          <w:color w:val="000000"/>
          <w:kern w:val="0"/>
          <w:sz w:val="22"/>
          <w:szCs w:val="22"/>
          <w:lang w:val="es-ES" w:eastAsia="es-ES"/>
          <w14:ligatures w14:val="none"/>
        </w:rPr>
        <w:t xml:space="preserve">5) días hábiles contado a partir del día siguiente de la notificación de la presente resolución, cumpla con lo siguiente: </w:t>
      </w:r>
      <w:r w:rsidR="0058216D" w:rsidRPr="00891B2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58216D" w:rsidRPr="00891B2C">
        <w:rPr>
          <w:rFonts w:ascii="Arial Narrow" w:eastAsia="Arial Narrow" w:hAnsi="Arial Narrow" w:cs="Arial Narrow"/>
          <w:color w:val="000000"/>
          <w:kern w:val="0"/>
          <w:sz w:val="22"/>
          <w:szCs w:val="22"/>
          <w:lang w:val="es-ES" w:eastAsia="es-ES"/>
          <w14:ligatures w14:val="none"/>
        </w:rPr>
        <w:t/>
      </w:r>
      <w:proofErr w:type="spellEnd"/>
      <w:r w:rsidR="0058216D" w:rsidRPr="00891B2C">
        <w:rPr>
          <w:rFonts w:ascii="Arial Narrow" w:eastAsia="Arial Narrow" w:hAnsi="Arial Narrow" w:cs="Arial Narrow"/>
          <w:color w:val="000000"/>
          <w:kern w:val="0"/>
          <w:sz w:val="22"/>
          <w:szCs w:val="22"/>
          <w:lang w:val="es-ES" w:eastAsia="es-ES"/>
          <w14:ligatures w14:val="none"/>
        </w:rPr>
        <w:t xml:space="preserve"> </w:t>
      </w:r>
      <w:r w:rsidR="0058216D" w:rsidRPr="00891B2C">
        <w:rPr>
          <w:rFonts w:ascii="Arial Narrow" w:eastAsia="Arial Narrow" w:hAnsi="Arial Narrow" w:cs="Arial Narrow"/>
          <w:color w:val="000000"/>
          <w:kern w:val="0"/>
          <w:sz w:val="22"/>
          <w:szCs w:val="22"/>
          <w:lang w:eastAsia="es-ES"/>
          <w14:ligatures w14:val="none"/>
        </w:rPr>
        <w:t xml:space="preserve">220009512 </w:t>
      </w:r>
      <w:r w:rsidR="0058216D" w:rsidRPr="00891B2C">
        <w:rPr>
          <w:rFonts w:ascii="Arial Narrow" w:eastAsia="Arial Narrow" w:hAnsi="Arial Narrow" w:cs="Arial Narrow"/>
          <w:color w:val="000000"/>
          <w:kern w:val="0"/>
          <w:sz w:val="22"/>
          <w:szCs w:val="22"/>
          <w:lang w:val="es-ES" w:eastAsia="es-ES"/>
          <w14:ligatures w14:val="none"/>
        </w:rPr>
        <w:t>del Seguro Vehicular, así como el cargo de remisión de la póliza; y, (</w:t>
      </w:r>
      <w:proofErr w:type="spellStart"/>
      <w:r w:rsidR="0058216D" w:rsidRPr="00891B2C">
        <w:rPr>
          <w:rFonts w:ascii="Arial Narrow" w:eastAsia="Arial Narrow" w:hAnsi="Arial Narrow" w:cs="Arial Narrow"/>
          <w:color w:val="000000"/>
          <w:kern w:val="0"/>
          <w:sz w:val="22"/>
          <w:szCs w:val="22"/>
          <w:lang w:val="es-ES" w:eastAsia="es-ES"/>
          <w14:ligatures w14:val="none"/>
        </w:rPr>
        <w:t>ii</w:t>
      </w:r>
      <w:proofErr w:type="spellEnd"/>
      <w:r w:rsidR="0058216D" w:rsidRPr="00891B2C">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891B2C">
        <w:rPr>
          <w:rFonts w:ascii="Arial Narrow" w:eastAsia="Arial Narrow" w:hAnsi="Arial Narrow" w:cs="Arial Narrow"/>
          <w:color w:val="000000"/>
          <w:kern w:val="0"/>
          <w:sz w:val="22"/>
          <w:szCs w:val="22"/>
          <w:lang w:val="es-ES" w:eastAsia="es-ES"/>
          <w14:ligatures w14:val="none"/>
        </w:rPr>
        <w:t>.</w:t>
      </w:r>
      <w:r w:rsidRPr="00891B2C">
        <w:rPr>
          <w:rFonts w:ascii="Arial Narrow" w:eastAsia="Arial Narrow" w:hAnsi="Arial Narrow" w:cs="Arial Narrow"/>
          <w:color w:val="000000"/>
          <w:kern w:val="0"/>
          <w:sz w:val="22"/>
          <w:szCs w:val="22"/>
          <w:lang w:eastAsia="es-ES"/>
          <w14:ligatures w14:val="none"/>
        </w:rPr>
        <w:t xml:space="preserve"> </w:t>
      </w:r>
    </w:p>
    <w:p w14:paraId="1E852DD1" w14:textId="77777777" w:rsidR="00897D46" w:rsidRPr="0026598E" w:rsidRDefault="00897D46" w:rsidP="00897D4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763B6BD0" w14:textId="77777777" w:rsidR="00897D46" w:rsidRPr="0026598E" w:rsidRDefault="00897D46" w:rsidP="00897D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60A3EFF0" w14:textId="77777777" w:rsidR="00897D46" w:rsidRPr="0026598E" w:rsidRDefault="00897D46" w:rsidP="00897D4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C38C141" w14:textId="77777777" w:rsidR="00897D46" w:rsidRPr="00047563" w:rsidRDefault="00897D46" w:rsidP="00897D46">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26 de abril de 2025, subsanada mediante escrito del 23 de junio de 2025 interpuesta por el señor [DENUNCIANTE] contra La Positiva Seguros y Reaseguros S.A., por la presunta infracción a los artículos 18 y 19 de la Ley 29571, Código de Protección y Defensa del Consumidor, en tanto la compañía aseguradora no habría cumplido con renovar de manera automática la Póliza del Seguro Vehicular 220009512 contratada por el denunciante, pese a lo pactado.</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4A4CEE">
        <w:rPr>
          <w:rFonts w:ascii="Arial Narrow" w:eastAsia="Arial Narrow" w:hAnsi="Arial Narrow" w:cs="Arial Narrow"/>
          <w:color w:val="000000"/>
          <w:kern w:val="0"/>
          <w:sz w:val="22"/>
          <w:szCs w:val="22"/>
          <w:shd w:val="clear" w:color="auto" w:fill="FFFFFF"/>
          <w:lang w:eastAsia="es-PE"/>
          <w14:ligatures w14:val="none"/>
        </w:rPr>
        <w:t xml:space="preserve"/>
      </w:r>
      <w:r w:rsidRPr="00D0470B">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D0470B">
        <w:rPr>
          <w:rFonts w:ascii="Arial Narrow" w:eastAsia="Arial Narrow" w:hAnsi="Arial Narrow" w:cs="Arial Narrow"/>
          <w:color w:val="000000"/>
          <w:kern w:val="0"/>
          <w:sz w:val="22"/>
          <w:szCs w:val="22"/>
          <w:shd w:val="clear" w:color="auto" w:fill="FFFFFF"/>
          <w:lang w:eastAsia="es-PE"/>
          <w14:ligatures w14:val="none"/>
        </w:rPr>
        <w:t/>
      </w:r>
      <w:proofErr w:type="spellEnd"/>
      <w:r w:rsidRPr="00D0470B">
        <w:rPr>
          <w:rFonts w:ascii="Arial Narrow" w:eastAsia="Arial Narrow" w:hAnsi="Arial Narrow" w:cs="Arial Narrow"/>
          <w:color w:val="000000"/>
          <w:kern w:val="0"/>
          <w:sz w:val="22"/>
          <w:szCs w:val="22"/>
          <w:shd w:val="clear" w:color="auto" w:fill="FFFFFF"/>
          <w:lang w:eastAsia="es-PE"/>
          <w14:ligatures w14:val="none"/>
        </w:rPr>
        <w:t xml:space="preserve"/>
      </w:r>
      <w:r w:rsidRPr="00D0470B">
        <w:rPr>
          <w:rFonts w:ascii="Arial Narrow" w:eastAsia="Arial Narrow" w:hAnsi="Arial Narrow" w:cs="Arial Narrow"/>
          <w:sz w:val="22"/>
          <w:szCs w:val="22"/>
        </w:rPr>
        <w:t/>
      </w:r>
      <w:r w:rsidRPr="00D0470B">
        <w:rPr>
          <w:rFonts w:ascii="Arial Narrow" w:eastAsia="Arial Narrow" w:hAnsi="Arial Narrow" w:cs="Arial Narrow"/>
          <w:color w:val="000000"/>
          <w:kern w:val="0"/>
          <w:sz w:val="22"/>
          <w:szCs w:val="22"/>
          <w:shd w:val="clear" w:color="auto" w:fill="FFFFFF"/>
          <w:lang w:eastAsia="es-PE"/>
          <w14:ligatures w14:val="none"/>
        </w:rPr>
        <w:t xml:space="preserve"/>
      </w:r>
      <w:r w:rsidRPr="00047563">
        <w:rPr>
          <w:rFonts w:ascii="Arial Narrow" w:eastAsia="Arial Narrow" w:hAnsi="Arial Narrow" w:cs="Arial Narrow"/>
          <w:color w:val="000000"/>
          <w:kern w:val="0"/>
          <w:sz w:val="22"/>
          <w:szCs w:val="22"/>
          <w:shd w:val="clear" w:color="auto" w:fill="FFFFFF"/>
          <w:lang w:eastAsia="es-PE"/>
          <w14:ligatures w14:val="none"/>
        </w:rPr>
        <w:t/>
      </w:r>
      <w:r w:rsidRPr="00047563">
        <w:rPr>
          <w:rFonts w:ascii="Arial Narrow" w:eastAsia="Arial Narrow" w:hAnsi="Arial Narrow" w:cs="Arial Narrow"/>
          <w:color w:val="000000"/>
          <w:kern w:val="0"/>
          <w:sz w:val="22"/>
          <w:szCs w:val="22"/>
          <w:lang w:eastAsia="es-PE"/>
          <w14:ligatures w14:val="none"/>
        </w:rPr>
        <w:t/>
      </w:r>
      <w:r w:rsidRPr="00047563">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047563">
        <w:rPr>
          <w:rFonts w:ascii="Arial Narrow" w:eastAsia="Arial Narrow" w:hAnsi="Arial Narrow" w:cs="Arial Narrow"/>
          <w:color w:val="000000"/>
          <w:kern w:val="0"/>
          <w:sz w:val="22"/>
          <w:szCs w:val="22"/>
          <w:shd w:val="clear" w:color="auto" w:fill="FFFFFF"/>
          <w:lang w:eastAsia="es-PE"/>
          <w14:ligatures w14:val="none"/>
        </w:rPr>
        <w:t/>
      </w:r>
      <w:proofErr w:type="spellEnd"/>
      <w:r w:rsidRPr="00047563">
        <w:rPr>
          <w:rFonts w:ascii="Arial Narrow" w:eastAsia="Arial Narrow" w:hAnsi="Arial Narrow" w:cs="Arial Narrow"/>
          <w:color w:val="000000"/>
          <w:kern w:val="0"/>
          <w:sz w:val="22"/>
          <w:szCs w:val="22"/>
          <w:shd w:val="clear" w:color="auto" w:fill="FFFFFF"/>
          <w:lang w:eastAsia="es-PE"/>
          <w14:ligatures w14:val="none"/>
        </w:rPr>
        <w:t xml:space="preserve"/>
      </w:r>
      <w:r w:rsidRPr="00047563">
        <w:rPr>
          <w:rFonts w:ascii="Arial Narrow" w:eastAsia="Arial Narrow" w:hAnsi="Arial Narrow" w:cs="Arial Narrow"/>
          <w:color w:val="000000"/>
          <w:kern w:val="0"/>
          <w:sz w:val="22"/>
          <w:szCs w:val="22"/>
          <w:lang w:eastAsia="es-ES"/>
          <w14:ligatures w14:val="none"/>
        </w:rPr>
        <w:t xml:space="preserve"/>
      </w:r>
      <w:r w:rsidRPr="00047563">
        <w:rPr>
          <w:rFonts w:ascii="Arial Narrow" w:eastAsia="Arial Narrow" w:hAnsi="Arial Narrow" w:cs="Arial Narrow"/>
          <w:color w:val="000000"/>
          <w:kern w:val="0"/>
          <w:sz w:val="22"/>
          <w:szCs w:val="22"/>
          <w:shd w:val="clear" w:color="auto" w:fill="FFFFFF"/>
          <w:lang w:eastAsia="es-PE"/>
          <w14:ligatures w14:val="none"/>
        </w:rPr>
        <w:t/>
      </w:r>
    </w:p>
    <w:p w14:paraId="785A7FC6" w14:textId="77777777" w:rsidR="00897D46" w:rsidRPr="00047563" w:rsidRDefault="00897D46" w:rsidP="00897D46">
      <w:pPr>
        <w:spacing w:before="0" w:after="0" w:line="240" w:lineRule="auto"/>
        <w:jc w:val="both"/>
        <w:rPr>
          <w:rFonts w:ascii="Arial Narrow" w:eastAsia="Arial Narrow" w:hAnsi="Arial Narrow" w:cs="Arial Narrow"/>
          <w:kern w:val="0"/>
          <w14:ligatures w14:val="none"/>
          <w:sz w:val="22"/>
          <w:szCs w:val="22"/>
        </w:rPr>
      </w:pPr>
    </w:p>
    <w:p w14:paraId="42E4D2BB" w14:textId="77777777" w:rsidR="00897D46" w:rsidRPr="0026598E" w:rsidRDefault="00897D46" w:rsidP="00897D46">
      <w:pPr>
        <w:spacing w:line="240" w:lineRule="auto"/>
        <w:contextualSpacing/>
        <w:jc w:val="both"/>
        <w:rPr>
          <w:rFonts w:ascii="Arial Narrow" w:eastAsia="Arial Narrow" w:hAnsi="Arial Narrow" w:cs="Arial Narrow"/>
          <w:kern w:val="0"/>
          <w14:ligatures w14:val="none"/>
          <w:sz w:val="22"/>
          <w:szCs w:val="22"/>
        </w:rPr>
      </w:pPr>
      <w:r w:rsidRPr="00047563">
        <w:rPr>
          <w:rFonts w:ascii="Arial Narrow" w:eastAsia="Arial Narrow" w:hAnsi="Arial Narrow" w:cs="Arial Narrow"/>
          <w:b/>
          <w:color w:val="000000"/>
          <w:kern w:val="0"/>
          <w:sz w:val="22"/>
          <w:szCs w:val="22"/>
          <w:lang w:eastAsia="es-PE"/>
          <w14:ligatures w14:val="none"/>
        </w:rPr>
        <w:t>SEGUNDO:</w:t>
      </w:r>
      <w:r w:rsidRPr="00047563">
        <w:rPr>
          <w:rFonts w:ascii="Arial Narrow" w:eastAsia="Arial Narrow" w:hAnsi="Arial Narrow" w:cs="Arial Narrow"/>
          <w:color w:val="000000"/>
          <w:kern w:val="0"/>
          <w:sz w:val="22"/>
          <w:szCs w:val="22"/>
          <w:lang w:eastAsia="es-PE"/>
          <w14:ligatures w14:val="none"/>
        </w:rPr>
        <w:t xml:space="preserve"> tener por ofrecidos</w:t>
      </w:r>
      <w:r w:rsidRPr="0026598E">
        <w:rPr>
          <w:rFonts w:ascii="Arial Narrow" w:eastAsia="Arial Narrow" w:hAnsi="Arial Narrow" w:cs="Arial Narrow"/>
          <w:color w:val="000000"/>
          <w:kern w:val="0"/>
          <w:sz w:val="22"/>
          <w:szCs w:val="22"/>
          <w:lang w:eastAsia="es-PE"/>
          <w14:ligatures w14:val="none"/>
        </w:rPr>
        <w:t xml:space="preserve">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Pr="004A4CEE">
        <w:rPr>
          <w:rFonts w:ascii="Arial Narrow" w:eastAsia="Arial Narrow" w:hAnsi="Arial Narrow" w:cs="Arial Narrow"/>
          <w:color w:val="000000"/>
          <w:kern w:val="0"/>
          <w:sz w:val="22"/>
          <w:szCs w:val="22"/>
          <w:lang w:val="es-ES" w:eastAsia="es-ES"/>
          <w14:ligatures w14:val="none"/>
        </w:rPr>
        <w:t xml:space="preserve">26 de abril de 2025, subsanada mediante escrito del 23 de junio de 2025</w:t>
      </w:r>
      <w:r w:rsidRPr="0026598E">
        <w:rPr>
          <w:rFonts w:ascii="Arial Narrow" w:eastAsia="Arial Narrow" w:hAnsi="Arial Narrow" w:cs="Arial Narrow"/>
          <w:kern w:val="0"/>
          <w14:ligatures w14:val="none"/>
          <w:sz w:val="22"/>
          <w:szCs w:val="22"/>
        </w:rPr>
        <w:t>.</w:t>
      </w:r>
    </w:p>
    <w:p w14:paraId="5F7516E4" w14:textId="77777777" w:rsidR="00897D46" w:rsidRPr="0026598E" w:rsidRDefault="00897D46" w:rsidP="00897D4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29FC0331" w14:textId="77777777" w:rsidR="00897D46" w:rsidRPr="0026598E" w:rsidRDefault="00897D46" w:rsidP="00897D4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Pr="00D863E2">
        <w:rPr>
          <w:rFonts w:ascii="Arial Narrow" w:eastAsia="Arial Narrow" w:hAnsi="Arial Narrow" w:cs="Arial Narrow"/>
          <w:sz w:val="22"/>
          <w:szCs w:val="22"/>
        </w:rPr>
        <w:t xml:space="preserve">La Positiva Seguros </w:t>
      </w:r>
      <w:r>
        <w:rPr>
          <w:rFonts w:ascii="Arial Narrow" w:eastAsia="Arial Narrow" w:hAnsi="Arial Narrow" w:cs="Arial Narrow"/>
          <w:sz w:val="22"/>
          <w:szCs w:val="22"/>
        </w:rPr>
        <w:t xml:space="preserve">y </w:t>
      </w:r>
      <w:r w:rsidRPr="00D863E2">
        <w:rPr>
          <w:rFonts w:ascii="Arial Narrow" w:eastAsia="Arial Narrow" w:hAnsi="Arial Narrow" w:cs="Arial Narrow"/>
          <w:sz w:val="22"/>
          <w:szCs w:val="22"/>
        </w:rPr>
        <w:t>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44134AE3" w14:textId="77777777" w:rsidR="00897D46" w:rsidRPr="0026598E" w:rsidRDefault="00897D46" w:rsidP="00897D4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32CC95F" w14:textId="77777777" w:rsidR="00897D46" w:rsidRPr="0026598E" w:rsidRDefault="00897D46" w:rsidP="00897D4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5836125C" w14:textId="77777777" w:rsidR="00897D46" w:rsidRPr="0026598E" w:rsidRDefault="00897D46" w:rsidP="00897D4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D6B2CE3" w14:textId="77777777" w:rsidR="00897D46" w:rsidRPr="0026598E" w:rsidRDefault="00897D46" w:rsidP="00897D4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03A5D5AA" w14:textId="77777777" w:rsidR="00897D46" w:rsidRPr="0026598E" w:rsidRDefault="00897D46" w:rsidP="00897D4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0C027C08" w14:textId="77777777" w:rsidR="00897D46" w:rsidRPr="0026598E" w:rsidRDefault="00897D46" w:rsidP="00897D4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565CE4E5" w14:textId="77777777" w:rsidR="00897D46" w:rsidRPr="0026598E" w:rsidRDefault="00897D46" w:rsidP="00897D4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Pr="00CB32E1">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B32E1">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B5CC17F" w14:textId="77777777" w:rsidR="00897D46" w:rsidRPr="0026598E" w:rsidRDefault="00897D46" w:rsidP="00897D4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0782304" w14:textId="77777777" w:rsidR="00897D46" w:rsidRPr="0026598E" w:rsidRDefault="00897D46" w:rsidP="00897D4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Pr="00891B2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Pr="00891B2C">
        <w:rPr>
          <w:rFonts w:ascii="Arial Narrow" w:eastAsia="Arial Narrow" w:hAnsi="Arial Narrow" w:cs="Arial Narrow"/>
          <w:color w:val="000000"/>
          <w:kern w:val="0"/>
          <w:sz w:val="22"/>
          <w:szCs w:val="22"/>
          <w:lang w:val="es-ES" w:eastAsia="es-ES"/>
          <w14:ligatures w14:val="none"/>
        </w:rPr>
        <w:t/>
      </w:r>
      <w:proofErr w:type="spellEnd"/>
      <w:r w:rsidRPr="00891B2C">
        <w:rPr>
          <w:rFonts w:ascii="Arial Narrow" w:eastAsia="Arial Narrow" w:hAnsi="Arial Narrow" w:cs="Arial Narrow"/>
          <w:color w:val="000000"/>
          <w:kern w:val="0"/>
          <w:sz w:val="22"/>
          <w:szCs w:val="22"/>
          <w:lang w:val="es-ES" w:eastAsia="es-ES"/>
          <w14:ligatures w14:val="none"/>
        </w:rPr>
        <w:t xml:space="preserve"> </w:t>
      </w:r>
      <w:r w:rsidRPr="00891B2C">
        <w:rPr>
          <w:rFonts w:ascii="Arial Narrow" w:eastAsia="Arial Narrow" w:hAnsi="Arial Narrow" w:cs="Arial Narrow"/>
          <w:color w:val="000000"/>
          <w:kern w:val="0"/>
          <w:sz w:val="22"/>
          <w:szCs w:val="22"/>
          <w:lang w:eastAsia="es-ES"/>
          <w14:ligatures w14:val="none"/>
        </w:rPr>
        <w:t xml:space="preserve">220009512 </w:t>
      </w:r>
      <w:r w:rsidRPr="00891B2C">
        <w:rPr>
          <w:rFonts w:ascii="Arial Narrow" w:eastAsia="Arial Narrow" w:hAnsi="Arial Narrow" w:cs="Arial Narrow"/>
          <w:color w:val="000000"/>
          <w:kern w:val="0"/>
          <w:sz w:val="22"/>
          <w:szCs w:val="22"/>
          <w:lang w:val="es-ES" w:eastAsia="es-ES"/>
          <w14:ligatures w14:val="none"/>
        </w:rPr>
        <w:t>del Seguro Vehicular, así como el cargo de remisión de la póliza; y, (</w:t>
      </w:r>
      <w:proofErr w:type="spellStart"/>
      <w:r w:rsidRPr="00891B2C">
        <w:rPr>
          <w:rFonts w:ascii="Arial Narrow" w:eastAsia="Arial Narrow" w:hAnsi="Arial Narrow" w:cs="Arial Narrow"/>
          <w:color w:val="000000"/>
          <w:kern w:val="0"/>
          <w:sz w:val="22"/>
          <w:szCs w:val="22"/>
          <w:lang w:val="es-ES" w:eastAsia="es-ES"/>
          <w14:ligatures w14:val="none"/>
        </w:rPr>
        <w:t>ii</w:t>
      </w:r>
      <w:proofErr w:type="spellEnd"/>
      <w:r w:rsidRPr="00891B2C">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0BE4304A" w14:textId="77777777" w:rsidR="00897D46" w:rsidRPr="0026598E" w:rsidRDefault="00897D46" w:rsidP="00897D46">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4C1D4692" w14:textId="77777777" w:rsidR="00897D46" w:rsidRPr="0026598E" w:rsidRDefault="00897D46" w:rsidP="00897D4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1A293804" w14:textId="77777777" w:rsidR="00897D46" w:rsidRPr="0026598E" w:rsidRDefault="00897D46" w:rsidP="00897D4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A56B749" w14:textId="77777777" w:rsidR="00897D46" w:rsidRPr="0026598E" w:rsidRDefault="00897D46" w:rsidP="00897D4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BC25073" w14:textId="77777777" w:rsidR="00897D46" w:rsidRPr="0026598E" w:rsidRDefault="00897D46" w:rsidP="00897D4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89518F4" w14:textId="77777777" w:rsidR="00897D46" w:rsidRPr="0026598E" w:rsidRDefault="00897D46" w:rsidP="00897D46">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6AEB25ED" w14:textId="77777777" w:rsidR="00897D46" w:rsidRPr="0026598E" w:rsidRDefault="00897D46" w:rsidP="00897D46">
      <w:pPr>
        <w:spacing w:before="0" w:after="0" w:line="240" w:lineRule="auto"/>
        <w:suppressAutoHyphens/>
        <w:jc w:val="both"/>
        <w:rPr>
          <w:rFonts w:ascii="Arial Narrow" w:eastAsia="Arial Narrow" w:hAnsi="Arial Narrow" w:cs="Arial Narrow"/>
          <w:kern w:val="0"/>
          <w:sz w:val="22"/>
          <w:szCs w:val="22"/>
          <w:u w:val="single"/>
          <w14:ligatures w14:val="none"/>
        </w:rPr>
      </w:pPr>
    </w:p>
    <w:p w14:paraId="5A1AD468" w14:textId="77777777" w:rsidR="00897D46" w:rsidRPr="0026598E" w:rsidRDefault="00897D46" w:rsidP="00897D46">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5253756B" w14:textId="77777777" w:rsidR="00897D46" w:rsidRPr="0026598E" w:rsidRDefault="00897D46" w:rsidP="00897D46">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6CC6954" w14:textId="77777777" w:rsidR="00897D46" w:rsidRPr="00A67ADF" w:rsidRDefault="00897D46" w:rsidP="00897D46">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D104C">
        <w:rPr>
          <w:rFonts w:ascii="Arial Narrow" w:eastAsia="Arial Narrow" w:hAnsi="Arial Narrow" w:cs="Arial Narrow"/>
          <w:spacing w:val="-3"/>
          <w:kern w:val="0"/>
          <w14:ligatures w14:val="none"/>
          <w:sz w:val="22"/>
          <w:szCs w:val="22"/>
        </w:rPr>
        <w:t xml:space="preserve"/>
      </w:r>
      <w:r w:rsidRPr="00CD104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CD104C">
        <w:rPr>
          <w:rFonts w:ascii="Arial Narrow" w:eastAsia="Arial Narrow" w:hAnsi="Arial Narrow" w:cs="Arial Narrow"/>
          <w:color w:val="000000"/>
          <w:kern w:val="0"/>
          <w:sz w:val="22"/>
          <w:szCs w:val="22"/>
          <w:shd w:val="clear" w:color="auto" w:fill="FFFFFF"/>
          <w:lang w:eastAsia="es-PE"/>
          <w14:ligatures w14:val="none"/>
        </w:rPr>
        <w:t/>
      </w:r>
      <w:proofErr w:type="spellEnd"/>
      <w:r w:rsidRPr="00CD104C">
        <w:rPr>
          <w:rFonts w:ascii="Arial Narrow" w:eastAsia="Arial Narrow" w:hAnsi="Arial Narrow" w:cs="Arial Narrow"/>
          <w:color w:val="000000"/>
          <w:kern w:val="0"/>
          <w:sz w:val="22"/>
          <w:szCs w:val="22"/>
          <w:shd w:val="clear" w:color="auto" w:fill="FFFFFF"/>
          <w:lang w:eastAsia="es-PE"/>
          <w14:ligatures w14:val="none"/>
        </w:rPr>
        <w:t xml:space="preserve"/>
      </w:r>
      <w:r w:rsidRPr="00CD104C">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4AF1A517" w14:textId="77777777" w:rsidR="00897D46" w:rsidRPr="00A67ADF" w:rsidRDefault="00897D46" w:rsidP="00897D46">
      <w:pPr>
        <w:spacing w:before="0" w:after="0" w:line="240" w:lineRule="auto"/>
        <w:suppressAutoHyphens/>
        <w:jc w:val="both"/>
        <w:rPr>
          <w:rFonts w:ascii="Arial Narrow" w:eastAsia="Arial Narrow" w:hAnsi="Arial Narrow" w:cs="Arial Narrow"/>
          <w:sz w:val="22"/>
          <w:szCs w:val="22"/>
        </w:rPr>
      </w:pPr>
    </w:p>
    <w:p w14:paraId="33573A93" w14:textId="3DF9B0CB" w:rsidR="00897D46" w:rsidRDefault="00897D46" w:rsidP="00897D46">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D863E2">
        <w:rPr>
          <w:rFonts w:ascii="Arial Narrow" w:eastAsia="Arial Narrow" w:hAnsi="Arial Narrow" w:cs="Arial Narrow"/>
          <w:sz w:val="22"/>
          <w:szCs w:val="22"/>
        </w:rPr>
        <w:t xml:space="preserve">La Positiva Seguros </w:t>
      </w:r>
      <w:r>
        <w:rPr>
          <w:rFonts w:ascii="Arial Narrow" w:eastAsia="Arial Narrow" w:hAnsi="Arial Narrow" w:cs="Arial Narrow"/>
          <w:sz w:val="22"/>
          <w:szCs w:val="22"/>
        </w:rPr>
        <w:t xml:space="preserve">y </w:t>
      </w:r>
      <w:r w:rsidRPr="00D863E2">
        <w:rPr>
          <w:rFonts w:ascii="Arial Narrow" w:eastAsia="Arial Narrow" w:hAnsi="Arial Narrow" w:cs="Arial Narrow"/>
          <w:sz w:val="22"/>
          <w:szCs w:val="22"/>
        </w:rPr>
        <w:t>Reaseguros S.A.</w:t>
      </w:r>
      <w:r w:rsidR="0058216D">
        <w:rPr>
          <w:rFonts w:ascii="Arial Narrow" w:eastAsia="Arial Narrow" w:hAnsi="Arial Narrow" w:cs="Arial Narrow"/>
          <w:sz w:val="22"/>
          <w:szCs w:val="22"/>
        </w:rPr>
        <w:t>A.</w:t>
      </w:r>
      <w:r w:rsidRPr="00A67ADF">
        <w:rPr>
          <w:rFonts w:ascii="Arial Narrow" w:eastAsia="Arial Narrow" w:hAnsi="Arial Narrow" w:cs="Arial Narrow"/>
          <w:sz w:val="22"/>
          <w:szCs w:val="22"/>
        </w:rPr>
        <w:t xml:space="preserve"> </w:t>
      </w:r>
      <w:r w:rsidRPr="00D863E2">
        <w:rPr>
          <w:rFonts w:ascii="Arial Narrow" w:eastAsia="Arial Narrow" w:hAnsi="Arial Narrow" w:cs="Arial Narrow"/>
          <w:sz w:val="22"/>
          <w:szCs w:val="22"/>
          <w:shd w:val="clear" w:color="auto" w:fill="FFFFFF"/>
        </w:rPr>
        <w:t xml:space="preserve">para que </w:t>
      </w:r>
      <w:r w:rsidRPr="00D863E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346EDD5D" w14:textId="77777777" w:rsidR="00897D46" w:rsidRDefault="00897D46" w:rsidP="00897D46">
      <w:pPr>
        <w:suppressAutoHyphens/>
        <w:spacing w:line="240" w:lineRule="auto"/>
        <w:jc w:val="both"/>
        <w:rPr>
          <w:rFonts w:ascii="Arial Narrow" w:eastAsia="Arial Narrow" w:hAnsi="Arial Narrow" w:cs="Arial Narrow"/>
          <w:sz w:val="22"/>
          <w:szCs w:val="22"/>
        </w:rPr>
      </w:pPr>
    </w:p>
    <w:p w14:paraId="5377867B" w14:textId="77777777" w:rsidR="00897D46" w:rsidRDefault="00897D46" w:rsidP="00897D46">
      <w:pPr>
        <w:suppressAutoHyphens/>
        <w:spacing w:line="240" w:lineRule="auto"/>
        <w:jc w:val="both"/>
        <w:rPr>
          <w:rFonts w:ascii="Arial Narrow" w:eastAsia="Arial Narrow" w:hAnsi="Arial Narrow" w:cs="Arial Narrow"/>
          <w:sz w:val="22"/>
          <w:szCs w:val="22"/>
        </w:rPr>
      </w:pPr>
    </w:p>
    <w:p w14:paraId="2B6EF09B" w14:textId="77777777" w:rsidR="00897D46" w:rsidRPr="00067B8B" w:rsidRDefault="00897D46" w:rsidP="00897D46">
      <w:pPr>
        <w:suppressAutoHyphens/>
        <w:spacing w:line="240" w:lineRule="auto"/>
        <w:jc w:val="both"/>
        <w:rPr>
          <w:rFonts w:ascii="Arial Narrow" w:eastAsia="Arial Narrow" w:hAnsi="Arial Narrow" w:cs="Arial Narrow"/>
          <w:sz w:val="22"/>
          <w:szCs w:val="22"/>
        </w:rPr>
      </w:pPr>
    </w:p>
    <w:p w:rsidR="00897D46" w:rsidRPr="0026598E" w:rsidRDefault="00897D46" w:rsidP="00897D4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A112E91" w14:textId="77777777" w:rsidR="00897D46" w:rsidRPr="0026598E" w:rsidRDefault="00897D46" w:rsidP="00897D4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60345CB9" w14:textId="77777777" w:rsidR="00897D46" w:rsidRPr="0026598E" w:rsidRDefault="00897D46" w:rsidP="00897D4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53D5FC33" w14:textId="77777777" w:rsidR="00897D46" w:rsidRPr="0026598E" w:rsidRDefault="00897D46" w:rsidP="00897D4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xml:space="preserve"> Protección al Consumidor </w:t>
      </w:r>
      <w:proofErr w:type="spellStart"/>
      <w:r w:rsidRPr="0026598E">
        <w:rPr>
          <w:rFonts w:ascii="Arial Narrow" w:eastAsia="Arial Narrow" w:hAnsi="Arial Narrow" w:cs="Arial Narrow"/>
          <w:b/>
          <w:bCs/>
          <w:color w:val="000000"/>
          <w:kern w:val="0"/>
          <w14:ligatures w14:val="none"/>
          <w:sz w:val="22"/>
          <w:szCs w:val="22"/>
        </w:rPr>
        <w:t/>
      </w:r>
      <w:proofErr w:type="spellEnd"/>
      <w:r w:rsidRPr="0026598E">
        <w:rPr>
          <w:rFonts w:ascii="Arial Narrow" w:eastAsia="Arial Narrow" w:hAnsi="Arial Narrow" w:cs="Arial Narrow"/>
          <w:b/>
          <w:bCs/>
          <w:color w:val="000000"/>
          <w:kern w:val="0"/>
          <w14:ligatures w14:val="none"/>
          <w:sz w:val="22"/>
          <w:szCs w:val="22"/>
        </w:rPr>
        <w:t xml:space="preserve"> 1</w:t>
      </w:r>
    </w:p>
    <w:p w14:paraId="533905F2" w14:textId="77777777" w:rsidR="00897D46" w:rsidRPr="0026598E" w:rsidRDefault="00897D46" w:rsidP="00897D46">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4DA5F173" w14:textId="77777777" w:rsidR="00897D46" w:rsidRPr="0026598E" w:rsidRDefault="00897D46" w:rsidP="00897D4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22CAF20" w14:textId="77777777" w:rsidR="00897D46" w:rsidRPr="0026598E" w:rsidRDefault="00897D46" w:rsidP="00897D46">
      <w:pPr>
        <w:spacing w:line="240" w:lineRule="auto"/>
        <w:rPr>
          <w:rFonts w:ascii="Arial Narrow" w:eastAsia="Arial Narrow" w:hAnsi="Arial Narrow" w:cs="Arial Narrow"/>
          <w:sz w:val="22"/>
          <w:szCs w:val="22"/>
        </w:rPr>
      </w:pPr>
    </w:p>
    <w:p w14:paraId="37476379" w14:textId="77777777" w:rsidR="00897D46" w:rsidRPr="0026598E" w:rsidRDefault="00897D46" w:rsidP="00897D46">
      <w:pPr>
        <w:spacing w:line="240" w:lineRule="auto"/>
        <w:rPr>
          <w:rFonts w:ascii="Arial Narrow" w:eastAsia="Arial Narrow" w:hAnsi="Arial Narrow" w:cs="Arial Narrow"/>
          <w:sz w:val="22"/>
          <w:szCs w:val="22"/>
        </w:rPr>
      </w:pPr>
    </w:p>
    <w:p w14:paraId="48BFF4BE" w14:textId="77777777" w:rsidR="00897D46" w:rsidRPr="0026598E" w:rsidRDefault="00897D46" w:rsidP="00897D46">
      <w:pPr>
        <w:spacing w:line="240" w:lineRule="auto"/>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687CE91" w14:textId="77777777" w:rsidR="006D27F1" w:rsidRDefault="006D27F1" w:rsidP="00DA79A0">
      <w:pPr>
        <w:spacing w:after="0" w:line="240" w:lineRule="auto"/>
      </w:pPr>
      <w:r>
        <w:separator/>
      </w:r>
    </w:p>
  </w:endnote>
  <w:endnote w:type="continuationSeparator" w:id="0">
    <w:p w14:paraId="243018B6" w14:textId="77777777" w:rsidR="006D27F1" w:rsidRDefault="006D27F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56B3803" w14:textId="77777777" w:rsidR="006D27F1" w:rsidRDefault="006D27F1" w:rsidP="00DA79A0">
      <w:pPr>
        <w:spacing w:after="0" w:line="240" w:lineRule="auto"/>
      </w:pPr>
      <w:r>
        <w:separator/>
      </w:r>
    </w:p>
  </w:footnote>
  <w:footnote w:type="continuationSeparator" w:id="0">
    <w:p w14:paraId="15FA1C7F" w14:textId="77777777" w:rsidR="006D27F1" w:rsidRDefault="006D27F1" w:rsidP="00DA79A0">
      <w:pPr>
        <w:spacing w:after="0" w:line="240" w:lineRule="auto"/>
      </w:pPr>
      <w:r>
        <w:continuationSeparator/>
      </w:r>
    </w:p>
  </w:footnote>
  <w:footnote w:id="1">
    <w:p w14:paraId="7216E95A" w14:textId="77777777" w:rsidR="00897D46" w:rsidRDefault="00897D46" w:rsidP="00897D46">
      <w:pPr>
        <w:pStyle w:val="Textonotapie"/>
        <w:tabs>
          <w:tab w:val="left" w:pos="567"/>
        </w:tabs>
        <w:ind w:left="567" w:hanging="567"/>
        <w:jc w:val="both"/>
        <w:rPr>
          <w:rFonts w:ascii="Arial Narrow" w:eastAsia="Arial Narrow" w:hAnsi="Arial Narrow" w:cs="Arial Narrow"/>
          <w:sz w:val="16"/>
          <w:szCs w:val="16"/>
        </w:rPr>
      </w:pPr>
      <w:r w:rsidRPr="00584B9B">
        <w:rPr>
          <w:rStyle w:val="Refdenotaalpie"/>
          <w:rFonts w:ascii="Arial Narrow" w:eastAsia="Arial Narrow" w:hAnsi="Arial Narrow" w:cs="Arial Narrow"/>
          <w:sz w:val="16"/>
          <w:szCs w:val="16"/>
          <w:vertAlign w:val="superscript"/>
        </w:rPr>
        <w:footnoteRef/>
      </w:r>
      <w:r w:rsidRPr="00584B9B">
        <w:rPr>
          <w:rFonts w:ascii="Arial Narrow" w:eastAsia="Arial Narrow" w:hAnsi="Arial Narrow" w:cs="Arial Narrow"/>
          <w:sz w:val="16"/>
          <w:szCs w:val="16"/>
        </w:rPr>
        <w:t xml:space="preserve"/>
      </w:r>
      <w:r w:rsidRPr="00584B9B">
        <w:rPr>
          <w:rFonts w:ascii="Arial Narrow" w:eastAsia="Arial Narrow" w:hAnsi="Arial Narrow" w:cs="Arial Narrow"/>
          <w:sz w:val="16"/>
          <w:szCs w:val="16"/>
        </w:rPr>
        <w:tab/>
        <w:t xml:space="preserve">Denuncia remitida a esta Comisión mediante MEMORANDUM </w:t>
      </w:r>
      <w:proofErr w:type="spellStart"/>
      <w:r w:rsidRPr="00584B9B">
        <w:rPr>
          <w:rFonts w:ascii="Arial Narrow" w:eastAsia="Arial Narrow" w:hAnsi="Arial Narrow" w:cs="Arial Narrow"/>
          <w:sz w:val="16"/>
          <w:szCs w:val="16"/>
        </w:rPr>
        <w:t xml:space="preserve"/>
      </w:r>
      <w:proofErr w:type="spellEnd"/>
      <w:r w:rsidRPr="00584B9B">
        <w:rPr>
          <w:rFonts w:ascii="Arial Narrow" w:eastAsia="Arial Narrow" w:hAnsi="Arial Narrow" w:cs="Arial Narrow"/>
          <w:sz w:val="16"/>
          <w:szCs w:val="16"/>
        </w:rPr>
        <w:t xml:space="preserve">001143-2025-PS1/INDECOPI de fecha 23 de mayo de 2025</w:t>
      </w:r>
      <w:r>
        <w:rPr>
          <w:rFonts w:ascii="Arial Narrow" w:eastAsia="Arial Narrow" w:hAnsi="Arial Narrow" w:cs="Arial Narrow"/>
          <w:sz w:val="16"/>
          <w:szCs w:val="16"/>
        </w:rPr>
        <w:t xml:space="preserve"/>
      </w:r>
      <w:r w:rsidRPr="00584B9B">
        <w:rPr>
          <w:rFonts w:ascii="Arial Narrow" w:eastAsia="Arial Narrow" w:hAnsi="Arial Narrow" w:cs="Arial Narrow"/>
          <w:sz w:val="16"/>
          <w:szCs w:val="16"/>
        </w:rPr>
        <w:t xml:space="preserve">, </w:t>
      </w:r>
      <w:proofErr w:type="spellStart"/>
      <w:r w:rsidRPr="00584B9B">
        <w:rPr>
          <w:rFonts w:ascii="Arial Narrow" w:eastAsia="Arial Narrow" w:hAnsi="Arial Narrow" w:cs="Arial Narrow"/>
          <w:sz w:val="16"/>
          <w:szCs w:val="16"/>
        </w:rPr>
        <w:t xml:space="preserve">recibida</w:t>
      </w:r>
      <w:proofErr w:type="spellEnd"/>
      <w:r w:rsidRPr="00584B9B">
        <w:rPr>
          <w:rFonts w:ascii="Arial Narrow" w:eastAsia="Arial Narrow" w:hAnsi="Arial Narrow" w:cs="Arial Narrow"/>
          <w:sz w:val="16"/>
          <w:szCs w:val="16"/>
        </w:rPr>
        <w:t xml:space="preserve"> el 23 de mayo de 2025</w:t>
      </w:r>
      <w:r>
        <w:rPr>
          <w:rFonts w:ascii="Arial Narrow" w:eastAsia="Arial Narrow" w:hAnsi="Arial Narrow" w:cs="Arial Narrow"/>
          <w:sz w:val="16"/>
          <w:szCs w:val="16"/>
        </w:rPr>
        <w:t xml:space="preserve"/>
      </w:r>
      <w:r w:rsidRPr="00584B9B">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3336148C" w14:textId="77777777" w:rsidR="00897D46" w:rsidRPr="0026598E" w:rsidRDefault="00897D46" w:rsidP="00897D4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86E705C"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0FD9390A"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1B6DF047"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63A79DBF"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433ACA40"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1033 </w:t>
      </w:r>
    </w:p>
    <w:p w14:paraId="416DC4C7"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2B22E3BB"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3663A09" w14:textId="77777777" w:rsidR="00897D46" w:rsidRPr="000828F5" w:rsidRDefault="00897D46" w:rsidP="00897D46">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63CD61E1" w14:textId="77777777" w:rsidR="00897D46" w:rsidRPr="000828F5" w:rsidRDefault="00897D46" w:rsidP="00897D46">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930E32E" w14:textId="77777777" w:rsidR="00897D46" w:rsidRPr="000828F5" w:rsidRDefault="00897D46" w:rsidP="00897D4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38851DF" w14:textId="77777777" w:rsidR="00897D46" w:rsidRPr="000828F5" w:rsidRDefault="00897D46" w:rsidP="00897D4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47B0C40" w14:textId="77777777" w:rsidR="00897D46" w:rsidRPr="000828F5" w:rsidRDefault="00897D46" w:rsidP="00897D4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F91DC00" w14:textId="77777777" w:rsidR="00897D46" w:rsidRPr="000828F5" w:rsidRDefault="00897D46" w:rsidP="00897D4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03A39EEB"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3714612F"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3E10A50"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B55686C" w14:textId="77777777" w:rsidR="00897D46" w:rsidRPr="0026598E" w:rsidRDefault="00897D46" w:rsidP="00897D46">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A1D2380" w14:textId="77777777" w:rsidR="00897D46" w:rsidRPr="0026598E" w:rsidRDefault="00897D46" w:rsidP="00897D4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3C670785" w14:textId="77777777" w:rsidR="00897D46" w:rsidRPr="0026598E" w:rsidRDefault="00897D46" w:rsidP="00897D46">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579844B1" w14:textId="77777777" w:rsidR="00897D46" w:rsidRPr="0026598E" w:rsidRDefault="00897D46" w:rsidP="00897D46">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790302B" w14:textId="77777777" w:rsidR="00897D46" w:rsidRPr="0026598E" w:rsidRDefault="00897D46" w:rsidP="00897D4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41948A62" w14:textId="77777777" w:rsidR="00897D46" w:rsidRPr="0026598E" w:rsidRDefault="00897D46" w:rsidP="00897D4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A8DA43F" w14:textId="77777777" w:rsidR="00897D46" w:rsidRPr="0026598E" w:rsidRDefault="00897D46" w:rsidP="00897D4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584B9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584B9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6A89E03E" w14:textId="77777777" w:rsidR="00897D46" w:rsidRPr="0026598E" w:rsidRDefault="00897D46" w:rsidP="00897D46">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466C8915" w14:textId="77777777" w:rsidR="00897D46" w:rsidRPr="0026598E" w:rsidRDefault="00897D46" w:rsidP="00897D46">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4CD3CD4F"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783201" w14:textId="77777777" w:rsidR="00897D46" w:rsidRPr="0026598E" w:rsidRDefault="00897D46" w:rsidP="00897D46">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42233631" w14:textId="77777777" w:rsidR="00897D46" w:rsidRPr="0026598E" w:rsidRDefault="00897D46" w:rsidP="00897D46">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5BE2C9F2" w14:textId="77777777" w:rsidR="00897D46" w:rsidRPr="0026598E" w:rsidRDefault="00897D46" w:rsidP="00897D46">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266A2215"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897D46" w:rsidRPr="0026598E" w:rsidRDefault="00897D46" w:rsidP="00897D46">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50AA38F3" w14:textId="77777777" w:rsidR="00897D46" w:rsidRPr="0026598E" w:rsidRDefault="00897D46" w:rsidP="00897D46">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2D579A65"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4CADF8C" w14:textId="77777777" w:rsidR="00897D46" w:rsidRPr="0026598E" w:rsidRDefault="00897D46" w:rsidP="00897D46">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5EEC2F1" w14:textId="77777777" w:rsidR="00897D46" w:rsidRPr="0026598E" w:rsidRDefault="00897D46" w:rsidP="00897D46">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2EF77BB4" w14:textId="77777777" w:rsidR="00897D46" w:rsidRPr="0026598E" w:rsidRDefault="00897D46" w:rsidP="00897D46">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675181EE" w14:textId="77777777" w:rsidR="00897D46" w:rsidRPr="0026598E" w:rsidRDefault="00897D46" w:rsidP="00897D46">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CF263A0"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39E4B4A3"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5F29DF2"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7A20065"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CF5CE00"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CECAF64"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F115D8D"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383EDC57"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5E97C195" w14:textId="77777777" w:rsidR="00897D46" w:rsidRPr="0026598E" w:rsidRDefault="00897D46" w:rsidP="00897D46">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EEA5202" w14:textId="77777777" w:rsidR="00897D46" w:rsidRPr="0026598E" w:rsidRDefault="00897D46" w:rsidP="00897D46">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E59119B"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056351"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7BBFE593"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BD73FBA"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BB477D8"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73A05AC" w14:textId="77777777" w:rsidR="00897D46" w:rsidRPr="0026598E" w:rsidRDefault="00897D46" w:rsidP="00897D46">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47F86EB3"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0BBB35A"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BDC53DE"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2E8A5320"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0BA3C68C"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2504AD1F"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F7243F2"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1DA571E9"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F0FA6B2"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67AFD90" w14:textId="77777777" w:rsidR="00897D46" w:rsidRPr="0026598E" w:rsidRDefault="00897D46" w:rsidP="00897D46">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B252F1C" w14:textId="77777777" w:rsidR="00897D46" w:rsidRPr="0026598E" w:rsidRDefault="00897D46" w:rsidP="00897D46">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5C8D4346" w14:textId="77777777" w:rsidR="00897D46" w:rsidRPr="0026598E" w:rsidRDefault="00897D46" w:rsidP="00897D46">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25AC93E" w14:textId="77777777" w:rsidR="00897D46" w:rsidRPr="0026598E" w:rsidRDefault="00897D46" w:rsidP="00897D46">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FE7302E" w14:textId="77777777" w:rsidR="00897D46" w:rsidRPr="0026598E" w:rsidRDefault="00897D46" w:rsidP="00897D46">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43303AB0" w14:textId="77777777" w:rsidR="00897D46" w:rsidRPr="0026598E" w:rsidRDefault="00897D46" w:rsidP="00897D46">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2C4853F2" w14:textId="77777777" w:rsidR="00897D46" w:rsidRPr="0026598E" w:rsidRDefault="00897D46" w:rsidP="00897D46">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AFE0D33" w14:textId="77777777" w:rsidR="00897D46" w:rsidRPr="0026598E" w:rsidRDefault="00897D46" w:rsidP="00897D4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5F4D54BD" w14:textId="77777777" w:rsidR="00897D46" w:rsidRPr="00086187" w:rsidRDefault="00897D46" w:rsidP="00897D46">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w:t>
      </w:r>
      <w:r w:rsidRPr="00086187">
        <w:rPr>
          <w:rFonts w:ascii="Arial Narrow" w:eastAsia="Arial Narrow" w:hAnsi="Arial Narrow" w:cs="Arial Narrow"/>
          <w:bCs/>
          <w:sz w:val="16"/>
          <w:szCs w:val="16"/>
        </w:rPr>
        <w:t>.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2C4990D2" w14:textId="77777777" w:rsidR="00897D46" w:rsidRPr="00086187" w:rsidRDefault="00897D46" w:rsidP="00897D46">
      <w:pPr>
        <w:pStyle w:val="Textonotapie"/>
        <w:tabs>
          <w:tab w:val="left" w:pos="567"/>
        </w:tabs>
        <w:ind w:left="567" w:hanging="567"/>
        <w:jc w:val="both"/>
        <w:rPr>
          <w:rFonts w:ascii="Arial Narrow" w:eastAsia="Arial Narrow" w:hAnsi="Arial Narrow" w:cs="Arial Narrow"/>
          <w:sz w:val="16"/>
          <w:szCs w:val="16"/>
        </w:rPr>
      </w:pPr>
      <w:r w:rsidRPr="00086187">
        <w:rPr>
          <w:rStyle w:val="Refdenotaalpie"/>
          <w:rFonts w:ascii="Arial Narrow" w:eastAsia="Arial Narrow" w:hAnsi="Arial Narrow" w:cs="Arial Narrow"/>
          <w:sz w:val="16"/>
          <w:szCs w:val="16"/>
          <w:vertAlign w:val="superscript"/>
        </w:rPr>
        <w:footnoteRef/>
      </w:r>
      <w:r w:rsidRPr="00086187">
        <w:rPr>
          <w:rFonts w:ascii="Arial Narrow" w:eastAsia="Arial Narrow" w:hAnsi="Arial Narrow" w:cs="Arial Narrow"/>
          <w:sz w:val="16"/>
          <w:szCs w:val="16"/>
        </w:rPr>
        <w:t xml:space="preserve"/>
      </w:r>
      <w:r w:rsidRPr="00086187">
        <w:rPr>
          <w:rFonts w:ascii="Arial Narrow" w:eastAsia="Arial Narrow" w:hAnsi="Arial Narrow" w:cs="Arial Narrow"/>
          <w:sz w:val="16"/>
          <w:szCs w:val="16"/>
        </w:rPr>
      </w:r>
      <w:r w:rsidRPr="00086187">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086187">
        <w:rPr>
          <w:rFonts w:ascii="Arial Narrow" w:eastAsia="Arial Narrow" w:hAnsi="Arial Narrow" w:cs="Arial Narrow"/>
          <w:b/>
          <w:sz w:val="16"/>
          <w:szCs w:val="16"/>
        </w:rPr>
        <w:t/>
      </w:r>
      <w:proofErr w:type="spellEnd"/>
      <w:r w:rsidRPr="00086187">
        <w:rPr>
          <w:rFonts w:ascii="Arial Narrow" w:eastAsia="Arial Narrow" w:hAnsi="Arial Narrow" w:cs="Arial Narrow"/>
          <w:b/>
          <w:sz w:val="16"/>
          <w:szCs w:val="16"/>
        </w:rPr>
        <w:t xml:space="preserve">006-2026-JUS y publicado el 30 de abril de 2026</w:t>
      </w:r>
    </w:p>
    <w:p w14:paraId="1D458FEC" w14:textId="77777777" w:rsidR="00897D46" w:rsidRPr="00086187" w:rsidRDefault="00897D46" w:rsidP="00897D46">
      <w:pPr>
        <w:pStyle w:val="Textonotapie"/>
        <w:ind w:left="1134"/>
        <w:jc w:val="both"/>
        <w:rPr>
          <w:rFonts w:ascii="Arial Narrow" w:eastAsia="Arial Narrow" w:hAnsi="Arial Narrow" w:cs="Arial Narrow"/>
          <w:b/>
          <w:bCs/>
          <w:sz w:val="16"/>
          <w:szCs w:val="16"/>
        </w:rPr>
      </w:pPr>
      <w:r w:rsidRPr="00086187">
        <w:rPr>
          <w:rFonts w:ascii="Arial Narrow" w:eastAsia="Arial Narrow" w:hAnsi="Arial Narrow" w:cs="Arial Narrow"/>
          <w:b/>
          <w:bCs/>
          <w:sz w:val="16"/>
          <w:szCs w:val="16"/>
        </w:rPr>
        <w:t>Artículo 20.- Modalidades de notificación</w:t>
      </w:r>
    </w:p>
    <w:p w14:paraId="10AF1D17" w14:textId="77777777" w:rsidR="00897D46" w:rsidRPr="00086187" w:rsidRDefault="00897D46" w:rsidP="00897D46">
      <w:pPr>
        <w:pStyle w:val="Textonotapie"/>
        <w:ind w:left="1134" w:hanging="1134"/>
        <w:jc w:val="both"/>
        <w:rPr>
          <w:rFonts w:ascii="Arial Narrow" w:eastAsia="Arial Narrow" w:hAnsi="Arial Narrow" w:cs="Arial Narrow"/>
          <w:sz w:val="16"/>
          <w:szCs w:val="16"/>
        </w:rPr>
      </w:pPr>
      <w:r w:rsidRPr="00086187">
        <w:rPr>
          <w:rFonts w:ascii="Arial Narrow" w:eastAsia="Arial Narrow" w:hAnsi="Arial Narrow" w:cs="Arial Narrow"/>
          <w:sz w:val="16"/>
          <w:szCs w:val="16"/>
        </w:rPr>
        <w:t xml:space="preserve">20.4. </w:t>
      </w:r>
      <w:r w:rsidRPr="00086187">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8FBB25B" w14:textId="77777777" w:rsidR="00897D46" w:rsidRPr="00086187" w:rsidRDefault="00897D46" w:rsidP="00897D46">
      <w:pPr>
        <w:pStyle w:val="Textonotapie"/>
        <w:ind w:left="1134"/>
        <w:jc w:val="both"/>
        <w:rPr>
          <w:rFonts w:ascii="Arial Narrow" w:eastAsia="Arial Narrow" w:hAnsi="Arial Narrow" w:cs="Arial Narrow"/>
          <w:sz w:val="16"/>
          <w:szCs w:val="16"/>
        </w:rPr>
      </w:pPr>
      <w:r w:rsidRPr="00086187">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AF60CF9" w14:textId="77777777" w:rsidR="00897D46" w:rsidRPr="0026598E" w:rsidRDefault="00897D46" w:rsidP="00897D46">
      <w:pPr>
        <w:pStyle w:val="Textonotapie"/>
        <w:ind w:left="1134"/>
        <w:jc w:val="both"/>
        <w:rPr>
          <w:rFonts w:ascii="Arial Narrow" w:eastAsia="Arial Narrow" w:hAnsi="Arial Narrow" w:cs="Arial Narrow"/>
          <w:sz w:val="16"/>
          <w:szCs w:val="16"/>
        </w:rPr>
      </w:pPr>
      <w:r w:rsidRPr="00086187">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w:t>
      </w:r>
      <w:r w:rsidRPr="0026598E">
        <w:rPr>
          <w:rFonts w:ascii="Arial Narrow" w:eastAsia="Arial Narrow" w:hAnsi="Arial Narrow" w:cs="Arial Narrow"/>
          <w:sz w:val="16"/>
          <w:szCs w:val="16"/>
        </w:rPr>
        <w:t xml:space="preserv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7563"/>
    <w:rsid w:val="000A2C5A"/>
    <w:rsid w:val="000C03E0"/>
    <w:rsid w:val="001B5674"/>
    <w:rsid w:val="001B6FB2"/>
    <w:rsid w:val="00290C55"/>
    <w:rsid w:val="002B2DF7"/>
    <w:rsid w:val="003B58EC"/>
    <w:rsid w:val="004457BB"/>
    <w:rsid w:val="0056671F"/>
    <w:rsid w:val="0058216D"/>
    <w:rsid w:val="005D7A26"/>
    <w:rsid w:val="00626395"/>
    <w:rsid w:val="006D27F1"/>
    <w:rsid w:val="00774256"/>
    <w:rsid w:val="008834B0"/>
    <w:rsid w:val="00890B1F"/>
    <w:rsid w:val="00893795"/>
    <w:rsid w:val="00897D46"/>
    <w:rsid w:val="009D7D45"/>
    <w:rsid w:val="00A37879"/>
    <w:rsid w:val="00A84194"/>
    <w:rsid w:val="00B906B1"/>
    <w:rsid w:val="00B91E42"/>
    <w:rsid w:val="00BD2086"/>
    <w:rsid w:val="00CD0C8E"/>
    <w:rsid w:val="00D97E9D"/>
    <w:rsid w:val="00DA79A0"/>
    <w:rsid w:val="00E6140E"/>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897D46"/>
    <w:rPr>
      <w:sz w:val="16"/>
      <w:szCs w:val="16"/>
    </w:rPr>
  </w:style>
  <w:style w:type="paragraph" w:styleId="Textocomentario">
    <w:name w:val="annotation text"/>
    <w:basedOn w:val="Normal"/>
    <w:link w:val="TextocomentarioCar"/>
    <w:uiPriority w:val="99"/>
    <w:unhideWhenUsed/>
    <w:rsid w:val="00897D46"/>
    <w:pPr>
      <w:spacing w:line="240" w:lineRule="auto"/>
    </w:pPr>
    <w:rPr>
      <w:sz w:val="20"/>
      <w:szCs w:val="20"/>
    </w:rPr>
  </w:style>
  <w:style w:type="character" w:customStyle="1" w:styleId="TextocomentarioCar">
    <w:name w:val="Texto comentario Car"/>
    <w:basedOn w:val="Fuentedeprrafopredeter"/>
    <w:link w:val="Textocomentario"/>
    <w:uiPriority w:val="99"/>
    <w:rsid w:val="00897D46"/>
    <w:rPr>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1400</Words>
  <Characters>7702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2024-06-18T08:44:00Z</dcterms:created>
  <dcterms:modified xsi:type="dcterms:W3CDTF">2025-07-08T20:57:00Z</dcterms:modified>
</cp:coreProperties>
</file>