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7B7F95FA" w14:textId="77777777" w:rsidR="00611156" w:rsidRPr="0026598E" w:rsidRDefault="00611156" w:rsidP="0061115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7D7D9C">
        <w:rPr>
          <w:rFonts w:ascii="Arial Narrow" w:eastAsia="Arial Narrow" w:hAnsi="Arial Narrow" w:cs="Arial Narrow"/>
          <w:b/>
          <w:bCs/>
          <w:color w:val="000000"/>
          <w:kern w:val="0"/>
          <w:sz w:val="22"/>
          <w:szCs w:val="22"/>
          <w:shd w:val="clear" w:color="auto" w:fill="FFFFFF"/>
          <w:lang w:eastAsia="es-PE"/>
          <w14:ligatures w14:val="none"/>
        </w:rPr>
        <w:t>1258-2025/CC1</w:t>
      </w:r>
    </w:p>
    <w:p w14:paraId="68A9A249" w14:textId="77777777" w:rsidR="00611156" w:rsidRPr="0026598E" w:rsidRDefault="00611156" w:rsidP="0061115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4EC3BE22" w14:textId="77777777" w:rsidR="00611156" w:rsidRPr="0026598E" w:rsidRDefault="00611156" w:rsidP="0061115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AA4ACE">
        <w:rPr>
          <w:rFonts w:ascii="Arial Narrow" w:eastAsia="Arial Narrow" w:hAnsi="Arial Narrow" w:cs="Arial Narrow"/>
          <w:b/>
          <w:color w:val="000000"/>
          <w:kern w:val="0"/>
          <w:sz w:val="22"/>
          <w:szCs w:val="22"/>
          <w:lang w:eastAsia="es-PE"/>
          <w14:ligatures w14:val="none"/>
        </w:rPr>
        <w:t>PAC</w:t>
      </w:r>
      <w:r>
        <w:rPr>
          <w:rFonts w:ascii="Arial Narrow" w:eastAsia="Arial Narrow" w:hAnsi="Arial Narrow" w:cs="Arial Narrow"/>
          <w:b/>
          <w:color w:val="000000"/>
          <w:kern w:val="0"/>
          <w:sz w:val="22"/>
          <w:szCs w:val="22"/>
          <w:lang w:eastAsia="es-PE"/>
          <w14:ligatures w14:val="none"/>
        </w:rPr>
        <w:t>Í</w:t>
      </w:r>
      <w:r w:rsidRPr="00AA4ACE">
        <w:rPr>
          <w:rFonts w:ascii="Arial Narrow" w:eastAsia="Arial Narrow" w:hAnsi="Arial Narrow" w:cs="Arial Narrow"/>
          <w:b/>
          <w:color w:val="000000"/>
          <w:kern w:val="0"/>
          <w:sz w:val="22"/>
          <w:szCs w:val="22"/>
          <w:lang w:eastAsia="es-PE"/>
          <w14:ligatures w14:val="none"/>
        </w:rPr>
        <w:t>FICO COMPAÑ</w:t>
      </w:r>
      <w:r>
        <w:rPr>
          <w:rFonts w:ascii="Arial Narrow" w:eastAsia="Arial Narrow" w:hAnsi="Arial Narrow" w:cs="Arial Narrow"/>
          <w:b/>
          <w:color w:val="000000"/>
          <w:kern w:val="0"/>
          <w:sz w:val="22"/>
          <w:szCs w:val="22"/>
          <w:lang w:eastAsia="es-PE"/>
          <w14:ligatures w14:val="none"/>
        </w:rPr>
        <w:t>Í</w:t>
      </w:r>
      <w:r w:rsidRPr="00AA4ACE">
        <w:rPr>
          <w:rFonts w:ascii="Arial Narrow" w:eastAsia="Arial Narrow" w:hAnsi="Arial Narrow" w:cs="Arial Narrow"/>
          <w:b/>
          <w:color w:val="000000"/>
          <w:kern w:val="0"/>
          <w:sz w:val="22"/>
          <w:szCs w:val="22"/>
          <w:lang w:eastAsia="es-PE"/>
          <w14:ligatures w14:val="none"/>
        </w:rPr>
        <w:t>A DE SEGUROS Y REASEGUROS S.A. (PACÍFICO)</w:t>
      </w:r>
    </w:p>
    <w:p w14:paraId="4662029B" w14:textId="77777777" w:rsidR="00611156" w:rsidRPr="0026598E" w:rsidRDefault="00611156" w:rsidP="0061115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390ACF7F" w14:textId="77777777" w:rsidR="00611156" w:rsidRPr="0026598E" w:rsidRDefault="00611156" w:rsidP="0061115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6EC71725" w14:textId="77777777" w:rsidR="00611156" w:rsidRPr="00AA4ACE" w:rsidRDefault="00611156" w:rsidP="0061115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AA4ACE">
        <w:rPr>
          <w:rFonts w:ascii="Arial Narrow" w:eastAsia="Arial Narrow" w:hAnsi="Arial Narrow" w:cs="Arial Narrow"/>
          <w:b/>
          <w:color w:val="000000"/>
          <w:kern w:val="0"/>
          <w:sz w:val="22"/>
          <w:szCs w:val="22"/>
          <w:lang w:eastAsia="es-PE"/>
          <w14:ligatures w14:val="none"/>
        </w:rPr>
        <w:t xml:space="preserve">RESOLUCIÓN </w:t>
      </w:r>
      <w:r w:rsidRPr="00AA4ACE">
        <w:rPr>
          <w:rFonts w:ascii="Arial Narrow" w:eastAsia="Arial Narrow" w:hAnsi="Arial Narrow" w:cs="Arial Narrow"/>
          <w:b/>
          <w:color w:val="000000"/>
          <w:kern w:val="0"/>
          <w:sz w:val="22"/>
          <w:szCs w:val="22"/>
          <w:lang w:eastAsia="es-PE"/>
          <w14:ligatures w14:val="none"/>
        </w:rPr>
        <w:tab/>
        <w:t>:</w:t>
      </w:r>
      <w:r w:rsidRPr="00AA4ACE">
        <w:rPr>
          <w:rFonts w:ascii="Arial Narrow" w:eastAsia="Arial Narrow" w:hAnsi="Arial Narrow" w:cs="Arial Narrow"/>
          <w:b/>
          <w:color w:val="000000"/>
          <w:kern w:val="0"/>
          <w:sz w:val="22"/>
          <w:szCs w:val="22"/>
          <w:lang w:eastAsia="es-PE"/>
          <w14:ligatures w14:val="none"/>
        </w:rPr>
        <w:tab/>
        <w:t>1</w:t>
      </w:r>
    </w:p>
    <w:p w14:paraId="66CFE8BD" w14:textId="77777777" w:rsidR="00611156" w:rsidRPr="00AA4ACE" w:rsidRDefault="00611156" w:rsidP="0061115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1209611" w14:textId="29C192A8" w:rsidR="00611156" w:rsidRPr="0026598E" w:rsidRDefault="00611156" w:rsidP="0061115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AA4ACE">
        <w:rPr>
          <w:rFonts w:ascii="Arial Narrow" w:eastAsia="Arial Narrow" w:hAnsi="Arial Narrow" w:cs="Arial Narrow"/>
          <w:color w:val="000000"/>
          <w:kern w:val="0"/>
          <w:sz w:val="22"/>
          <w:szCs w:val="22"/>
          <w:shd w:val="clear" w:color="auto" w:fill="FFFFFF"/>
          <w:lang w:eastAsia="es-PE"/>
          <w14:ligatures w14:val="none"/>
        </w:rPr>
        <w:t xml:space="preserve">Lima, </w:t>
      </w:r>
      <w:r w:rsidR="000871FF">
        <w:rPr>
          <w:rFonts w:ascii="Arial Narrow" w:eastAsia="Arial Narrow" w:hAnsi="Arial Narrow" w:cs="Arial Narrow"/>
          <w:color w:val="000000"/>
          <w:kern w:val="0"/>
          <w:sz w:val="22"/>
          <w:szCs w:val="22"/>
          <w:shd w:val="clear" w:color="auto" w:fill="FFFFFF"/>
          <w:lang w:eastAsia="es-PE"/>
          <w14:ligatures w14:val="none"/>
        </w:rPr>
        <w:t xml:space="preserve">11 de julio de 2025</w:t>
      </w:r>
      <w:r w:rsidRPr="00AA4ACE">
        <w:rPr>
          <w:rFonts w:ascii="Arial Narrow" w:eastAsia="Arial Narrow" w:hAnsi="Arial Narrow" w:cs="Arial Narrow"/>
          <w:color w:val="000000"/>
          <w:kern w:val="0"/>
          <w:sz w:val="22"/>
          <w:szCs w:val="22"/>
          <w:shd w:val="clear" w:color="auto" w:fill="FFFFFF"/>
          <w:lang w:eastAsia="es-PE"/>
          <w14:ligatures w14:val="none"/>
        </w:rPr>
        <w:t xml:space="preserve"/>
      </w:r>
    </w:p>
    <w:p w14:paraId="6A29EA3B" w14:textId="77777777" w:rsidR="00611156" w:rsidRPr="0026598E" w:rsidRDefault="00611156" w:rsidP="0061115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650BD464" w14:textId="77777777" w:rsidR="00611156" w:rsidRPr="0026598E" w:rsidRDefault="00611156" w:rsidP="0061115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11DFDCF1" w14:textId="77777777" w:rsidR="00611156" w:rsidRPr="0026598E" w:rsidRDefault="00611156" w:rsidP="0061115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42BD082" w14:textId="77777777" w:rsidR="00611156" w:rsidRPr="00FC06F4" w:rsidRDefault="00611156" w:rsidP="0061115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177AD">
        <w:rPr>
          <w:rFonts w:ascii="Arial Narrow" w:eastAsia="Arial Narrow" w:hAnsi="Arial Narrow" w:cs="Arial Narrow"/>
          <w:color w:val="000000"/>
          <w:kern w:val="0"/>
          <w:sz w:val="22"/>
          <w:szCs w:val="22"/>
          <w:lang w:val="es-ES" w:eastAsia="es-ES"/>
          <w14:ligatures w14:val="none"/>
        </w:rPr>
        <w:t xml:space="preserve">Mediante el escrito del 27 de mayo de 2025, el señor [APELLIDO] denunció a Pacífico por presuntas infracciones a la Ley 29571, Código de Protección y Defensa del Consumidor</w:t>
      </w:r>
      <w:r w:rsidRPr="00FC06F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177AD">
        <w:rPr>
          <w:rFonts w:ascii="Arial Narrow" w:eastAsia="Arial Narrow" w:hAnsi="Arial Narrow" w:cs="Arial Narrow"/>
          <w:color w:val="000000"/>
          <w:kern w:val="0"/>
          <w:sz w:val="22"/>
          <w:szCs w:val="22"/>
          <w:lang w:val="es-ES" w:eastAsia="es-ES"/>
          <w14:ligatures w14:val="none"/>
        </w:rPr>
        <w:t xml:space="preserve"> (en adelante, Código), señalando lo siguiente:</w:t>
      </w:r>
      <w:r>
        <w:rPr>
          <w:rFonts w:ascii="Arial Narrow" w:eastAsia="Arial Narrow" w:hAnsi="Arial Narrow" w:cs="Arial Narrow"/>
          <w:color w:val="000000"/>
          <w:kern w:val="0"/>
          <w:sz w:val="22"/>
          <w:szCs w:val="22"/>
          <w:lang w:val="es-ES" w:eastAsia="es-ES"/>
          <w14:ligatures w14:val="none"/>
        </w:rPr>
        <w:t xml:space="preserve"/>
      </w:r>
      <w:r w:rsidRPr="007177AD">
        <w:rPr>
          <w:rFonts w:ascii="Arial Narrow" w:eastAsia="Arial Narrow" w:hAnsi="Arial Narrow" w:cs="Arial Narrow"/>
          <w:kern w:val="0"/>
          <w14:ligatures w14:val="none"/>
          <w:sz w:val="22"/>
          <w:szCs w:val="22"/>
        </w:rPr>
        <w:t/>
      </w:r>
      <w:r w:rsidRPr="007177AD">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FC06F4">
        <w:rPr>
          <w:rFonts w:ascii="Arial Narrow" w:eastAsia="Arial Narrow" w:hAnsi="Arial Narrow" w:cs="Arial Narrow"/>
          <w:color w:val="000000"/>
          <w:kern w:val="0"/>
          <w:sz w:val="22"/>
          <w:szCs w:val="22"/>
          <w:lang w:val="es-ES" w:eastAsia="es-ES"/>
          <w14:ligatures w14:val="none"/>
        </w:rPr>
        <w:t/>
      </w:r>
      <w:r w:rsidRPr="00FC06F4">
        <w:rPr>
          <w:rFonts w:ascii="Arial Narrow" w:eastAsia="Arial Narrow" w:hAnsi="Arial Narrow" w:cs="Arial Narrow"/>
          <w:color w:val="000000"/>
          <w:kern w:val="0"/>
          <w:sz w:val="22"/>
          <w:szCs w:val="22"/>
          <w:lang w:val="es-ES" w:eastAsia="es-ES"/>
          <w14:ligatures w14:val="none"/>
        </w:rPr>
        <w:t xml:space="preserve"/>
      </w:r>
      <w:r w:rsidRPr="00FC06F4">
        <w:rPr>
          <w:rFonts w:ascii="Arial Narrow" w:eastAsia="Arial Narrow" w:hAnsi="Arial Narrow" w:cs="Arial Narrow"/>
          <w:bCs/>
          <w:color w:val="000000"/>
          <w:kern w:val="0"/>
          <w:sz w:val="22"/>
          <w:szCs w:val="22"/>
          <w:lang w:val="es-ES" w:eastAsia="es-ES"/>
          <w14:ligatures w14:val="none"/>
        </w:rPr>
        <w:t/>
      </w:r>
    </w:p>
    <w:p w14:paraId="2FEAE597" w14:textId="77777777" w:rsidR="00611156" w:rsidRPr="00FC06F4" w:rsidRDefault="00611156" w:rsidP="0061115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176ADF1" w14:textId="77777777" w:rsidR="00611156" w:rsidRPr="003B2CDC" w:rsidRDefault="00611156" w:rsidP="0061115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2CDC">
        <w:rPr>
          <w:rFonts w:ascii="Arial Narrow" w:eastAsia="Arial Narrow" w:hAnsi="Arial Narrow" w:cs="Arial Narrow"/>
          <w:color w:val="000000"/>
          <w:kern w:val="0"/>
          <w:sz w:val="22"/>
          <w:szCs w:val="22"/>
          <w:lang w:eastAsia="es-ES"/>
          <w14:ligatures w14:val="none"/>
        </w:rPr>
        <w:t xml:space="preserve">Contrató con Pacífico el Seguro Vehicular – Póliza 2010760722 para el vehículo con Placa de Rodaje CNY-520 (en adelante, “Seguro Vehicular”), con vigencia del 8 de noviembre de 2024 al 8 de noviembre de 2025. </w:t>
      </w:r>
    </w:p>
    <w:p w14:paraId="20FBD975" w14:textId="77777777" w:rsidR="00611156" w:rsidRPr="003B2CDC" w:rsidRDefault="00611156" w:rsidP="0061115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764563D" w14:textId="62426728" w:rsidR="00611156" w:rsidRPr="00A946EB" w:rsidRDefault="00611156" w:rsidP="00A946E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2CDC">
        <w:rPr>
          <w:rFonts w:ascii="Arial Narrow" w:eastAsia="Arial Narrow" w:hAnsi="Arial Narrow" w:cs="Arial Narrow"/>
          <w:color w:val="000000"/>
          <w:kern w:val="0"/>
          <w:sz w:val="22"/>
          <w:szCs w:val="22"/>
          <w:lang w:eastAsia="es-ES"/>
          <w14:ligatures w14:val="none"/>
        </w:rPr>
        <w:t>El 22 de abril de 2025, ocurrió un accidente de tránsito en el que se vio involucrado el vehículo asegurado.</w:t>
      </w:r>
      <w:r w:rsidR="00A946EB">
        <w:rPr>
          <w:rFonts w:ascii="Arial Narrow" w:eastAsia="Arial Narrow" w:hAnsi="Arial Narrow" w:cs="Arial Narrow"/>
          <w:color w:val="000000"/>
          <w:kern w:val="0"/>
          <w:sz w:val="22"/>
          <w:szCs w:val="22"/>
          <w:lang w:eastAsia="es-ES"/>
          <w14:ligatures w14:val="none"/>
        </w:rPr>
        <w:t xml:space="preserve"> </w:t>
      </w:r>
      <w:r w:rsidRPr="00A946EB">
        <w:rPr>
          <w:rFonts w:ascii="Arial Narrow" w:eastAsia="Arial Narrow" w:hAnsi="Arial Narrow" w:cs="Arial Narrow"/>
          <w:color w:val="000000"/>
          <w:kern w:val="0"/>
          <w:sz w:val="22"/>
          <w:szCs w:val="22"/>
          <w:lang w:eastAsia="es-ES"/>
          <w14:ligatures w14:val="none"/>
        </w:rPr>
        <w:t xml:space="preserve">El 24 de abril de 2025, informó del siniestro a Pacífico, luego de haber priorizado la atención médica y el traslado del tercero afectado al hospital, dado el estado emocional en el que se encontraba. </w:t>
      </w:r>
    </w:p>
    <w:p w14:paraId="1F4D37BB" w14:textId="77777777" w:rsidR="00611156" w:rsidRPr="003B2CDC" w:rsidRDefault="00611156" w:rsidP="0061115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05FC50A" w14:textId="77777777" w:rsidR="00611156" w:rsidRPr="003B2CDC" w:rsidRDefault="00611156" w:rsidP="0061115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2CDC">
        <w:rPr>
          <w:rFonts w:ascii="Arial Narrow" w:eastAsia="Arial Narrow" w:hAnsi="Arial Narrow" w:cs="Arial Narrow"/>
          <w:color w:val="000000"/>
          <w:kern w:val="0"/>
          <w:sz w:val="22"/>
          <w:szCs w:val="22"/>
          <w:lang w:eastAsia="es-ES"/>
          <w14:ligatures w14:val="none"/>
        </w:rPr>
        <w:t>Posteriormente, solicitó apoyo legal particular, aclarando que esto no implicaba renunciar a la asistencia legal de Pacífico. Luego, el abogado asignado por la compañía aseguradora no tomó contacto por iniciativa propia; si no que tuvo que contactarlo, pero luego el abogado no dio seguimiento al caso ni volvió a contactarse.</w:t>
      </w:r>
    </w:p>
    <w:p w14:paraId="2517151C" w14:textId="77777777" w:rsidR="00611156" w:rsidRPr="003B2CDC" w:rsidRDefault="00611156" w:rsidP="0061115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1918C0C" w14:textId="77777777" w:rsidR="00611156" w:rsidRDefault="00611156" w:rsidP="0061115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2CDC">
        <w:rPr>
          <w:rFonts w:ascii="Arial Narrow" w:eastAsia="Arial Narrow" w:hAnsi="Arial Narrow" w:cs="Arial Narrow"/>
          <w:color w:val="000000"/>
          <w:kern w:val="0"/>
          <w:sz w:val="22"/>
          <w:szCs w:val="22"/>
          <w:lang w:eastAsia="es-ES"/>
          <w14:ligatures w14:val="none"/>
        </w:rPr>
        <w:t>El 10 de mayo de 2025, remitió un correo electrónico a Pacífico manifestando su disconformidad por la falta de atención al siniestro, señalando que su vehículo seguía inoperativo,</w:t>
      </w:r>
      <w:r>
        <w:rPr>
          <w:rFonts w:ascii="Arial Narrow" w:eastAsia="Arial Narrow" w:hAnsi="Arial Narrow" w:cs="Arial Narrow"/>
          <w:color w:val="000000"/>
          <w:kern w:val="0"/>
          <w:sz w:val="22"/>
          <w:szCs w:val="22"/>
          <w:lang w:eastAsia="es-ES"/>
          <w14:ligatures w14:val="none"/>
        </w:rPr>
        <w:t xml:space="preserve"> y</w:t>
      </w:r>
      <w:r w:rsidRPr="003B2CDC">
        <w:rPr>
          <w:rFonts w:ascii="Arial Narrow" w:eastAsia="Arial Narrow" w:hAnsi="Arial Narrow" w:cs="Arial Narrow"/>
          <w:color w:val="000000"/>
          <w:kern w:val="0"/>
          <w:sz w:val="22"/>
          <w:szCs w:val="22"/>
          <w:lang w:eastAsia="es-ES"/>
          <w14:ligatures w14:val="none"/>
        </w:rPr>
        <w:t xml:space="preserve"> que, de lo requerido por la compañía aseguradora, solo contaba con la copia certificada de la denuncia policial y el dosaje etílico con resultado negativo</w:t>
      </w:r>
      <w:r>
        <w:rPr>
          <w:rFonts w:ascii="Arial Narrow" w:eastAsia="Arial Narrow" w:hAnsi="Arial Narrow" w:cs="Arial Narrow"/>
          <w:color w:val="000000"/>
          <w:kern w:val="0"/>
          <w:sz w:val="22"/>
          <w:szCs w:val="22"/>
          <w:lang w:eastAsia="es-ES"/>
          <w14:ligatures w14:val="none"/>
        </w:rPr>
        <w:t>;</w:t>
      </w:r>
      <w:r w:rsidRPr="003B2CDC">
        <w:rPr>
          <w:rFonts w:ascii="Arial Narrow" w:eastAsia="Arial Narrow" w:hAnsi="Arial Narrow" w:cs="Arial Narrow"/>
          <w:color w:val="000000"/>
          <w:kern w:val="0"/>
          <w:sz w:val="22"/>
          <w:szCs w:val="22"/>
          <w:lang w:eastAsia="es-ES"/>
          <w14:ligatures w14:val="none"/>
        </w:rPr>
        <w:t xml:space="preserve"> y que asumió los gastos de reparación de la motocicleta involucrada en el accidente de tránsito.</w:t>
      </w:r>
    </w:p>
    <w:p w14:paraId="47B656AA" w14:textId="77777777" w:rsidR="00611156" w:rsidRPr="004F188E" w:rsidRDefault="00611156" w:rsidP="0061115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9279B57" w14:textId="77777777" w:rsidR="00611156" w:rsidRPr="003B2CDC" w:rsidRDefault="00611156" w:rsidP="0061115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15 de mayo de 2025, </w:t>
      </w:r>
      <w:r w:rsidRPr="003B2CDC">
        <w:rPr>
          <w:rFonts w:ascii="Arial Narrow" w:eastAsia="Arial Narrow" w:hAnsi="Arial Narrow" w:cs="Arial Narrow"/>
          <w:color w:val="000000"/>
          <w:kern w:val="0"/>
          <w:sz w:val="22"/>
          <w:szCs w:val="22"/>
          <w:lang w:eastAsia="es-ES"/>
          <w14:ligatures w14:val="none"/>
        </w:rPr>
        <w:t>Pacífico</w:t>
      </w:r>
      <w:r>
        <w:rPr>
          <w:rFonts w:ascii="Arial Narrow" w:eastAsia="Arial Narrow" w:hAnsi="Arial Narrow" w:cs="Arial Narrow"/>
          <w:color w:val="000000"/>
          <w:kern w:val="0"/>
          <w:sz w:val="22"/>
          <w:szCs w:val="22"/>
          <w:lang w:eastAsia="es-ES"/>
          <w14:ligatures w14:val="none"/>
        </w:rPr>
        <w:t xml:space="preserve"> le requirió el i</w:t>
      </w:r>
      <w:r w:rsidRPr="004F188E">
        <w:rPr>
          <w:rFonts w:ascii="Arial Narrow" w:eastAsia="Arial Narrow" w:hAnsi="Arial Narrow" w:cs="Arial Narrow"/>
          <w:color w:val="000000"/>
          <w:kern w:val="0"/>
          <w:sz w:val="22"/>
          <w:szCs w:val="22"/>
          <w:lang w:eastAsia="es-ES"/>
          <w14:ligatures w14:val="none"/>
        </w:rPr>
        <w:t>nforme de resultado de las investigaciones</w:t>
      </w:r>
      <w:r>
        <w:rPr>
          <w:rFonts w:ascii="Arial Narrow" w:eastAsia="Arial Narrow" w:hAnsi="Arial Narrow" w:cs="Arial Narrow"/>
          <w:color w:val="000000"/>
          <w:kern w:val="0"/>
          <w:sz w:val="22"/>
          <w:szCs w:val="22"/>
          <w:lang w:eastAsia="es-ES"/>
          <w14:ligatures w14:val="none"/>
        </w:rPr>
        <w:t xml:space="preserve"> del siniestro; y respondió que no contaba con dicho documento debido a que el informe todavía no se había emitido.</w:t>
      </w:r>
    </w:p>
    <w:p w14:paraId="3F7F26E8" w14:textId="77777777" w:rsidR="00611156" w:rsidRPr="003B2CDC" w:rsidRDefault="00611156" w:rsidP="0061115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0C046501" w14:textId="77777777" w:rsidR="00611156" w:rsidRPr="003B2CDC" w:rsidRDefault="00611156" w:rsidP="0061115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B2CD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sus obligaciones contractuales de la Póliza 2010760722 del Seguro Vehicular. </w:t>
      </w:r>
      <w:r>
        <w:rPr>
          <w:rFonts w:ascii="Arial Narrow" w:eastAsia="Arial Narrow" w:hAnsi="Arial Narrow" w:cs="Arial Narrow"/>
          <w:color w:val="000000"/>
          <w:kern w:val="0"/>
          <w:sz w:val="22"/>
          <w:szCs w:val="22"/>
          <w:lang w:val="es-ES" w:eastAsia="es-ES"/>
          <w14:ligatures w14:val="none"/>
        </w:rPr>
        <w:t/>
      </w:r>
      <w:r w:rsidRPr="001639AA">
        <w:rPr>
          <w:rFonts w:ascii="Arial Narrow" w:eastAsia="Arial Narrow" w:hAnsi="Arial Narrow" w:cs="Arial Narrow"/>
          <w:color w:val="000000"/>
          <w:kern w:val="0"/>
          <w:sz w:val="22"/>
          <w:szCs w:val="22"/>
          <w:lang w:val="es-ES" w:eastAsia="es-ES"/>
          <w14:ligatures w14:val="none"/>
        </w:rPr>
        <w:t xml:space="preserve"/>
      </w:r>
      <w:r w:rsidRPr="003B2CDC">
        <w:rPr>
          <w:rFonts w:ascii="Arial Narrow" w:eastAsia="Arial Narrow" w:hAnsi="Arial Narrow" w:cs="Arial Narrow"/>
          <w:color w:val="000000"/>
          <w:kern w:val="0"/>
          <w:sz w:val="22"/>
          <w:szCs w:val="22"/>
          <w:lang w:val="es-ES" w:eastAsia="es-ES"/>
          <w14:ligatures w14:val="none"/>
        </w:rPr>
        <w:t xml:space="preserve"/>
      </w:r>
      <w:r w:rsidRPr="003B2CDC">
        <w:rPr>
          <w:rFonts w:ascii="Arial Narrow" w:eastAsia="Arial Narrow" w:hAnsi="Arial Narrow" w:cs="Arial Narrow"/>
          <w:color w:val="000000"/>
          <w:kern w:val="0"/>
          <w:sz w:val="22"/>
          <w:szCs w:val="22"/>
          <w:lang w:eastAsia="es-ES"/>
          <w14:ligatures w14:val="none"/>
        </w:rPr>
        <w:t xml:space="preserve"/>
      </w:r>
      <w:r w:rsidRPr="003B2CDC">
        <w:rPr>
          <w:rFonts w:ascii="Arial Narrow" w:eastAsia="Arial Narrow" w:hAnsi="Arial Narrow" w:cs="Arial Narrow"/>
          <w:color w:val="000000"/>
          <w:kern w:val="0"/>
          <w:sz w:val="22"/>
          <w:szCs w:val="22"/>
          <w:lang w:val="es-ES" w:eastAsia="es-ES"/>
          <w14:ligatures w14:val="none"/>
        </w:rPr>
        <w:t xml:space="preserve"/>
      </w:r>
    </w:p>
    <w:p w14:paraId="1FA39F39" w14:textId="77777777" w:rsidR="00611156" w:rsidRPr="003B2CDC" w:rsidRDefault="00611156" w:rsidP="0061115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3200899" w14:textId="77777777" w:rsidR="00611156" w:rsidRPr="003B2CDC" w:rsidRDefault="00611156" w:rsidP="006111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B2CDC">
        <w:rPr>
          <w:rFonts w:ascii="Arial Narrow" w:eastAsia="Arial Narrow" w:hAnsi="Arial Narrow" w:cs="Arial Narrow"/>
          <w:b/>
          <w:color w:val="000000"/>
          <w:kern w:val="0"/>
          <w:sz w:val="22"/>
          <w:szCs w:val="22"/>
          <w:lang w:eastAsia="es-PE"/>
          <w14:ligatures w14:val="none"/>
        </w:rPr>
        <w:t>DE LA ADMISIÓN A TRÁMITE DE LA DENUNCIA</w:t>
      </w:r>
    </w:p>
    <w:p w14:paraId="5EF6CCF1" w14:textId="77777777" w:rsidR="00611156" w:rsidRPr="0026598E" w:rsidRDefault="00611156" w:rsidP="0061115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3D2120F4" w14:textId="5689F926" w:rsidR="00611156" w:rsidRPr="00F50C53" w:rsidRDefault="00611156" w:rsidP="0061115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Pr="00C56C40">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C56C40">
        <w:rPr>
          <w:rStyle w:val="Refdenotaalpie"/>
          <w:rFonts w:ascii="Arial Narrow" w:eastAsia="Arial Narrow" w:hAnsi="Arial Narrow" w:cs="Arial Narrow"/>
          <w:kern w:val="0"/>
          <w:sz w:val="22"/>
          <w:szCs w:val="22"/>
          <w:vertAlign w:val="superscript"/>
          <w14:ligatures w14:val="none"/>
        </w:rPr>
        <w:footnoteReference w:id="2"/>
      </w:r>
      <w:r w:rsidRPr="00C56C40">
        <w:rPr>
          <w:rFonts w:ascii="Arial Narrow" w:eastAsia="Arial Narrow" w:hAnsi="Arial Narrow" w:cs="Arial Narrow"/>
          <w:color w:val="000000"/>
          <w:kern w:val="0"/>
          <w:sz w:val="22"/>
          <w:szCs w:val="22"/>
          <w:lang w:eastAsia="es-PE"/>
          <w14:ligatures w14:val="none"/>
        </w:rPr>
        <w:t xml:space="preserve">, considera </w:t>
      </w:r>
      <w:r w:rsidRPr="00C56C40">
        <w:rPr>
          <w:rFonts w:ascii="Arial Narrow" w:eastAsia="Arial Narrow" w:hAnsi="Arial Narrow" w:cs="Arial Narrow"/>
          <w:kern w:val="0"/>
          <w14:ligatures w14:val="none"/>
          <w:sz w:val="22"/>
          <w:szCs w:val="22"/>
        </w:rPr>
        <w:t xml:space="preserve">que el hecho denunciado, consistente en que </w:t>
      </w:r>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la </w:t>
      </w:r>
      <w:r w:rsidR="00FC0D82" w:rsidRPr="00E97D93">
        <w:rPr>
          <w:rFonts w:ascii="Arial Narrow" w:eastAsia="Arial Narrow" w:hAnsi="Arial Narrow" w:cs="Arial Narrow"/>
          <w:color w:val="000000"/>
          <w:kern w:val="0"/>
          <w:sz w:val="22"/>
          <w:szCs w:val="22"/>
          <w:shd w:val="clear" w:color="auto" w:fill="FFFFFF"/>
          <w:lang w:eastAsia="es-PE"/>
          <w14:ligatures w14:val="none"/>
        </w:rPr>
        <w:lastRenderedPageBreak/>
        <w:t xml:space="preserve">compañía aseguradora </w:t>
      </w:r>
      <w:r w:rsidR="00FC0D82">
        <w:rPr>
          <w:rFonts w:ascii="Arial Narrow" w:eastAsia="Arial Narrow" w:hAnsi="Arial Narrow" w:cs="Arial Narrow"/>
          <w:color w:val="000000"/>
          <w:kern w:val="0"/>
          <w:sz w:val="22"/>
          <w:szCs w:val="22"/>
          <w:shd w:val="clear" w:color="auto" w:fill="FFFFFF"/>
          <w:lang w:eastAsia="es-PE"/>
          <w14:ligatures w14:val="none"/>
        </w:rPr>
        <w:t xml:space="preserve">no </w:t>
      </w:r>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habría </w:t>
      </w:r>
      <w:r w:rsidR="00FC0D82">
        <w:rPr>
          <w:rFonts w:ascii="Arial Narrow" w:eastAsia="Arial Narrow" w:hAnsi="Arial Narrow" w:cs="Arial Narrow"/>
          <w:color w:val="000000"/>
          <w:kern w:val="0"/>
          <w:sz w:val="22"/>
          <w:szCs w:val="22"/>
          <w:shd w:val="clear" w:color="auto" w:fill="FFFFFF"/>
          <w:lang w:eastAsia="es-PE"/>
          <w14:ligatures w14:val="none"/>
        </w:rPr>
        <w:t>cumplido con brindar una respuesta dentro del plazo legal a la solicitud</w:t>
      </w:r>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 </w:t>
      </w:r>
      <w:r w:rsidR="00FC0D82">
        <w:rPr>
          <w:rFonts w:ascii="Arial Narrow" w:eastAsia="Arial Narrow" w:hAnsi="Arial Narrow" w:cs="Arial Narrow"/>
          <w:color w:val="000000"/>
          <w:kern w:val="0"/>
          <w:sz w:val="22"/>
          <w:szCs w:val="22"/>
          <w:shd w:val="clear" w:color="auto" w:fill="FFFFFF"/>
          <w:lang w:eastAsia="es-PE"/>
          <w14:ligatures w14:val="none"/>
        </w:rPr>
        <w:t>de</w:t>
      </w:r>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 cobertura del </w:t>
      </w:r>
      <w:r w:rsidR="00FC0D82" w:rsidRPr="00E97D93">
        <w:rPr>
          <w:rFonts w:ascii="Arial Narrow" w:eastAsia="Arial Narrow" w:hAnsi="Arial Narrow" w:cs="Arial Narrow"/>
          <w:color w:val="000000"/>
          <w:kern w:val="0"/>
          <w:sz w:val="22"/>
          <w:szCs w:val="22"/>
          <w:lang w:eastAsia="es-ES"/>
          <w14:ligatures w14:val="none"/>
        </w:rPr>
        <w:t xml:space="preserve">Seguro Vehicular </w:t>
      </w:r>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 Póliza </w:t>
      </w:r>
      <w:proofErr w:type="spellStart"/>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00FC0D82">
        <w:rPr>
          <w:rFonts w:ascii="Arial Narrow" w:eastAsia="Arial Narrow" w:hAnsi="Arial Narrow" w:cs="Arial Narrow"/>
          <w:color w:val="000000"/>
          <w:kern w:val="0"/>
          <w:sz w:val="22"/>
          <w:szCs w:val="22"/>
          <w:shd w:val="clear" w:color="auto" w:fill="FFFFFF"/>
          <w:lang w:eastAsia="es-PE"/>
          <w14:ligatures w14:val="none"/>
        </w:rPr>
        <w:t/>
      </w:r>
      <w:proofErr w:type="spellEnd"/>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00FC0D82" w:rsidRPr="00E97D93">
        <w:rPr>
          <w:rFonts w:ascii="Arial Narrow" w:eastAsia="Arial Narrow" w:hAnsi="Arial Narrow" w:cs="Arial Narrow"/>
          <w:color w:val="000000"/>
          <w:kern w:val="0"/>
          <w:sz w:val="22"/>
          <w:szCs w:val="22"/>
          <w:lang w:eastAsia="es-ES"/>
          <w14:ligatures w14:val="none"/>
        </w:rPr>
        <w:t>2010760722</w:t>
      </w:r>
      <w:r w:rsidR="00FC0D82">
        <w:rPr>
          <w:rFonts w:ascii="Arial Narrow" w:eastAsia="Arial Narrow" w:hAnsi="Arial Narrow" w:cs="Arial Narrow"/>
          <w:color w:val="000000"/>
          <w:kern w:val="0"/>
          <w:sz w:val="22"/>
          <w:szCs w:val="22"/>
          <w:lang w:eastAsia="es-ES"/>
          <w14:ligatures w14:val="none"/>
        </w:rPr>
        <w:t xml:space="preserve"> presentada por el denunciante</w:t>
      </w:r>
      <w:r w:rsidR="00FC0D82" w:rsidRPr="00E97D93">
        <w:rPr>
          <w:rFonts w:ascii="Arial Narrow" w:eastAsia="Arial Narrow" w:hAnsi="Arial Narrow" w:cs="Arial Narrow"/>
          <w:color w:val="000000"/>
          <w:kern w:val="0"/>
          <w:sz w:val="22"/>
          <w:szCs w:val="22"/>
          <w:shd w:val="clear" w:color="auto" w:fill="FFFFFF"/>
          <w:lang w:eastAsia="es-PE"/>
          <w14:ligatures w14:val="none"/>
        </w:rPr>
        <w:t xml:space="preserve">, pese a </w:t>
      </w:r>
      <w:r w:rsidR="00FC0D82">
        <w:rPr>
          <w:rFonts w:ascii="Arial Narrow" w:eastAsia="Arial Narrow" w:hAnsi="Arial Narrow" w:cs="Arial Narrow"/>
          <w:color w:val="000000"/>
          <w:kern w:val="0"/>
          <w:sz w:val="22"/>
          <w:szCs w:val="22"/>
          <w:shd w:val="clear" w:color="auto" w:fill="FFFFFF"/>
          <w:lang w:eastAsia="es-PE"/>
          <w14:ligatures w14:val="none"/>
        </w:rPr>
        <w:t>la documentación remitida</w:t>
      </w:r>
      <w:r w:rsidR="00FC0D82" w:rsidRPr="00FC0D8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C0D82" w:rsidRPr="00FC0D82">
        <w:rPr>
          <w:rFonts w:ascii="Arial Narrow" w:eastAsia="Arial Narrow" w:hAnsi="Arial Narrow" w:cs="Arial Narrow"/>
          <w:color w:val="000000"/>
          <w:kern w:val="0"/>
          <w:sz w:val="22"/>
          <w:szCs w:val="22"/>
          <w:lang w:eastAsia="es-PE"/>
          <w14:ligatures w14:val="none"/>
        </w:rPr>
        <w:t/>
      </w:r>
      <w:r w:rsidR="00FC0D82" w:rsidRPr="00FC0D82">
        <w:rPr>
          <w:rFonts w:ascii="Arial Narrow" w:eastAsia="Arial Narrow" w:hAnsi="Arial Narrow" w:cs="Arial Narrow"/>
          <w:kern w:val="0"/>
          <w14:ligatures w14:val="none"/>
          <w:sz w:val="22"/>
          <w:szCs w:val="22"/>
        </w:rPr>
        <w:t xml:space="preserve"> y 19</w:t>
      </w:r>
      <w:r w:rsidR="00FC0D82" w:rsidRPr="00FC0D82">
        <w:rPr>
          <w:rFonts w:ascii="Arial Narrow" w:eastAsia="Arial Narrow" w:hAnsi="Arial Narrow" w:cs="Arial Narrow"/>
          <w:color w:val="000000"/>
          <w:kern w:val="0"/>
          <w:sz w:val="22"/>
          <w:szCs w:val="22"/>
          <w:lang w:eastAsia="es-PE"/>
          <w14:ligatures w14:val="none"/>
        </w:rPr>
        <w:t/>
      </w:r>
      <w:r w:rsidR="00FC0D82" w:rsidRPr="00FC0D82">
        <w:rPr>
          <w:rFonts w:ascii="Arial Narrow" w:eastAsia="Arial Narrow" w:hAnsi="Arial Narrow" w:cs="Arial Narrow"/>
          <w:kern w:val="0"/>
          <w14:ligatures w14:val="none"/>
          <w:sz w:val="22"/>
          <w:szCs w:val="22"/>
        </w:rPr>
        <w:t xml:space="preserve"> del Código</w:t>
      </w:r>
      <w:r w:rsidR="00FC0D82" w:rsidRPr="00FC0D82">
        <w:rPr>
          <w:rStyle w:val="Refdenotaalpie"/>
          <w:rFonts w:ascii="Arial Narrow" w:eastAsia="Arial Narrow" w:hAnsi="Arial Narrow" w:cs="Arial Narrow"/>
          <w:kern w:val="0"/>
          <w:sz w:val="22"/>
          <w:szCs w:val="22"/>
          <w:vertAlign w:val="superscript"/>
          <w14:ligatures w14:val="none"/>
        </w:rPr>
        <w:footnoteReference w:id="3"/>
      </w:r>
      <w:r w:rsidR="00FC0D82" w:rsidRPr="00FC0D82">
        <w:rPr>
          <w:rFonts w:ascii="Arial Narrow" w:eastAsia="Arial Narrow" w:hAnsi="Arial Narrow" w:cs="Arial Narrow"/>
          <w:kern w:val="0"/>
          <w14:ligatures w14:val="none"/>
          <w:sz w:val="22"/>
          <w:szCs w:val="22"/>
        </w:rPr>
        <w:t>.</w:t>
      </w:r>
    </w:p>
    <w:p w14:paraId="3AF9FD98" w14:textId="77777777" w:rsidR="00611156" w:rsidRPr="0026598E" w:rsidRDefault="00611156" w:rsidP="0061115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2382789A" w14:textId="77777777" w:rsidR="00611156" w:rsidRPr="0026598E" w:rsidRDefault="00611156" w:rsidP="0061115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5F597141" w14:textId="77777777" w:rsidR="00611156" w:rsidRPr="0026598E" w:rsidRDefault="00611156" w:rsidP="0061115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055AA521" w14:textId="77777777" w:rsidR="00611156" w:rsidRPr="0026598E" w:rsidRDefault="00611156" w:rsidP="006111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017DA6A7" w14:textId="77777777" w:rsidR="00611156" w:rsidRPr="0026598E" w:rsidRDefault="00611156" w:rsidP="0061115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C6F08F8" w14:textId="5B508032" w:rsidR="00611156" w:rsidRPr="0026598E" w:rsidRDefault="00611156" w:rsidP="0061115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w:t>
      </w:r>
      <w:r w:rsidRPr="00B5440B">
        <w:rPr>
          <w:rFonts w:ascii="Arial Narrow" w:eastAsia="Arial Narrow" w:hAnsi="Arial Narrow" w:cs="Arial Narrow"/>
          <w:color w:val="000000"/>
          <w:kern w:val="0"/>
          <w:sz w:val="22"/>
          <w:szCs w:val="22"/>
          <w:lang w:val="es-ES" w:eastAsia="es-ES"/>
          <w14:ligatures w14:val="none"/>
        </w:rPr>
        <w:t xml:space="preserve">las facultades que la ley le confiere, conviene requerir </w:t>
      </w:r>
      <w:r>
        <w:rPr>
          <w:rFonts w:ascii="Arial Narrow" w:eastAsia="Arial Narrow" w:hAnsi="Arial Narrow" w:cs="Arial Narrow"/>
          <w:color w:val="000000"/>
          <w:kern w:val="0"/>
          <w:sz w:val="22"/>
          <w:szCs w:val="22"/>
          <w:lang w:val="es-ES" w:eastAsia="es-ES"/>
          <w14:ligatures w14:val="none"/>
        </w:rPr>
        <w:t>a la compañía aseguradora</w:t>
      </w:r>
      <w:r w:rsidRPr="00B5440B">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w:t>
      </w:r>
      <w:r w:rsidRPr="0026598E">
        <w:rPr>
          <w:rFonts w:ascii="Arial Narrow" w:eastAsia="Arial Narrow" w:hAnsi="Arial Narrow" w:cs="Arial Narrow"/>
          <w:color w:val="000000"/>
          <w:kern w:val="0"/>
          <w:sz w:val="22"/>
          <w:szCs w:val="22"/>
          <w:lang w:val="es-ES" w:eastAsia="es-ES"/>
          <w14:ligatures w14:val="none"/>
        </w:rPr>
        <w:t xml:space="preserve"> resolución, cumpla con lo siguiente: </w:t>
      </w:r>
      <w:r w:rsidR="00062A72" w:rsidRPr="00941BD9">
        <w:rPr>
          <w:rFonts w:ascii="Arial Narrow" w:eastAsia="Arial Narrow" w:hAnsi="Arial Narrow" w:cs="Arial Narrow"/>
          <w:color w:val="000000"/>
          <w:kern w:val="0"/>
          <w:sz w:val="22"/>
          <w:szCs w:val="22"/>
          <w:lang w:val="es-ES" w:eastAsia="es-ES"/>
          <w14:ligatures w14:val="none"/>
        </w:rPr>
        <w:t>(i)</w:t>
      </w:r>
      <w:r w:rsidR="00062A72">
        <w:rPr>
          <w:rFonts w:ascii="Arial Narrow" w:eastAsia="Arial Narrow" w:hAnsi="Arial Narrow" w:cs="Arial Narrow"/>
          <w:color w:val="000000"/>
          <w:kern w:val="0"/>
          <w:sz w:val="22"/>
          <w:szCs w:val="22"/>
          <w:lang w:val="es-ES" w:eastAsia="es-ES"/>
          <w14:ligatures w14:val="none"/>
        </w:rPr>
        <w:t xml:space="preserve"> </w:t>
      </w:r>
      <w:r w:rsidR="00062A72" w:rsidRPr="00941BD9">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Póliza </w:t>
      </w:r>
      <w:proofErr w:type="spellStart"/>
      <w:r w:rsidR="00062A72" w:rsidRPr="00941BD9">
        <w:rPr>
          <w:rFonts w:ascii="Arial Narrow" w:eastAsia="Arial Narrow" w:hAnsi="Arial Narrow" w:cs="Arial Narrow"/>
          <w:color w:val="000000"/>
          <w:kern w:val="0"/>
          <w:sz w:val="22"/>
          <w:szCs w:val="22"/>
          <w:lang w:val="es-ES" w:eastAsia="es-ES"/>
          <w14:ligatures w14:val="none"/>
        </w:rPr>
        <w:t/>
      </w:r>
      <w:proofErr w:type="spellEnd"/>
      <w:r w:rsidR="00062A72" w:rsidRPr="00941BD9">
        <w:rPr>
          <w:rFonts w:ascii="Arial Narrow" w:eastAsia="Arial Narrow" w:hAnsi="Arial Narrow" w:cs="Arial Narrow"/>
          <w:color w:val="000000"/>
          <w:kern w:val="0"/>
          <w:sz w:val="22"/>
          <w:szCs w:val="22"/>
          <w:lang w:val="es-ES" w:eastAsia="es-ES"/>
          <w14:ligatures w14:val="none"/>
        </w:rPr>
        <w:t xml:space="preserve"> </w:t>
      </w:r>
      <w:r w:rsidR="00062A72" w:rsidRPr="003B2CDC">
        <w:rPr>
          <w:rFonts w:ascii="Arial Narrow" w:eastAsia="Arial Narrow" w:hAnsi="Arial Narrow" w:cs="Arial Narrow"/>
          <w:color w:val="000000"/>
          <w:kern w:val="0"/>
          <w:sz w:val="22"/>
          <w:szCs w:val="22"/>
          <w:lang w:eastAsia="es-ES"/>
          <w14:ligatures w14:val="none"/>
        </w:rPr>
        <w:t xml:space="preserve">2010760722 </w:t>
      </w:r>
      <w:r w:rsidR="00062A72" w:rsidRPr="00941BD9">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y, (</w:t>
      </w:r>
      <w:proofErr w:type="spellStart"/>
      <w:r w:rsidR="00062A72" w:rsidRPr="00941BD9">
        <w:rPr>
          <w:rFonts w:ascii="Arial Narrow" w:eastAsia="Arial Narrow" w:hAnsi="Arial Narrow" w:cs="Arial Narrow"/>
          <w:color w:val="000000"/>
          <w:kern w:val="0"/>
          <w:sz w:val="22"/>
          <w:szCs w:val="22"/>
          <w:lang w:val="es-ES" w:eastAsia="es-ES"/>
          <w14:ligatures w14:val="none"/>
        </w:rPr>
        <w:t>ii</w:t>
      </w:r>
      <w:proofErr w:type="spellEnd"/>
      <w:r w:rsidR="00062A72" w:rsidRPr="00941BD9">
        <w:rPr>
          <w:rFonts w:ascii="Arial Narrow" w:eastAsia="Arial Narrow" w:hAnsi="Arial Narrow" w:cs="Arial Narrow"/>
          <w:color w:val="000000"/>
          <w:kern w:val="0"/>
          <w:sz w:val="22"/>
          <w:szCs w:val="22"/>
          <w:lang w:val="es-ES" w:eastAsia="es-ES"/>
          <w14:ligatures w14:val="none"/>
        </w:rPr>
        <w:t xml:space="preserve">) </w:t>
      </w:r>
      <w:r w:rsidR="00062A72" w:rsidRPr="00787C75">
        <w:rPr>
          <w:rFonts w:ascii="Arial Narrow" w:eastAsia="Arial Narrow" w:hAnsi="Arial Narrow" w:cs="Arial Narrow"/>
          <w:color w:val="000000"/>
          <w:kern w:val="0"/>
          <w:sz w:val="22"/>
          <w:szCs w:val="22"/>
          <w:lang w:val="es-ES" w:eastAsia="es-ES"/>
          <w14:ligatures w14:val="none"/>
        </w:rPr>
        <w:t>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 </w:t>
      </w:r>
    </w:p>
    <w:p w14:paraId="5AB7E3B1" w14:textId="77777777" w:rsidR="00611156" w:rsidRPr="0026598E" w:rsidRDefault="00611156" w:rsidP="0061115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BA6DB2F" w14:textId="77777777" w:rsidR="00611156" w:rsidRPr="0026598E" w:rsidRDefault="00611156" w:rsidP="0061115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2B338AC5" w14:textId="77777777" w:rsidR="00611156" w:rsidRPr="0026598E" w:rsidRDefault="00611156" w:rsidP="0061115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735F623C" w14:textId="33FD90FD" w:rsidR="00611156" w:rsidRPr="0026598E" w:rsidRDefault="00611156" w:rsidP="00611156">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27 de mayo de 2025 interpuesta por el señor [DENUNCIANTE] contra Pacífico Compañía de Seguros y Reaseguros S.A., por presunta infracción a los artículos 18 y 19 de la Ley 29571, Código de Protección y Defensa del Consumidor, en tanto la compañía aseguradora no habría cumplido con brindar una respuesta dentro del plazo legal a la solicitud de cobertura del Seguro Vehicular - Póliza 2010760722 presentada por el denunciante, pese a la documentación remitida.</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9551F1">
        <w:rPr>
          <w:rFonts w:ascii="Arial Narrow" w:eastAsia="Arial Narrow" w:hAnsi="Arial Narrow" w:cs="Arial Narrow"/>
          <w:color w:val="000000"/>
          <w:kern w:val="0"/>
          <w:sz w:val="22"/>
          <w:szCs w:val="22"/>
          <w:shd w:val="clear" w:color="auto" w:fill="FFFFFF"/>
          <w:lang w:eastAsia="es-PE"/>
          <w14:ligatures w14:val="none"/>
        </w:rPr>
        <w:t xml:space="preserve"/>
      </w:r>
      <w:r w:rsidRPr="00E97D93">
        <w:rPr>
          <w:rFonts w:ascii="Arial Narrow" w:eastAsia="Arial Narrow" w:hAnsi="Arial Narrow" w:cs="Arial Narrow"/>
          <w:color w:val="000000"/>
          <w:kern w:val="0"/>
          <w:sz w:val="22"/>
          <w:szCs w:val="22"/>
          <w:lang w:val="es-ES" w:eastAsia="es-ES"/>
          <w14:ligatures w14:val="none"/>
        </w:rPr>
        <w:t xml:space="preserve"/>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Pr="00E97D93">
        <w:rPr>
          <w:rFonts w:ascii="Arial Narrow" w:eastAsia="Arial Narrow" w:hAnsi="Arial Narrow" w:cs="Arial Narrow"/>
          <w:sz w:val="22"/>
          <w:szCs w:val="22"/>
        </w:rPr>
        <w:t/>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00A946EB">
        <w:rPr>
          <w:rFonts w:ascii="Arial Narrow" w:eastAsia="Arial Narrow" w:hAnsi="Arial Narrow" w:cs="Arial Narrow"/>
          <w:color w:val="000000"/>
          <w:kern w:val="0"/>
          <w:sz w:val="22"/>
          <w:szCs w:val="22"/>
          <w:shd w:val="clear" w:color="auto" w:fill="FFFFFF"/>
          <w:lang w:eastAsia="es-PE"/>
          <w14:ligatures w14:val="none"/>
        </w:rPr>
        <w:t/>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Pr="00E97D93">
        <w:rPr>
          <w:rFonts w:ascii="Arial Narrow" w:eastAsia="Arial Narrow" w:hAnsi="Arial Narrow" w:cs="Arial Narrow"/>
          <w:color w:val="000000"/>
          <w:kern w:val="0"/>
          <w:sz w:val="22"/>
          <w:szCs w:val="22"/>
          <w:shd w:val="clear" w:color="auto" w:fill="FFFFFF"/>
          <w:lang w:eastAsia="es-PE"/>
          <w14:ligatures w14:val="none"/>
        </w:rPr>
        <w:lastRenderedPageBreak/>
        <w:t xml:space="preserve"/>
      </w:r>
      <w:r w:rsidR="00A946EB">
        <w:rPr>
          <w:rFonts w:ascii="Arial Narrow" w:eastAsia="Arial Narrow" w:hAnsi="Arial Narrow" w:cs="Arial Narrow"/>
          <w:color w:val="000000"/>
          <w:kern w:val="0"/>
          <w:sz w:val="22"/>
          <w:szCs w:val="22"/>
          <w:shd w:val="clear" w:color="auto" w:fill="FFFFFF"/>
          <w:lang w:eastAsia="es-PE"/>
          <w14:ligatures w14:val="none"/>
        </w:rPr>
        <w:t xml:space="preserve"/>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00A946EB">
        <w:rPr>
          <w:rFonts w:ascii="Arial Narrow" w:eastAsia="Arial Narrow" w:hAnsi="Arial Narrow" w:cs="Arial Narrow"/>
          <w:color w:val="000000"/>
          <w:kern w:val="0"/>
          <w:sz w:val="22"/>
          <w:szCs w:val="22"/>
          <w:shd w:val="clear" w:color="auto" w:fill="FFFFFF"/>
          <w:lang w:eastAsia="es-PE"/>
          <w14:ligatures w14:val="none"/>
        </w:rPr>
        <w:t/>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00A946EB">
        <w:rPr>
          <w:rFonts w:ascii="Arial Narrow" w:eastAsia="Arial Narrow" w:hAnsi="Arial Narrow" w:cs="Arial Narrow"/>
          <w:color w:val="000000"/>
          <w:kern w:val="0"/>
          <w:sz w:val="22"/>
          <w:szCs w:val="22"/>
          <w:shd w:val="clear" w:color="auto" w:fill="FFFFFF"/>
          <w:lang w:eastAsia="es-PE"/>
          <w14:ligatures w14:val="none"/>
        </w:rPr>
        <w:t/>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Pr="00E97D93">
        <w:rPr>
          <w:rFonts w:ascii="Arial Narrow" w:eastAsia="Arial Narrow" w:hAnsi="Arial Narrow" w:cs="Arial Narrow"/>
          <w:color w:val="000000"/>
          <w:kern w:val="0"/>
          <w:sz w:val="22"/>
          <w:szCs w:val="22"/>
          <w:lang w:eastAsia="es-ES"/>
          <w14:ligatures w14:val="none"/>
        </w:rPr>
        <w:t xml:space="preserve"/>
      </w:r>
      <w:r w:rsidRPr="00E97D93">
        <w:rPr>
          <w:rFonts w:ascii="Arial Narrow" w:eastAsia="Arial Narrow" w:hAnsi="Arial Narrow" w:cs="Arial Narrow"/>
          <w:color w:val="000000"/>
          <w:kern w:val="0"/>
          <w:sz w:val="22"/>
          <w:szCs w:val="22"/>
          <w:shd w:val="clear" w:color="auto" w:fill="FFFFFF"/>
          <w:lang w:eastAsia="es-PE"/>
          <w14:ligatures w14:val="none"/>
        </w:rPr>
        <w:t/>
      </w:r>
      <w:r w:rsidR="00A946EB">
        <w:rPr>
          <w:rFonts w:ascii="Arial Narrow" w:eastAsia="Arial Narrow" w:hAnsi="Arial Narrow" w:cs="Arial Narrow"/>
          <w:color w:val="000000"/>
          <w:kern w:val="0"/>
          <w:sz w:val="22"/>
          <w:szCs w:val="22"/>
          <w:shd w:val="clear" w:color="auto" w:fill="FFFFFF"/>
          <w:lang w:eastAsia="es-PE"/>
          <w14:ligatures w14:val="none"/>
        </w:rPr>
        <w:t/>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Pr="00E97D93">
        <w:rPr>
          <w:rFonts w:ascii="Arial Narrow" w:eastAsia="Arial Narrow" w:hAnsi="Arial Narrow" w:cs="Arial Narrow"/>
          <w:color w:val="000000"/>
          <w:kern w:val="0"/>
          <w:sz w:val="22"/>
          <w:szCs w:val="22"/>
          <w:lang w:eastAsia="es-ES"/>
          <w14:ligatures w14:val="none"/>
        </w:rPr>
        <w:t/>
      </w:r>
      <w:r w:rsidR="00A946EB">
        <w:rPr>
          <w:rFonts w:ascii="Arial Narrow" w:eastAsia="Arial Narrow" w:hAnsi="Arial Narrow" w:cs="Arial Narrow"/>
          <w:color w:val="000000"/>
          <w:kern w:val="0"/>
          <w:sz w:val="22"/>
          <w:szCs w:val="22"/>
          <w:lang w:eastAsia="es-ES"/>
          <w14:ligatures w14:val="none"/>
        </w:rPr>
        <w:t xml:space="preserve"/>
      </w:r>
      <w:r w:rsidRPr="00E97D93">
        <w:rPr>
          <w:rFonts w:ascii="Arial Narrow" w:eastAsia="Arial Narrow" w:hAnsi="Arial Narrow" w:cs="Arial Narrow"/>
          <w:color w:val="000000"/>
          <w:kern w:val="0"/>
          <w:sz w:val="22"/>
          <w:szCs w:val="22"/>
          <w:shd w:val="clear" w:color="auto" w:fill="FFFFFF"/>
          <w:lang w:eastAsia="es-PE"/>
          <w14:ligatures w14:val="none"/>
        </w:rPr>
        <w:t xml:space="preserve"/>
      </w:r>
      <w:r w:rsidR="00A946EB">
        <w:rPr>
          <w:rFonts w:ascii="Arial Narrow" w:eastAsia="Arial Narrow" w:hAnsi="Arial Narrow" w:cs="Arial Narrow"/>
          <w:color w:val="000000"/>
          <w:kern w:val="0"/>
          <w:sz w:val="22"/>
          <w:szCs w:val="22"/>
          <w:shd w:val="clear" w:color="auto" w:fill="FFFFFF"/>
          <w:lang w:eastAsia="es-PE"/>
          <w14:ligatures w14:val="none"/>
        </w:rPr>
        <w:t/>
      </w:r>
    </w:p>
    <w:p w14:paraId="2D487A41" w14:textId="77777777" w:rsidR="00611156" w:rsidRPr="0026598E" w:rsidRDefault="00611156" w:rsidP="00611156">
      <w:pPr>
        <w:spacing w:before="0" w:after="0" w:line="240" w:lineRule="auto"/>
        <w:jc w:val="both"/>
        <w:rPr>
          <w:rFonts w:ascii="Arial Narrow" w:eastAsia="Arial Narrow" w:hAnsi="Arial Narrow" w:cs="Arial Narrow"/>
          <w:kern w:val="0"/>
          <w14:ligatures w14:val="none"/>
          <w:sz w:val="22"/>
          <w:szCs w:val="22"/>
        </w:rPr>
      </w:pPr>
    </w:p>
    <w:p w14:paraId="5086DD2A" w14:textId="77777777" w:rsidR="00611156" w:rsidRPr="0026598E" w:rsidRDefault="00611156" w:rsidP="00611156">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Pr="007177AD">
        <w:rPr>
          <w:rFonts w:ascii="Arial Narrow" w:eastAsia="Arial Narrow" w:hAnsi="Arial Narrow" w:cs="Arial Narrow"/>
          <w:color w:val="000000"/>
          <w:kern w:val="0"/>
          <w:sz w:val="22"/>
          <w:szCs w:val="22"/>
          <w:lang w:val="es-ES" w:eastAsia="es-ES"/>
          <w14:ligatures w14:val="none"/>
        </w:rPr>
        <w:t>27 de mayo de 2025</w:t>
      </w:r>
      <w:r w:rsidRPr="0026598E">
        <w:rPr>
          <w:rFonts w:ascii="Arial Narrow" w:eastAsia="Arial Narrow" w:hAnsi="Arial Narrow" w:cs="Arial Narrow"/>
          <w:kern w:val="0"/>
          <w14:ligatures w14:val="none"/>
          <w:sz w:val="22"/>
          <w:szCs w:val="22"/>
        </w:rPr>
        <w:t>.</w:t>
      </w:r>
    </w:p>
    <w:p w14:paraId="60DF6E05" w14:textId="77777777" w:rsidR="00611156" w:rsidRPr="0026598E" w:rsidRDefault="00611156" w:rsidP="0061115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68CA6E1" w14:textId="77777777" w:rsidR="00611156" w:rsidRPr="0026598E" w:rsidRDefault="00611156" w:rsidP="0061115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Pr="00280A53">
        <w:rPr>
          <w:rFonts w:ascii="Arial Narrow" w:eastAsia="Arial Narrow" w:hAnsi="Arial Narrow" w:cs="Arial Narrow"/>
          <w:sz w:val="22"/>
          <w:szCs w:val="22"/>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0CEB099E" w14:textId="77777777" w:rsidR="00611156" w:rsidRPr="0026598E" w:rsidRDefault="00611156" w:rsidP="0061115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FDC99E3" w14:textId="77777777" w:rsidR="00611156" w:rsidRPr="0026598E" w:rsidRDefault="00611156" w:rsidP="0061115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3D0868BD" w14:textId="77777777" w:rsidR="00611156" w:rsidRPr="0026598E" w:rsidRDefault="00611156" w:rsidP="0061115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6A6FB3F" w14:textId="77777777" w:rsidR="00611156" w:rsidRPr="0026598E" w:rsidRDefault="00611156" w:rsidP="0061115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4F015888" w14:textId="77777777" w:rsidR="00611156" w:rsidRPr="0026598E" w:rsidRDefault="00611156" w:rsidP="0061115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01AE3F8A" w14:textId="77777777" w:rsidR="00611156" w:rsidRPr="0026598E" w:rsidRDefault="00611156" w:rsidP="0061115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4C8345A" w14:textId="77777777" w:rsidR="00611156" w:rsidRPr="0026598E" w:rsidRDefault="00611156" w:rsidP="0061115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FC06F4">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C06F4">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446DEC16" w14:textId="77777777" w:rsidR="00611156" w:rsidRPr="0026598E" w:rsidRDefault="00611156" w:rsidP="0061115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806EEF2" w14:textId="77777777" w:rsidR="00611156" w:rsidRPr="0026598E" w:rsidRDefault="00611156" w:rsidP="0061115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Pr="00941BD9">
        <w:rPr>
          <w:rFonts w:ascii="Arial Narrow" w:eastAsia="Arial Narrow" w:hAnsi="Arial Narrow" w:cs="Arial Narrow"/>
          <w:color w:val="000000"/>
          <w:kern w:val="0"/>
          <w:sz w:val="22"/>
          <w:szCs w:val="22"/>
          <w:lang w:val="es-ES" w:eastAsia="es-ES"/>
          <w14:ligatures w14:val="none"/>
        </w:rPr>
        <w:t>(i)</w:t>
      </w:r>
      <w:r>
        <w:rPr>
          <w:rFonts w:ascii="Arial Narrow" w:eastAsia="Arial Narrow" w:hAnsi="Arial Narrow" w:cs="Arial Narrow"/>
          <w:color w:val="000000"/>
          <w:kern w:val="0"/>
          <w:sz w:val="22"/>
          <w:szCs w:val="22"/>
          <w:lang w:val="es-ES" w:eastAsia="es-ES"/>
          <w14:ligatures w14:val="none"/>
        </w:rPr>
        <w:t xml:space="preserve"> </w:t>
      </w:r>
      <w:r w:rsidRPr="00941BD9">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Póliza </w:t>
      </w:r>
      <w:r w:rsidRPr="003B2CDC">
        <w:rPr>
          <w:rFonts w:ascii="Arial Narrow" w:eastAsia="Arial Narrow" w:hAnsi="Arial Narrow" w:cs="Arial Narrow"/>
          <w:color w:val="000000"/>
          <w:kern w:val="0"/>
          <w:sz w:val="22"/>
          <w:szCs w:val="22"/>
          <w:lang w:eastAsia="es-ES"/>
          <w14:ligatures w14:val="none"/>
        </w:rPr>
        <w:t xml:space="preserve">2010760722 </w:t>
      </w:r>
      <w:r w:rsidRPr="00941BD9">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y, (</w:t>
      </w:r>
      <w:proofErr w:type="spellStart"/>
      <w:r w:rsidRPr="00941BD9">
        <w:rPr>
          <w:rFonts w:ascii="Arial Narrow" w:eastAsia="Arial Narrow" w:hAnsi="Arial Narrow" w:cs="Arial Narrow"/>
          <w:color w:val="000000"/>
          <w:kern w:val="0"/>
          <w:sz w:val="22"/>
          <w:szCs w:val="22"/>
          <w:lang w:val="es-ES" w:eastAsia="es-ES"/>
          <w14:ligatures w14:val="none"/>
        </w:rPr>
        <w:t>ii</w:t>
      </w:r>
      <w:proofErr w:type="spellEnd"/>
      <w:r w:rsidRPr="00941BD9">
        <w:rPr>
          <w:rFonts w:ascii="Arial Narrow" w:eastAsia="Arial Narrow" w:hAnsi="Arial Narrow" w:cs="Arial Narrow"/>
          <w:color w:val="000000"/>
          <w:kern w:val="0"/>
          <w:sz w:val="22"/>
          <w:szCs w:val="22"/>
          <w:lang w:val="es-ES" w:eastAsia="es-ES"/>
          <w14:ligatures w14:val="none"/>
        </w:rPr>
        <w:t xml:space="preserve">) </w:t>
      </w:r>
      <w:r w:rsidRPr="00787C75">
        <w:rPr>
          <w:rFonts w:ascii="Arial Narrow" w:eastAsia="Arial Narrow" w:hAnsi="Arial Narrow" w:cs="Arial Narrow"/>
          <w:color w:val="000000"/>
          <w:kern w:val="0"/>
          <w:sz w:val="22"/>
          <w:szCs w:val="22"/>
          <w:lang w:val="es-ES" w:eastAsia="es-ES"/>
          <w14:ligatures w14:val="none"/>
        </w:rPr>
        <w:t>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4D09836B" w14:textId="77777777" w:rsidR="00611156" w:rsidRPr="0026598E" w:rsidRDefault="00611156" w:rsidP="00611156">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010380FB" w14:textId="77777777" w:rsidR="00611156" w:rsidRPr="0026598E" w:rsidRDefault="00611156" w:rsidP="0061115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7E77E03E" w14:textId="77777777" w:rsidR="00611156" w:rsidRPr="0026598E" w:rsidRDefault="00611156" w:rsidP="0061115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57E29A2B" w14:textId="77777777" w:rsidR="00611156" w:rsidRPr="0026598E" w:rsidRDefault="00611156" w:rsidP="0061115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B413B5D" w14:textId="77777777" w:rsidR="00611156" w:rsidRPr="0026598E" w:rsidRDefault="00611156" w:rsidP="0061115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008F2D2A" w14:textId="77777777" w:rsidR="00611156" w:rsidRPr="0026598E" w:rsidRDefault="00611156" w:rsidP="00611156">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0FC45796" w14:textId="77777777" w:rsidR="00611156" w:rsidRPr="0026598E" w:rsidRDefault="00611156" w:rsidP="00611156">
      <w:pPr>
        <w:spacing w:before="0" w:after="0" w:line="240" w:lineRule="auto"/>
        <w:suppressAutoHyphens/>
        <w:jc w:val="both"/>
        <w:rPr>
          <w:rFonts w:ascii="Arial Narrow" w:eastAsia="Arial Narrow" w:hAnsi="Arial Narrow" w:cs="Arial Narrow"/>
          <w:kern w:val="0"/>
          <w:sz w:val="22"/>
          <w:szCs w:val="22"/>
          <w:u w:val="single"/>
          <w14:ligatures w14:val="none"/>
        </w:rPr>
      </w:pPr>
    </w:p>
    <w:p w14:paraId="7A60D93A" w14:textId="77777777" w:rsidR="00611156" w:rsidRPr="0026598E" w:rsidRDefault="00611156" w:rsidP="00611156">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07A7333" w14:textId="77777777" w:rsidR="00611156" w:rsidRPr="0026598E" w:rsidRDefault="00611156" w:rsidP="00611156">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4A26E21" w14:textId="77777777" w:rsidR="00611156" w:rsidRPr="00A67ADF" w:rsidRDefault="00611156" w:rsidP="00611156">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56C44">
        <w:rPr>
          <w:rFonts w:ascii="Arial Narrow" w:eastAsia="Arial Narrow" w:hAnsi="Arial Narrow" w:cs="Arial Narrow"/>
          <w:spacing w:val="-3"/>
          <w:kern w:val="0"/>
          <w14:ligatures w14:val="none"/>
          <w:sz w:val="22"/>
          <w:szCs w:val="22"/>
        </w:rPr>
        <w:t xml:space="preserve"/>
      </w:r>
      <w:r w:rsidRPr="00E56C44">
        <w:rPr>
          <w:rFonts w:ascii="Arial Narrow" w:eastAsia="Arial Narrow" w:hAnsi="Arial Narrow" w:cs="Arial Narrow"/>
          <w:color w:val="000000"/>
          <w:kern w:val="0"/>
          <w:sz w:val="22"/>
          <w:szCs w:val="22"/>
          <w:shd w:val="clear" w:color="auto" w:fill="FFFFFF"/>
          <w:lang w:eastAsia="es-PE"/>
          <w14:ligatures w14:val="none"/>
        </w:rPr>
        <w:t xml:space="preserve"/>
      </w:r>
      <w:r w:rsidRPr="00E56C4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0667B28C" w14:textId="77777777" w:rsidR="00611156" w:rsidRPr="00A67ADF" w:rsidRDefault="00611156" w:rsidP="00611156">
      <w:pPr>
        <w:spacing w:before="0" w:after="0" w:line="240" w:lineRule="auto"/>
        <w:suppressAutoHyphens/>
        <w:jc w:val="both"/>
        <w:rPr>
          <w:rFonts w:ascii="Arial Narrow" w:eastAsia="Arial Narrow" w:hAnsi="Arial Narrow" w:cs="Arial Narrow"/>
          <w:sz w:val="22"/>
          <w:szCs w:val="22"/>
        </w:rPr>
      </w:pPr>
    </w:p>
    <w:p w14:paraId="53394E12" w14:textId="77777777" w:rsidR="00611156" w:rsidRPr="0026598E" w:rsidRDefault="00611156" w:rsidP="00611156">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280A53">
        <w:rPr>
          <w:rFonts w:ascii="Arial Narrow" w:eastAsia="Arial Narrow" w:hAnsi="Arial Narrow" w:cs="Arial Narrow"/>
          <w:sz w:val="22"/>
          <w:szCs w:val="22"/>
        </w:rPr>
        <w:t xml:space="preserve">Pacífico Compañía de Seguros y Reaseguros S.A. </w:t>
      </w:r>
      <w:r w:rsidRPr="00280A53">
        <w:rPr>
          <w:rFonts w:ascii="Arial Narrow" w:eastAsia="Arial Narrow" w:hAnsi="Arial Narrow" w:cs="Arial Narrow"/>
          <w:sz w:val="22"/>
          <w:szCs w:val="22"/>
          <w:shd w:val="clear" w:color="auto" w:fill="FFFFFF"/>
        </w:rPr>
        <w:t xml:space="preserve">para que </w:t>
      </w:r>
      <w:r w:rsidRPr="00280A5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874DEA1" w14:textId="77777777" w:rsidR="00611156" w:rsidRPr="0026598E" w:rsidRDefault="00611156" w:rsidP="00611156">
      <w:pPr>
        <w:spacing w:after="0" w:line="240" w:lineRule="auto"/>
        <w:jc w:val="both"/>
        <w:rPr>
          <w:rFonts w:ascii="Arial Narrow" w:eastAsia="Arial Narrow" w:hAnsi="Arial Narrow" w:cs="Arial Narrow"/>
          <w:b/>
          <w:color w:val="000000"/>
          <w:kern w:val="0"/>
          <w:sz w:val="22"/>
          <w:szCs w:val="22"/>
          <w:lang w:eastAsia="es-PE"/>
          <w14:ligatures w14:val="none"/>
        </w:rPr>
      </w:pPr>
    </w:p>
    <w:p w14:paraId="168DBB61" w14:textId="77777777" w:rsidR="00611156" w:rsidRPr="0026598E" w:rsidRDefault="00611156" w:rsidP="00611156">
      <w:pPr>
        <w:spacing w:after="0" w:line="240" w:lineRule="auto"/>
        <w:jc w:val="both"/>
        <w:rPr>
          <w:rFonts w:ascii="Arial Narrow" w:eastAsia="Arial Narrow" w:hAnsi="Arial Narrow" w:cs="Arial Narrow"/>
          <w:b/>
          <w:color w:val="000000"/>
          <w:kern w:val="0"/>
          <w:sz w:val="22"/>
          <w:szCs w:val="22"/>
          <w:lang w:eastAsia="es-PE"/>
          <w14:ligatures w14:val="none"/>
        </w:rPr>
      </w:pPr>
    </w:p>
    <w:p w14:paraId="565A3980" w14:textId="77777777" w:rsidR="00611156" w:rsidRPr="0026598E" w:rsidRDefault="00611156" w:rsidP="00611156">
      <w:pPr>
        <w:spacing w:after="0" w:line="240" w:lineRule="auto"/>
        <w:jc w:val="both"/>
        <w:rPr>
          <w:rFonts w:ascii="Arial Narrow" w:eastAsia="Arial Narrow" w:hAnsi="Arial Narrow" w:cs="Arial Narrow"/>
          <w:b/>
          <w:color w:val="000000"/>
          <w:kern w:val="0"/>
          <w:sz w:val="22"/>
          <w:szCs w:val="22"/>
          <w:lang w:eastAsia="es-PE"/>
          <w14:ligatures w14:val="none"/>
        </w:rPr>
      </w:pPr>
    </w:p>
    <w:p w14:paraId="5E5CC55B" w14:textId="77777777" w:rsidR="00611156" w:rsidRPr="0026598E" w:rsidRDefault="00611156" w:rsidP="00611156">
      <w:pPr>
        <w:spacing w:after="0" w:line="240" w:lineRule="auto"/>
        <w:jc w:val="both"/>
        <w:rPr>
          <w:rFonts w:ascii="Arial Narrow" w:eastAsia="Arial Narrow" w:hAnsi="Arial Narrow" w:cs="Arial Narrow"/>
          <w:b/>
          <w:color w:val="000000"/>
          <w:kern w:val="0"/>
          <w:sz w:val="22"/>
          <w:szCs w:val="22"/>
          <w:lang w:eastAsia="es-PE"/>
          <w14:ligatures w14:val="none"/>
        </w:rPr>
      </w:pPr>
    </w:p>
    <w:p w14:paraId="280C1671" w14:textId="77777777" w:rsidR="00611156" w:rsidRPr="0026598E" w:rsidRDefault="00611156" w:rsidP="00611156">
      <w:pPr>
        <w:spacing w:after="0" w:line="240" w:lineRule="auto"/>
        <w:jc w:val="both"/>
        <w:rPr>
          <w:rFonts w:ascii="Arial Narrow" w:eastAsia="Arial Narrow" w:hAnsi="Arial Narrow" w:cs="Arial Narrow"/>
          <w:b/>
          <w:color w:val="000000"/>
          <w:kern w:val="0"/>
          <w:sz w:val="22"/>
          <w:szCs w:val="22"/>
          <w:lang w:eastAsia="es-PE"/>
          <w14:ligatures w14:val="none"/>
        </w:rPr>
      </w:pPr>
    </w:p>
    <w:p w:rsidR="00611156" w:rsidRPr="0026598E" w:rsidRDefault="00611156" w:rsidP="0061115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72C5B37B" w14:textId="77777777" w:rsidR="00611156" w:rsidRPr="0026598E" w:rsidRDefault="00611156" w:rsidP="0061115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25836BFF" w14:textId="77777777" w:rsidR="00611156" w:rsidRPr="0026598E" w:rsidRDefault="00611156" w:rsidP="0061115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3DD2E848" w14:textId="77777777" w:rsidR="00611156" w:rsidRPr="0026598E" w:rsidRDefault="00611156" w:rsidP="0061115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F25F968" w14:textId="77777777" w:rsidR="00611156" w:rsidRPr="0026598E" w:rsidRDefault="00611156" w:rsidP="00611156">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4EDDF029" w14:textId="77777777" w:rsidR="00611156" w:rsidRPr="0026598E" w:rsidRDefault="00611156" w:rsidP="0061115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33532585" w14:textId="77777777" w:rsidR="00611156" w:rsidRPr="0026598E" w:rsidRDefault="00611156" w:rsidP="00611156">
      <w:pPr>
        <w:spacing w:line="240" w:lineRule="auto"/>
        <w:rPr>
          <w:rFonts w:ascii="Arial Narrow" w:eastAsia="Arial Narrow" w:hAnsi="Arial Narrow" w:cs="Arial Narrow"/>
          <w:sz w:val="22"/>
          <w:szCs w:val="22"/>
        </w:rPr>
      </w:pPr>
    </w:p>
    <w:p w14:paraId="17D323E1" w14:textId="77777777" w:rsidR="00611156" w:rsidRPr="0026598E" w:rsidRDefault="00611156" w:rsidP="00611156">
      <w:pPr>
        <w:spacing w:line="240" w:lineRule="auto"/>
        <w:rPr>
          <w:rFonts w:ascii="Arial Narrow" w:eastAsia="Arial Narrow" w:hAnsi="Arial Narrow" w:cs="Arial Narrow"/>
          <w:sz w:val="22"/>
          <w:szCs w:val="22"/>
        </w:rPr>
      </w:pPr>
    </w:p>
    <w:p w14:paraId="1A1429EF" w14:textId="77777777" w:rsidR="00611156" w:rsidRPr="0026598E" w:rsidRDefault="00611156" w:rsidP="00611156">
      <w:pPr>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2DE70CB" w14:textId="77777777" w:rsidR="0051398B" w:rsidRDefault="0051398B" w:rsidP="00DA79A0">
      <w:pPr>
        <w:spacing w:after="0" w:line="240" w:lineRule="auto"/>
      </w:pPr>
      <w:r>
        <w:separator/>
      </w:r>
    </w:p>
  </w:endnote>
  <w:endnote w:type="continuationSeparator" w:id="0">
    <w:p w14:paraId="54857294" w14:textId="77777777" w:rsidR="0051398B" w:rsidRDefault="0051398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7C540C4" w14:textId="77777777" w:rsidR="0051398B" w:rsidRDefault="0051398B" w:rsidP="00DA79A0">
      <w:pPr>
        <w:spacing w:after="0" w:line="240" w:lineRule="auto"/>
      </w:pPr>
      <w:r>
        <w:separator/>
      </w:r>
    </w:p>
  </w:footnote>
  <w:footnote w:type="continuationSeparator" w:id="0">
    <w:p w14:paraId="071756E3" w14:textId="77777777" w:rsidR="0051398B" w:rsidRDefault="0051398B" w:rsidP="00DA79A0">
      <w:pPr>
        <w:spacing w:after="0" w:line="240" w:lineRule="auto"/>
      </w:pPr>
      <w:r>
        <w:continuationSeparator/>
      </w:r>
    </w:p>
  </w:footnote>
  <w:footnote w:id="1">
    <w:p w14:paraId="12997C56" w14:textId="77777777" w:rsidR="00611156" w:rsidRPr="0026598E" w:rsidRDefault="00611156" w:rsidP="0061115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E562390"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99F059C"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24A6F14A"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3835F87"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D122631"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2C4FF680"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12B05808"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46917BD7" w14:textId="77777777" w:rsidR="00FC0D82" w:rsidRPr="000828F5" w:rsidRDefault="00FC0D82" w:rsidP="00FC0D82">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5648B09C" w14:textId="77777777" w:rsidR="00FC0D82" w:rsidRPr="000828F5" w:rsidRDefault="00FC0D82" w:rsidP="00FC0D82">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DAC31C8" w14:textId="77777777" w:rsidR="00FC0D82" w:rsidRPr="000828F5" w:rsidRDefault="00FC0D82" w:rsidP="00FC0D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1FE88B8" w14:textId="77777777" w:rsidR="00FC0D82" w:rsidRPr="000828F5" w:rsidRDefault="00FC0D82" w:rsidP="00FC0D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9A3CBD3" w14:textId="77777777" w:rsidR="00FC0D82" w:rsidRPr="000828F5" w:rsidRDefault="00FC0D82" w:rsidP="00FC0D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BCF5384" w14:textId="77777777" w:rsidR="00FC0D82" w:rsidRPr="000828F5" w:rsidRDefault="00FC0D82" w:rsidP="00FC0D8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54415D3"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5006464C"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1BC3BB30"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EF0D14B" w14:textId="77777777" w:rsidR="00611156" w:rsidRPr="0026598E" w:rsidRDefault="00611156" w:rsidP="0061115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64DF3812" w14:textId="77777777" w:rsidR="00611156" w:rsidRPr="0026598E" w:rsidRDefault="00611156" w:rsidP="0061115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0B00D6EA" w14:textId="77777777" w:rsidR="00611156" w:rsidRPr="0026598E" w:rsidRDefault="00611156" w:rsidP="0061115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A4194B1" w14:textId="77777777" w:rsidR="00611156" w:rsidRPr="0026598E" w:rsidRDefault="00611156" w:rsidP="00611156">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0F2214C" w14:textId="77777777" w:rsidR="00611156" w:rsidRPr="0026598E" w:rsidRDefault="00611156" w:rsidP="0061115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63F40FAA" w14:textId="77777777" w:rsidR="00611156" w:rsidRPr="0026598E" w:rsidRDefault="00611156" w:rsidP="0061115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09C94C" w14:textId="77777777" w:rsidR="00611156" w:rsidRPr="0026598E" w:rsidRDefault="00611156" w:rsidP="0061115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4EE62047" w14:textId="77777777" w:rsidR="00611156" w:rsidRPr="0026598E" w:rsidRDefault="00611156" w:rsidP="00611156">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713528" w14:textId="77777777" w:rsidR="00611156" w:rsidRPr="0026598E" w:rsidRDefault="00611156" w:rsidP="00611156">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2B1138EB"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EC14CBD" w14:textId="77777777" w:rsidR="00611156" w:rsidRPr="0026598E" w:rsidRDefault="00611156" w:rsidP="00611156">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8A9BF6E" w14:textId="77777777" w:rsidR="00611156" w:rsidRPr="0026598E" w:rsidRDefault="00611156" w:rsidP="00611156">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5321D7D2" w14:textId="77777777" w:rsidR="00611156" w:rsidRPr="0026598E" w:rsidRDefault="00611156" w:rsidP="00611156">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54616C9A"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611156" w:rsidRPr="0026598E" w:rsidRDefault="00611156" w:rsidP="00611156">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8903D91" w14:textId="77777777" w:rsidR="00611156" w:rsidRPr="0026598E" w:rsidRDefault="00611156" w:rsidP="00611156">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096B38D"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072F3D4" w14:textId="77777777" w:rsidR="00611156" w:rsidRPr="0026598E" w:rsidRDefault="00611156" w:rsidP="00611156">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500CA0E" w14:textId="77777777" w:rsidR="00611156" w:rsidRPr="0026598E" w:rsidRDefault="00611156" w:rsidP="00611156">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2954ADA" w14:textId="77777777" w:rsidR="00611156" w:rsidRPr="0026598E" w:rsidRDefault="00611156" w:rsidP="00611156">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246561DE" w14:textId="77777777" w:rsidR="00611156" w:rsidRPr="0026598E" w:rsidRDefault="00611156" w:rsidP="00611156">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0683EDD"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1A408D7D"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980A8C9"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7D7FF96"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5474EBCB"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24869D78"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B53CC73"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38D73909"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33B3DF45" w14:textId="77777777" w:rsidR="00611156" w:rsidRPr="0026598E" w:rsidRDefault="00611156" w:rsidP="0061115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6891B1B" w14:textId="77777777" w:rsidR="00611156" w:rsidRPr="0026598E" w:rsidRDefault="00611156" w:rsidP="00611156">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4E1A7C3"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FEDAC38"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BF4CC04"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943900A"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FF9C0A1"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C3DC218" w14:textId="77777777" w:rsidR="00611156" w:rsidRPr="0026598E" w:rsidRDefault="00611156" w:rsidP="00611156">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084BE1C6"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62210E3E"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92C4BE6"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23687532"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7964D34E"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2C0B56DE"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4A103C1E"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BDF30F3"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C65C340"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17005A86" w14:textId="77777777" w:rsidR="00611156" w:rsidRPr="0026598E" w:rsidRDefault="00611156" w:rsidP="0061115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4E1BC2E8" w14:textId="77777777" w:rsidR="00611156" w:rsidRPr="0026598E" w:rsidRDefault="00611156" w:rsidP="00611156">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A1117D3" w14:textId="77777777" w:rsidR="00611156" w:rsidRPr="0026598E" w:rsidRDefault="00611156" w:rsidP="00611156">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CCBAF74" w14:textId="77777777" w:rsidR="00611156" w:rsidRPr="0026598E" w:rsidRDefault="00611156" w:rsidP="00611156">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D16B8A7" w14:textId="77777777" w:rsidR="00611156" w:rsidRPr="0026598E" w:rsidRDefault="00611156" w:rsidP="00611156">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BB6AB64" w14:textId="77777777" w:rsidR="00611156" w:rsidRPr="0026598E" w:rsidRDefault="00611156" w:rsidP="00611156">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29DA1B88" w14:textId="77777777" w:rsidR="00611156" w:rsidRPr="0026598E" w:rsidRDefault="00611156" w:rsidP="00611156">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6AE27286" w14:textId="77777777" w:rsidR="00611156" w:rsidRPr="0026598E" w:rsidRDefault="00611156" w:rsidP="0061115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0C506F27" w14:textId="77777777" w:rsidR="00611156" w:rsidRPr="0026598E" w:rsidRDefault="00611156" w:rsidP="00611156">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0D930927" w14:textId="77777777" w:rsidR="00611156" w:rsidRPr="00E56C44" w:rsidRDefault="00611156" w:rsidP="0061115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E56C44">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5CD2E553" w14:textId="77777777" w:rsidR="00611156" w:rsidRPr="00E56C44" w:rsidRDefault="00611156" w:rsidP="00611156">
      <w:pPr>
        <w:pStyle w:val="Textonotapie"/>
        <w:ind w:left="1134"/>
        <w:jc w:val="both"/>
        <w:rPr>
          <w:rFonts w:ascii="Arial Narrow" w:eastAsia="Arial Narrow" w:hAnsi="Arial Narrow" w:cs="Arial Narrow"/>
          <w:b/>
          <w:bCs/>
          <w:sz w:val="16"/>
          <w:szCs w:val="16"/>
        </w:rPr>
      </w:pPr>
      <w:r w:rsidRPr="00E56C44">
        <w:rPr>
          <w:rFonts w:ascii="Arial Narrow" w:eastAsia="Arial Narrow" w:hAnsi="Arial Narrow" w:cs="Arial Narrow"/>
          <w:b/>
          <w:bCs/>
          <w:sz w:val="16"/>
          <w:szCs w:val="16"/>
        </w:rPr>
        <w:t>Artículo 20.- Modalidades de notificación</w:t>
      </w:r>
    </w:p>
    <w:p w14:paraId="21B477EC" w14:textId="77777777" w:rsidR="00611156" w:rsidRPr="00E56C44" w:rsidRDefault="00611156" w:rsidP="00611156">
      <w:pPr>
        <w:pStyle w:val="Textonotapie"/>
        <w:ind w:left="1134" w:hanging="1134"/>
        <w:jc w:val="both"/>
        <w:rPr>
          <w:rFonts w:ascii="Arial Narrow" w:eastAsia="Arial Narrow" w:hAnsi="Arial Narrow" w:cs="Arial Narrow"/>
          <w:sz w:val="16"/>
          <w:szCs w:val="16"/>
        </w:rPr>
      </w:pPr>
      <w:r w:rsidRPr="00E56C44">
        <w:rPr>
          <w:rFonts w:ascii="Arial Narrow" w:eastAsia="Arial Narrow" w:hAnsi="Arial Narrow" w:cs="Arial Narrow"/>
          <w:sz w:val="16"/>
          <w:szCs w:val="16"/>
        </w:rPr>
        <w:t xml:space="preserve">20.4. </w:t>
      </w:r>
      <w:r w:rsidRPr="00E56C44">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3695940" w14:textId="77777777" w:rsidR="00611156" w:rsidRPr="00E56C44" w:rsidRDefault="00611156" w:rsidP="00611156">
      <w:pPr>
        <w:pStyle w:val="Textonotapie"/>
        <w:ind w:left="1134"/>
        <w:jc w:val="both"/>
        <w:rPr>
          <w:rFonts w:ascii="Arial Narrow" w:eastAsia="Arial Narrow" w:hAnsi="Arial Narrow" w:cs="Arial Narrow"/>
          <w:sz w:val="16"/>
          <w:szCs w:val="16"/>
        </w:rPr>
      </w:pPr>
      <w:r w:rsidRPr="00E56C44">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B91AECA" w14:textId="77777777" w:rsidR="00611156" w:rsidRPr="0026598E" w:rsidRDefault="00611156" w:rsidP="00611156">
      <w:pPr>
        <w:pStyle w:val="Textonotapie"/>
        <w:ind w:left="1134"/>
        <w:jc w:val="both"/>
        <w:rPr>
          <w:rFonts w:ascii="Arial Narrow" w:eastAsia="Arial Narrow" w:hAnsi="Arial Narrow" w:cs="Arial Narrow"/>
          <w:sz w:val="16"/>
          <w:szCs w:val="16"/>
        </w:rPr>
      </w:pPr>
      <w:r w:rsidRPr="00E56C44">
        <w:rPr>
          <w:rFonts w:ascii="Arial Narrow" w:eastAsia="Arial Narrow" w:hAnsi="Arial Narrow" w:cs="Arial Narrow"/>
          <w:sz w:val="16"/>
          <w:szCs w:val="16"/>
        </w:rPr>
        <w:t>En caso de no recibirse respuesta</w:t>
      </w:r>
      <w:r w:rsidRPr="0026598E">
        <w:rPr>
          <w:rFonts w:ascii="Arial Narrow" w:eastAsia="Arial Narrow" w:hAnsi="Arial Narrow" w:cs="Arial Narrow"/>
          <w:sz w:val="16"/>
          <w:szCs w:val="16"/>
        </w:rPr>
        <w:t xml:space="preserve">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2A72"/>
    <w:rsid w:val="000871FF"/>
    <w:rsid w:val="000A2C5A"/>
    <w:rsid w:val="000C03E0"/>
    <w:rsid w:val="001B5674"/>
    <w:rsid w:val="001B6FB2"/>
    <w:rsid w:val="00290C55"/>
    <w:rsid w:val="002B2DF7"/>
    <w:rsid w:val="003C6D03"/>
    <w:rsid w:val="004457BB"/>
    <w:rsid w:val="0051398B"/>
    <w:rsid w:val="005D7A26"/>
    <w:rsid w:val="00611156"/>
    <w:rsid w:val="00626395"/>
    <w:rsid w:val="0083186C"/>
    <w:rsid w:val="008834B0"/>
    <w:rsid w:val="00890B1F"/>
    <w:rsid w:val="00893795"/>
    <w:rsid w:val="009D7D45"/>
    <w:rsid w:val="00A05DAD"/>
    <w:rsid w:val="00A37879"/>
    <w:rsid w:val="00A84194"/>
    <w:rsid w:val="00A946EB"/>
    <w:rsid w:val="00B906B1"/>
    <w:rsid w:val="00B91E42"/>
    <w:rsid w:val="00BD2086"/>
    <w:rsid w:val="00C36909"/>
    <w:rsid w:val="00CD0C8E"/>
    <w:rsid w:val="00D97E9D"/>
    <w:rsid w:val="00DA79A0"/>
    <w:rsid w:val="00E6140E"/>
    <w:rsid w:val="00ED4B2D"/>
    <w:rsid w:val="00EE3204"/>
    <w:rsid w:val="00FC0D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11156"/>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1514</Words>
  <Characters>8328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2024-06-18T08:44:00Z</dcterms:created>
  <dcterms:modified xsi:type="dcterms:W3CDTF">2025-07-15T18:25:00Z</dcterms:modified>
</cp:coreProperties>
</file>