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C7B5F50" w:rsidR="00AB3A58" w:rsidRPr="0026598E" w:rsidRDefault="00AB3A58" w:rsidP="000A146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5B5" w:rsidRPr="005545B5">
        <w:rPr>
          <w:rFonts w:ascii="Arial Narrow" w:eastAsia="Arial Narrow" w:hAnsi="Arial Narrow" w:cs="Arial Narrow"/>
          <w:b/>
          <w:bCs/>
          <w:color w:val="000000"/>
          <w:kern w:val="0"/>
          <w:sz w:val="22"/>
          <w:szCs w:val="22"/>
          <w:shd w:val="clear" w:color="auto" w:fill="FFFFFF"/>
          <w:lang w:eastAsia="es-PE"/>
          <w14:ligatures w14:val="none"/>
        </w:rPr>
        <w:t>2384-2026</w:t>
      </w:r>
      <w:r w:rsidR="0087502F" w:rsidRPr="0087502F">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3A87ACD7"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DENUNCIADO</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A8071A" w:rsidRPr="00BF7C60">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26598E"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MATERIAS</w:t>
      </w:r>
      <w:r w:rsidRPr="00BF7C60">
        <w:rPr>
          <w:rFonts w:ascii="Arial Narrow" w:eastAsia="Arial Narrow" w:hAnsi="Arial Narrow" w:cs="Arial Narrow"/>
          <w:b/>
          <w:color w:val="000000"/>
          <w:kern w:val="0"/>
          <w:sz w:val="22"/>
          <w:szCs w:val="22"/>
          <w:lang w:eastAsia="es-PE"/>
          <w14:ligatures w14:val="none"/>
        </w:rPr>
        <w:tab/>
        <w:t xml:space="preserve">: </w:t>
      </w:r>
      <w:r w:rsidRPr="00BF7C6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0A146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BF7C60" w:rsidRDefault="00AB3A58" w:rsidP="000A146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 xml:space="preserve">RESOLUCIÓN </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911D96" w:rsidRPr="00BF7C60">
        <w:rPr>
          <w:rFonts w:ascii="Arial Narrow" w:eastAsia="Arial Narrow" w:hAnsi="Arial Narrow" w:cs="Arial Narrow"/>
          <w:b/>
          <w:color w:val="000000"/>
          <w:kern w:val="0"/>
          <w:sz w:val="22"/>
          <w:szCs w:val="22"/>
          <w:lang w:eastAsia="es-PE"/>
          <w14:ligatures w14:val="none"/>
        </w:rPr>
        <w:t>2</w:t>
      </w:r>
    </w:p>
    <w:p w14:paraId="7591140C" w14:textId="77777777" w:rsidR="00AB3A58" w:rsidRPr="00BF7C60" w:rsidRDefault="00AB3A58" w:rsidP="000A146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2939DE4" w:rsidR="00AB3A58" w:rsidRPr="0026598E" w:rsidRDefault="00AB3A58" w:rsidP="000A146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7C60">
        <w:rPr>
          <w:rFonts w:ascii="Arial Narrow" w:eastAsia="Arial Narrow" w:hAnsi="Arial Narrow" w:cs="Arial Narrow"/>
          <w:color w:val="000000"/>
          <w:kern w:val="0"/>
          <w:sz w:val="22"/>
          <w:szCs w:val="22"/>
          <w:shd w:val="clear" w:color="auto" w:fill="FFFFFF"/>
          <w:lang w:eastAsia="es-PE"/>
          <w14:ligatures w14:val="none"/>
        </w:rPr>
        <w:t xml:space="preserve">Lima, </w:t>
      </w:r>
      <w:r w:rsidR="005545B5">
        <w:rPr>
          <w:rFonts w:ascii="Arial Narrow" w:eastAsia="Arial Narrow" w:hAnsi="Arial Narrow" w:cs="Arial Narrow"/>
          <w:color w:val="000000"/>
          <w:kern w:val="0"/>
          <w:sz w:val="22"/>
          <w:szCs w:val="22"/>
          <w:shd w:val="clear" w:color="auto" w:fill="FFFFFF"/>
          <w:lang w:eastAsia="es-PE"/>
          <w14:ligatures w14:val="none"/>
        </w:rPr>
        <w:t xml:space="preserve">21 de agosto de 2026</w:t>
      </w:r>
      <w:r w:rsidRPr="00BF7C60">
        <w:rPr>
          <w:rFonts w:ascii="Arial Narrow" w:eastAsia="Arial Narrow" w:hAnsi="Arial Narrow" w:cs="Arial Narrow"/>
          <w:color w:val="000000"/>
          <w:kern w:val="0"/>
          <w:sz w:val="22"/>
          <w:szCs w:val="22"/>
          <w:shd w:val="clear" w:color="auto" w:fill="FFFFFF"/>
          <w:lang w:eastAsia="es-PE"/>
          <w14:ligatures w14:val="none"/>
        </w:rPr>
        <w:t xml:space="preserve"/>
      </w:r>
      <w:r w:rsidR="005545B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545B5">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0A146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0A146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0A146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05474357" w:rsidR="00AB3A58" w:rsidRPr="007674D5" w:rsidRDefault="00AB3A58" w:rsidP="000A146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3D92">
        <w:rPr>
          <w:rFonts w:ascii="Arial Narrow" w:eastAsia="Arial Narrow" w:hAnsi="Arial Narrow" w:cs="Arial Narrow"/>
          <w:color w:val="000000"/>
          <w:kern w:val="0"/>
          <w:sz w:val="22"/>
          <w:szCs w:val="22"/>
          <w:lang w:val="es-ES" w:eastAsia="es-ES"/>
          <w14:ligatures w14:val="none"/>
        </w:rPr>
        <w:t xml:space="preserve">Mediante el escrito del 30 de junio de 2026, subsanado mediante escrito del 14 de agosto de 2026, la señora [APELLIDO] denunció a Rímac por presuntas infracciones a la Ley 29571, Código de Protección y Defensa del Consumidor</w:t>
      </w:r>
      <w:r w:rsidRPr="007674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3D9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45B5" w:rsidRPr="005545B5">
        <w:rPr>
          <w:rFonts w:ascii="Arial Narrow" w:eastAsia="Arial Narrow" w:hAnsi="Arial Narrow" w:cs="Arial Narrow"/>
          <w:color w:val="000000"/>
          <w:kern w:val="0"/>
          <w:sz w:val="22"/>
          <w:szCs w:val="22"/>
          <w:lang w:val="es-ES" w:eastAsia="es-ES"/>
          <w14:ligatures w14:val="none"/>
        </w:rPr>
        <w:t/>
      </w:r>
      <w:r w:rsidR="0052121B">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xml:space="preserve"/>
      </w:r>
      <w:r w:rsidR="005545B5">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xml:space="preserve"/>
      </w:r>
      <w:r w:rsidR="005545B5" w:rsidRPr="005545B5">
        <w:rPr>
          <w:rFonts w:ascii="Arial Narrow" w:eastAsia="Arial Narrow" w:hAnsi="Arial Narrow" w:cs="Arial Narrow"/>
          <w:color w:val="000000"/>
          <w:kern w:val="0"/>
          <w:sz w:val="22"/>
          <w:szCs w:val="22"/>
          <w:lang w:val="es-ES" w:eastAsia="es-ES"/>
          <w14:ligatures w14:val="none"/>
        </w:rPr>
        <w:t/>
      </w:r>
      <w:r w:rsidR="005545B5">
        <w:rPr>
          <w:rFonts w:ascii="Arial Narrow" w:eastAsia="Arial Narrow" w:hAnsi="Arial Narrow" w:cs="Arial Narrow"/>
          <w:color w:val="000000"/>
          <w:kern w:val="0"/>
          <w:sz w:val="22"/>
          <w:szCs w:val="22"/>
          <w:lang w:val="es-ES" w:eastAsia="es-ES"/>
          <w14:ligatures w14:val="none"/>
        </w:rPr>
        <w:t xml:space="preserve"/>
      </w:r>
      <w:r w:rsidR="005545B5" w:rsidRPr="005545B5">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w:r>
      <w:r w:rsidRPr="004A3D92">
        <w:rPr>
          <w:rFonts w:ascii="Arial Narrow" w:eastAsia="Arial Narrow" w:hAnsi="Arial Narrow" w:cs="Arial Narrow"/>
          <w:kern w:val="0"/>
          <w14:ligatures w14:val="none"/>
          <w:sz w:val="22"/>
          <w:szCs w:val="22"/>
        </w:rPr>
        <w:t xml:space="preserve"/>
      </w:r>
      <w:r w:rsidR="005545B5">
        <w:rPr>
          <w:rFonts w:ascii="Arial Narrow" w:eastAsia="Arial Narrow" w:hAnsi="Arial Narrow" w:cs="Arial Narrow"/>
          <w:kern w:val="0"/>
          <w14:ligatures w14:val="none"/>
          <w:sz w:val="22"/>
          <w:szCs w:val="22"/>
        </w:rPr>
        <w:t/>
      </w:r>
      <w:r w:rsidR="00DF13D0" w:rsidRPr="004A3D92">
        <w:rPr>
          <w:rFonts w:ascii="Arial Narrow" w:eastAsia="Arial Narrow" w:hAnsi="Arial Narrow" w:cs="Arial Narrow"/>
          <w:kern w:val="0"/>
          <w14:ligatures w14:val="none"/>
          <w:sz w:val="22"/>
          <w:szCs w:val="22"/>
        </w:rPr>
        <w:t xml:space="preserve"/>
      </w:r>
      <w:r w:rsidR="00DF13D0" w:rsidRPr="003640A0">
        <w:rPr>
          <w:rFonts w:ascii="Arial Narrow" w:eastAsia="Arial Narrow" w:hAnsi="Arial Narrow" w:cs="Arial Narrow"/>
          <w:kern w:val="0"/>
          <w14:ligatures w14:val="none"/>
          <w:sz w:val="22"/>
          <w:szCs w:val="22"/>
        </w:rPr>
        <w:t/>
      </w:r>
      <w:r w:rsidR="005545B5">
        <w:rPr>
          <w:rFonts w:ascii="Arial Narrow" w:eastAsia="Arial Narrow" w:hAnsi="Arial Narrow" w:cs="Arial Narrow"/>
          <w:kern w:val="0"/>
          <w14:ligatures w14:val="none"/>
          <w:sz w:val="22"/>
          <w:szCs w:val="22"/>
        </w:rPr>
        <w:t/>
      </w:r>
      <w:r w:rsidR="00911D96" w:rsidRPr="003640A0">
        <w:rPr>
          <w:rFonts w:ascii="Arial Narrow" w:eastAsia="Arial Narrow" w:hAnsi="Arial Narrow" w:cs="Arial Narrow"/>
          <w:kern w:val="0"/>
          <w14:ligatures w14:val="none"/>
          <w:sz w:val="22"/>
          <w:szCs w:val="22"/>
        </w:rPr>
        <w:t xml:space="preserve"/>
      </w:r>
      <w:r w:rsidR="005545B5" w:rsidRPr="005545B5">
        <w:rPr>
          <w:rFonts w:ascii="Arial Narrow" w:eastAsia="Arial Narrow" w:hAnsi="Arial Narrow" w:cs="Arial Narrow"/>
          <w:kern w:val="0"/>
          <w14:ligatures w14:val="none"/>
          <w:sz w:val="22"/>
          <w:szCs w:val="22"/>
        </w:rPr>
        <w:t xml:space="preserve"/>
      </w:r>
      <w:r w:rsidRPr="003640A0">
        <w:rPr>
          <w:rFonts w:ascii="Arial Narrow" w:eastAsia="Arial Narrow" w:hAnsi="Arial Narrow" w:cs="Arial Narrow"/>
          <w:kern w:val="0"/>
          <w14:ligatures w14:val="none"/>
          <w:sz w:val="22"/>
          <w:szCs w:val="22"/>
        </w:rPr>
        <w:t/>
      </w:r>
      <w:r w:rsidRPr="003640A0">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color w:val="000000"/>
          <w:kern w:val="0"/>
          <w:sz w:val="22"/>
          <w:szCs w:val="22"/>
          <w:lang w:val="es-ES" w:eastAsia="es-ES"/>
          <w14:ligatures w14:val="none"/>
        </w:rPr>
        <w:t xml:space="preserve"/>
      </w:r>
      <w:r w:rsidR="00DF13D0" w:rsidRPr="007674D5">
        <w:rPr>
          <w:rFonts w:ascii="Arial Narrow" w:eastAsia="Arial Narrow" w:hAnsi="Arial Narrow" w:cs="Arial Narrow"/>
          <w:color w:val="000000"/>
          <w:kern w:val="0"/>
          <w:sz w:val="22"/>
          <w:szCs w:val="22"/>
          <w:lang w:val="es-ES" w:eastAsia="es-ES"/>
          <w14:ligatures w14:val="none"/>
        </w:rPr>
        <w:t/>
      </w:r>
      <w:r w:rsidR="00911D96" w:rsidRPr="007674D5">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color w:val="000000"/>
          <w:kern w:val="0"/>
          <w:sz w:val="22"/>
          <w:szCs w:val="22"/>
          <w:lang w:val="es-ES" w:eastAsia="es-ES"/>
          <w14:ligatures w14:val="none"/>
        </w:rPr>
        <w:t/>
      </w:r>
      <w:r w:rsidRPr="007674D5">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7674D5" w:rsidRDefault="00AB3A58" w:rsidP="000A146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7FB677F" w14:textId="015B5404" w:rsidR="00B4744B" w:rsidRPr="007674D5" w:rsidRDefault="00AB3D7B" w:rsidP="000A146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4D5">
        <w:rPr>
          <w:rFonts w:ascii="Arial Narrow" w:eastAsia="Arial Narrow" w:hAnsi="Arial Narrow" w:cs="Arial Narrow"/>
          <w:color w:val="000000"/>
          <w:kern w:val="0"/>
          <w:sz w:val="22"/>
          <w:szCs w:val="22"/>
          <w:lang w:eastAsia="es-ES"/>
          <w14:ligatures w14:val="none"/>
        </w:rPr>
        <w:t>El 7 de febrero de 2024,</w:t>
      </w:r>
      <w:r w:rsidR="00B4744B" w:rsidRPr="007674D5">
        <w:rPr>
          <w:rFonts w:ascii="Arial Narrow" w:eastAsia="Arial Narrow" w:hAnsi="Arial Narrow" w:cs="Arial Narrow"/>
          <w:color w:val="000000"/>
          <w:kern w:val="0"/>
          <w:sz w:val="22"/>
          <w:szCs w:val="22"/>
          <w:lang w:eastAsia="es-ES"/>
          <w14:ligatures w14:val="none"/>
        </w:rPr>
        <w:t xml:space="preserve"> </w:t>
      </w:r>
      <w:r w:rsidR="005D5F24" w:rsidRPr="007674D5">
        <w:rPr>
          <w:rFonts w:ascii="Arial Narrow" w:eastAsia="Arial Narrow" w:hAnsi="Arial Narrow" w:cs="Arial Narrow"/>
          <w:color w:val="000000"/>
          <w:kern w:val="0"/>
          <w:sz w:val="22"/>
          <w:szCs w:val="22"/>
          <w:lang w:eastAsia="es-ES"/>
          <w14:ligatures w14:val="none"/>
        </w:rPr>
        <w:t xml:space="preserve">adquirió a través del el Seguro de Vida – Póliza </w:t>
      </w:r>
      <w:r w:rsidR="005D5F24" w:rsidRPr="007674D5">
        <w:rPr>
          <w:rFonts w:ascii="Arial Narrow" w:eastAsia="Arial Narrow" w:hAnsi="Arial Narrow" w:cs="Arial Narrow"/>
          <w:color w:val="000000"/>
          <w:kern w:val="0"/>
          <w:sz w:val="22"/>
          <w:szCs w:val="22"/>
          <w:lang w:eastAsia="es-ES"/>
          <w14:ligatures w14:val="none"/>
        </w:rPr>
        <w:t>8308500001</w:t>
      </w:r>
      <w:r w:rsidR="005D5F24" w:rsidRPr="007674D5">
        <w:rPr>
          <w:rFonts w:ascii="Arial Narrow" w:eastAsia="Arial Narrow" w:hAnsi="Arial Narrow" w:cs="Arial Narrow"/>
          <w:color w:val="000000"/>
          <w:kern w:val="0"/>
          <w:sz w:val="22"/>
          <w:szCs w:val="22"/>
          <w:lang w:eastAsia="es-ES"/>
          <w14:ligatures w14:val="none"/>
        </w:rPr>
        <w:t xml:space="preserve"> </w:t>
      </w:r>
      <w:r w:rsidR="00B4744B" w:rsidRPr="007674D5">
        <w:rPr>
          <w:rFonts w:ascii="Arial Narrow" w:eastAsia="Arial Narrow" w:hAnsi="Arial Narrow" w:cs="Arial Narrow"/>
          <w:color w:val="000000"/>
          <w:kern w:val="0"/>
          <w:sz w:val="22"/>
          <w:szCs w:val="22"/>
          <w:lang w:eastAsia="es-ES"/>
          <w14:ligatures w14:val="none"/>
        </w:rPr>
        <w:t>con Rímac</w:t>
      </w:r>
      <w:r w:rsidR="007674D5">
        <w:rPr>
          <w:rFonts w:ascii="Arial Narrow" w:eastAsia="Arial Narrow" w:hAnsi="Arial Narrow" w:cs="Arial Narrow"/>
          <w:color w:val="000000"/>
          <w:kern w:val="0"/>
          <w:sz w:val="22"/>
          <w:szCs w:val="22"/>
          <w:lang w:eastAsia="es-ES"/>
          <w14:ligatures w14:val="none"/>
        </w:rPr>
        <w:t>.</w:t>
      </w:r>
    </w:p>
    <w:p w14:paraId="167708B5" w14:textId="77777777" w:rsidR="00B4744B" w:rsidRPr="007674D5" w:rsidRDefault="00B4744B" w:rsidP="000A146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4D6043" w14:textId="5E05F6D9" w:rsidR="00B4744B" w:rsidRPr="007674D5" w:rsidRDefault="00B4744B" w:rsidP="000A146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4D5">
        <w:rPr>
          <w:rFonts w:ascii="Arial Narrow" w:eastAsia="Arial Narrow" w:hAnsi="Arial Narrow" w:cs="Arial Narrow"/>
          <w:color w:val="000000"/>
          <w:kern w:val="0"/>
          <w:sz w:val="22"/>
          <w:szCs w:val="22"/>
          <w:lang w:eastAsia="es-ES"/>
          <w14:ligatures w14:val="none"/>
        </w:rPr>
        <w:t xml:space="preserve">Sin embargo, en </w:t>
      </w:r>
      <w:r w:rsidR="007674D5" w:rsidRPr="007674D5">
        <w:rPr>
          <w:rFonts w:ascii="Arial Narrow" w:eastAsia="Arial Narrow" w:hAnsi="Arial Narrow" w:cs="Arial Narrow"/>
          <w:color w:val="000000"/>
          <w:kern w:val="0"/>
          <w:sz w:val="22"/>
          <w:szCs w:val="22"/>
          <w:lang w:eastAsia="es-ES"/>
          <w14:ligatures w14:val="none"/>
        </w:rPr>
        <w:t>abril</w:t>
      </w:r>
      <w:r w:rsidRPr="007674D5">
        <w:rPr>
          <w:rFonts w:ascii="Arial Narrow" w:eastAsia="Arial Narrow" w:hAnsi="Arial Narrow" w:cs="Arial Narrow"/>
          <w:color w:val="000000"/>
          <w:kern w:val="0"/>
          <w:sz w:val="22"/>
          <w:szCs w:val="22"/>
          <w:lang w:eastAsia="es-ES"/>
          <w14:ligatures w14:val="none"/>
        </w:rPr>
        <w:t xml:space="preserve"> de </w:t>
      </w:r>
      <w:r w:rsidR="007674D5" w:rsidRPr="007674D5">
        <w:rPr>
          <w:rFonts w:ascii="Arial Narrow" w:eastAsia="Arial Narrow" w:hAnsi="Arial Narrow" w:cs="Arial Narrow"/>
          <w:color w:val="000000"/>
          <w:kern w:val="0"/>
          <w:sz w:val="22"/>
          <w:szCs w:val="22"/>
          <w:lang w:eastAsia="es-ES"/>
          <w14:ligatures w14:val="none"/>
        </w:rPr>
        <w:t>2026</w:t>
      </w:r>
      <w:r w:rsidRPr="007674D5">
        <w:rPr>
          <w:rFonts w:ascii="Arial Narrow" w:eastAsia="Arial Narrow" w:hAnsi="Arial Narrow" w:cs="Arial Narrow"/>
          <w:color w:val="000000"/>
          <w:kern w:val="0"/>
          <w:sz w:val="22"/>
          <w:szCs w:val="22"/>
          <w:lang w:eastAsia="es-ES"/>
          <w14:ligatures w14:val="none"/>
        </w:rPr>
        <w:t xml:space="preserve">, al solicitar </w:t>
      </w:r>
      <w:r w:rsidR="007674D5" w:rsidRPr="007674D5">
        <w:rPr>
          <w:rFonts w:ascii="Arial Narrow" w:eastAsia="Arial Narrow" w:hAnsi="Arial Narrow" w:cs="Arial Narrow"/>
          <w:color w:val="000000"/>
          <w:kern w:val="0"/>
          <w:sz w:val="22"/>
          <w:szCs w:val="22"/>
          <w:lang w:eastAsia="es-ES"/>
          <w14:ligatures w14:val="none"/>
        </w:rPr>
        <w:t xml:space="preserve">el pago de primas del </w:t>
      </w:r>
      <w:r w:rsidR="007674D5" w:rsidRPr="007674D5">
        <w:rPr>
          <w:rFonts w:ascii="Arial Narrow" w:eastAsia="Arial Narrow" w:hAnsi="Arial Narrow" w:cs="Arial Narrow"/>
          <w:color w:val="000000"/>
          <w:kern w:val="0"/>
          <w:sz w:val="22"/>
          <w:szCs w:val="22"/>
          <w:lang w:eastAsia="es-ES"/>
          <w14:ligatures w14:val="none"/>
        </w:rPr>
        <w:t>Seguro de Vida</w:t>
      </w:r>
      <w:r w:rsidRPr="007674D5">
        <w:rPr>
          <w:rFonts w:ascii="Arial Narrow" w:eastAsia="Arial Narrow" w:hAnsi="Arial Narrow" w:cs="Arial Narrow"/>
          <w:color w:val="000000"/>
          <w:kern w:val="0"/>
          <w:sz w:val="22"/>
          <w:szCs w:val="22"/>
          <w:lang w:eastAsia="es-ES"/>
          <w14:ligatures w14:val="none"/>
        </w:rPr>
        <w:t xml:space="preserve">, </w:t>
      </w:r>
      <w:r w:rsidR="007674D5" w:rsidRPr="007674D5">
        <w:rPr>
          <w:rFonts w:ascii="Arial Narrow" w:eastAsia="Arial Narrow" w:hAnsi="Arial Narrow" w:cs="Arial Narrow"/>
          <w:color w:val="000000"/>
          <w:kern w:val="0"/>
          <w:sz w:val="22"/>
          <w:szCs w:val="22"/>
          <w:lang w:eastAsia="es-ES"/>
          <w14:ligatures w14:val="none"/>
        </w:rPr>
        <w:t>se le informó</w:t>
      </w:r>
      <w:r w:rsidRPr="007674D5">
        <w:rPr>
          <w:rFonts w:ascii="Arial Narrow" w:eastAsia="Arial Narrow" w:hAnsi="Arial Narrow" w:cs="Arial Narrow"/>
          <w:color w:val="000000"/>
          <w:kern w:val="0"/>
          <w:sz w:val="22"/>
          <w:szCs w:val="22"/>
          <w:lang w:eastAsia="es-ES"/>
          <w14:ligatures w14:val="none"/>
        </w:rPr>
        <w:t xml:space="preserve"> que la póliz</w:t>
      </w:r>
      <w:r w:rsidR="007674D5" w:rsidRPr="007674D5">
        <w:rPr>
          <w:rFonts w:ascii="Arial Narrow" w:eastAsia="Arial Narrow" w:hAnsi="Arial Narrow" w:cs="Arial Narrow"/>
          <w:color w:val="000000"/>
          <w:kern w:val="0"/>
          <w:sz w:val="22"/>
          <w:szCs w:val="22"/>
          <w:lang w:eastAsia="es-ES"/>
          <w14:ligatures w14:val="none"/>
        </w:rPr>
        <w:t>a</w:t>
      </w:r>
      <w:r w:rsidRPr="007674D5">
        <w:rPr>
          <w:rFonts w:ascii="Arial Narrow" w:eastAsia="Arial Narrow" w:hAnsi="Arial Narrow" w:cs="Arial Narrow"/>
          <w:color w:val="000000"/>
          <w:kern w:val="0"/>
          <w:sz w:val="22"/>
          <w:szCs w:val="22"/>
          <w:lang w:eastAsia="es-ES"/>
          <w14:ligatures w14:val="none"/>
        </w:rPr>
        <w:t xml:space="preserve"> había sido anulada</w:t>
      </w:r>
      <w:r w:rsidR="007674D5" w:rsidRPr="007674D5">
        <w:rPr>
          <w:rFonts w:ascii="Arial Narrow" w:eastAsia="Arial Narrow" w:hAnsi="Arial Narrow" w:cs="Arial Narrow"/>
          <w:color w:val="000000"/>
          <w:kern w:val="0"/>
          <w:sz w:val="22"/>
          <w:szCs w:val="22"/>
          <w:lang w:eastAsia="es-ES"/>
          <w14:ligatures w14:val="none"/>
        </w:rPr>
        <w:t xml:space="preserve"> a solicitud suya, pese a que nunca dio su consentimiento para anularla</w:t>
      </w:r>
      <w:r w:rsidRPr="007674D5">
        <w:rPr>
          <w:rFonts w:ascii="Arial Narrow" w:eastAsia="Arial Narrow" w:hAnsi="Arial Narrow" w:cs="Arial Narrow"/>
          <w:color w:val="000000"/>
          <w:kern w:val="0"/>
          <w:sz w:val="22"/>
          <w:szCs w:val="22"/>
          <w:lang w:eastAsia="es-ES"/>
          <w14:ligatures w14:val="none"/>
        </w:rPr>
        <w:t>.</w:t>
      </w:r>
    </w:p>
    <w:p w14:paraId="667DBDCB" w14:textId="77777777" w:rsidR="00B447D2" w:rsidRPr="007674D5" w:rsidRDefault="00B447D2" w:rsidP="000A146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50FFC2B" w14:textId="65C55C4C" w:rsidR="0052121B" w:rsidRPr="007674D5" w:rsidRDefault="0052121B" w:rsidP="000A146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74D5">
        <w:rPr>
          <w:rFonts w:ascii="Arial Narrow" w:eastAsia="Arial Narrow" w:hAnsi="Arial Narrow" w:cs="Arial Narrow"/>
          <w:color w:val="000000"/>
          <w:kern w:val="0"/>
          <w:sz w:val="22"/>
          <w:szCs w:val="22"/>
          <w:lang w:val="es-ES" w:eastAsia="es-ES"/>
          <w14:ligatures w14:val="none"/>
        </w:rPr>
        <w:t xml:space="preserve">La señora [APELLIDO] no precisó medidas correctivas contra Rímac en virtud de los hechos materia de denuncia. Asimismo, no requirió de manera expresa el reembolso de costos y costas del presente procedimiento.</w:t>
      </w:r>
      <w:r w:rsidR="00767C41" w:rsidRPr="007674D5">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color w:val="000000"/>
          <w:kern w:val="0"/>
          <w:sz w:val="22"/>
          <w:szCs w:val="22"/>
          <w:lang w:val="es-ES" w:eastAsia="es-ES"/>
          <w14:ligatures w14:val="none"/>
        </w:rPr>
        <w:t xml:space="preserve"/>
      </w:r>
      <w:r w:rsidR="00AB3D7B" w:rsidRPr="007674D5">
        <w:rPr>
          <w:rFonts w:ascii="Arial Narrow" w:eastAsia="Arial Narrow" w:hAnsi="Arial Narrow" w:cs="Arial Narrow"/>
          <w:color w:val="000000"/>
          <w:kern w:val="0"/>
          <w:sz w:val="22"/>
          <w:szCs w:val="22"/>
          <w:lang w:val="es-ES" w:eastAsia="es-ES"/>
          <w14:ligatures w14:val="none"/>
        </w:rPr>
        <w:t/>
      </w:r>
      <w:r w:rsidR="00767C41" w:rsidRPr="007674D5">
        <w:rPr>
          <w:rFonts w:ascii="Arial Narrow" w:eastAsia="Arial Narrow" w:hAnsi="Arial Narrow" w:cs="Arial Narrow"/>
          <w:color w:val="000000"/>
          <w:kern w:val="0"/>
          <w:sz w:val="22"/>
          <w:szCs w:val="22"/>
          <w:lang w:val="es-ES" w:eastAsia="es-ES"/>
          <w14:ligatures w14:val="none"/>
        </w:rPr>
        <w:t/>
      </w:r>
      <w:r w:rsidR="00AB3D7B" w:rsidRPr="007674D5">
        <w:rPr>
          <w:rFonts w:ascii="Arial Narrow" w:eastAsia="Arial Narrow" w:hAnsi="Arial Narrow" w:cs="Arial Narrow"/>
          <w:color w:val="000000"/>
          <w:kern w:val="0"/>
          <w:sz w:val="22"/>
          <w:szCs w:val="22"/>
          <w:lang w:val="es-ES" w:eastAsia="es-ES"/>
          <w14:ligatures w14:val="none"/>
        </w:rPr>
        <w:t xml:space="preserve"/>
      </w:r>
      <w:r w:rsidR="00767C41" w:rsidRPr="007674D5">
        <w:rPr>
          <w:rFonts w:ascii="Arial Narrow" w:eastAsia="Arial Narrow" w:hAnsi="Arial Narrow" w:cs="Arial Narrow"/>
          <w:color w:val="000000"/>
          <w:kern w:val="0"/>
          <w:sz w:val="22"/>
          <w:szCs w:val="22"/>
          <w:lang w:val="es-ES" w:eastAsia="es-ES"/>
          <w14:ligatures w14:val="none"/>
        </w:rPr>
        <w:t xml:space="preserve"/>
      </w:r>
      <w:r w:rsidR="00767C41" w:rsidRPr="00AB3D7B">
        <w:rPr>
          <w:rFonts w:ascii="Arial Narrow" w:eastAsia="Arial Narrow" w:hAnsi="Arial Narrow" w:cs="Arial Narrow"/>
          <w:color w:val="000000"/>
          <w:kern w:val="0"/>
          <w:sz w:val="22"/>
          <w:szCs w:val="22"/>
          <w:lang w:val="es-ES" w:eastAsia="es-ES"/>
          <w14:ligatures w14:val="none"/>
        </w:rPr>
        <w:t xml:space="preserve"/>
      </w:r>
      <w:r w:rsidR="00AB3D7B" w:rsidRPr="00AB3D7B">
        <w:rPr>
          <w:rFonts w:ascii="Arial Narrow" w:eastAsia="Arial Narrow" w:hAnsi="Arial Narrow" w:cs="Arial Narrow"/>
          <w:color w:val="000000"/>
          <w:kern w:val="0"/>
          <w:sz w:val="22"/>
          <w:szCs w:val="22"/>
          <w:lang w:val="es-ES" w:eastAsia="es-ES"/>
          <w14:ligatures w14:val="none"/>
        </w:rPr>
        <w:t xml:space="preserve"/>
      </w:r>
      <w:r w:rsidR="00767C41" w:rsidRPr="00AB3D7B">
        <w:rPr>
          <w:rFonts w:ascii="Arial Narrow" w:eastAsia="Arial Narrow" w:hAnsi="Arial Narrow" w:cs="Arial Narrow"/>
          <w:color w:val="000000"/>
          <w:kern w:val="0"/>
          <w:sz w:val="22"/>
          <w:szCs w:val="22"/>
          <w:lang w:val="es-ES" w:eastAsia="es-ES"/>
          <w14:ligatures w14:val="none"/>
        </w:rPr>
        <w:t/>
      </w:r>
      <w:r w:rsidR="007674D5">
        <w:rPr>
          <w:rFonts w:ascii="Arial Narrow" w:eastAsia="Arial Narrow" w:hAnsi="Arial Narrow" w:cs="Arial Narrow"/>
          <w:color w:val="000000"/>
          <w:kern w:val="0"/>
          <w:sz w:val="22"/>
          <w:szCs w:val="22"/>
          <w:lang w:val="es-ES" w:eastAsia="es-ES"/>
          <w14:ligatures w14:val="none"/>
        </w:rPr>
        <w:t/>
      </w:r>
    </w:p>
    <w:p w14:paraId="6B094273" w14:textId="77777777" w:rsidR="0052121B" w:rsidRPr="0026598E" w:rsidRDefault="0052121B" w:rsidP="000A146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146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0A146A" w:rsidRDefault="00AB3A58" w:rsidP="000A146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3421823" w14:textId="1953A264" w:rsidR="008F0AFD" w:rsidRPr="000A146A" w:rsidRDefault="00AB3A58" w:rsidP="000A146A">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A146A">
        <w:rPr>
          <w:rFonts w:ascii="Arial Narrow" w:eastAsia="Arial Narrow" w:hAnsi="Arial Narrow" w:cs="Arial Narrow"/>
          <w:color w:val="000000"/>
          <w:kern w:val="0"/>
          <w:sz w:val="22"/>
          <w:szCs w:val="22"/>
          <w:lang w:eastAsia="es-PE"/>
          <w14:ligatures w14:val="none"/>
        </w:rPr>
        <w:t xml:space="preserve">La </w:t>
      </w:r>
      <w:r w:rsidR="00405C2F" w:rsidRPr="000A146A">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0A146A">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0A146A">
        <w:rPr>
          <w:rStyle w:val="Refdenotaalpie"/>
          <w:rFonts w:ascii="Arial Narrow" w:eastAsia="Arial Narrow" w:hAnsi="Arial Narrow" w:cs="Arial Narrow"/>
          <w:kern w:val="0"/>
          <w:sz w:val="22"/>
          <w:szCs w:val="22"/>
          <w:vertAlign w:val="superscript"/>
          <w14:ligatures w14:val="none"/>
        </w:rPr>
        <w:footnoteReference w:id="2"/>
      </w:r>
      <w:r w:rsidR="00232389" w:rsidRPr="000A146A">
        <w:rPr>
          <w:rFonts w:ascii="Arial Narrow" w:eastAsia="Arial Narrow" w:hAnsi="Arial Narrow" w:cs="Arial Narrow"/>
          <w:color w:val="000000"/>
          <w:kern w:val="0"/>
          <w:sz w:val="22"/>
          <w:szCs w:val="22"/>
          <w:lang w:eastAsia="es-PE"/>
          <w14:ligatures w14:val="none"/>
        </w:rPr>
        <w:t xml:space="preserve">, </w:t>
      </w:r>
      <w:r w:rsidR="008F0AFD" w:rsidRPr="000A146A">
        <w:rPr>
          <w:rFonts w:ascii="Arial Narrow" w:eastAsia="Arial Narrow" w:hAnsi="Arial Narrow" w:cs="Arial Narrow"/>
          <w:color w:val="000000"/>
          <w:kern w:val="0"/>
          <w:sz w:val="22"/>
          <w:szCs w:val="22"/>
          <w:lang w:eastAsia="es-PE"/>
          <w14:ligatures w14:val="none"/>
        </w:rPr>
        <w:t xml:space="preserve">considera </w:t>
      </w:r>
      <w:r w:rsidR="008F0AFD" w:rsidRPr="000A146A">
        <w:rPr>
          <w:rFonts w:ascii="Arial Narrow" w:eastAsia="Arial Narrow" w:hAnsi="Arial Narrow" w:cs="Arial Narrow"/>
          <w:kern w:val="0"/>
          <w14:ligatures w14:val="none"/>
          <w:sz w:val="22"/>
          <w:szCs w:val="22"/>
        </w:rPr>
        <w:t xml:space="preserve">que el hecho denunciado, consistente en que </w:t>
      </w:r>
      <w:r w:rsidR="000A146A" w:rsidRPr="000A146A">
        <w:rPr>
          <w:rFonts w:ascii="Arial Narrow" w:eastAsia="Arial Narrow" w:hAnsi="Arial Narrow" w:cs="Arial Narrow"/>
          <w:bCs/>
          <w:sz w:val="22"/>
          <w:szCs w:val="22"/>
        </w:rPr>
        <w:t xml:space="preserve">la compañía aseguradora habría anulado de manera unilateral y sin previa comunicación al denunciante la Póliza </w:t>
      </w:r>
      <w:proofErr w:type="spellStart"/>
      <w:r w:rsidR="000A146A" w:rsidRPr="000A146A">
        <w:rPr>
          <w:rFonts w:ascii="Arial Narrow" w:eastAsia="Arial Narrow" w:hAnsi="Arial Narrow" w:cs="Arial Narrow"/>
          <w:bCs/>
          <w:sz w:val="22"/>
          <w:szCs w:val="22"/>
        </w:rPr>
        <w:t/>
      </w:r>
      <w:proofErr w:type="spellEnd"/>
      <w:r w:rsidR="000A146A" w:rsidRPr="000A146A">
        <w:rPr>
          <w:rFonts w:ascii="Arial Narrow" w:eastAsia="Arial Narrow" w:hAnsi="Arial Narrow" w:cs="Arial Narrow"/>
          <w:bCs/>
          <w:sz w:val="22"/>
          <w:szCs w:val="22"/>
        </w:rPr>
        <w:t xml:space="preserve"> </w:t>
      </w:r>
      <w:r w:rsidR="00AB3D7B" w:rsidRPr="00AB3D7B">
        <w:rPr>
          <w:rFonts w:ascii="Arial Narrow" w:eastAsia="Arial Narrow" w:hAnsi="Arial Narrow" w:cs="Arial Narrow"/>
          <w:bCs/>
          <w:sz w:val="22"/>
          <w:szCs w:val="22"/>
        </w:rPr>
        <w:t>8308500001</w:t>
      </w:r>
      <w:r w:rsidR="00AB3D7B" w:rsidRPr="00AB3D7B">
        <w:rPr>
          <w:rFonts w:ascii="Arial Narrow" w:eastAsia="Arial Narrow" w:hAnsi="Arial Narrow" w:cs="Arial Narrow"/>
          <w:bCs/>
          <w:sz w:val="22"/>
          <w:szCs w:val="22"/>
        </w:rPr>
        <w:t xml:space="preserve"> </w:t>
      </w:r>
      <w:r w:rsidR="000A146A" w:rsidRPr="000A146A">
        <w:rPr>
          <w:rFonts w:ascii="Arial Narrow" w:eastAsia="Arial Narrow" w:hAnsi="Arial Narrow" w:cs="Arial Narrow"/>
          <w:bCs/>
          <w:sz w:val="22"/>
          <w:szCs w:val="22"/>
        </w:rPr>
        <w:t>del Seguro de Vida</w:t>
      </w:r>
      <w:r w:rsidR="008F0AFD" w:rsidRPr="000A146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8F0AFD" w:rsidRPr="000A146A">
        <w:rPr>
          <w:rFonts w:ascii="Arial Narrow" w:eastAsia="Arial Narrow" w:hAnsi="Arial Narrow" w:cs="Arial Narrow"/>
          <w:kern w:val="0"/>
          <w14:ligatures w14:val="none"/>
          <w:sz w:val="22"/>
          <w:szCs w:val="22"/>
        </w:rPr>
        <w:lastRenderedPageBreak/>
        <w:t>parte del proveedor y lo que realmente recibió. Por consiguiente, corresponde calificar el hecho materia de denuncia como una presunta infracción al deber de idoneidad, tipificado en los artículos 18</w:t>
      </w:r>
      <w:r w:rsidR="008F0AFD" w:rsidRPr="000A146A">
        <w:rPr>
          <w:rFonts w:ascii="Arial Narrow" w:eastAsia="Arial Narrow" w:hAnsi="Arial Narrow" w:cs="Arial Narrow"/>
          <w:color w:val="000000"/>
          <w:kern w:val="0"/>
          <w:sz w:val="22"/>
          <w:szCs w:val="22"/>
          <w:lang w:eastAsia="es-PE"/>
          <w14:ligatures w14:val="none"/>
        </w:rPr>
        <w:t/>
      </w:r>
      <w:r w:rsidR="008F0AFD" w:rsidRPr="000A146A">
        <w:rPr>
          <w:rFonts w:ascii="Arial Narrow" w:eastAsia="Arial Narrow" w:hAnsi="Arial Narrow" w:cs="Arial Narrow"/>
          <w:kern w:val="0"/>
          <w14:ligatures w14:val="none"/>
          <w:sz w:val="22"/>
          <w:szCs w:val="22"/>
        </w:rPr>
        <w:t xml:space="preserve"> y 19</w:t>
      </w:r>
      <w:r w:rsidR="008F0AFD" w:rsidRPr="000A146A">
        <w:rPr>
          <w:rFonts w:ascii="Arial Narrow" w:eastAsia="Arial Narrow" w:hAnsi="Arial Narrow" w:cs="Arial Narrow"/>
          <w:color w:val="000000"/>
          <w:kern w:val="0"/>
          <w:sz w:val="22"/>
          <w:szCs w:val="22"/>
          <w:lang w:eastAsia="es-PE"/>
          <w14:ligatures w14:val="none"/>
        </w:rPr>
        <w:t/>
      </w:r>
      <w:r w:rsidR="008F0AFD" w:rsidRPr="000A146A">
        <w:rPr>
          <w:rFonts w:ascii="Arial Narrow" w:eastAsia="Arial Narrow" w:hAnsi="Arial Narrow" w:cs="Arial Narrow"/>
          <w:kern w:val="0"/>
          <w14:ligatures w14:val="none"/>
          <w:sz w:val="22"/>
          <w:szCs w:val="22"/>
        </w:rPr>
        <w:t xml:space="preserve"> del Código</w:t>
      </w:r>
      <w:r w:rsidR="008F0AFD" w:rsidRPr="000A146A">
        <w:rPr>
          <w:rStyle w:val="Refdenotaalpie"/>
          <w:rFonts w:ascii="Arial Narrow" w:eastAsia="Arial Narrow" w:hAnsi="Arial Narrow" w:cs="Arial Narrow"/>
          <w:kern w:val="0"/>
          <w:sz w:val="22"/>
          <w:szCs w:val="22"/>
          <w:vertAlign w:val="superscript"/>
          <w14:ligatures w14:val="none"/>
        </w:rPr>
        <w:footnoteReference w:id="3"/>
      </w:r>
      <w:r w:rsidR="008F0AFD" w:rsidRPr="000A146A">
        <w:rPr>
          <w:rFonts w:ascii="Arial Narrow" w:eastAsia="Arial Narrow" w:hAnsi="Arial Narrow" w:cs="Arial Narrow"/>
          <w:kern w:val="0"/>
          <w14:ligatures w14:val="none"/>
          <w:sz w:val="22"/>
          <w:szCs w:val="22"/>
        </w:rPr>
        <w:t>.</w:t>
      </w:r>
    </w:p>
    <w:p w14:paraId="4F1E88E9" w14:textId="27C71232" w:rsidR="008641BD" w:rsidRPr="000A146A" w:rsidRDefault="008641BD" w:rsidP="000A146A">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0A146A" w:rsidRDefault="00AB3A58" w:rsidP="000A146A">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A146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0A146A">
        <w:rPr>
          <w:rStyle w:val="Refdenotaalpie"/>
          <w:rFonts w:ascii="Arial Narrow" w:eastAsia="Arial Narrow" w:hAnsi="Arial Narrow" w:cs="Arial Narrow"/>
          <w:kern w:val="0"/>
          <w:sz w:val="22"/>
          <w:szCs w:val="22"/>
          <w:vertAlign w:val="superscript"/>
          <w14:ligatures w14:val="none"/>
        </w:rPr>
        <w:footnoteReference w:id="4"/>
      </w:r>
      <w:r w:rsidRPr="000A146A">
        <w:rPr>
          <w:rFonts w:ascii="Arial Narrow" w:eastAsia="Arial Narrow" w:hAnsi="Arial Narrow" w:cs="Arial Narrow"/>
          <w:color w:val="000000"/>
          <w:kern w:val="0"/>
          <w:sz w:val="22"/>
          <w:szCs w:val="22"/>
          <w:lang w:eastAsia="es-PE"/>
          <w14:ligatures w14:val="none"/>
        </w:rPr>
        <w:t>.</w:t>
      </w:r>
    </w:p>
    <w:p w14:paraId="01E2C693" w14:textId="77777777" w:rsidR="00AB3A58" w:rsidRPr="000A146A" w:rsidRDefault="00AB3A58" w:rsidP="000A146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146A">
        <w:rPr>
          <w:rFonts w:ascii="Arial Narrow" w:eastAsia="Arial Narrow" w:hAnsi="Arial Narrow" w:cs="Arial Narrow"/>
          <w:b/>
          <w:color w:val="000000"/>
          <w:kern w:val="0"/>
          <w:sz w:val="22"/>
          <w:szCs w:val="22"/>
          <w:lang w:eastAsia="es-PE"/>
          <w14:ligatures w14:val="none"/>
        </w:rPr>
        <w:t>REQUERIMIENTO DE INFORMACI</w:t>
      </w:r>
      <w:r w:rsidR="00B17787" w:rsidRPr="000A146A">
        <w:rPr>
          <w:rFonts w:ascii="Arial Narrow" w:eastAsia="Arial Narrow" w:hAnsi="Arial Narrow" w:cs="Arial Narrow"/>
          <w:b/>
          <w:color w:val="000000"/>
          <w:kern w:val="0"/>
          <w:sz w:val="22"/>
          <w:szCs w:val="22"/>
          <w:lang w:eastAsia="es-PE"/>
          <w14:ligatures w14:val="none"/>
        </w:rPr>
        <w:t>Ó</w:t>
      </w:r>
      <w:r w:rsidRPr="000A146A">
        <w:rPr>
          <w:rFonts w:ascii="Arial Narrow" w:eastAsia="Arial Narrow" w:hAnsi="Arial Narrow" w:cs="Arial Narrow"/>
          <w:b/>
          <w:color w:val="000000"/>
          <w:kern w:val="0"/>
          <w:sz w:val="22"/>
          <w:szCs w:val="22"/>
          <w:lang w:eastAsia="es-PE"/>
          <w14:ligatures w14:val="none"/>
        </w:rPr>
        <w:t>N</w:t>
      </w:r>
    </w:p>
    <w:p w14:paraId="3F5BB4A5" w14:textId="77777777" w:rsidR="00AB3A58" w:rsidRPr="000A146A" w:rsidRDefault="00AB3A58" w:rsidP="000A146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822C7A9" w:rsidR="00AB3A58" w:rsidRPr="006D7ECB" w:rsidRDefault="00232389" w:rsidP="000A146A">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A146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A146A">
        <w:rPr>
          <w:rFonts w:ascii="Arial Narrow" w:eastAsia="Arial Narrow" w:hAnsi="Arial Narrow" w:cs="Arial Narrow"/>
          <w:bCs/>
          <w:spacing w:val="-3"/>
          <w:kern w:val="0"/>
          <w14:ligatures w14:val="none"/>
          <w:sz w:val="22"/>
          <w:szCs w:val="22"/>
        </w:rPr>
        <w:t>Rímac Seguros y Reaseguros S.A.</w:t>
      </w:r>
      <w:r w:rsidR="005C1524" w:rsidRPr="000A146A">
        <w:rPr>
          <w:rFonts w:ascii="Arial Narrow" w:eastAsia="Arial Narrow" w:hAnsi="Arial Narrow" w:cs="Arial Narrow"/>
          <w:color w:val="000000"/>
          <w:kern w:val="0"/>
          <w:sz w:val="22"/>
          <w:szCs w:val="22"/>
          <w:lang w:eastAsia="es-ES"/>
          <w14:ligatures w14:val="none"/>
        </w:rPr>
        <w:t xml:space="preserve">, </w:t>
      </w:r>
      <w:r w:rsidRPr="000A146A">
        <w:rPr>
          <w:rFonts w:ascii="Arial Narrow" w:eastAsia="Arial Narrow" w:hAnsi="Arial Narrow" w:cs="Arial Narrow"/>
          <w:color w:val="000000"/>
          <w:kern w:val="0"/>
          <w:sz w:val="22"/>
          <w:szCs w:val="22"/>
          <w:lang w:val="es-ES" w:eastAsia="es-ES"/>
          <w14:ligatures w14:val="none"/>
        </w:rPr>
        <w:t>que, en</w:t>
      </w:r>
      <w:r w:rsidRPr="004F5DAF">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w:t>
      </w:r>
      <w:r w:rsidRPr="0026598E">
        <w:rPr>
          <w:rFonts w:ascii="Arial Narrow" w:eastAsia="Arial Narrow" w:hAnsi="Arial Narrow" w:cs="Arial Narrow"/>
          <w:color w:val="000000"/>
          <w:kern w:val="0"/>
          <w:sz w:val="22"/>
          <w:szCs w:val="22"/>
          <w:lang w:val="es-ES" w:eastAsia="es-ES"/>
          <w14:ligatures w14:val="none"/>
        </w:rPr>
        <w:t xml:space="preserve"> presente resolución, cumpla con lo siguiente: </w:t>
      </w:r>
      <w:r w:rsidR="000A146A" w:rsidRPr="000A146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suscritas de la 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AB3D7B" w:rsidRPr="00AB3D7B">
        <w:rPr>
          <w:rFonts w:ascii="Arial Narrow" w:eastAsia="Arial Narrow" w:hAnsi="Arial Narrow" w:cs="Arial Narrow"/>
          <w:color w:val="000000"/>
          <w:kern w:val="0"/>
          <w:sz w:val="22"/>
          <w:szCs w:val="22"/>
          <w:lang w:val="es-ES" w:eastAsia="es-ES"/>
          <w14:ligatures w14:val="none"/>
        </w:rPr>
        <w:t>8308500001</w:t>
      </w:r>
      <w:r w:rsidR="00AB3D7B" w:rsidRPr="00AB3D7B">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 así como el cargo de remisión de las referidas pólizas; (</w:t>
      </w:r>
      <w:proofErr w:type="spellStart"/>
      <w:r w:rsidR="000A146A" w:rsidRPr="000A146A">
        <w:rPr>
          <w:rFonts w:ascii="Arial Narrow" w:eastAsia="Arial Narrow" w:hAnsi="Arial Narrow" w:cs="Arial Narrow"/>
          <w:color w:val="000000"/>
          <w:kern w:val="0"/>
          <w:sz w:val="22"/>
          <w:szCs w:val="22"/>
          <w:lang w:val="es-ES" w:eastAsia="es-ES"/>
          <w14:ligatures w14:val="none"/>
        </w:rPr>
        <w:t>ii</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presentar los medios probatorios que acrediten que anuló la 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AB3D7B" w:rsidRPr="00AB3D7B">
        <w:rPr>
          <w:rFonts w:ascii="Arial Narrow" w:eastAsia="Arial Narrow" w:hAnsi="Arial Narrow" w:cs="Arial Narrow"/>
          <w:color w:val="000000"/>
          <w:kern w:val="0"/>
          <w:sz w:val="22"/>
          <w:szCs w:val="22"/>
          <w:lang w:val="es-ES" w:eastAsia="es-ES"/>
          <w14:ligatures w14:val="none"/>
        </w:rPr>
        <w:t>8308500001</w:t>
      </w:r>
      <w:r w:rsidR="00AB3D7B" w:rsidRPr="00AB3D7B">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 de conformidad a la normativa vigente</w:t>
      </w:r>
      <w:r w:rsidR="000A146A" w:rsidRPr="000A146A">
        <w:rPr>
          <w:rFonts w:ascii="Arial Narrow" w:eastAsia="Arial Narrow" w:hAnsi="Arial Narrow" w:cs="Arial Narrow"/>
          <w:color w:val="000000"/>
          <w:kern w:val="0"/>
          <w:sz w:val="22"/>
          <w:szCs w:val="22"/>
          <w:lang w:eastAsia="es-ES"/>
          <w14:ligatures w14:val="none"/>
        </w:rPr>
        <w:t>; y, (</w:t>
      </w:r>
      <w:proofErr w:type="spellStart"/>
      <w:r w:rsidR="000A146A" w:rsidRPr="000A146A">
        <w:rPr>
          <w:rFonts w:ascii="Arial Narrow" w:eastAsia="Arial Narrow" w:hAnsi="Arial Narrow" w:cs="Arial Narrow"/>
          <w:color w:val="000000"/>
          <w:kern w:val="0"/>
          <w:sz w:val="22"/>
          <w:szCs w:val="22"/>
          <w:lang w:eastAsia="es-ES"/>
          <w14:ligatures w14:val="none"/>
        </w:rPr>
        <w:t>iii</w:t>
      </w:r>
      <w:proofErr w:type="spellEnd"/>
      <w:r w:rsidR="000A146A" w:rsidRPr="000A146A">
        <w:rPr>
          <w:rFonts w:ascii="Arial Narrow" w:eastAsia="Arial Narrow" w:hAnsi="Arial Narrow" w:cs="Arial Narrow"/>
          <w:color w:val="000000"/>
          <w:kern w:val="0"/>
          <w:sz w:val="22"/>
          <w:szCs w:val="22"/>
          <w:lang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8E0B03" w:rsidRPr="004B303C">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2121B" w:rsidRDefault="00AB3A58" w:rsidP="000A146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0A146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7521209" w14:textId="4103493F" w:rsidR="000A146A" w:rsidRDefault="00AB3A58" w:rsidP="000A146A">
      <w:pPr>
        <w:spacing w:after="0" w:line="240" w:lineRule="auto"/>
        <w:jc w:val="both"/>
        <w:rPr>
          <w:rFonts w:ascii="Arial Narrow" w:eastAsia="Arial Narrow" w:hAnsi="Arial Narrow" w:cs="Arial Narrow"/>
          <w:color w:val="000000"/>
          <w:kern w:val="0"/>
          <w:sz w:val="22"/>
          <w:szCs w:val="22"/>
          <w:lang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junio de 2026, subsanado mediante escrito del 14 de agosto de 2026, interpuesta por la señora [DENUNCIANTE] contra Rímac Seguros y Reaseguros S.A., por presunta infracción a los artículos 18 y 19 de la Ley 29571, Código de Protección y Defensa del Consumidor, en tanto la compañía aseguradora habría anulado de manera unilateral y sin previa comunicación al denunciante la Póliza 8308500001 del Seguro de Vida.</w:t>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52121B" w:rsidRPr="0052121B">
        <w:rPr>
          <w:rFonts w:ascii="Arial Narrow" w:eastAsia="Arial Narrow" w:hAnsi="Arial Narrow" w:cs="Arial Narrow"/>
          <w:color w:val="000000"/>
          <w:kern w:val="0"/>
          <w:sz w:val="22"/>
          <w:szCs w:val="22"/>
          <w:shd w:val="clear" w:color="auto" w:fill="FFFFFF"/>
          <w:lang w:eastAsia="es-PE"/>
          <w14:ligatures w14:val="none"/>
        </w:rPr>
        <w:t/>
      </w:r>
      <w:r w:rsidR="004A3D92"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52121B" w:rsidRPr="0052121B">
        <w:rPr>
          <w:rFonts w:ascii="Arial Narrow" w:eastAsia="Arial Narrow" w:hAnsi="Arial Narrow" w:cs="Arial Narrow"/>
          <w:color w:val="000000"/>
          <w:kern w:val="0"/>
          <w:sz w:val="22"/>
          <w:szCs w:val="22"/>
          <w:shd w:val="clear" w:color="auto" w:fill="FFFFFF"/>
          <w:lang w:eastAsia="es-PE"/>
          <w14:ligatures w14:val="none"/>
        </w:rPr>
        <w:t xml:space="preserve"/>
      </w:r>
      <w:r w:rsidR="0052121B" w:rsidRPr="000A146A">
        <w:rPr>
          <w:rFonts w:ascii="Arial Narrow" w:eastAsia="Arial Narrow" w:hAnsi="Arial Narrow" w:cs="Arial Narrow"/>
          <w:color w:val="000000"/>
          <w:kern w:val="0"/>
          <w:sz w:val="22"/>
          <w:szCs w:val="22"/>
          <w:shd w:val="clear" w:color="auto" w:fill="FFFFFF"/>
          <w:lang w:eastAsia="es-PE"/>
          <w14:ligatures w14:val="none"/>
        </w:rPr>
        <w:t/>
      </w:r>
      <w:r w:rsidR="0052121B"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8F0AFD"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0A146A" w:rsidRPr="000A146A">
        <w:rPr>
          <w:rFonts w:ascii="Arial Narrow" w:eastAsia="Arial Narrow" w:hAnsi="Arial Narrow" w:cs="Arial Narrow"/>
          <w:color w:val="000000"/>
          <w:kern w:val="0"/>
          <w:sz w:val="22"/>
          <w:szCs w:val="22"/>
          <w:shd w:val="clear" w:color="auto" w:fill="FFFFFF"/>
          <w:lang w:eastAsia="es-PE"/>
          <w14:ligatures w14:val="none"/>
        </w:rPr>
        <w:t/>
      </w:r>
      <w:r w:rsidR="008F0AFD" w:rsidRPr="000A146A">
        <w:rPr>
          <w:rFonts w:ascii="Arial Narrow" w:eastAsia="Arial Narrow" w:hAnsi="Arial Narrow" w:cs="Arial Narrow"/>
          <w:color w:val="000000"/>
          <w:kern w:val="0"/>
          <w:sz w:val="22"/>
          <w:szCs w:val="22"/>
          <w:lang w:eastAsia="es-PE"/>
          <w14:ligatures w14:val="none"/>
        </w:rPr>
        <w:t/>
      </w:r>
      <w:r w:rsidR="008F0AFD" w:rsidRPr="000A146A">
        <w:rPr>
          <w:rFonts w:ascii="Arial Narrow" w:eastAsia="Arial Narrow" w:hAnsi="Arial Narrow" w:cs="Arial Narrow"/>
          <w:kern w:val="0"/>
          <w:sz w:val="22"/>
          <w:szCs w:val="22"/>
          <w:shd w:val="clear" w:color="auto" w:fill="FFFFFF"/>
          <w:lang w:eastAsia="es-PE"/>
          <w14:ligatures w14:val="none"/>
        </w:rPr>
        <w:t xml:space="preserve"/>
      </w:r>
      <w:r w:rsidR="008F0AFD" w:rsidRPr="000A146A">
        <w:rPr>
          <w:rFonts w:ascii="Arial Narrow" w:eastAsia="Arial Narrow" w:hAnsi="Arial Narrow" w:cs="Arial Narrow"/>
          <w:kern w:val="0"/>
          <w:sz w:val="22"/>
          <w:szCs w:val="22"/>
          <w:lang w:eastAsia="es-PE"/>
          <w14:ligatures w14:val="none"/>
        </w:rPr>
        <w:t xml:space="preserve"/>
      </w:r>
      <w:r w:rsidR="008F0AFD" w:rsidRPr="000A146A">
        <w:rPr>
          <w:rFonts w:ascii="Arial Narrow" w:eastAsia="Arial Narrow" w:hAnsi="Arial Narrow" w:cs="Arial Narrow"/>
          <w:kern w:val="0"/>
          <w:sz w:val="22"/>
          <w:szCs w:val="22"/>
          <w:shd w:val="clear" w:color="auto" w:fill="FFFFFF"/>
          <w:lang w:eastAsia="es-PE"/>
          <w14:ligatures w14:val="none"/>
        </w:rPr>
        <w:t xml:space="preserve"/>
      </w:r>
      <w:r w:rsidR="008F0AFD" w:rsidRPr="000A146A">
        <w:rPr>
          <w:rFonts w:ascii="Arial Narrow" w:eastAsia="Arial Narrow" w:hAnsi="Arial Narrow" w:cs="Arial Narrow"/>
          <w:sz w:val="22"/>
          <w:szCs w:val="22"/>
        </w:rPr>
        <w:t xml:space="preserve"/>
      </w:r>
      <w:r w:rsidR="008F0AFD" w:rsidRPr="000A146A">
        <w:rPr>
          <w:rFonts w:ascii="Arial Narrow" w:eastAsia="Arial Narrow" w:hAnsi="Arial Narrow" w:cs="Arial Narrow"/>
          <w:color w:val="000000"/>
          <w:kern w:val="0"/>
          <w:sz w:val="22"/>
          <w:szCs w:val="22"/>
          <w:shd w:val="clear" w:color="auto" w:fill="FFFFFF"/>
          <w:lang w:eastAsia="es-PE"/>
          <w14:ligatures w14:val="none"/>
        </w:rPr>
        <w:t/>
      </w:r>
      <w:r w:rsidR="0063708C"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CC0154" w:rsidRPr="000A146A">
        <w:rPr>
          <w:rFonts w:ascii="Arial Narrow" w:eastAsia="Arial Narrow" w:hAnsi="Arial Narrow" w:cs="Arial Narrow"/>
          <w:color w:val="000000"/>
          <w:kern w:val="0"/>
          <w:sz w:val="22"/>
          <w:szCs w:val="22"/>
          <w:shd w:val="clear" w:color="auto" w:fill="FFFFFF"/>
          <w:lang w:eastAsia="es-PE"/>
          <w14:ligatures w14:val="none"/>
        </w:rPr>
        <w:t/>
      </w:r>
      <w:r w:rsidR="00406717"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63708C" w:rsidRPr="000A146A">
        <w:rPr>
          <w:rFonts w:ascii="Arial Narrow" w:eastAsia="Arial Narrow" w:hAnsi="Arial Narrow" w:cs="Arial Narrow"/>
          <w:color w:val="000000"/>
          <w:kern w:val="0"/>
          <w:sz w:val="22"/>
          <w:szCs w:val="22"/>
          <w:shd w:val="clear" w:color="auto" w:fill="FFFFFF"/>
          <w:lang w:eastAsia="es-PE"/>
          <w14:ligatures w14:val="none"/>
        </w:rPr>
        <w:t/>
      </w:r>
      <w:r w:rsidR="008F0AFD"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0A146A" w:rsidRPr="000A146A">
        <w:rPr>
          <w:rFonts w:ascii="Arial Narrow" w:eastAsia="Arial Narrow" w:hAnsi="Arial Narrow" w:cs="Arial Narrow"/>
          <w:color w:val="000000"/>
          <w:kern w:val="0"/>
          <w:sz w:val="22"/>
          <w:szCs w:val="22"/>
          <w:lang w:val="es-ES" w:eastAsia="es-ES"/>
          <w14:ligatures w14:val="none"/>
        </w:rPr>
        <w:t xml:space="preserve"/>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r>
      <w:r w:rsidR="00AB3D7B" w:rsidRPr="00AB3D7B">
        <w:rPr>
          <w:rFonts w:ascii="Arial Narrow" w:eastAsia="Arial Narrow" w:hAnsi="Arial Narrow" w:cs="Arial Narrow"/>
          <w:color w:val="000000"/>
          <w:kern w:val="0"/>
          <w:sz w:val="22"/>
          <w:szCs w:val="22"/>
          <w:lang w:val="es-ES" w:eastAsia="es-ES"/>
          <w14:ligatures w14:val="none"/>
        </w:rPr>
        <w:t/>
      </w:r>
      <w:r w:rsidR="00AB3D7B" w:rsidRPr="00AB3D7B">
        <w:rPr>
          <w:rFonts w:ascii="Arial Narrow" w:eastAsia="Arial Narrow" w:hAnsi="Arial Narrow" w:cs="Arial Narrow"/>
          <w:color w:val="000000"/>
          <w:kern w:val="0"/>
          <w:sz w:val="22"/>
          <w:szCs w:val="22"/>
          <w:lang w:val="es-ES" w:eastAsia="es-ES"/>
          <w14:ligatures w14:val="none"/>
        </w:rPr>
        <w:t xml:space="preserve"/>
      </w:r>
      <w:r w:rsidR="000A146A" w:rsidRPr="000A146A">
        <w:rPr>
          <w:rFonts w:ascii="Arial Narrow" w:eastAsia="Arial Narrow" w:hAnsi="Arial Narrow" w:cs="Arial Narrow"/>
          <w:color w:val="000000"/>
          <w:kern w:val="0"/>
          <w:sz w:val="22"/>
          <w:szCs w:val="22"/>
          <w:lang w:val="es-ES" w:eastAsia="es-ES"/>
          <w14:ligatures w14:val="none"/>
        </w:rPr>
        <w:t/>
      </w:r>
      <w:r w:rsidR="000A146A">
        <w:rPr>
          <w:rFonts w:ascii="Arial Narrow" w:eastAsia="Arial Narrow" w:hAnsi="Arial Narrow" w:cs="Arial Narrow"/>
          <w:color w:val="000000"/>
          <w:kern w:val="0"/>
          <w:sz w:val="22"/>
          <w:szCs w:val="22"/>
          <w:lang w:eastAsia="es-ES"/>
          <w14:ligatures w14:val="none"/>
        </w:rPr>
        <w:t/>
      </w:r>
    </w:p>
    <w:p w14:paraId="0CEA16AD" w14:textId="77777777" w:rsidR="000A146A" w:rsidRPr="000A146A" w:rsidRDefault="000A146A" w:rsidP="000A146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4718910" w14:textId="3C77CA5C" w:rsidR="00AB3A58" w:rsidRPr="0026598E" w:rsidRDefault="00AB3A58" w:rsidP="000A146A">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2121B" w:rsidRPr="0052121B">
        <w:rPr>
          <w:rFonts w:ascii="Arial Narrow" w:eastAsia="Arial Narrow" w:hAnsi="Arial Narrow" w:cs="Arial Narrow"/>
          <w:color w:val="000000"/>
          <w:kern w:val="0"/>
          <w:sz w:val="22"/>
          <w:szCs w:val="22"/>
          <w:lang w:val="es-ES" w:eastAsia="es-ES"/>
          <w14:ligatures w14:val="none"/>
        </w:rPr>
        <w:t>30 de junio de 2026, subsanado mediante escrito del 14 de agosto de 2026</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0A146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0A146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B531A6">
        <w:rPr>
          <w:rFonts w:ascii="Arial Narrow" w:eastAsia="Arial Narrow" w:hAnsi="Arial Narrow" w:cs="Arial Narrow"/>
          <w:color w:val="000000"/>
          <w:kern w:val="0"/>
          <w:sz w:val="22"/>
          <w:szCs w:val="22"/>
          <w:lang w:eastAsia="es-PE"/>
          <w14:ligatures w14:val="none"/>
        </w:rPr>
        <w:t>requerir a Rímac Seguros y Reaseguros S.A. que cumpla</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0A146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0A146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7674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74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A146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7B41AA3" w:rsidR="008641BD" w:rsidRPr="000A146A" w:rsidRDefault="00AB3A58" w:rsidP="000A146A">
      <w:pPr>
        <w:spacing w:after="0" w:line="240" w:lineRule="auto"/>
        <w:jc w:val="both"/>
        <w:rPr>
          <w:rFonts w:ascii="Arial Narrow" w:eastAsia="Arial Narrow" w:hAnsi="Arial Narrow" w:cs="Arial Narrow"/>
          <w:color w:val="000000"/>
          <w:kern w:val="0"/>
          <w:sz w:val="22"/>
          <w:szCs w:val="22"/>
          <w:lang w:val="es-ES" w:eastAsia="es-ES"/>
          <w14:ligatures w14:val="none"/>
        </w:rPr>
      </w:pPr>
      <w:r w:rsidRPr="000A146A">
        <w:rPr>
          <w:rFonts w:ascii="Arial Narrow" w:eastAsia="Arial Narrow" w:hAnsi="Arial Narrow" w:cs="Arial Narrow"/>
          <w:b/>
          <w:color w:val="000000"/>
          <w:kern w:val="0"/>
          <w:sz w:val="22"/>
          <w:szCs w:val="22"/>
          <w:lang w:eastAsia="es-PE"/>
          <w14:ligatures w14:val="none"/>
        </w:rPr>
        <w:t xml:space="preserve">QUINTO:</w:t>
      </w:r>
      <w:r w:rsidRPr="000A146A">
        <w:rPr>
          <w:rFonts w:ascii="Arial Narrow" w:eastAsia="Arial Narrow" w:hAnsi="Arial Narrow" w:cs="Arial Narrow"/>
          <w:color w:val="000000"/>
          <w:kern w:val="0"/>
          <w:sz w:val="22"/>
          <w:szCs w:val="22"/>
          <w:lang w:eastAsia="es-PE"/>
          <w14:ligatures w14:val="none"/>
        </w:rPr>
        <w:t xml:space="preserve"> </w:t>
      </w:r>
      <w:bookmarkStart w:id="4" w:name="_Hlk188286813"/>
      <w:r w:rsidRPr="000A146A">
        <w:rPr>
          <w:rFonts w:ascii="Arial Narrow" w:eastAsia="Arial Narrow" w:hAnsi="Arial Narrow" w:cs="Arial Narrow"/>
          <w:color w:val="000000"/>
          <w:kern w:val="0"/>
          <w:sz w:val="22"/>
          <w:szCs w:val="22"/>
          <w:lang w:eastAsia="es-ES"/>
          <w14:ligatures w14:val="none"/>
        </w:rPr>
        <w:t xml:space="preserve">requerir </w:t>
      </w:r>
      <w:r w:rsidRPr="000A146A">
        <w:rPr>
          <w:rFonts w:ascii="Arial Narrow" w:eastAsia="Arial Narrow" w:hAnsi="Arial Narrow" w:cs="Arial Narrow"/>
          <w:color w:val="000000"/>
          <w:kern w:val="0"/>
          <w:sz w:val="22"/>
          <w:szCs w:val="22"/>
          <w:lang w:val="es-ES" w:eastAsia="es-ES"/>
          <w14:ligatures w14:val="none"/>
        </w:rPr>
        <w:t xml:space="preserve">que, en un </w:t>
      </w:r>
      <w:r w:rsidRPr="000A146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0A146A">
        <w:rPr>
          <w:rFonts w:ascii="Arial Narrow" w:eastAsia="Arial Narrow" w:hAnsi="Arial Narrow" w:cs="Arial Narrow"/>
          <w:color w:val="000000"/>
          <w:kern w:val="0"/>
          <w:sz w:val="22"/>
          <w:szCs w:val="22"/>
          <w:lang w:eastAsia="es-ES"/>
          <w14:ligatures w14:val="none"/>
        </w:rPr>
        <w:t xml:space="preserve">, </w:t>
      </w:r>
      <w:bookmarkStart w:id="5" w:name="_Hlk188286828"/>
      <w:r w:rsidR="00B531A6" w:rsidRPr="000A146A">
        <w:rPr>
          <w:rFonts w:ascii="Arial Narrow" w:eastAsia="Arial Narrow" w:hAnsi="Arial Narrow" w:cs="Arial Narrow"/>
          <w:spacing w:val="-3"/>
          <w:kern w:val="0"/>
          <w14:ligatures w14:val="none"/>
          <w:sz w:val="22"/>
          <w:szCs w:val="22"/>
        </w:rPr>
        <w:t>Rímac Seguros y Reaseguros S.A.</w:t>
      </w:r>
      <w:r w:rsidRPr="000A146A">
        <w:rPr>
          <w:rFonts w:ascii="Arial Narrow" w:eastAsia="Arial Narrow" w:hAnsi="Arial Narrow" w:cs="Arial Narrow"/>
          <w:color w:val="000000"/>
          <w:kern w:val="0"/>
          <w:sz w:val="22"/>
          <w:szCs w:val="22"/>
          <w:lang w:eastAsia="es-ES"/>
          <w14:ligatures w14:val="none"/>
        </w:rPr>
        <w:t xml:space="preserve">, </w:t>
      </w:r>
      <w:bookmarkEnd w:id="5"/>
      <w:r w:rsidR="002B7DCD" w:rsidRPr="000A146A">
        <w:rPr>
          <w:rFonts w:ascii="Arial Narrow" w:eastAsia="Arial Narrow" w:hAnsi="Arial Narrow" w:cs="Arial Narrow"/>
          <w:color w:val="000000"/>
          <w:kern w:val="0"/>
          <w:sz w:val="22"/>
          <w:szCs w:val="22"/>
          <w:lang w:val="es-ES" w:eastAsia="es-ES"/>
          <w14:ligatures w14:val="none"/>
        </w:rPr>
        <w:t xml:space="preserve">cumpla con: </w:t>
      </w:r>
      <w:r w:rsidR="002B1FC4" w:rsidRPr="000A146A">
        <w:rPr>
          <w:rFonts w:ascii="Arial Narrow" w:eastAsia="Arial Narrow" w:hAnsi="Arial Narrow" w:cs="Arial Narrow"/>
          <w:color w:val="000000"/>
          <w:kern w:val="0"/>
          <w:sz w:val="22"/>
          <w:szCs w:val="22"/>
          <w:lang w:val="es-ES" w:eastAsia="es-ES"/>
          <w14:ligatures w14:val="none"/>
        </w:rPr>
        <w:t>(i) presentar una copia completa, legible y debidamente suscrita</w:t>
      </w:r>
      <w:r w:rsidR="00CC0154" w:rsidRPr="000A146A">
        <w:rPr>
          <w:rFonts w:ascii="Arial Narrow" w:eastAsia="Arial Narrow" w:hAnsi="Arial Narrow" w:cs="Arial Narrow"/>
          <w:color w:val="000000"/>
          <w:kern w:val="0"/>
          <w:sz w:val="22"/>
          <w:szCs w:val="22"/>
          <w:lang w:val="es-ES" w:eastAsia="es-ES"/>
          <w14:ligatures w14:val="none"/>
        </w:rPr>
        <w:t>s</w:t>
      </w:r>
      <w:r w:rsidR="002B1FC4" w:rsidRPr="000A146A">
        <w:rPr>
          <w:rFonts w:ascii="Arial Narrow" w:eastAsia="Arial Narrow" w:hAnsi="Arial Narrow" w:cs="Arial Narrow"/>
          <w:color w:val="000000"/>
          <w:kern w:val="0"/>
          <w:sz w:val="22"/>
          <w:szCs w:val="22"/>
          <w:lang w:val="es-ES" w:eastAsia="es-ES"/>
          <w14:ligatures w14:val="none"/>
        </w:rPr>
        <w:t xml:space="preserve"> </w:t>
      </w:r>
      <w:r w:rsidR="00CC0154" w:rsidRPr="000A146A">
        <w:rPr>
          <w:rFonts w:ascii="Arial Narrow" w:eastAsia="Arial Narrow" w:hAnsi="Arial Narrow" w:cs="Arial Narrow"/>
          <w:color w:val="000000"/>
          <w:kern w:val="0"/>
          <w:sz w:val="22"/>
          <w:szCs w:val="22"/>
          <w:lang w:val="es-ES" w:eastAsia="es-ES"/>
          <w14:ligatures w14:val="none"/>
        </w:rPr>
        <w:t xml:space="preserve">de </w:t>
      </w:r>
      <w:r w:rsidR="000A146A" w:rsidRPr="000A146A">
        <w:rPr>
          <w:rFonts w:ascii="Arial Narrow" w:eastAsia="Arial Narrow" w:hAnsi="Arial Narrow" w:cs="Arial Narrow"/>
          <w:color w:val="000000"/>
          <w:kern w:val="0"/>
          <w:sz w:val="22"/>
          <w:szCs w:val="22"/>
          <w:lang w:val="es-ES" w:eastAsia="es-ES"/>
          <w14:ligatures w14:val="none"/>
        </w:rPr>
        <w:t xml:space="preserve">la </w:t>
      </w:r>
      <w:r w:rsidR="000A146A" w:rsidRPr="000A146A">
        <w:rPr>
          <w:rFonts w:ascii="Arial Narrow" w:eastAsia="Arial Narrow" w:hAnsi="Arial Narrow" w:cs="Arial Narrow"/>
          <w:color w:val="000000"/>
          <w:kern w:val="0"/>
          <w:sz w:val="22"/>
          <w:szCs w:val="22"/>
          <w:lang w:val="es-ES" w:eastAsia="es-ES"/>
          <w14:ligatures w14:val="none"/>
        </w:rPr>
        <w:t xml:space="preserve">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5D5F24" w:rsidRPr="005D5F24">
        <w:rPr>
          <w:rFonts w:ascii="Arial Narrow" w:eastAsia="Arial Narrow" w:hAnsi="Arial Narrow" w:cs="Arial Narrow"/>
          <w:color w:val="000000"/>
          <w:kern w:val="0"/>
          <w:sz w:val="22"/>
          <w:szCs w:val="22"/>
          <w:lang w:val="es-ES" w:eastAsia="es-ES"/>
          <w14:ligatures w14:val="none"/>
        </w:rPr>
        <w:t>8308500001</w:t>
      </w:r>
      <w:r w:rsidR="005D5F24" w:rsidRPr="005D5F24">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w:t>
      </w:r>
      <w:r w:rsidR="002B1FC4" w:rsidRPr="000A146A">
        <w:rPr>
          <w:rFonts w:ascii="Arial Narrow" w:eastAsia="Arial Narrow" w:hAnsi="Arial Narrow" w:cs="Arial Narrow"/>
          <w:color w:val="000000"/>
          <w:kern w:val="0"/>
          <w:sz w:val="22"/>
          <w:szCs w:val="22"/>
          <w:lang w:val="es-ES" w:eastAsia="es-ES"/>
          <w14:ligatures w14:val="none"/>
        </w:rPr>
        <w:t>, así como el cargo de remisión de las referidas pólizas; (</w:t>
      </w:r>
      <w:proofErr w:type="spellStart"/>
      <w:r w:rsidR="002B1FC4" w:rsidRPr="000A146A">
        <w:rPr>
          <w:rFonts w:ascii="Arial Narrow" w:eastAsia="Arial Narrow" w:hAnsi="Arial Narrow" w:cs="Arial Narrow"/>
          <w:color w:val="000000"/>
          <w:kern w:val="0"/>
          <w:sz w:val="22"/>
          <w:szCs w:val="22"/>
          <w:lang w:val="es-ES" w:eastAsia="es-ES"/>
          <w14:ligatures w14:val="none"/>
        </w:rPr>
        <w:t>ii</w:t>
      </w:r>
      <w:proofErr w:type="spellEnd"/>
      <w:r w:rsidR="002B1FC4" w:rsidRPr="000A146A">
        <w:rPr>
          <w:rFonts w:ascii="Arial Narrow" w:eastAsia="Arial Narrow" w:hAnsi="Arial Narrow" w:cs="Arial Narrow"/>
          <w:color w:val="000000"/>
          <w:kern w:val="0"/>
          <w:sz w:val="22"/>
          <w:szCs w:val="22"/>
          <w:lang w:val="es-ES" w:eastAsia="es-ES"/>
          <w14:ligatures w14:val="none"/>
        </w:rPr>
        <w:t xml:space="preserve">) presentar </w:t>
      </w:r>
      <w:r w:rsidR="00CC0154" w:rsidRPr="000A146A">
        <w:rPr>
          <w:rFonts w:ascii="Arial Narrow" w:eastAsia="Arial Narrow" w:hAnsi="Arial Narrow" w:cs="Arial Narrow"/>
          <w:color w:val="000000"/>
          <w:kern w:val="0"/>
          <w:sz w:val="22"/>
          <w:szCs w:val="22"/>
          <w:lang w:val="es-ES" w:eastAsia="es-ES"/>
          <w14:ligatures w14:val="none"/>
        </w:rPr>
        <w:t xml:space="preserve">los medios probatorios que acrediten que anuló </w:t>
      </w:r>
      <w:r w:rsidR="000A146A" w:rsidRPr="000A146A">
        <w:rPr>
          <w:rFonts w:ascii="Arial Narrow" w:eastAsia="Arial Narrow" w:hAnsi="Arial Narrow" w:cs="Arial Narrow"/>
          <w:color w:val="000000"/>
          <w:kern w:val="0"/>
          <w:sz w:val="22"/>
          <w:szCs w:val="22"/>
          <w:lang w:val="es-ES" w:eastAsia="es-ES"/>
          <w14:ligatures w14:val="none"/>
        </w:rPr>
        <w:t xml:space="preserve">la </w:t>
      </w:r>
      <w:r w:rsidR="000A146A" w:rsidRPr="000A146A">
        <w:rPr>
          <w:rFonts w:ascii="Arial Narrow" w:eastAsia="Arial Narrow" w:hAnsi="Arial Narrow" w:cs="Arial Narrow"/>
          <w:color w:val="000000"/>
          <w:kern w:val="0"/>
          <w:sz w:val="22"/>
          <w:szCs w:val="22"/>
          <w:lang w:val="es-ES" w:eastAsia="es-ES"/>
          <w14:ligatures w14:val="none"/>
        </w:rPr>
        <w:t xml:space="preserve">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5D5F24" w:rsidRPr="005D5F24">
        <w:rPr>
          <w:rFonts w:ascii="Arial Narrow" w:eastAsia="Arial Narrow" w:hAnsi="Arial Narrow" w:cs="Arial Narrow"/>
          <w:color w:val="000000"/>
          <w:kern w:val="0"/>
          <w:sz w:val="22"/>
          <w:szCs w:val="22"/>
          <w:lang w:val="es-ES" w:eastAsia="es-ES"/>
          <w14:ligatures w14:val="none"/>
        </w:rPr>
        <w:t>8308500001</w:t>
      </w:r>
      <w:r w:rsidR="005D5F24" w:rsidRPr="005D5F24">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w:t>
      </w:r>
      <w:r w:rsidR="00CC0154" w:rsidRPr="000A146A">
        <w:rPr>
          <w:rFonts w:ascii="Arial Narrow" w:eastAsia="Arial Narrow" w:hAnsi="Arial Narrow" w:cs="Arial Narrow"/>
          <w:color w:val="000000"/>
          <w:kern w:val="0"/>
          <w:sz w:val="22"/>
          <w:szCs w:val="22"/>
          <w:lang w:val="es-ES" w:eastAsia="es-ES"/>
          <w14:ligatures w14:val="none"/>
        </w:rPr>
        <w:t>, de conformidad a la normativa vigente</w:t>
      </w:r>
      <w:r w:rsidR="002B1FC4" w:rsidRPr="000A146A">
        <w:rPr>
          <w:rFonts w:ascii="Arial Narrow" w:eastAsia="Arial Narrow" w:hAnsi="Arial Narrow" w:cs="Arial Narrow"/>
          <w:color w:val="000000"/>
          <w:kern w:val="0"/>
          <w:sz w:val="22"/>
          <w:szCs w:val="22"/>
          <w:lang w:eastAsia="es-ES"/>
          <w14:ligatures w14:val="none"/>
        </w:rPr>
        <w:t>; y, (</w:t>
      </w:r>
      <w:proofErr w:type="spellStart"/>
      <w:r w:rsidR="002B1FC4" w:rsidRPr="000A146A">
        <w:rPr>
          <w:rFonts w:ascii="Arial Narrow" w:eastAsia="Arial Narrow" w:hAnsi="Arial Narrow" w:cs="Arial Narrow"/>
          <w:color w:val="000000"/>
          <w:kern w:val="0"/>
          <w:sz w:val="22"/>
          <w:szCs w:val="22"/>
          <w:lang w:eastAsia="es-ES"/>
          <w14:ligatures w14:val="none"/>
        </w:rPr>
        <w:t>iii</w:t>
      </w:r>
      <w:proofErr w:type="spellEnd"/>
      <w:r w:rsidR="002B1FC4" w:rsidRPr="000A146A">
        <w:rPr>
          <w:rFonts w:ascii="Arial Narrow" w:eastAsia="Arial Narrow" w:hAnsi="Arial Narrow" w:cs="Arial Narrow"/>
          <w:color w:val="000000"/>
          <w:kern w:val="0"/>
          <w:sz w:val="22"/>
          <w:szCs w:val="22"/>
          <w:lang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20A83" w:rsidRPr="000A146A">
        <w:rPr>
          <w:rFonts w:ascii="Arial Narrow" w:eastAsia="Arial Narrow" w:hAnsi="Arial Narrow" w:cs="Arial Narrow"/>
          <w:kern w:val="0"/>
          <w14:ligatures w14:val="none"/>
          <w:sz w:val="22"/>
          <w:szCs w:val="22"/>
        </w:rPr>
        <w:t>.</w:t>
      </w:r>
    </w:p>
    <w:p w14:paraId="5D3C56DD" w14:textId="4FBEBA21" w:rsidR="00CC0154" w:rsidRPr="000A146A" w:rsidRDefault="00CC0154" w:rsidP="000A146A">
      <w:pPr>
        <w:spacing w:before="0" w:after="0" w:line="240" w:lineRule="auto"/>
        <w:suppressAutoHyphens/>
        <w:jc w:val="both"/>
        <w:rPr>
          <w:rFonts w:ascii="Arial Narrow" w:eastAsia="Arial Narrow" w:hAnsi="Arial Narrow" w:cs="Arial Narrow"/>
          <w:b/>
          <w:color w:val="000000"/>
          <w:kern w:val="0"/>
          <w:sz w:val="22"/>
          <w:szCs w:val="22"/>
          <w:lang w:val="es-ES" w:eastAsia="es-PE"/>
          <w14:ligatures w14:val="none"/>
        </w:rPr>
      </w:pPr>
    </w:p>
    <w:p w14:paraId="5A49EAA8" w14:textId="42EC08F7" w:rsidR="00AB3A58" w:rsidRPr="0026598E" w:rsidRDefault="0052121B" w:rsidP="000A146A">
      <w:pPr>
        <w:spacing w:after="0" w:line="240" w:lineRule="auto"/>
        <w:jc w:val="both"/>
        <w:rPr>
          <w:rFonts w:ascii="Arial Narrow" w:eastAsia="Arial Narrow" w:hAnsi="Arial Narrow" w:cs="Arial Narrow"/>
          <w:color w:val="000000"/>
          <w:kern w:val="0"/>
          <w:sz w:val="22"/>
          <w:szCs w:val="22"/>
          <w:lang w:eastAsia="es-PE"/>
          <w14:ligatures w14:val="none"/>
        </w:rPr>
      </w:pPr>
      <w:r w:rsidRPr="000A146A">
        <w:rPr>
          <w:rFonts w:ascii="Arial Narrow" w:eastAsia="Arial Narrow" w:hAnsi="Arial Narrow" w:cs="Arial Narrow"/>
          <w:b/>
          <w:color w:val="000000"/>
          <w:kern w:val="0"/>
          <w:sz w:val="22"/>
          <w:szCs w:val="22"/>
          <w:lang w:eastAsia="es-PE"/>
          <w14:ligatures w14:val="none"/>
        </w:rPr>
        <w:t>SEXTO</w:t>
      </w:r>
      <w:r w:rsidR="00AB3A58" w:rsidRPr="000A146A">
        <w:rPr>
          <w:rFonts w:ascii="Arial Narrow" w:eastAsia="Arial Narrow" w:hAnsi="Arial Narrow" w:cs="Arial Narrow"/>
          <w:b/>
          <w:color w:val="000000"/>
          <w:kern w:val="0"/>
          <w:sz w:val="22"/>
          <w:szCs w:val="22"/>
          <w:lang w:eastAsia="es-PE"/>
          <w14:ligatures w14:val="none"/>
        </w:rPr>
        <w:t>:</w:t>
      </w:r>
      <w:r w:rsidR="00AB3A58" w:rsidRPr="000A146A">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0A146A">
        <w:rPr>
          <w:rFonts w:ascii="Arial Narrow" w:eastAsia="Arial Narrow" w:hAnsi="Arial Narrow" w:cs="Arial Narrow"/>
          <w:color w:val="000000"/>
          <w:kern w:val="0"/>
          <w:sz w:val="22"/>
          <w:szCs w:val="22"/>
          <w:lang w:eastAsia="es-PE"/>
          <w14:ligatures w14:val="none"/>
        </w:rPr>
        <w:t>informar a las partes que el artículo 110</w:t>
      </w:r>
      <w:r w:rsidR="00B2526D" w:rsidRPr="000A146A">
        <w:rPr>
          <w:rFonts w:ascii="Arial Narrow" w:eastAsia="Arial Narrow" w:hAnsi="Arial Narrow" w:cs="Arial Narrow"/>
          <w:color w:val="000000"/>
          <w:kern w:val="0"/>
          <w:sz w:val="22"/>
          <w:szCs w:val="22"/>
          <w:lang w:eastAsia="es-PE"/>
          <w14:ligatures w14:val="none"/>
        </w:rPr>
        <w:t/>
      </w:r>
      <w:r w:rsidR="00AB3A58" w:rsidRPr="000A146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A146A">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0A146A">
        <w:rPr>
          <w:rFonts w:ascii="Arial Narrow" w:eastAsia="Arial Narrow" w:hAnsi="Arial Narrow" w:cs="Arial Narrow"/>
          <w:color w:val="000000"/>
          <w:kern w:val="0"/>
          <w:sz w:val="22"/>
          <w:szCs w:val="22"/>
          <w:lang w:eastAsia="es-PE"/>
          <w14:ligatures w14:val="none"/>
        </w:rPr>
        <w:t>, faculta a la Comisión a calificar las infracciones</w:t>
      </w:r>
      <w:r w:rsidR="00AB3A58" w:rsidRPr="0026598E">
        <w:rPr>
          <w:rFonts w:ascii="Arial Narrow" w:eastAsia="Arial Narrow" w:hAnsi="Arial Narrow" w:cs="Arial Narrow"/>
          <w:color w:val="000000"/>
          <w:kern w:val="0"/>
          <w:sz w:val="22"/>
          <w:szCs w:val="22"/>
          <w:lang w:eastAsia="es-PE"/>
          <w14:ligatures w14:val="none"/>
        </w:rPr>
        <w:t xml:space="preserve"> de la referida norma como leves, graves o </w:t>
      </w:r>
      <w:r w:rsidR="00AB3A58"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0A146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B414EB4" w:rsidR="00AB3A58" w:rsidRPr="0026598E" w:rsidRDefault="0052121B" w:rsidP="000A146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A146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6BAD0DA0" w:rsidR="00AB3A58" w:rsidRPr="0026598E" w:rsidRDefault="0052121B" w:rsidP="000A146A">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w:t>
      </w:r>
      <w:proofErr w:type="spellStart"/>
      <w:r w:rsidR="00AB3A58" w:rsidRPr="0026598E">
        <w:rPr>
          <w:rFonts w:ascii="Arial Narrow" w:eastAsia="Arial Narrow" w:hAnsi="Arial Narrow" w:cs="Arial Narrow"/>
          <w:kern w:val="0"/>
          <w14:ligatures w14:val="none"/>
          <w:sz w:val="22"/>
          <w:szCs w:val="22"/>
        </w:rPr>
        <w:t/>
      </w:r>
      <w:proofErr w:type="spellEnd"/>
      <w:r w:rsidR="00AB3A58" w:rsidRPr="0026598E">
        <w:rPr>
          <w:rFonts w:ascii="Arial Narrow" w:eastAsia="Arial Narrow" w:hAnsi="Arial Narrow" w:cs="Arial Narrow"/>
          <w:kern w:val="0"/>
          <w14:ligatures w14:val="none"/>
          <w:sz w:val="22"/>
          <w:szCs w:val="22"/>
        </w:rPr>
        <w:t xml:space="preserve"> 807</w:t>
      </w:r>
      <w:r w:rsidR="00AB3A58" w:rsidRPr="0026598E">
        <w:rPr>
          <w:rStyle w:val="Refdenotaalpie"/>
          <w:rFonts w:ascii="Arial Narrow" w:eastAsia="Arial Narrow" w:hAnsi="Arial Narrow" w:cs="Arial Narrow"/>
          <w:kern w:val="0"/>
          <w:sz w:val="22"/>
          <w:szCs w:val="22"/>
          <w:vertAlign w:val="superscript"/>
          <w14:ligatures w14:val="none"/>
        </w:rPr>
        <w:footnoteReference w:id="12"/>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A146A">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36780406" w:rsidR="00AB3A58" w:rsidRPr="0026598E" w:rsidRDefault="0052121B" w:rsidP="000A146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A146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1D519D4B" w:rsidR="0036368C" w:rsidRPr="00A67ADF" w:rsidRDefault="0036368C" w:rsidP="000A146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spacing w:val="-3"/>
          <w:kern w:val="0"/>
          <w14:ligatures w14:val="none"/>
          <w:sz w:val="22"/>
          <w:szCs w:val="22"/>
        </w:rPr>
        <w:t/>
      </w:r>
      <w:r w:rsidR="0052121B">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spacing w:val="-3"/>
          <w:kern w:val="0"/>
          <w14:ligatures w14:val="none"/>
          <w:sz w:val="22"/>
          <w:szCs w:val="22"/>
        </w:rPr>
        <w:t xml:space="preserve"/>
      </w:r>
      <w:r w:rsidR="0052121B" w:rsidRPr="0052121B">
        <w:rPr>
          <w:rFonts w:ascii="Arial Narrow" w:eastAsia="Arial Narrow" w:hAnsi="Arial Narrow" w:cs="Arial Narrow"/>
          <w:spacing w:val="-3"/>
          <w:kern w:val="0"/>
          <w14:ligatures w14:val="none"/>
          <w:sz w:val="22"/>
          <w:szCs w:val="22"/>
        </w:rPr>
        <w:t xml:space="preserve"/>
      </w:r>
      <w:r w:rsidR="0070289D">
        <w:rPr>
          <w:rFonts w:ascii="Arial Narrow" w:eastAsia="Arial Narrow" w:hAnsi="Arial Narrow" w:cs="Arial Narrow"/>
          <w:spacing w:val="-3"/>
          <w:kern w:val="0"/>
          <w14:ligatures w14:val="none"/>
          <w:sz w:val="22"/>
          <w:szCs w:val="22"/>
        </w:rPr>
        <w:t xml:space="preserve"/>
      </w:r>
      <w:r w:rsidR="002C7595" w:rsidRPr="00C40C8A">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color w:val="000000"/>
          <w:sz w:val="22"/>
          <w:szCs w:val="22"/>
        </w:rPr>
        <w:t/>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Pr="00C40C8A">
        <w:rPr>
          <w:rFonts w:ascii="Arial Narrow" w:eastAsia="Arial Narrow" w:hAnsi="Arial Narrow" w:cs="Arial Narrow"/>
          <w:color w:val="000000"/>
          <w:sz w:val="22"/>
          <w:szCs w:val="22"/>
        </w:rPr>
        <w:lastRenderedPageBreak/>
        <w:t/>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52121B" w:rsidRPr="00EB4D2D">
        <w:rPr>
          <w:rFonts w:ascii="Arial Narrow" w:eastAsia="Arial Narrow" w:hAnsi="Arial Narrow" w:cs="Arial Narrow"/>
          <w:color w:val="000000"/>
          <w:sz w:val="22"/>
          <w:szCs w:val="22"/>
        </w:rPr>
        <w:t/>
      </w:r>
      <w:r w:rsidR="00D50B0D">
        <w:rPr>
          <w:rFonts w:ascii="Arial Narrow" w:eastAsia="Arial Narrow" w:hAnsi="Arial Narrow" w:cs="Arial Narrow"/>
          <w:color w:val="000000"/>
          <w:sz w:val="22"/>
          <w:szCs w:val="22"/>
        </w:rPr>
        <w:t xml:space="preserve"/>
      </w:r>
      <w:r w:rsidR="0052121B" w:rsidRPr="00EB4D2D">
        <w:rPr>
          <w:rFonts w:ascii="Arial Narrow" w:eastAsia="Arial Narrow" w:hAnsi="Arial Narrow" w:cs="Arial Narrow"/>
          <w:color w:val="000000"/>
          <w:sz w:val="22"/>
          <w:szCs w:val="22"/>
        </w:rPr>
        <w:t xml:space="preserve"/>
      </w:r>
      <w:r w:rsidR="0052121B" w:rsidRPr="0052121B">
        <w:rPr>
          <w:rFonts w:ascii="Arial Narrow" w:eastAsia="Arial Narrow" w:hAnsi="Arial Narrow" w:cs="Arial Narrow"/>
          <w:color w:val="000000"/>
          <w:sz w:val="22"/>
          <w:szCs w:val="22"/>
        </w:rPr>
        <w:t/>
      </w:r>
      <w:r w:rsidR="0052121B" w:rsidRPr="0052121B">
        <w:rPr>
          <w:rFonts w:ascii="Arial Narrow" w:eastAsia="Arial Narrow" w:hAnsi="Arial Narrow" w:cs="Arial Narrow"/>
          <w:color w:val="000000"/>
          <w:sz w:val="22"/>
          <w:szCs w:val="22"/>
        </w:rPr>
        <w:t/>
      </w:r>
      <w:r w:rsidR="0052121B" w:rsidRPr="00EB4D2D">
        <w:rPr>
          <w:rFonts w:ascii="Arial Narrow" w:eastAsia="Arial Narrow" w:hAnsi="Arial Narrow" w:cs="Arial Narrow"/>
          <w:color w:val="000000"/>
          <w:sz w:val="22"/>
          <w:szCs w:val="22"/>
        </w:rPr>
        <w:t xml:space="preserve"/>
      </w:r>
      <w:r w:rsidR="0052121B" w:rsidRPr="00EB4D2D">
        <w:rPr>
          <w:rStyle w:val="Refdenotaalpie"/>
          <w:rFonts w:ascii="Arial Narrow" w:eastAsia="Arial Narrow" w:hAnsi="Arial Narrow" w:cs="Arial Narrow"/>
          <w:sz w:val="22"/>
          <w:szCs w:val="22"/>
          <w:vertAlign w:val="superscript"/>
        </w:rPr>
        <w:footnoteReference w:id="13"/>
      </w:r>
      <w:r w:rsidR="0052121B" w:rsidRPr="00EB4D2D">
        <w:rPr>
          <w:rFonts w:ascii="Arial Narrow" w:eastAsia="Arial Narrow" w:hAnsi="Arial Narrow" w:cs="Arial Narrow"/>
          <w:sz w:val="22"/>
          <w:szCs w:val="22"/>
        </w:rPr>
        <w:t/>
      </w:r>
    </w:p>
    <w:p w14:paraId="181DDD35" w14:textId="2733D8FC" w:rsidR="00AB3A58" w:rsidRPr="0052121B" w:rsidRDefault="00927D07" w:rsidP="000A146A">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 </w:t>
      </w:r>
    </w:p>
    <w:p w14:paraId="4CBBE603" w14:textId="19532F05" w:rsidR="00AB3A58" w:rsidRPr="0026598E" w:rsidRDefault="0052121B" w:rsidP="000A146A">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p w14:paraId="5F73DDED" w14:textId="77777777" w:rsidR="00AB3A58" w:rsidRPr="0026598E" w:rsidRDefault="00AB3A58" w:rsidP="000A146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0A146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0A146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0A146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591C213C" w:rsidR="001B5674" w:rsidRPr="0052121B" w:rsidRDefault="0052121B" w:rsidP="000A146A">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RSV</w:t>
      </w:r>
      <w:r w:rsidR="00AB3A58" w:rsidRPr="0026598E">
        <w:rPr>
          <w:rFonts w:ascii="Arial Narrow" w:eastAsia="Arial Narrow" w:hAnsi="Arial Narrow" w:cs="Arial Narrow"/>
          <w:color w:val="000000"/>
          <w:kern w:val="0"/>
          <w:sz w:val="16"/>
          <w:szCs w:val="16"/>
          <w:lang w:eastAsia="es-PE"/>
          <w14:ligatures w14:val="none"/>
        </w:rPr>
        <w:t>/</w:t>
      </w:r>
      <w:r>
        <w:rPr>
          <w:rFonts w:ascii="Arial Narrow" w:eastAsia="Arial Narrow" w:hAnsi="Arial Narrow" w:cs="Arial Narrow"/>
          <w:color w:val="000000"/>
          <w:kern w:val="0"/>
          <w:sz w:val="16"/>
          <w:szCs w:val="16"/>
          <w:lang w:eastAsia="es-PE"/>
          <w14:ligatures w14:val="none"/>
        </w:rPr>
        <w:t>DCQ</w:t>
      </w:r>
    </w:p>
    <w:sectPr w:rsidR="001B5674" w:rsidRPr="0052121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FFE638" w14:textId="77777777" w:rsidR="00E85D37" w:rsidRDefault="00E85D37" w:rsidP="00AB3A58">
      <w:pPr>
        <w:spacing w:after="0" w:line="240" w:lineRule="auto"/>
      </w:pPr>
      <w:r>
        <w:separator/>
      </w:r>
    </w:p>
  </w:endnote>
  <w:endnote w:type="continuationSeparator" w:id="0">
    <w:p w14:paraId="06EA8497" w14:textId="77777777" w:rsidR="00E85D37" w:rsidRDefault="00E85D3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0A1609" w14:textId="77777777" w:rsidR="00E85D37" w:rsidRDefault="00E85D37" w:rsidP="00AB3A58">
      <w:pPr>
        <w:spacing w:after="0" w:line="240" w:lineRule="auto"/>
      </w:pPr>
      <w:r>
        <w:separator/>
      </w:r>
    </w:p>
  </w:footnote>
  <w:footnote w:type="continuationSeparator" w:id="0">
    <w:p w14:paraId="533CAD9C" w14:textId="77777777" w:rsidR="00E85D37" w:rsidRDefault="00E85D37" w:rsidP="00AB3A58">
      <w:pPr>
        <w:spacing w:after="0" w:line="240" w:lineRule="auto"/>
      </w:pPr>
      <w:r>
        <w:continuationSeparator/>
      </w:r>
    </w:p>
  </w:footnote>
  <w:footnote w:id="1">
    <w:p w14:paraId="45147139"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tab/>
        <w:t>Publicado</w:t>
      </w:r>
      <w:r w:rsidRPr="001B75AB">
        <w:rPr>
          <w:rFonts w:ascii="Arial Narrow" w:eastAsia="Arial Narrow" w:hAnsi="Arial Narrow" w:cs="Arial Narrow"/>
          <w:b/>
          <w:sz w:val="16"/>
          <w:szCs w:val="16"/>
        </w:rPr>
        <w:t xml:space="preserve"> </w:t>
      </w:r>
      <w:r w:rsidRPr="001B75A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00232389" w:rsidRPr="001B75AB">
        <w:rPr>
          <w:rFonts w:ascii="Arial Narrow" w:eastAsia="Arial Narrow" w:hAnsi="Arial Narrow" w:cs="Arial Narrow"/>
          <w:b/>
          <w:bCs/>
          <w:sz w:val="16"/>
          <w:szCs w:val="16"/>
        </w:rPr>
        <w:tab/>
        <w:t xml:space="preserve">LEY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B75AB">
        <w:rPr>
          <w:rFonts w:ascii="Arial Narrow" w:eastAsia="Arial Narrow" w:hAnsi="Arial Narrow" w:cs="Arial Narrow"/>
          <w:sz w:val="16"/>
          <w:szCs w:val="16"/>
        </w:rPr>
        <w:t/>
      </w:r>
      <w:proofErr w:type="spellEnd"/>
      <w:r w:rsidRPr="001B75AB">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 xml:space="preserve">LEY DE ORGANIZACIÓN Y FUNCIONES DEL INDECOPI, APROBADA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ab/>
        <w:t>Artículo 27.-</w:t>
      </w:r>
      <w:r w:rsidRPr="001B75AB">
        <w:rPr>
          <w:rFonts w:ascii="Arial Narrow" w:eastAsia="Arial Narrow" w:hAnsi="Arial Narrow" w:cs="Arial Narrow"/>
          <w:sz w:val="16"/>
          <w:szCs w:val="16"/>
        </w:rPr>
        <w:t xml:space="preserve"> De la Comisión de Protección al </w:t>
      </w:r>
      <w:proofErr w:type="gramStart"/>
      <w:r w:rsidRPr="001B75AB">
        <w:rPr>
          <w:rFonts w:ascii="Arial Narrow" w:eastAsia="Arial Narrow" w:hAnsi="Arial Narrow" w:cs="Arial Narrow"/>
          <w:sz w:val="16"/>
          <w:szCs w:val="16"/>
        </w:rPr>
        <w:t>Consumidor.-</w:t>
      </w:r>
      <w:proofErr w:type="gramEnd"/>
      <w:r w:rsidRPr="001B75AB">
        <w:rPr>
          <w:rFonts w:ascii="Arial Narrow" w:eastAsia="Arial Narrow" w:hAnsi="Arial Narrow" w:cs="Arial Narrow"/>
          <w:sz w:val="16"/>
          <w:szCs w:val="16"/>
        </w:rPr>
        <w:t xml:space="preserve">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bCs/>
          <w:sz w:val="16"/>
          <w:szCs w:val="16"/>
        </w:rPr>
        <w:tab/>
        <w:t xml:space="preserve">LEY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004F1373" w:rsidRPr="001B75A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1B75AB">
        <w:rPr>
          <w:rFonts w:ascii="Arial Narrow" w:eastAsia="Arial Narrow" w:hAnsi="Arial Narrow" w:cs="Arial Narrow"/>
          <w:b/>
          <w:bCs/>
          <w:sz w:val="16"/>
          <w:szCs w:val="16"/>
        </w:rPr>
        <w:t/>
      </w:r>
      <w:proofErr w:type="spellEnd"/>
      <w:r w:rsidR="004F1373" w:rsidRPr="001B75AB">
        <w:rPr>
          <w:rFonts w:ascii="Arial Narrow" w:eastAsia="Arial Narrow" w:hAnsi="Arial Narrow" w:cs="Arial Narrow"/>
          <w:b/>
          <w:bCs/>
          <w:sz w:val="16"/>
          <w:szCs w:val="16"/>
        </w:rPr>
        <w:t xml:space="preserve">807 Artículo 24.-</w:t>
      </w:r>
      <w:r w:rsidR="004F1373" w:rsidRPr="001B75AB">
        <w:rPr>
          <w:rFonts w:ascii="Arial Narrow" w:eastAsia="Arial Narrow" w:hAnsi="Arial Narrow" w:cs="Arial Narrow"/>
          <w:sz w:val="16"/>
          <w:szCs w:val="16"/>
        </w:rPr>
        <w:t xml:space="preserve"> El </w:t>
      </w:r>
      <w:proofErr w:type="gramStart"/>
      <w:r w:rsidR="004F1373" w:rsidRPr="001B75AB">
        <w:rPr>
          <w:rFonts w:ascii="Arial Narrow" w:eastAsia="Arial Narrow" w:hAnsi="Arial Narrow" w:cs="Arial Narrow"/>
          <w:sz w:val="16"/>
          <w:szCs w:val="16"/>
        </w:rPr>
        <w:t>Secretario Técnico</w:t>
      </w:r>
      <w:proofErr w:type="gramEnd"/>
      <w:r w:rsidR="004F1373" w:rsidRPr="001B75A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B75AB">
        <w:rPr>
          <w:rFonts w:ascii="Arial Narrow" w:eastAsia="Arial Narrow" w:hAnsi="Arial Narrow" w:cs="Arial Narrow"/>
          <w:sz w:val="16"/>
          <w:szCs w:val="16"/>
        </w:rPr>
        <w:t/>
      </w:r>
      <w:proofErr w:type="spellEnd"/>
      <w:r w:rsidRPr="001B75A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B75AB">
        <w:rPr>
          <w:rFonts w:ascii="Arial Narrow" w:eastAsia="Arial Narrow" w:hAnsi="Arial Narrow" w:cs="Arial Narrow"/>
          <w:sz w:val="16"/>
          <w:szCs w:val="16"/>
        </w:rPr>
        <w:t>entrada en vigencia</w:t>
      </w:r>
      <w:proofErr w:type="gramEnd"/>
      <w:r w:rsidRPr="001B75A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 xml:space="preserve">publicado el 2 de setiembre de 2010 y modificado por Decreto Legislativo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1308</w:t>
      </w:r>
    </w:p>
    <w:p w14:paraId="1021FEF0" w14:textId="53B3C159" w:rsidR="00AB3A58" w:rsidRPr="001B75AB" w:rsidRDefault="00AB3A58" w:rsidP="001B75AB">
      <w:pPr>
        <w:pStyle w:val="Textonotapie"/>
        <w:ind w:left="567"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1B75AB" w:rsidRDefault="00AB3A58" w:rsidP="001B75AB">
      <w:pPr>
        <w:tabs>
          <w:tab w:val="left" w:pos="567"/>
        </w:tabs>
        <w:spacing w:after="0" w:line="240" w:lineRule="auto"/>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vertAlign w:val="superscript"/>
        </w:rPr>
        <w:t xml:space="preserve"/>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 xml:space="preserve">publicado el 2 de setiembre de 2010 y modificado por Decreto Legislativo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00232389" w:rsidRPr="001B75AB">
        <w:rPr>
          <w:rFonts w:ascii="Arial Narrow" w:eastAsia="Arial Narrow" w:hAnsi="Arial Narrow" w:cs="Arial Narrow"/>
          <w:b/>
          <w:bCs/>
          <w:sz w:val="16"/>
          <w:szCs w:val="16"/>
        </w:rPr>
        <w:tab/>
        <w:t xml:space="preserve">LEY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1308 </w:t>
      </w:r>
    </w:p>
    <w:p w14:paraId="63316547" w14:textId="77777777" w:rsidR="00B2526D" w:rsidRPr="001B75AB" w:rsidRDefault="00B2526D" w:rsidP="001B75AB">
      <w:pPr>
        <w:tabs>
          <w:tab w:val="left" w:pos="567"/>
        </w:tabs>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r>
      <w:r w:rsidRPr="001B75AB">
        <w:rPr>
          <w:rFonts w:ascii="Arial Narrow" w:eastAsia="Arial Narrow" w:hAnsi="Arial Narrow" w:cs="Arial Narrow"/>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B75AB">
        <w:rPr>
          <w:rFonts w:ascii="Arial Narrow" w:eastAsia="Arial Narrow" w:hAnsi="Arial Narrow" w:cs="Arial Narrow"/>
          <w:sz w:val="16"/>
          <w:szCs w:val="16"/>
        </w:rPr>
        <w:t>conjuntamente con</w:t>
      </w:r>
      <w:proofErr w:type="gramEnd"/>
      <w:r w:rsidRPr="001B75A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1B75AB" w:rsidRDefault="00B2526D" w:rsidP="001B75AB">
      <w:pPr>
        <w:spacing w:after="0" w:line="240" w:lineRule="auto"/>
        <w:ind w:left="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d. En caso de infracciones muy graves y de reincidencia o </w:t>
      </w:r>
      <w:proofErr w:type="spellStart"/>
      <w:r w:rsidRPr="001B75AB">
        <w:rPr>
          <w:rFonts w:ascii="Arial Narrow" w:eastAsia="Arial Narrow" w:hAnsi="Arial Narrow" w:cs="Arial Narrow"/>
          <w:sz w:val="16"/>
          <w:szCs w:val="16"/>
        </w:rPr>
        <w:t>reiterancia</w:t>
      </w:r>
      <w:proofErr w:type="spellEnd"/>
      <w:r w:rsidRPr="001B75AB">
        <w:rPr>
          <w:rFonts w:ascii="Arial Narrow" w:eastAsia="Arial Narrow" w:hAnsi="Arial Narrow" w:cs="Arial Narrow"/>
          <w:sz w:val="16"/>
          <w:szCs w:val="16"/>
        </w:rPr>
        <w:t xml:space="preserve">: </w:t>
      </w:r>
    </w:p>
    <w:p w14:paraId="422574FE"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roofErr w:type="spellStart"/>
      <w:r w:rsidRPr="001B75AB">
        <w:rPr>
          <w:rFonts w:ascii="Arial Narrow" w:eastAsia="Arial Narrow" w:hAnsi="Arial Narrow" w:cs="Arial Narrow"/>
          <w:sz w:val="16"/>
          <w:szCs w:val="16"/>
        </w:rPr>
        <w:t>ii</w:t>
      </w:r>
      <w:proofErr w:type="spellEnd"/>
      <w:r w:rsidRPr="001B75A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 Publicación de avisos </w:t>
      </w:r>
      <w:proofErr w:type="spellStart"/>
      <w:r w:rsidRPr="001B75AB">
        <w:rPr>
          <w:rFonts w:ascii="Arial Narrow" w:eastAsia="Arial Narrow" w:hAnsi="Arial Narrow" w:cs="Arial Narrow"/>
          <w:sz w:val="16"/>
          <w:szCs w:val="16"/>
        </w:rPr>
        <w:t>rectificatorios</w:t>
      </w:r>
      <w:proofErr w:type="spellEnd"/>
      <w:r w:rsidRPr="001B75A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b/>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 xml:space="preserve">publicado el 2 de setiembre de 2010 y modificado por Decreto Legislativo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B75AB">
        <w:rPr>
          <w:rFonts w:ascii="Arial Narrow" w:eastAsia="Arial Narrow" w:hAnsi="Arial Narrow" w:cs="Arial Narrow"/>
          <w:sz w:val="16"/>
          <w:szCs w:val="16"/>
        </w:rPr>
        <w:t>liminarmente</w:t>
      </w:r>
      <w:proofErr w:type="spellEnd"/>
      <w:r w:rsidRPr="001B75A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1B75AB" w:rsidRDefault="00AB3A58" w:rsidP="001B75A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b/>
          <w:bCs/>
          <w:sz w:val="16"/>
          <w:szCs w:val="16"/>
          <w:vertAlign w:val="superscript"/>
        </w:rPr>
        <w:footnoteRef/>
      </w:r>
      <w:r w:rsidRPr="001B75AB">
        <w:rPr>
          <w:rFonts w:ascii="Arial Narrow" w:eastAsia="Arial Narrow" w:hAnsi="Arial Narrow" w:cs="Arial Narrow"/>
          <w:b/>
          <w:bCs/>
          <w:sz w:val="16"/>
          <w:szCs w:val="16"/>
        </w:rPr>
        <w:t xml:space="preserve"/>
      </w:r>
      <w:r w:rsidRPr="001B75AB">
        <w:rPr>
          <w:rFonts w:ascii="Arial Narrow" w:eastAsia="Arial Narrow" w:hAnsi="Arial Narrow" w:cs="Arial Narrow"/>
          <w:b/>
          <w:bCs/>
          <w:sz w:val="16"/>
          <w:szCs w:val="16"/>
        </w:rPr>
        <w:tab/>
        <w:t xml:space="preserve">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eastAsia="Arial Narrow" w:hAnsi="Arial Narrow" w:cs="Arial Narrow"/>
          <w:bCs/>
          <w:sz w:val="16"/>
          <w:szCs w:val="16"/>
        </w:rPr>
      </w:pPr>
      <w:r w:rsidRPr="001B75AB">
        <w:rPr>
          <w:rFonts w:ascii="Arial Narrow" w:eastAsia="Arial Narrow" w:hAnsi="Arial Narrow" w:cs="Arial Narrow"/>
          <w:b/>
          <w:sz w:val="16"/>
          <w:szCs w:val="16"/>
        </w:rPr>
        <w:t xml:space="preserve">Artículo 29.- </w:t>
      </w:r>
      <w:r w:rsidRPr="001B75A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1B75AB">
        <w:rPr>
          <w:rFonts w:ascii="Arial Narrow" w:eastAsia="Arial Narrow" w:hAnsi="Arial Narrow" w:cs="Arial Narrow"/>
          <w:bCs/>
          <w:sz w:val="16"/>
          <w:szCs w:val="16"/>
        </w:rPr>
        <w:t>Secretario Técnico</w:t>
      </w:r>
      <w:proofErr w:type="gramEnd"/>
      <w:r w:rsidRPr="001B75A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1B75AB">
        <w:rPr>
          <w:rFonts w:ascii="Arial Narrow" w:eastAsia="Arial Narrow" w:hAnsi="Arial Narrow" w:cs="Arial Narrow"/>
          <w:bCs/>
          <w:sz w:val="16"/>
          <w:szCs w:val="16"/>
        </w:rPr>
        <w:t>Secretario Técnico</w:t>
      </w:r>
      <w:proofErr w:type="gramEnd"/>
      <w:r w:rsidRPr="001B75A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5E70387A" w14:textId="77777777" w:rsidR="0052121B" w:rsidRPr="00C20DB0" w:rsidRDefault="0052121B" w:rsidP="0052121B">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23382A1" w14:textId="77777777" w:rsidR="0052121B" w:rsidRPr="00C20DB0" w:rsidRDefault="0052121B" w:rsidP="0052121B">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5D2719F3" w14:textId="77777777" w:rsidR="0052121B" w:rsidRPr="00C20DB0" w:rsidRDefault="0052121B" w:rsidP="0052121B">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01B79B6" w14:textId="77777777" w:rsidR="0052121B" w:rsidRPr="00C20DB0" w:rsidRDefault="0052121B" w:rsidP="0052121B">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190D4F" w14:textId="77777777" w:rsidR="0052121B" w:rsidRPr="00C20DB0" w:rsidRDefault="0052121B" w:rsidP="0052121B">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146A"/>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2121B"/>
    <w:rsid w:val="0053692B"/>
    <w:rsid w:val="00536DE3"/>
    <w:rsid w:val="005545B5"/>
    <w:rsid w:val="00555C03"/>
    <w:rsid w:val="005B3915"/>
    <w:rsid w:val="005C1524"/>
    <w:rsid w:val="005C1748"/>
    <w:rsid w:val="005D5F24"/>
    <w:rsid w:val="006333C5"/>
    <w:rsid w:val="0063708C"/>
    <w:rsid w:val="00685FF6"/>
    <w:rsid w:val="00687450"/>
    <w:rsid w:val="006B0491"/>
    <w:rsid w:val="006B1410"/>
    <w:rsid w:val="006D7ECB"/>
    <w:rsid w:val="0070289D"/>
    <w:rsid w:val="00710817"/>
    <w:rsid w:val="00765EBC"/>
    <w:rsid w:val="007674D5"/>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B3D7B"/>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50B0D"/>
    <w:rsid w:val="00D632B8"/>
    <w:rsid w:val="00D74CB7"/>
    <w:rsid w:val="00DA4327"/>
    <w:rsid w:val="00DB3700"/>
    <w:rsid w:val="00DB5B1E"/>
    <w:rsid w:val="00DF13D0"/>
    <w:rsid w:val="00E118DA"/>
    <w:rsid w:val="00E42892"/>
    <w:rsid w:val="00E55BC5"/>
    <w:rsid w:val="00E57D0A"/>
    <w:rsid w:val="00E61102"/>
    <w:rsid w:val="00E85D37"/>
    <w:rsid w:val="00EA368F"/>
    <w:rsid w:val="00ED352B"/>
    <w:rsid w:val="00F20A83"/>
    <w:rsid w:val="00F24463"/>
    <w:rsid w:val="00F91258"/>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6</Pages>
  <Words>1341</Words>
  <Characters>7377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Apoyo CC1 E</cp:lastModifiedBy>
  <cp:revision>46</cp:revision>
  <dcterms:created xsi:type="dcterms:W3CDTF">2025-03-26T00:53:00Z</dcterms:created>
  <dcterms:modified xsi:type="dcterms:W3CDTF">2026-08-22T00:34:00Z</dcterms:modified>
</cp:coreProperties>
</file>