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4730797" w:rsidR="00CA59A2" w:rsidRPr="0026598E" w:rsidRDefault="00CA59A2" w:rsidP="00CA59A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BC2592" w:rsidRPr="00BC2592">
        <w:rPr>
          <w:rFonts w:ascii="Arial Narrow" w:eastAsia="Arial Narrow" w:hAnsi="Arial Narrow" w:cs="Arial Narrow"/>
          <w:b/>
          <w:bCs/>
          <w:color w:val="000000"/>
          <w:kern w:val="0"/>
          <w:sz w:val="22"/>
          <w:szCs w:val="22"/>
          <w:shd w:val="clear" w:color="auto" w:fill="FFFFFF"/>
          <w:lang w:eastAsia="es-PE"/>
          <w14:ligatures w14:val="none"/>
        </w:rPr>
        <w:t>2110-2025/CC1</w:t>
      </w:r>
    </w:p>
    <w:p w14:paraId="7E5DC22B" w14:textId="4E3F97F7" w:rsidR="00CA59A2" w:rsidRPr="002E0A7B"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E0A7B">
        <w:rPr>
          <w:rFonts w:ascii="Arial Narrow" w:eastAsia="Arial Narrow" w:hAnsi="Arial Narrow" w:cs="Arial Narrow"/>
          <w:b/>
          <w:color w:val="000000"/>
          <w:kern w:val="0"/>
          <w:sz w:val="22"/>
          <w:szCs w:val="22"/>
          <w:lang w:eastAsia="es-PE"/>
          <w14:ligatures w14:val="none"/>
        </w:rPr>
        <w:t>DENUNCIANTE</w:t>
        <w:tab/>
        <w:t>:</w:t>
        <w:tab/>
        <w:t xml:space="preserve">[DENUNCIANTE] (LA [APELLIDO])</w:t>
      </w:r>
    </w:p>
    <w:p w14:paraId="6DEEEDFE" w14:textId="04B4D85B" w:rsidR="00CA59A2" w:rsidRPr="002E0A7B"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E0A7B">
        <w:rPr>
          <w:rFonts w:ascii="Arial Narrow" w:eastAsia="Arial Narrow" w:hAnsi="Arial Narrow" w:cs="Arial Narrow"/>
          <w:b/>
          <w:color w:val="000000"/>
          <w:kern w:val="0"/>
          <w:sz w:val="22"/>
          <w:szCs w:val="22"/>
          <w:lang w:eastAsia="es-PE"/>
          <w14:ligatures w14:val="none"/>
        </w:rPr>
        <w:t>DENUNCIADO</w:t>
      </w:r>
      <w:r w:rsidRPr="002E0A7B">
        <w:rPr>
          <w:rFonts w:ascii="Arial Narrow" w:eastAsia="Arial Narrow" w:hAnsi="Arial Narrow" w:cs="Arial Narrow"/>
          <w:b/>
          <w:color w:val="000000"/>
          <w:kern w:val="0"/>
          <w:sz w:val="22"/>
          <w:szCs w:val="22"/>
          <w:lang w:eastAsia="es-PE"/>
          <w14:ligatures w14:val="none"/>
        </w:rPr>
        <w:tab/>
        <w:t>:</w:t>
      </w:r>
      <w:r w:rsidRPr="002E0A7B">
        <w:rPr>
          <w:rFonts w:ascii="Arial Narrow" w:eastAsia="Arial Narrow" w:hAnsi="Arial Narrow" w:cs="Arial Narrow"/>
          <w:b/>
          <w:color w:val="000000"/>
          <w:kern w:val="0"/>
          <w:sz w:val="22"/>
          <w:szCs w:val="22"/>
          <w:lang w:eastAsia="es-PE"/>
          <w14:ligatures w14:val="none"/>
        </w:rPr>
        <w:tab/>
      </w:r>
      <w:r w:rsidR="002E0A7B" w:rsidRPr="002E0A7B">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2E0A7B">
        <w:rPr>
          <w:rFonts w:ascii="Arial Narrow" w:eastAsia="Arial Narrow" w:hAnsi="Arial Narrow" w:cs="Arial Narrow"/>
          <w:b/>
          <w:color w:val="000000"/>
          <w:kern w:val="0"/>
          <w:sz w:val="22"/>
          <w:szCs w:val="22"/>
          <w:lang w:eastAsia="es-PE"/>
          <w14:ligatures w14:val="none"/>
        </w:rPr>
        <w:t>(</w:t>
      </w:r>
      <w:r w:rsidR="002E0A7B" w:rsidRPr="002E0A7B">
        <w:rPr>
          <w:rFonts w:ascii="Arial Narrow" w:eastAsia="Arial Narrow" w:hAnsi="Arial Narrow" w:cs="Arial Narrow"/>
          <w:b/>
          <w:color w:val="000000"/>
          <w:kern w:val="0"/>
          <w:sz w:val="22"/>
          <w:szCs w:val="22"/>
          <w:lang w:eastAsia="es-PE"/>
          <w14:ligatures w14:val="none"/>
        </w:rPr>
        <w:t>MAPFRE</w:t>
      </w:r>
      <w:r w:rsidRPr="002E0A7B">
        <w:rPr>
          <w:rFonts w:ascii="Arial Narrow" w:eastAsia="Arial Narrow" w:hAnsi="Arial Narrow" w:cs="Arial Narrow"/>
          <w:b/>
          <w:color w:val="000000"/>
          <w:kern w:val="0"/>
          <w:sz w:val="22"/>
          <w:szCs w:val="22"/>
          <w:lang w:eastAsia="es-PE"/>
          <w14:ligatures w14:val="none"/>
        </w:rPr>
        <w:t>)</w:t>
      </w:r>
    </w:p>
    <w:p w14:paraId="022D2B94" w14:textId="77777777" w:rsidR="00CA59A2" w:rsidRPr="002E0A7B"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E0A7B">
        <w:rPr>
          <w:rFonts w:ascii="Arial Narrow" w:eastAsia="Arial Narrow" w:hAnsi="Arial Narrow" w:cs="Arial Narrow"/>
          <w:b/>
          <w:color w:val="000000"/>
          <w:kern w:val="0"/>
          <w:sz w:val="22"/>
          <w:szCs w:val="22"/>
          <w:lang w:eastAsia="es-PE"/>
          <w14:ligatures w14:val="none"/>
        </w:rPr>
        <w:t>MATERIAS</w:t>
      </w:r>
      <w:r w:rsidRPr="002E0A7B">
        <w:rPr>
          <w:rFonts w:ascii="Arial Narrow" w:eastAsia="Arial Narrow" w:hAnsi="Arial Narrow" w:cs="Arial Narrow"/>
          <w:b/>
          <w:color w:val="000000"/>
          <w:kern w:val="0"/>
          <w:sz w:val="22"/>
          <w:szCs w:val="22"/>
          <w:lang w:eastAsia="es-PE"/>
          <w14:ligatures w14:val="none"/>
        </w:rPr>
        <w:tab/>
        <w:t xml:space="preserve">: </w:t>
      </w:r>
      <w:r w:rsidRPr="002E0A7B">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BC2592"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E0A7B">
        <w:rPr>
          <w:rFonts w:ascii="Arial Narrow" w:eastAsia="Arial Narrow" w:hAnsi="Arial Narrow" w:cs="Arial Narrow"/>
          <w:b/>
          <w:color w:val="000000"/>
          <w:kern w:val="0"/>
          <w:sz w:val="22"/>
          <w:szCs w:val="22"/>
          <w:lang w:eastAsia="es-PE"/>
          <w14:ligatures w14:val="none"/>
        </w:rPr>
        <w:t>REQUERIMIENTO DE INFORMACIÓN</w:t>
      </w:r>
      <w:r w:rsidRPr="00BC2592">
        <w:rPr>
          <w:rFonts w:ascii="Arial Narrow" w:eastAsia="Arial Narrow" w:hAnsi="Arial Narrow" w:cs="Arial Narrow"/>
          <w:b/>
          <w:color w:val="000000"/>
          <w:kern w:val="0"/>
          <w:sz w:val="22"/>
          <w:szCs w:val="22"/>
          <w:lang w:eastAsia="es-PE"/>
          <w14:ligatures w14:val="none"/>
        </w:rPr>
        <w:t xml:space="preserve"> </w:t>
      </w:r>
    </w:p>
    <w:p w14:paraId="46A5A479" w14:textId="58B13CF3"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BC2592">
        <w:rPr>
          <w:rFonts w:ascii="Arial Narrow" w:eastAsia="Arial Narrow" w:hAnsi="Arial Narrow" w:cs="Arial Narrow"/>
          <w:b/>
          <w:color w:val="000000"/>
          <w:kern w:val="0"/>
          <w:sz w:val="22"/>
          <w:szCs w:val="22"/>
          <w:lang w:eastAsia="es-PE"/>
          <w14:ligatures w14:val="none"/>
        </w:rPr>
        <w:t xml:space="preserve">RESOLUCIÓN </w:t>
      </w:r>
      <w:r w:rsidRPr="00BC2592">
        <w:rPr>
          <w:rFonts w:ascii="Arial Narrow" w:eastAsia="Arial Narrow" w:hAnsi="Arial Narrow" w:cs="Arial Narrow"/>
          <w:b/>
          <w:color w:val="000000"/>
          <w:kern w:val="0"/>
          <w:sz w:val="22"/>
          <w:szCs w:val="22"/>
          <w:lang w:eastAsia="es-PE"/>
          <w14:ligatures w14:val="none"/>
        </w:rPr>
        <w:tab/>
        <w:t>:</w:t>
      </w:r>
      <w:r w:rsidRPr="00BC2592">
        <w:rPr>
          <w:rFonts w:ascii="Arial Narrow" w:eastAsia="Arial Narrow" w:hAnsi="Arial Narrow" w:cs="Arial Narrow"/>
          <w:b/>
          <w:color w:val="000000"/>
          <w:kern w:val="0"/>
          <w:sz w:val="22"/>
          <w:szCs w:val="22"/>
          <w:lang w:eastAsia="es-PE"/>
          <w14:ligatures w14:val="none"/>
        </w:rPr>
        <w:tab/>
      </w:r>
      <w:r w:rsidR="00BC2592">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D8ABF3D"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A95D6B">
        <w:rPr>
          <w:rFonts w:ascii="Arial Narrow" w:eastAsia="Arial Narrow" w:hAnsi="Arial Narrow" w:cs="Arial Narrow"/>
          <w:color w:val="000000"/>
          <w:kern w:val="0"/>
          <w:sz w:val="22"/>
          <w:szCs w:val="22"/>
          <w:shd w:val="clear" w:color="auto" w:fill="FFFFFF"/>
          <w:lang w:eastAsia="es-PE"/>
          <w14:ligatures w14:val="none"/>
        </w:rPr>
        <w:t xml:space="preserve">7 de octubre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0403FD">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7CB9083F" w:rsidR="00CA59A2" w:rsidRPr="00CC6B7A" w:rsidRDefault="00CA59A2" w:rsidP="00CA59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 de setiembre de 2025, la [APELLIDO] denunció a Mapfre por presuntas infracciones a la Ley 29571, Código de Protección y Defensa del Consumidor</w:t>
      </w:r>
      <w:r w:rsidRPr="00CC6B7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00062B">
        <w:rPr>
          <w:rFonts w:ascii="Arial Narrow" w:eastAsia="Arial Narrow" w:hAnsi="Arial Narrow" w:cs="Arial Narrow"/>
          <w:color w:val="000000"/>
          <w:kern w:val="0"/>
          <w:sz w:val="22"/>
          <w:szCs w:val="22"/>
          <w:lang w:val="es-ES" w:eastAsia="es-ES"/>
          <w14:ligatures w14:val="none"/>
        </w:rPr>
        <w:t xml:space="preserve"/>
      </w:r>
      <w:r w:rsidR="0000062B" w:rsidRPr="0000062B">
        <w:rPr>
          <w:rFonts w:ascii="Arial Narrow" w:eastAsia="Arial Narrow" w:hAnsi="Arial Narrow" w:cs="Arial Narrow"/>
          <w:color w:val="000000"/>
          <w:kern w:val="0"/>
          <w:sz w:val="22"/>
          <w:szCs w:val="22"/>
          <w:lang w:val="es-ES" w:eastAsia="es-ES"/>
          <w14:ligatures w14:val="none"/>
        </w:rPr>
        <w:t/>
      </w:r>
      <w:r w:rsidRPr="0000062B">
        <w:rPr>
          <w:rFonts w:ascii="Arial Narrow" w:eastAsia="Arial Narrow" w:hAnsi="Arial Narrow" w:cs="Arial Narrow"/>
          <w:color w:val="000000"/>
          <w:kern w:val="0"/>
          <w:sz w:val="22"/>
          <w:szCs w:val="22"/>
          <w:lang w:val="es-ES" w:eastAsia="es-ES"/>
          <w14:ligatures w14:val="none"/>
        </w:rPr>
        <w:t xml:space="preserve"/>
      </w:r>
      <w:r w:rsidR="0000062B" w:rsidRPr="0000062B">
        <w:rPr>
          <w:rFonts w:ascii="Arial Narrow" w:eastAsia="Arial Narrow" w:hAnsi="Arial Narrow" w:cs="Arial Narrow"/>
          <w:color w:val="000000"/>
          <w:kern w:val="0"/>
          <w:sz w:val="22"/>
          <w:szCs w:val="22"/>
          <w:lang w:val="es-ES" w:eastAsia="es-ES"/>
          <w14:ligatures w14:val="none"/>
        </w:rPr>
        <w:t/>
      </w:r>
      <w:r w:rsidRPr="0000062B">
        <w:rPr>
          <w:rFonts w:ascii="Arial Narrow" w:eastAsia="Arial Narrow" w:hAnsi="Arial Narrow" w:cs="Arial Narrow"/>
          <w:color w:val="000000"/>
          <w:kern w:val="0"/>
          <w:sz w:val="22"/>
          <w:szCs w:val="22"/>
          <w:lang w:val="es-ES" w:eastAsia="es-ES"/>
          <w14:ligatures w14:val="none"/>
        </w:rPr>
        <w:t xml:space="preserve"/>
      </w:r>
      <w:r w:rsidR="00996DC2" w:rsidRPr="0000062B">
        <w:rPr>
          <w:rFonts w:ascii="Arial Narrow" w:eastAsia="Arial Narrow" w:hAnsi="Arial Narrow" w:cs="Arial Narrow"/>
          <w:kern w:val="0"/>
          <w14:ligatures w14:val="none"/>
          <w:sz w:val="22"/>
          <w:szCs w:val="22"/>
        </w:rPr>
        <w:t/>
      </w:r>
      <w:r w:rsidRPr="0000062B">
        <w:rPr>
          <w:rFonts w:ascii="Arial Narrow" w:eastAsia="Arial Narrow" w:hAnsi="Arial Narrow" w:cs="Arial Narrow"/>
          <w:kern w:val="0"/>
          <w14:ligatures w14:val="none"/>
          <w:sz w:val="22"/>
          <w:szCs w:val="22"/>
        </w:rPr>
        <w:t xml:space="preserve"/>
      </w:r>
      <w:r w:rsidR="0000062B" w:rsidRPr="0000062B">
        <w:rPr>
          <w:rFonts w:ascii="Arial Narrow" w:eastAsia="Arial Narrow" w:hAnsi="Arial Narrow" w:cs="Arial Narrow"/>
          <w:kern w:val="0"/>
          <w14:ligatures w14:val="none"/>
          <w:sz w:val="22"/>
          <w:szCs w:val="22"/>
        </w:rPr>
        <w:t/>
      </w:r>
      <w:r w:rsidR="00C34F86">
        <w:rPr>
          <w:rFonts w:ascii="Arial Narrow" w:eastAsia="Arial Narrow" w:hAnsi="Arial Narrow" w:cs="Arial Narrow"/>
          <w:kern w:val="0"/>
          <w14:ligatures w14:val="none"/>
          <w:sz w:val="22"/>
          <w:szCs w:val="22"/>
        </w:rPr>
        <w:t xml:space="preserve"/>
      </w:r>
      <w:r w:rsidR="0000062B" w:rsidRPr="0000062B">
        <w:rPr>
          <w:rFonts w:ascii="Arial Narrow" w:eastAsia="Arial Narrow" w:hAnsi="Arial Narrow" w:cs="Arial Narrow"/>
          <w:kern w:val="0"/>
          <w14:ligatures w14:val="none"/>
          <w:sz w:val="22"/>
          <w:szCs w:val="22"/>
        </w:rPr>
        <w:t xml:space="preserve"/>
      </w:r>
      <w:r w:rsidRPr="0000062B">
        <w:rPr>
          <w:rFonts w:ascii="Arial Narrow" w:eastAsia="Arial Narrow" w:hAnsi="Arial Narrow" w:cs="Arial Narrow"/>
          <w:kern w:val="0"/>
          <w14:ligatures w14:val="none"/>
          <w:sz w:val="22"/>
          <w:szCs w:val="22"/>
        </w:rPr>
        <w:t/>
      </w:r>
      <w:r w:rsidRPr="0000062B">
        <w:rPr>
          <w:rFonts w:ascii="Arial Narrow" w:eastAsia="Arial Narrow" w:hAnsi="Arial Narrow" w:cs="Arial Narrow"/>
          <w:color w:val="000000"/>
          <w:kern w:val="0"/>
          <w:sz w:val="22"/>
          <w:szCs w:val="22"/>
          <w:lang w:val="es-ES" w:eastAsia="es-ES"/>
          <w14:ligatures w14:val="none"/>
        </w:rPr>
        <w:t xml:space="preserve"/>
      </w:r>
      <w:r w:rsidR="0000062B" w:rsidRPr="0000062B">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CC6B7A">
        <w:rPr>
          <w:rFonts w:ascii="Arial Narrow" w:eastAsia="Arial Narrow" w:hAnsi="Arial Narrow" w:cs="Arial Narrow"/>
          <w:color w:val="000000"/>
          <w:kern w:val="0"/>
          <w:sz w:val="22"/>
          <w:szCs w:val="22"/>
          <w:lang w:val="es-ES" w:eastAsia="es-ES"/>
          <w14:ligatures w14:val="none"/>
        </w:rPr>
        <w:t/>
      </w:r>
      <w:r w:rsidRPr="00CC6B7A">
        <w:rPr>
          <w:rFonts w:ascii="Arial Narrow" w:eastAsia="Arial Narrow" w:hAnsi="Arial Narrow" w:cs="Arial Narrow"/>
          <w:color w:val="000000"/>
          <w:kern w:val="0"/>
          <w:sz w:val="22"/>
          <w:szCs w:val="22"/>
          <w:lang w:val="es-ES" w:eastAsia="es-ES"/>
          <w14:ligatures w14:val="none"/>
        </w:rPr>
        <w:t xml:space="preserve"/>
      </w:r>
      <w:r w:rsidRPr="00CC6B7A">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CC6B7A" w:rsidRDefault="00CA59A2" w:rsidP="00CA59A2">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449EB23" w14:textId="0E0D21F0" w:rsidR="0082500A" w:rsidRPr="009D0DF7" w:rsidRDefault="0083141F" w:rsidP="008250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En 1988, [APELLIDO] (en adelante, la señora [APELLIDO]) adquirió el Seguro contra Accidentes de EsSalud + vida – Póliza 6362159900003 (en adelante, Seguro contra Accidentes). Este seguro se mantuvo vigente hasta el año 2023, efectuándose los pagos de manera puntual mediante descuento automático mensual.</w:t>
      </w:r>
      <w:r w:rsidR="0082500A" w:rsidRPr="00CC6B7A">
        <w:rPr>
          <w:rFonts w:ascii="Arial Narrow" w:eastAsia="Arial Narrow" w:hAnsi="Arial Narrow" w:cs="Arial Narrow"/>
          <w:color w:val="000000"/>
          <w:kern w:val="0"/>
          <w:sz w:val="22"/>
          <w:szCs w:val="22"/>
          <w:lang w:eastAsia="es-ES"/>
          <w14:ligatures w14:val="none"/>
        </w:rPr>
        <w:t xml:space="preserve"/>
      </w:r>
      <w:r w:rsidR="00363BCA" w:rsidRPr="00CC6B7A">
        <w:rPr>
          <w:rFonts w:ascii="Arial Narrow" w:eastAsia="Arial Narrow" w:hAnsi="Arial Narrow" w:cs="Arial Narrow"/>
          <w:color w:val="000000"/>
          <w:kern w:val="0"/>
          <w:sz w:val="22"/>
          <w:szCs w:val="22"/>
          <w:lang w:eastAsia="es-ES"/>
          <w14:ligatures w14:val="none"/>
        </w:rPr>
        <w:t xml:space="preserve"/>
      </w:r>
      <w:r w:rsidR="00377107" w:rsidRPr="00CC6B7A">
        <w:rPr>
          <w:rFonts w:ascii="Arial Narrow" w:eastAsia="Arial Narrow" w:hAnsi="Arial Narrow" w:cs="Arial Narrow"/>
          <w:color w:val="000000"/>
          <w:kern w:val="0"/>
          <w:sz w:val="22"/>
          <w:szCs w:val="22"/>
          <w:lang w:eastAsia="es-ES"/>
          <w14:ligatures w14:val="none"/>
        </w:rPr>
        <w:t/>
      </w:r>
      <w:r w:rsidR="00363BCA" w:rsidRPr="00CC6B7A">
        <w:rPr>
          <w:rFonts w:ascii="Arial Narrow" w:eastAsia="Arial Narrow" w:hAnsi="Arial Narrow" w:cs="Arial Narrow"/>
          <w:color w:val="000000"/>
          <w:kern w:val="0"/>
          <w:sz w:val="22"/>
          <w:szCs w:val="22"/>
          <w:lang w:eastAsia="es-ES"/>
          <w14:ligatures w14:val="none"/>
        </w:rPr>
        <w:t/>
      </w:r>
      <w:r w:rsidR="00665CFC" w:rsidRPr="00CC6B7A">
        <w:rPr>
          <w:rFonts w:ascii="Arial Narrow" w:eastAsia="Arial Narrow" w:hAnsi="Arial Narrow" w:cs="Arial Narrow"/>
          <w:color w:val="000000"/>
          <w:kern w:val="0"/>
          <w:sz w:val="22"/>
          <w:szCs w:val="22"/>
          <w:lang w:eastAsia="es-ES"/>
          <w14:ligatures w14:val="none"/>
        </w:rPr>
        <w:t xml:space="preserve"/>
      </w:r>
      <w:r w:rsidR="0082500A" w:rsidRPr="00CC6B7A">
        <w:rPr>
          <w:rFonts w:ascii="Arial Narrow" w:eastAsia="Arial Narrow" w:hAnsi="Arial Narrow" w:cs="Arial Narrow"/>
          <w:color w:val="000000"/>
          <w:kern w:val="0"/>
          <w:sz w:val="22"/>
          <w:szCs w:val="22"/>
          <w:lang w:eastAsia="es-ES"/>
          <w14:ligatures w14:val="none"/>
        </w:rPr>
        <w:t xml:space="preserve"/>
      </w:r>
      <w:r w:rsidR="0021455A" w:rsidRPr="0021455A">
        <w:rPr>
          <w:rFonts w:ascii="Arial Narrow" w:eastAsia="Arial Narrow" w:hAnsi="Arial Narrow" w:cs="Arial Narrow"/>
          <w:color w:val="000000"/>
          <w:kern w:val="0"/>
          <w:sz w:val="22"/>
          <w:szCs w:val="22"/>
          <w:lang w:eastAsia="es-ES"/>
          <w14:ligatures w14:val="none"/>
        </w:rPr>
        <w:t/>
      </w:r>
      <w:r w:rsidR="0021455A">
        <w:rPr>
          <w:rFonts w:ascii="Arial Narrow" w:eastAsia="Arial Narrow" w:hAnsi="Arial Narrow" w:cs="Arial Narrow"/>
          <w:color w:val="000000"/>
          <w:kern w:val="0"/>
          <w:sz w:val="22"/>
          <w:szCs w:val="22"/>
          <w:lang w:eastAsia="es-ES"/>
          <w14:ligatures w14:val="none"/>
        </w:rPr>
        <w:t xml:space="preserve"/>
      </w:r>
      <w:r w:rsidR="0082500A" w:rsidRPr="00CC6B7A">
        <w:rPr>
          <w:rFonts w:ascii="Arial Narrow" w:eastAsia="Arial Narrow" w:hAnsi="Arial Narrow" w:cs="Arial Narrow"/>
          <w:color w:val="000000"/>
          <w:kern w:val="0"/>
          <w:sz w:val="22"/>
          <w:szCs w:val="22"/>
          <w:lang w:eastAsia="es-ES"/>
          <w14:ligatures w14:val="none"/>
        </w:rPr>
        <w:t/>
      </w:r>
      <w:r w:rsidR="0021455A">
        <w:rPr>
          <w:rFonts w:ascii="Arial Narrow" w:eastAsia="Arial Narrow" w:hAnsi="Arial Narrow" w:cs="Arial Narrow"/>
          <w:color w:val="000000"/>
          <w:kern w:val="0"/>
          <w:sz w:val="22"/>
          <w:szCs w:val="22"/>
          <w:lang w:eastAsia="es-ES"/>
          <w14:ligatures w14:val="none"/>
        </w:rPr>
        <w:t xml:space="preserve"/>
      </w:r>
      <w:r w:rsidR="007B3446">
        <w:rPr>
          <w:rFonts w:ascii="Arial Narrow" w:eastAsia="Arial Narrow" w:hAnsi="Arial Narrow" w:cs="Arial Narrow"/>
          <w:color w:val="000000"/>
          <w:kern w:val="0"/>
          <w:sz w:val="22"/>
          <w:szCs w:val="22"/>
          <w:lang w:eastAsia="es-ES"/>
          <w14:ligatures w14:val="none"/>
        </w:rPr>
        <w:t xml:space="preserve"/>
      </w:r>
      <w:r w:rsidR="008065FF" w:rsidRPr="00CC6B7A">
        <w:rPr>
          <w:rFonts w:ascii="Arial Narrow" w:eastAsia="Arial Narrow" w:hAnsi="Arial Narrow" w:cs="Arial Narrow"/>
          <w:color w:val="000000"/>
          <w:kern w:val="0"/>
          <w:sz w:val="22"/>
          <w:szCs w:val="22"/>
          <w:lang w:eastAsia="es-ES"/>
          <w14:ligatures w14:val="none"/>
        </w:rPr>
        <w:t/>
      </w:r>
      <w:r w:rsidR="0082500A" w:rsidRPr="00CC6B7A">
        <w:rPr>
          <w:rFonts w:ascii="Arial Narrow" w:eastAsia="Arial Narrow" w:hAnsi="Arial Narrow" w:cs="Arial Narrow"/>
          <w:color w:val="000000"/>
          <w:kern w:val="0"/>
          <w:sz w:val="22"/>
          <w:szCs w:val="22"/>
          <w:lang w:eastAsia="es-ES"/>
          <w14:ligatures w14:val="none"/>
        </w:rPr>
        <w:t xml:space="preserve"/>
      </w:r>
      <w:r w:rsidR="0021455A">
        <w:rPr>
          <w:rFonts w:ascii="Arial Narrow" w:eastAsia="Arial Narrow" w:hAnsi="Arial Narrow" w:cs="Arial Narrow"/>
          <w:color w:val="000000"/>
          <w:kern w:val="0"/>
          <w:sz w:val="22"/>
          <w:szCs w:val="22"/>
          <w:lang w:eastAsia="es-ES"/>
          <w14:ligatures w14:val="none"/>
        </w:rPr>
        <w:t/>
      </w:r>
      <w:r w:rsidR="0082500A" w:rsidRPr="00CC6B7A">
        <w:rPr>
          <w:rFonts w:ascii="Arial Narrow" w:eastAsia="Arial Narrow" w:hAnsi="Arial Narrow" w:cs="Arial Narrow"/>
          <w:color w:val="000000"/>
          <w:kern w:val="0"/>
          <w:sz w:val="22"/>
          <w:szCs w:val="22"/>
          <w:lang w:eastAsia="es-ES"/>
          <w14:ligatures w14:val="none"/>
        </w:rPr>
        <w:t xml:space="preserve"/>
      </w:r>
      <w:r w:rsidR="0082500A" w:rsidRPr="009D0DF7">
        <w:rPr>
          <w:rFonts w:ascii="Arial Narrow" w:eastAsia="Arial Narrow" w:hAnsi="Arial Narrow" w:cs="Arial Narrow"/>
          <w:color w:val="000000"/>
          <w:kern w:val="0"/>
          <w:sz w:val="22"/>
          <w:szCs w:val="22"/>
          <w:lang w:eastAsia="es-ES"/>
          <w14:ligatures w14:val="none"/>
        </w:rPr>
        <w:t/>
      </w:r>
    </w:p>
    <w:p w14:paraId="12CE6832" w14:textId="77777777" w:rsidR="0082500A" w:rsidRPr="009D0DF7" w:rsidRDefault="0082500A" w:rsidP="008250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3800EC6" w14:textId="7EBEBF04" w:rsidR="0082500A" w:rsidRPr="007E5FF8" w:rsidRDefault="0082500A" w:rsidP="008250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D0DF7">
        <w:rPr>
          <w:rFonts w:ascii="Arial Narrow" w:eastAsia="Arial Narrow" w:hAnsi="Arial Narrow" w:cs="Arial Narrow"/>
          <w:color w:val="000000"/>
          <w:kern w:val="0"/>
          <w:sz w:val="22"/>
          <w:szCs w:val="22"/>
          <w:lang w:eastAsia="es-ES"/>
          <w14:ligatures w14:val="none"/>
        </w:rPr>
        <w:t xml:space="preserve">En el año 2021, la señora [APELLIDO] presentó una serie de problemas de salud mental asociados a la pandemia, razón por la cual sus familiares decidieron internarla en una casa de reposo por tres meses, debido a que no contaba con cuidados adecuados en su domicilio. </w:t>
      </w:r>
      <w:r w:rsidR="00377107" w:rsidRPr="009D0DF7">
        <w:rPr>
          <w:rFonts w:ascii="Arial Narrow" w:eastAsia="Arial Narrow" w:hAnsi="Arial Narrow" w:cs="Arial Narrow"/>
          <w:color w:val="000000"/>
          <w:kern w:val="0"/>
          <w:sz w:val="22"/>
          <w:szCs w:val="22"/>
          <w:lang w:eastAsia="es-ES"/>
          <w14:ligatures w14:val="none"/>
        </w:rPr>
        <w:t xml:space="preserve"/>
      </w:r>
      <w:r w:rsidRPr="009D0DF7">
        <w:rPr>
          <w:rFonts w:ascii="Arial Narrow" w:eastAsia="Arial Narrow" w:hAnsi="Arial Narrow" w:cs="Arial Narrow"/>
          <w:color w:val="000000"/>
          <w:kern w:val="0"/>
          <w:sz w:val="22"/>
          <w:szCs w:val="22"/>
          <w:lang w:eastAsia="es-ES"/>
          <w14:ligatures w14:val="none"/>
        </w:rPr>
        <w:t/>
      </w:r>
      <w:r w:rsidR="009D0DF7" w:rsidRPr="009D0DF7">
        <w:rPr>
          <w:rFonts w:ascii="Arial Narrow" w:eastAsia="Arial Narrow" w:hAnsi="Arial Narrow" w:cs="Arial Narrow"/>
          <w:color w:val="000000"/>
          <w:kern w:val="0"/>
          <w:sz w:val="22"/>
          <w:szCs w:val="22"/>
          <w:lang w:eastAsia="es-ES"/>
          <w14:ligatures w14:val="none"/>
        </w:rPr>
        <w:t xml:space="preserve"/>
      </w:r>
      <w:r w:rsidRPr="009D0DF7">
        <w:rPr>
          <w:rFonts w:ascii="Arial Narrow" w:eastAsia="Arial Narrow" w:hAnsi="Arial Narrow" w:cs="Arial Narrow"/>
          <w:color w:val="000000"/>
          <w:kern w:val="0"/>
          <w:sz w:val="22"/>
          <w:szCs w:val="22"/>
          <w:lang w:eastAsia="es-ES"/>
          <w14:ligatures w14:val="none"/>
        </w:rPr>
        <w:t xml:space="preserve"/>
      </w:r>
      <w:r w:rsidRPr="007E5FF8">
        <w:rPr>
          <w:rFonts w:ascii="Arial Narrow" w:eastAsia="Arial Narrow" w:hAnsi="Arial Narrow" w:cs="Arial Narrow"/>
          <w:color w:val="000000"/>
          <w:kern w:val="0"/>
          <w:sz w:val="22"/>
          <w:szCs w:val="22"/>
          <w:lang w:eastAsia="es-ES"/>
          <w14:ligatures w14:val="none"/>
        </w:rPr>
        <w:t xml:space="preserve"/>
      </w:r>
      <w:r w:rsidR="009D0DF7" w:rsidRPr="007E5FF8">
        <w:rPr>
          <w:rFonts w:ascii="Arial Narrow" w:eastAsia="Arial Narrow" w:hAnsi="Arial Narrow" w:cs="Arial Narrow"/>
          <w:color w:val="000000"/>
          <w:kern w:val="0"/>
          <w:sz w:val="22"/>
          <w:szCs w:val="22"/>
          <w:lang w:eastAsia="es-ES"/>
          <w14:ligatures w14:val="none"/>
        </w:rPr>
        <w:t/>
      </w:r>
      <w:r w:rsidRPr="007E5FF8">
        <w:rPr>
          <w:rFonts w:ascii="Arial Narrow" w:eastAsia="Arial Narrow" w:hAnsi="Arial Narrow" w:cs="Arial Narrow"/>
          <w:color w:val="000000"/>
          <w:kern w:val="0"/>
          <w:sz w:val="22"/>
          <w:szCs w:val="22"/>
          <w:lang w:eastAsia="es-ES"/>
          <w14:ligatures w14:val="none"/>
        </w:rPr>
        <w:t xml:space="preserve"/>
      </w:r>
      <w:r w:rsidR="00DF70AA" w:rsidRPr="007E5FF8">
        <w:rPr>
          <w:rFonts w:ascii="Arial Narrow" w:eastAsia="Arial Narrow" w:hAnsi="Arial Narrow" w:cs="Arial Narrow"/>
          <w:color w:val="000000"/>
          <w:kern w:val="0"/>
          <w:sz w:val="22"/>
          <w:szCs w:val="22"/>
          <w:lang w:eastAsia="es-ES"/>
          <w14:ligatures w14:val="none"/>
        </w:rPr>
        <w:t xml:space="preserve"/>
      </w:r>
    </w:p>
    <w:p w14:paraId="32C375C8" w14:textId="77777777" w:rsidR="0082500A" w:rsidRPr="007E5FF8" w:rsidRDefault="0082500A" w:rsidP="008250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3E528AF" w14:textId="52291DFA" w:rsidR="00DF70AA" w:rsidRPr="007E5FF8" w:rsidRDefault="0082500A" w:rsidP="008250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E5FF8">
        <w:rPr>
          <w:rFonts w:ascii="Arial Narrow" w:eastAsia="Arial Narrow" w:hAnsi="Arial Narrow" w:cs="Arial Narrow"/>
          <w:color w:val="000000"/>
          <w:kern w:val="0"/>
          <w:sz w:val="22"/>
          <w:szCs w:val="22"/>
          <w:lang w:eastAsia="es-ES"/>
          <w14:ligatures w14:val="none"/>
        </w:rPr>
        <w:t xml:space="preserve">A inicios de enero de 2023, la señora [APELLIDO] sufrió una caída por las escaleras, como consecuencia de ello fue derivada al Complejo Hospitalario Alberto Leonardo Barton Thompson. </w:t>
      </w:r>
      <w:r w:rsidR="00377107" w:rsidRPr="007E5FF8">
        <w:rPr>
          <w:rFonts w:ascii="Arial Narrow" w:eastAsia="Arial Narrow" w:hAnsi="Arial Narrow" w:cs="Arial Narrow"/>
          <w:color w:val="000000"/>
          <w:kern w:val="0"/>
          <w:sz w:val="22"/>
          <w:szCs w:val="22"/>
          <w:lang w:eastAsia="es-ES"/>
          <w14:ligatures w14:val="none"/>
        </w:rPr>
        <w:t xml:space="preserve"/>
      </w:r>
      <w:r w:rsidRPr="007E5FF8">
        <w:rPr>
          <w:rFonts w:ascii="Arial Narrow" w:eastAsia="Arial Narrow" w:hAnsi="Arial Narrow" w:cs="Arial Narrow"/>
          <w:color w:val="000000"/>
          <w:kern w:val="0"/>
          <w:sz w:val="22"/>
          <w:szCs w:val="22"/>
          <w:lang w:eastAsia="es-ES"/>
          <w14:ligatures w14:val="none"/>
        </w:rPr>
        <w:t xml:space="preserve"/>
      </w:r>
      <w:r w:rsidR="0083141F">
        <w:rPr>
          <w:rFonts w:ascii="Arial Narrow" w:eastAsia="Arial Narrow" w:hAnsi="Arial Narrow" w:cs="Arial Narrow"/>
          <w:color w:val="000000"/>
          <w:kern w:val="0"/>
          <w:sz w:val="22"/>
          <w:szCs w:val="22"/>
          <w:lang w:eastAsia="es-ES"/>
          <w14:ligatures w14:val="none"/>
        </w:rPr>
        <w:t/>
      </w:r>
      <w:r w:rsidRPr="007E5FF8">
        <w:rPr>
          <w:rFonts w:ascii="Arial Narrow" w:eastAsia="Arial Narrow" w:hAnsi="Arial Narrow" w:cs="Arial Narrow"/>
          <w:color w:val="000000"/>
          <w:kern w:val="0"/>
          <w:sz w:val="22"/>
          <w:szCs w:val="22"/>
          <w:lang w:eastAsia="es-ES"/>
          <w14:ligatures w14:val="none"/>
        </w:rPr>
        <w:t xml:space="preserve"/>
      </w:r>
    </w:p>
    <w:p w14:paraId="3956B50A" w14:textId="77777777" w:rsidR="00DF70AA" w:rsidRPr="007E5FF8" w:rsidRDefault="00DF70AA" w:rsidP="00DF70AA">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F8A47CF" w14:textId="30BC97F5" w:rsidR="0082500A" w:rsidRPr="00744959" w:rsidRDefault="0082500A" w:rsidP="008250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E5FF8">
        <w:rPr>
          <w:rFonts w:ascii="Arial Narrow" w:eastAsia="Arial Narrow" w:hAnsi="Arial Narrow" w:cs="Arial Narrow"/>
          <w:color w:val="000000"/>
          <w:kern w:val="0"/>
          <w:sz w:val="22"/>
          <w:szCs w:val="22"/>
          <w:lang w:eastAsia="es-ES"/>
          <w14:ligatures w14:val="none"/>
        </w:rPr>
        <w:t xml:space="preserve">El 20 de enero de 2023 la señora [APELLIDO] fue sometida a una cirugía por fractura pertrocantérica y fractura intertrocantérica de cadera derecha. Luego de veinte (20) días de descanso médico, fue trasladada nuevamente a una casa de reposo. </w:t>
      </w:r>
      <w:r w:rsidR="00377107" w:rsidRPr="007E5FF8">
        <w:rPr>
          <w:rFonts w:ascii="Arial Narrow" w:eastAsia="Arial Narrow" w:hAnsi="Arial Narrow" w:cs="Arial Narrow"/>
          <w:color w:val="000000"/>
          <w:kern w:val="0"/>
          <w:sz w:val="22"/>
          <w:szCs w:val="22"/>
          <w:lang w:eastAsia="es-ES"/>
          <w14:ligatures w14:val="none"/>
        </w:rPr>
        <w:t xml:space="preserve"/>
      </w:r>
      <w:r w:rsidRPr="007E5FF8">
        <w:rPr>
          <w:rFonts w:ascii="Arial Narrow" w:eastAsia="Arial Narrow" w:hAnsi="Arial Narrow" w:cs="Arial Narrow"/>
          <w:color w:val="000000"/>
          <w:kern w:val="0"/>
          <w:sz w:val="22"/>
          <w:szCs w:val="22"/>
          <w:lang w:eastAsia="es-ES"/>
          <w14:ligatures w14:val="none"/>
        </w:rPr>
        <w:t/>
      </w:r>
      <w:r w:rsidR="00C34F86">
        <w:rPr>
          <w:rFonts w:ascii="Arial Narrow" w:eastAsia="Arial Narrow" w:hAnsi="Arial Narrow" w:cs="Arial Narrow"/>
          <w:color w:val="000000"/>
          <w:kern w:val="0"/>
          <w:sz w:val="22"/>
          <w:szCs w:val="22"/>
          <w:lang w:eastAsia="es-ES"/>
          <w14:ligatures w14:val="none"/>
        </w:rPr>
        <w:t xml:space="preserve"/>
      </w:r>
      <w:r w:rsidRPr="007E5FF8">
        <w:rPr>
          <w:rFonts w:ascii="Arial Narrow" w:eastAsia="Arial Narrow" w:hAnsi="Arial Narrow" w:cs="Arial Narrow"/>
          <w:color w:val="000000"/>
          <w:kern w:val="0"/>
          <w:sz w:val="22"/>
          <w:szCs w:val="22"/>
          <w:lang w:eastAsia="es-ES"/>
          <w14:ligatures w14:val="none"/>
        </w:rPr>
        <w:t xml:space="preserve"/>
      </w:r>
      <w:r w:rsidRPr="00744959">
        <w:rPr>
          <w:rFonts w:ascii="Arial Narrow" w:eastAsia="Arial Narrow" w:hAnsi="Arial Narrow" w:cs="Arial Narrow"/>
          <w:color w:val="000000"/>
          <w:kern w:val="0"/>
          <w:sz w:val="22"/>
          <w:szCs w:val="22"/>
          <w:lang w:eastAsia="es-ES"/>
          <w14:ligatures w14:val="none"/>
        </w:rPr>
        <w:t/>
      </w:r>
      <w:r w:rsidR="00DF70AA" w:rsidRPr="00744959">
        <w:rPr>
          <w:rFonts w:ascii="Arial Narrow" w:eastAsia="Arial Narrow" w:hAnsi="Arial Narrow" w:cs="Arial Narrow"/>
          <w:color w:val="000000"/>
          <w:kern w:val="0"/>
          <w:sz w:val="22"/>
          <w:szCs w:val="22"/>
          <w:lang w:eastAsia="es-ES"/>
          <w14:ligatures w14:val="none"/>
        </w:rPr>
        <w:t xml:space="preserve"/>
      </w:r>
    </w:p>
    <w:p w14:paraId="46F194FC" w14:textId="77777777" w:rsidR="0082500A" w:rsidRPr="00744959" w:rsidRDefault="0082500A" w:rsidP="008250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CED57A5" w14:textId="5E66139C" w:rsidR="0082500A" w:rsidRDefault="0082500A" w:rsidP="008250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44959">
        <w:rPr>
          <w:rFonts w:ascii="Arial Narrow" w:eastAsia="Arial Narrow" w:hAnsi="Arial Narrow" w:cs="Arial Narrow"/>
          <w:color w:val="000000"/>
          <w:kern w:val="0"/>
          <w:sz w:val="22"/>
          <w:szCs w:val="22"/>
          <w:lang w:eastAsia="es-ES"/>
          <w14:ligatures w14:val="none"/>
        </w:rPr>
        <w:t xml:space="preserve">Durante febrero de 2023, la señora [APELLIDO] presentó dificultades para caminar, hasta quedar imposibilitada de movilizarse. En ese periodo, percibió subsidios otorgados por el Seguro Social de Salud (en adelante, EsSalud) a través de Certificados de Incapacidad Temporal para el Trabajo.</w:t>
      </w:r>
      <w:r w:rsidR="00377107" w:rsidRPr="00744959">
        <w:rPr>
          <w:rFonts w:ascii="Arial Narrow" w:eastAsia="Arial Narrow" w:hAnsi="Arial Narrow" w:cs="Arial Narrow"/>
          <w:color w:val="000000"/>
          <w:kern w:val="0"/>
          <w:sz w:val="22"/>
          <w:szCs w:val="22"/>
          <w:lang w:eastAsia="es-ES"/>
          <w14:ligatures w14:val="none"/>
        </w:rPr>
        <w:t xml:space="preserve"/>
      </w:r>
      <w:r w:rsidRPr="00744959">
        <w:rPr>
          <w:rFonts w:ascii="Arial Narrow" w:eastAsia="Arial Narrow" w:hAnsi="Arial Narrow" w:cs="Arial Narrow"/>
          <w:color w:val="000000"/>
          <w:kern w:val="0"/>
          <w:sz w:val="22"/>
          <w:szCs w:val="22"/>
          <w:lang w:eastAsia="es-ES"/>
          <w14:ligatures w14:val="none"/>
        </w:rPr>
        <w:t xml:space="preserve"/>
      </w:r>
      <w:r w:rsidR="00713F0D" w:rsidRPr="00744959">
        <w:rPr>
          <w:rFonts w:ascii="Arial Narrow" w:eastAsia="Arial Narrow" w:hAnsi="Arial Narrow" w:cs="Arial Narrow"/>
          <w:color w:val="000000"/>
          <w:kern w:val="0"/>
          <w:sz w:val="22"/>
          <w:szCs w:val="22"/>
          <w:lang w:eastAsia="es-ES"/>
          <w14:ligatures w14:val="none"/>
        </w:rPr>
        <w:t xml:space="preserve"/>
      </w:r>
      <w:r w:rsidRPr="00744959">
        <w:rPr>
          <w:rFonts w:ascii="Arial Narrow" w:eastAsia="Arial Narrow" w:hAnsi="Arial Narrow" w:cs="Arial Narrow"/>
          <w:color w:val="000000"/>
          <w:kern w:val="0"/>
          <w:sz w:val="22"/>
          <w:szCs w:val="22"/>
          <w:lang w:eastAsia="es-ES"/>
          <w14:ligatures w14:val="none"/>
        </w:rPr>
        <w:t/>
      </w:r>
      <w:r w:rsidR="00713F0D" w:rsidRPr="00744959">
        <w:rPr>
          <w:rFonts w:ascii="Arial Narrow" w:eastAsia="Arial Narrow" w:hAnsi="Arial Narrow" w:cs="Arial Narrow"/>
          <w:color w:val="000000"/>
          <w:kern w:val="0"/>
          <w:sz w:val="22"/>
          <w:szCs w:val="22"/>
          <w:lang w:eastAsia="es-ES"/>
          <w14:ligatures w14:val="none"/>
        </w:rPr>
        <w:t/>
      </w:r>
      <w:r w:rsidRPr="00744959">
        <w:rPr>
          <w:rFonts w:ascii="Arial Narrow" w:eastAsia="Arial Narrow" w:hAnsi="Arial Narrow" w:cs="Arial Narrow"/>
          <w:color w:val="000000"/>
          <w:kern w:val="0"/>
          <w:sz w:val="22"/>
          <w:szCs w:val="22"/>
          <w:lang w:eastAsia="es-ES"/>
          <w14:ligatures w14:val="none"/>
        </w:rPr>
        <w:t xml:space="preserve"/>
      </w:r>
    </w:p>
    <w:p w14:paraId="104BA6D1" w14:textId="77777777" w:rsidR="00EE27B3" w:rsidRPr="00EE27B3" w:rsidRDefault="00EE27B3" w:rsidP="00EE27B3">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3C5A4AF" w14:textId="73E910E3" w:rsidR="00EE27B3" w:rsidRPr="003A1CE8" w:rsidRDefault="00EE27B3" w:rsidP="00EE27B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B5DA6">
        <w:rPr>
          <w:rFonts w:ascii="Arial Narrow" w:eastAsia="Arial Narrow" w:hAnsi="Arial Narrow" w:cs="Arial Narrow"/>
          <w:color w:val="000000"/>
          <w:kern w:val="0"/>
          <w:sz w:val="22"/>
          <w:szCs w:val="22"/>
          <w:lang w:eastAsia="es-ES"/>
          <w14:ligatures w14:val="none"/>
        </w:rPr>
        <w:t xml:space="preserve">El 17 de marzo de 2023, el sobrino de la causante, acudió a </w:t>
      </w:r>
      <w:r w:rsidRPr="003A1CE8">
        <w:rPr>
          <w:rFonts w:ascii="Arial Narrow" w:eastAsia="Arial Narrow" w:hAnsi="Arial Narrow" w:cs="Arial Narrow"/>
          <w:color w:val="000000"/>
          <w:kern w:val="0"/>
          <w:sz w:val="22"/>
          <w:szCs w:val="22"/>
          <w:lang w:eastAsia="es-ES"/>
          <w14:ligatures w14:val="none"/>
        </w:rPr>
        <w:t xml:space="preserve">las oficinas administrativas de EsSalud, donde le solicitaron diversos documentos para gestionar la cobertura del </w:t>
      </w:r>
      <w:r w:rsidR="0021455A" w:rsidRPr="00CC6B7A">
        <w:rPr>
          <w:rFonts w:ascii="Arial Narrow" w:eastAsia="Arial Narrow" w:hAnsi="Arial Narrow" w:cs="Arial Narrow"/>
          <w:color w:val="000000"/>
          <w:kern w:val="0"/>
          <w:sz w:val="22"/>
          <w:szCs w:val="22"/>
          <w:lang w:eastAsia="es-ES"/>
          <w14:ligatures w14:val="none"/>
        </w:rPr>
        <w:t xml:space="preserve">Seguro </w:t>
      </w:r>
      <w:r w:rsidR="0021455A">
        <w:rPr>
          <w:rFonts w:ascii="Arial Narrow" w:eastAsia="Arial Narrow" w:hAnsi="Arial Narrow" w:cs="Arial Narrow"/>
          <w:color w:val="000000"/>
          <w:kern w:val="0"/>
          <w:sz w:val="22"/>
          <w:szCs w:val="22"/>
          <w:lang w:eastAsia="es-ES"/>
          <w14:ligatures w14:val="none"/>
        </w:rPr>
        <w:t>contra</w:t>
      </w:r>
      <w:r w:rsidR="0021455A" w:rsidRPr="00CC6B7A">
        <w:rPr>
          <w:rFonts w:ascii="Arial Narrow" w:eastAsia="Arial Narrow" w:hAnsi="Arial Narrow" w:cs="Arial Narrow"/>
          <w:color w:val="000000"/>
          <w:kern w:val="0"/>
          <w:sz w:val="22"/>
          <w:szCs w:val="22"/>
          <w:lang w:eastAsia="es-ES"/>
          <w14:ligatures w14:val="none"/>
        </w:rPr>
        <w:t xml:space="preserve"> Accidentes</w:t>
      </w:r>
      <w:r w:rsidRPr="003A1CE8">
        <w:rPr>
          <w:rFonts w:ascii="Arial Narrow" w:eastAsia="Arial Narrow" w:hAnsi="Arial Narrow" w:cs="Arial Narrow"/>
          <w:color w:val="000000"/>
          <w:kern w:val="0"/>
          <w:sz w:val="22"/>
          <w:szCs w:val="22"/>
          <w:lang w:eastAsia="es-ES"/>
          <w14:ligatures w14:val="none"/>
        </w:rPr>
        <w:t xml:space="preserve">. </w:t>
      </w:r>
    </w:p>
    <w:p w14:paraId="3989B4B1" w14:textId="77777777" w:rsidR="003A1CE8" w:rsidRPr="003A1CE8" w:rsidRDefault="003A1CE8" w:rsidP="003A1CE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881E061" w14:textId="7FA56AD5" w:rsidR="003A1CE8" w:rsidRPr="003A1CE8" w:rsidRDefault="003A1CE8" w:rsidP="003A1CE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1CE8">
        <w:rPr>
          <w:rFonts w:ascii="Arial Narrow" w:eastAsia="Arial Narrow" w:hAnsi="Arial Narrow" w:cs="Arial Narrow"/>
          <w:color w:val="000000"/>
          <w:kern w:val="0"/>
          <w:sz w:val="22"/>
          <w:szCs w:val="22"/>
          <w:lang w:eastAsia="es-ES"/>
          <w14:ligatures w14:val="none"/>
        </w:rPr>
        <w:t xml:space="preserve">El 1 de abril de 2023, el sobrino de la causante y su padre, el señor [APELLIDO] [APELLIDO] (en adelante, el señor [APELLIDO]), entregaron la documentación solicitada a EsSalud, pero se les informó que la misma debía ser presentada directamente ante Mapfre.</w:t>
      </w:r>
      <w:r>
        <w:rPr>
          <w:rFonts w:ascii="Arial Narrow" w:eastAsia="Arial Narrow" w:hAnsi="Arial Narrow" w:cs="Arial Narrow"/>
          <w:color w:val="000000"/>
          <w:kern w:val="0"/>
          <w:sz w:val="22"/>
          <w:szCs w:val="22"/>
          <w:lang w:eastAsia="es-ES"/>
          <w14:ligatures w14:val="none"/>
        </w:rPr>
        <w:t xml:space="preserve"/>
      </w:r>
      <w:r w:rsidRPr="003A1CE8">
        <w:rPr>
          <w:rFonts w:ascii="Arial Narrow" w:eastAsia="Arial Narrow" w:hAnsi="Arial Narrow" w:cs="Arial Narrow"/>
          <w:color w:val="000000"/>
          <w:kern w:val="0"/>
          <w:sz w:val="22"/>
          <w:szCs w:val="22"/>
          <w:lang w:eastAsia="es-ES"/>
          <w14:ligatures w14:val="none"/>
        </w:rPr>
        <w:t/>
      </w:r>
    </w:p>
    <w:p w14:paraId="78483572" w14:textId="77777777" w:rsidR="0082500A" w:rsidRPr="003A1CE8" w:rsidRDefault="0082500A" w:rsidP="008250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D5912CC" w14:textId="69593BF7" w:rsidR="00413B5F" w:rsidRPr="003A1CE8" w:rsidRDefault="0082500A" w:rsidP="003A1CE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1CE8">
        <w:rPr>
          <w:rFonts w:ascii="Arial Narrow" w:eastAsia="Arial Narrow" w:hAnsi="Arial Narrow" w:cs="Arial Narrow"/>
          <w:color w:val="000000"/>
          <w:kern w:val="0"/>
          <w:sz w:val="22"/>
          <w:szCs w:val="22"/>
          <w:lang w:eastAsia="es-ES"/>
          <w14:ligatures w14:val="none"/>
        </w:rPr>
        <w:lastRenderedPageBreak/>
        <w:t xml:space="preserve">El 9 de abril de 2023, la señora [APELLIDO] falleció (en adelante, la causante), después de haber permanecido postrada en cama a raíz de las complicaciones de la fractura sufrida en enero del mismo año.</w:t>
      </w:r>
      <w:r w:rsidR="00377107" w:rsidRPr="003A1CE8">
        <w:rPr>
          <w:rFonts w:ascii="Arial Narrow" w:eastAsia="Arial Narrow" w:hAnsi="Arial Narrow" w:cs="Arial Narrow"/>
          <w:color w:val="000000"/>
          <w:kern w:val="0"/>
          <w:sz w:val="22"/>
          <w:szCs w:val="22"/>
          <w:lang w:eastAsia="es-ES"/>
          <w14:ligatures w14:val="none"/>
        </w:rPr>
        <w:t xml:space="preserve"/>
      </w:r>
      <w:r w:rsidRPr="003A1CE8">
        <w:rPr>
          <w:rFonts w:ascii="Arial Narrow" w:eastAsia="Arial Narrow" w:hAnsi="Arial Narrow" w:cs="Arial Narrow"/>
          <w:color w:val="000000"/>
          <w:kern w:val="0"/>
          <w:sz w:val="22"/>
          <w:szCs w:val="22"/>
          <w:lang w:eastAsia="es-ES"/>
          <w14:ligatures w14:val="none"/>
        </w:rPr>
        <w:t/>
      </w:r>
      <w:r w:rsidR="00377107" w:rsidRPr="003A1CE8">
        <w:rPr>
          <w:rFonts w:ascii="Arial Narrow" w:eastAsia="Arial Narrow" w:hAnsi="Arial Narrow" w:cs="Arial Narrow"/>
          <w:color w:val="000000"/>
          <w:kern w:val="0"/>
          <w:sz w:val="22"/>
          <w:szCs w:val="22"/>
          <w:lang w:eastAsia="es-ES"/>
          <w14:ligatures w14:val="none"/>
        </w:rPr>
        <w:t xml:space="preserve"/>
      </w:r>
      <w:r w:rsidRPr="003A1CE8">
        <w:rPr>
          <w:rFonts w:ascii="Arial Narrow" w:eastAsia="Arial Narrow" w:hAnsi="Arial Narrow" w:cs="Arial Narrow"/>
          <w:color w:val="000000"/>
          <w:kern w:val="0"/>
          <w:sz w:val="22"/>
          <w:szCs w:val="22"/>
          <w:lang w:eastAsia="es-ES"/>
          <w14:ligatures w14:val="none"/>
        </w:rPr>
        <w:t/>
      </w:r>
    </w:p>
    <w:p w14:paraId="174641B7" w14:textId="77777777" w:rsidR="0082500A" w:rsidRPr="009E6DFE" w:rsidRDefault="0082500A" w:rsidP="008250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D53B709" w14:textId="4BA9735F" w:rsidR="0082500A" w:rsidRPr="009E6DFE" w:rsidRDefault="0082500A" w:rsidP="008250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E6DFE">
        <w:rPr>
          <w:rFonts w:ascii="Arial Narrow" w:eastAsia="Arial Narrow" w:hAnsi="Arial Narrow" w:cs="Arial Narrow"/>
          <w:color w:val="000000"/>
          <w:kern w:val="0"/>
          <w:sz w:val="22"/>
          <w:szCs w:val="22"/>
          <w:lang w:eastAsia="es-ES"/>
          <w14:ligatures w14:val="none"/>
        </w:rPr>
        <w:t xml:space="preserve">El 10 de abril de 2023, el sobrino de la causante, en representación del señor [APELLIDO], presentó a Mapfre la documentación para solicitar la cobertura de muerte accidental, canasta familiar, luto y sepelio. En esa oportunidad se le indicó que debía esperar 30 días hábiles para obtener respuesta.</w:t>
      </w:r>
      <w:r w:rsidR="001B058B" w:rsidRPr="009E6DFE">
        <w:rPr>
          <w:rFonts w:ascii="Arial Narrow" w:eastAsia="Arial Narrow" w:hAnsi="Arial Narrow" w:cs="Arial Narrow"/>
          <w:color w:val="000000"/>
          <w:kern w:val="0"/>
          <w:sz w:val="22"/>
          <w:szCs w:val="22"/>
          <w:lang w:eastAsia="es-ES"/>
          <w14:ligatures w14:val="none"/>
        </w:rPr>
        <w:t xml:space="preserve"/>
      </w:r>
      <w:r w:rsidR="00BD03A9" w:rsidRPr="009E6DFE">
        <w:rPr>
          <w:rFonts w:ascii="Arial Narrow" w:eastAsia="Arial Narrow" w:hAnsi="Arial Narrow" w:cs="Arial Narrow"/>
          <w:color w:val="000000"/>
          <w:kern w:val="0"/>
          <w:sz w:val="22"/>
          <w:szCs w:val="22"/>
          <w:lang w:eastAsia="es-ES"/>
          <w14:ligatures w14:val="none"/>
        </w:rPr>
        <w:t/>
      </w:r>
      <w:r w:rsidRPr="009E6DFE">
        <w:rPr>
          <w:rFonts w:ascii="Arial Narrow" w:eastAsia="Arial Narrow" w:hAnsi="Arial Narrow" w:cs="Arial Narrow"/>
          <w:color w:val="000000"/>
          <w:kern w:val="0"/>
          <w:sz w:val="22"/>
          <w:szCs w:val="22"/>
          <w:lang w:eastAsia="es-ES"/>
          <w14:ligatures w14:val="none"/>
        </w:rPr>
        <w:t xml:space="preserve"/>
      </w:r>
      <w:r w:rsidR="00413B5F" w:rsidRPr="009E6DFE">
        <w:rPr>
          <w:rFonts w:ascii="Arial Narrow" w:eastAsia="Arial Narrow" w:hAnsi="Arial Narrow" w:cs="Arial Narrow"/>
          <w:color w:val="000000"/>
          <w:kern w:val="0"/>
          <w:sz w:val="22"/>
          <w:szCs w:val="22"/>
          <w:lang w:eastAsia="es-ES"/>
          <w14:ligatures w14:val="none"/>
        </w:rPr>
        <w:t/>
      </w:r>
      <w:r w:rsidRPr="009E6DFE">
        <w:rPr>
          <w:rFonts w:ascii="Arial Narrow" w:eastAsia="Arial Narrow" w:hAnsi="Arial Narrow" w:cs="Arial Narrow"/>
          <w:color w:val="000000"/>
          <w:kern w:val="0"/>
          <w:sz w:val="22"/>
          <w:szCs w:val="22"/>
          <w:lang w:eastAsia="es-ES"/>
          <w14:ligatures w14:val="none"/>
        </w:rPr>
        <w:t xml:space="preserve"/>
      </w:r>
      <w:r w:rsidR="00EE612F" w:rsidRPr="009E6DFE">
        <w:rPr>
          <w:rFonts w:ascii="Arial Narrow" w:eastAsia="Arial Narrow" w:hAnsi="Arial Narrow" w:cs="Arial Narrow"/>
          <w:color w:val="000000"/>
          <w:kern w:val="0"/>
          <w:sz w:val="22"/>
          <w:szCs w:val="22"/>
          <w:lang w:eastAsia="es-ES"/>
          <w14:ligatures w14:val="none"/>
        </w:rPr>
        <w:t/>
      </w:r>
      <w:r w:rsidRPr="009E6DFE">
        <w:rPr>
          <w:rFonts w:ascii="Arial Narrow" w:eastAsia="Arial Narrow" w:hAnsi="Arial Narrow" w:cs="Arial Narrow"/>
          <w:color w:val="000000"/>
          <w:kern w:val="0"/>
          <w:sz w:val="22"/>
          <w:szCs w:val="22"/>
          <w:lang w:eastAsia="es-ES"/>
          <w14:ligatures w14:val="none"/>
        </w:rPr>
        <w:t xml:space="preserve"/>
      </w:r>
      <w:r w:rsidR="002A66A4" w:rsidRPr="002A66A4">
        <w:rPr>
          <w:rFonts w:ascii="Arial Narrow" w:eastAsia="Arial Narrow" w:hAnsi="Arial Narrow" w:cs="Arial Narrow"/>
          <w:color w:val="000000"/>
          <w:kern w:val="0"/>
          <w:sz w:val="22"/>
          <w:szCs w:val="22"/>
          <w:lang w:eastAsia="es-ES"/>
          <w14:ligatures w14:val="none"/>
        </w:rPr>
        <w:t/>
      </w:r>
      <w:r w:rsidRPr="009E6DFE">
        <w:rPr>
          <w:rFonts w:ascii="Arial Narrow" w:eastAsia="Arial Narrow" w:hAnsi="Arial Narrow" w:cs="Arial Narrow"/>
          <w:color w:val="000000"/>
          <w:kern w:val="0"/>
          <w:sz w:val="22"/>
          <w:szCs w:val="22"/>
          <w:lang w:eastAsia="es-ES"/>
          <w14:ligatures w14:val="none"/>
        </w:rPr>
        <w:t/>
      </w:r>
    </w:p>
    <w:p w14:paraId="0FA1BEE5" w14:textId="77777777" w:rsidR="0082500A" w:rsidRPr="009E6DFE" w:rsidRDefault="0082500A" w:rsidP="008250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B251CF3" w14:textId="0137F08E" w:rsidR="0082500A" w:rsidRPr="005A7A13" w:rsidRDefault="0082500A" w:rsidP="008250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E6DFE">
        <w:rPr>
          <w:rFonts w:ascii="Arial Narrow" w:eastAsia="Arial Narrow" w:hAnsi="Arial Narrow" w:cs="Arial Narrow"/>
          <w:color w:val="000000"/>
          <w:kern w:val="0"/>
          <w:sz w:val="22"/>
          <w:szCs w:val="22"/>
          <w:lang w:eastAsia="es-ES"/>
          <w14:ligatures w14:val="none"/>
        </w:rPr>
        <w:t xml:space="preserve">El 5 de mayo de 2023, Mapfre respondió comunicando que la solicitud de cobertura de muerte accidental, canasta familiar, luto y sepelio no era procedente, al considerar que la señora [APELLIDO] no se encontraba asegurada con el Seguro contra Accidentes al momento del siniestro, registrando aportes solo hasta enero de 2023.</w:t>
      </w:r>
      <w:r w:rsidR="00C34F86">
        <w:rPr>
          <w:rFonts w:ascii="Arial Narrow" w:eastAsia="Arial Narrow" w:hAnsi="Arial Narrow" w:cs="Arial Narrow"/>
          <w:color w:val="000000"/>
          <w:kern w:val="0"/>
          <w:sz w:val="22"/>
          <w:szCs w:val="22"/>
          <w:lang w:eastAsia="es-ES"/>
          <w14:ligatures w14:val="none"/>
        </w:rPr>
        <w:t/>
      </w:r>
      <w:r w:rsidRPr="009E6DFE">
        <w:rPr>
          <w:rFonts w:ascii="Arial Narrow" w:eastAsia="Arial Narrow" w:hAnsi="Arial Narrow" w:cs="Arial Narrow"/>
          <w:color w:val="000000"/>
          <w:kern w:val="0"/>
          <w:sz w:val="22"/>
          <w:szCs w:val="22"/>
          <w:lang w:eastAsia="es-ES"/>
          <w14:ligatures w14:val="none"/>
        </w:rPr>
        <w:t xml:space="preserve"/>
      </w:r>
      <w:r w:rsidR="00EE612F" w:rsidRPr="009E6DFE">
        <w:rPr>
          <w:rFonts w:ascii="Arial Narrow" w:eastAsia="Arial Narrow" w:hAnsi="Arial Narrow" w:cs="Arial Narrow"/>
          <w:color w:val="000000"/>
          <w:kern w:val="0"/>
          <w:sz w:val="22"/>
          <w:szCs w:val="22"/>
          <w:lang w:eastAsia="es-ES"/>
          <w14:ligatures w14:val="none"/>
        </w:rPr>
        <w:t xml:space="preserve"/>
      </w:r>
      <w:r w:rsidR="00C34F86">
        <w:rPr>
          <w:rFonts w:ascii="Arial Narrow" w:eastAsia="Arial Narrow" w:hAnsi="Arial Narrow" w:cs="Arial Narrow"/>
          <w:color w:val="000000"/>
          <w:kern w:val="0"/>
          <w:sz w:val="22"/>
          <w:szCs w:val="22"/>
          <w:lang w:eastAsia="es-ES"/>
          <w14:ligatures w14:val="none"/>
        </w:rPr>
        <w:t/>
      </w:r>
      <w:r w:rsidRPr="009E6DFE">
        <w:rPr>
          <w:rFonts w:ascii="Arial Narrow" w:eastAsia="Arial Narrow" w:hAnsi="Arial Narrow" w:cs="Arial Narrow"/>
          <w:color w:val="000000"/>
          <w:kern w:val="0"/>
          <w:sz w:val="22"/>
          <w:szCs w:val="22"/>
          <w:lang w:eastAsia="es-ES"/>
          <w14:ligatures w14:val="none"/>
        </w:rPr>
        <w:t xml:space="preserve"/>
      </w:r>
      <w:r w:rsidR="00DA3D46" w:rsidRPr="009E6DFE">
        <w:rPr>
          <w:rFonts w:ascii="Arial Narrow" w:eastAsia="Arial Narrow" w:hAnsi="Arial Narrow" w:cs="Arial Narrow"/>
          <w:color w:val="000000"/>
          <w:kern w:val="0"/>
          <w:sz w:val="22"/>
          <w:szCs w:val="22"/>
          <w:lang w:eastAsia="es-ES"/>
          <w14:ligatures w14:val="none"/>
        </w:rPr>
        <w:t/>
      </w:r>
      <w:r w:rsidRPr="009E6DFE">
        <w:rPr>
          <w:rFonts w:ascii="Arial Narrow" w:eastAsia="Arial Narrow" w:hAnsi="Arial Narrow" w:cs="Arial Narrow"/>
          <w:color w:val="000000"/>
          <w:kern w:val="0"/>
          <w:sz w:val="22"/>
          <w:szCs w:val="22"/>
          <w:lang w:eastAsia="es-ES"/>
          <w14:ligatures w14:val="none"/>
        </w:rPr>
        <w:t xml:space="preserve"/>
      </w:r>
      <w:r w:rsidR="007B3446">
        <w:rPr>
          <w:rFonts w:ascii="Arial Narrow" w:eastAsia="Arial Narrow" w:hAnsi="Arial Narrow" w:cs="Arial Narrow"/>
          <w:color w:val="000000"/>
          <w:kern w:val="0"/>
          <w:sz w:val="22"/>
          <w:szCs w:val="22"/>
          <w:lang w:eastAsia="es-ES"/>
          <w14:ligatures w14:val="none"/>
        </w:rPr>
        <w:t xml:space="preserve"/>
      </w:r>
      <w:r w:rsidR="007B3446" w:rsidRPr="00CC6B7A">
        <w:rPr>
          <w:rFonts w:ascii="Arial Narrow" w:eastAsia="Arial Narrow" w:hAnsi="Arial Narrow" w:cs="Arial Narrow"/>
          <w:color w:val="000000"/>
          <w:kern w:val="0"/>
          <w:sz w:val="22"/>
          <w:szCs w:val="22"/>
          <w:lang w:eastAsia="es-ES"/>
          <w14:ligatures w14:val="none"/>
        </w:rPr>
        <w:t xml:space="preserve"/>
      </w:r>
      <w:r w:rsidR="007B3446">
        <w:rPr>
          <w:rFonts w:ascii="Arial Narrow" w:eastAsia="Arial Narrow" w:hAnsi="Arial Narrow" w:cs="Arial Narrow"/>
          <w:color w:val="000000"/>
          <w:kern w:val="0"/>
          <w:sz w:val="22"/>
          <w:szCs w:val="22"/>
          <w:lang w:eastAsia="es-ES"/>
          <w14:ligatures w14:val="none"/>
        </w:rPr>
        <w:t/>
      </w:r>
      <w:r w:rsidR="007B3446" w:rsidRPr="00CC6B7A">
        <w:rPr>
          <w:rFonts w:ascii="Arial Narrow" w:eastAsia="Arial Narrow" w:hAnsi="Arial Narrow" w:cs="Arial Narrow"/>
          <w:color w:val="000000"/>
          <w:kern w:val="0"/>
          <w:sz w:val="22"/>
          <w:szCs w:val="22"/>
          <w:lang w:eastAsia="es-ES"/>
          <w14:ligatures w14:val="none"/>
        </w:rPr>
        <w:t xml:space="preserve"/>
      </w:r>
      <w:r w:rsidR="007B3446" w:rsidRPr="009E6DFE">
        <w:rPr>
          <w:rFonts w:ascii="Arial Narrow" w:eastAsia="Arial Narrow" w:hAnsi="Arial Narrow" w:cs="Arial Narrow"/>
          <w:color w:val="000000"/>
          <w:kern w:val="0"/>
          <w:sz w:val="22"/>
          <w:szCs w:val="22"/>
          <w:lang w:eastAsia="es-ES"/>
          <w14:ligatures w14:val="none"/>
        </w:rPr>
        <w:t xml:space="preserve"/>
      </w:r>
      <w:r w:rsidRPr="009E6DFE">
        <w:rPr>
          <w:rFonts w:ascii="Arial Narrow" w:eastAsia="Arial Narrow" w:hAnsi="Arial Narrow" w:cs="Arial Narrow"/>
          <w:color w:val="000000"/>
          <w:kern w:val="0"/>
          <w:sz w:val="22"/>
          <w:szCs w:val="22"/>
          <w:lang w:eastAsia="es-ES"/>
          <w14:ligatures w14:val="none"/>
        </w:rPr>
        <w:t xml:space="preserve"/>
      </w:r>
      <w:r w:rsidRPr="005A7A13">
        <w:rPr>
          <w:rFonts w:ascii="Arial Narrow" w:eastAsia="Arial Narrow" w:hAnsi="Arial Narrow" w:cs="Arial Narrow"/>
          <w:color w:val="000000"/>
          <w:kern w:val="0"/>
          <w:sz w:val="22"/>
          <w:szCs w:val="22"/>
          <w:lang w:eastAsia="es-ES"/>
          <w14:ligatures w14:val="none"/>
        </w:rPr>
        <w:t/>
      </w:r>
    </w:p>
    <w:p w14:paraId="69D4743C" w14:textId="77777777" w:rsidR="0082500A" w:rsidRPr="005A7A13" w:rsidRDefault="0082500A" w:rsidP="008250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67C1976" w14:textId="759FAA04" w:rsidR="0082500A" w:rsidRPr="00707107" w:rsidRDefault="0082500A" w:rsidP="008250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07107">
        <w:rPr>
          <w:rFonts w:ascii="Arial Narrow" w:eastAsia="Arial Narrow" w:hAnsi="Arial Narrow" w:cs="Arial Narrow"/>
          <w:color w:val="000000"/>
          <w:kern w:val="0"/>
          <w:sz w:val="22"/>
          <w:szCs w:val="22"/>
          <w:lang w:eastAsia="es-ES"/>
          <w14:ligatures w14:val="none"/>
        </w:rPr>
        <w:t xml:space="preserve">El 6 de mayo de 2023, el hijo del señor [APELLIDO] solicitó en el Complejo Hospitalario Alberto Leonardo Barton Thompson la historia clínica de la causante, en la que constaba la cirugía realizada el 20 de enero de 2023 y se comprobaba que el accidente fue en el mes de enero de 2023.</w:t>
      </w:r>
      <w:r w:rsidR="00EE612F" w:rsidRPr="00707107">
        <w:rPr>
          <w:rFonts w:ascii="Arial Narrow" w:eastAsia="Arial Narrow" w:hAnsi="Arial Narrow" w:cs="Arial Narrow"/>
          <w:color w:val="000000"/>
          <w:kern w:val="0"/>
          <w:sz w:val="22"/>
          <w:szCs w:val="22"/>
          <w:lang w:eastAsia="es-ES"/>
          <w14:ligatures w14:val="none"/>
        </w:rPr>
        <w:t xml:space="preserve"/>
      </w:r>
      <w:r w:rsidR="00ED488E" w:rsidRPr="00707107">
        <w:rPr>
          <w:rFonts w:ascii="Arial Narrow" w:eastAsia="Arial Narrow" w:hAnsi="Arial Narrow" w:cs="Arial Narrow"/>
          <w:color w:val="000000"/>
          <w:kern w:val="0"/>
          <w:sz w:val="22"/>
          <w:szCs w:val="22"/>
          <w:lang w:eastAsia="es-ES"/>
          <w14:ligatures w14:val="none"/>
        </w:rPr>
        <w:t xml:space="preserve"/>
      </w:r>
      <w:r w:rsidR="00EE612F" w:rsidRPr="00707107">
        <w:rPr>
          <w:rFonts w:ascii="Arial Narrow" w:eastAsia="Arial Narrow" w:hAnsi="Arial Narrow" w:cs="Arial Narrow"/>
          <w:color w:val="000000"/>
          <w:kern w:val="0"/>
          <w:sz w:val="22"/>
          <w:szCs w:val="22"/>
          <w:lang w:eastAsia="es-ES"/>
          <w14:ligatures w14:val="none"/>
        </w:rPr>
        <w:t/>
      </w:r>
      <w:r w:rsidRPr="00707107">
        <w:rPr>
          <w:rFonts w:ascii="Arial Narrow" w:eastAsia="Arial Narrow" w:hAnsi="Arial Narrow" w:cs="Arial Narrow"/>
          <w:color w:val="000000"/>
          <w:kern w:val="0"/>
          <w:sz w:val="22"/>
          <w:szCs w:val="22"/>
          <w:lang w:eastAsia="es-ES"/>
          <w14:ligatures w14:val="none"/>
        </w:rPr>
        <w:t xml:space="preserve"/>
      </w:r>
      <w:r w:rsidR="00EE612F" w:rsidRPr="00707107">
        <w:rPr>
          <w:rFonts w:ascii="Arial Narrow" w:eastAsia="Arial Narrow" w:hAnsi="Arial Narrow" w:cs="Arial Narrow"/>
          <w:color w:val="000000"/>
          <w:kern w:val="0"/>
          <w:sz w:val="22"/>
          <w:szCs w:val="22"/>
          <w:lang w:eastAsia="es-ES"/>
          <w14:ligatures w14:val="none"/>
        </w:rPr>
        <w:t/>
      </w:r>
      <w:r w:rsidRPr="00707107">
        <w:rPr>
          <w:rFonts w:ascii="Arial Narrow" w:eastAsia="Arial Narrow" w:hAnsi="Arial Narrow" w:cs="Arial Narrow"/>
          <w:color w:val="000000"/>
          <w:kern w:val="0"/>
          <w:sz w:val="22"/>
          <w:szCs w:val="22"/>
          <w:lang w:eastAsia="es-ES"/>
          <w14:ligatures w14:val="none"/>
        </w:rPr>
        <w:t/>
      </w:r>
      <w:r w:rsidR="005A7A13" w:rsidRPr="00707107">
        <w:rPr>
          <w:rFonts w:ascii="Arial Narrow" w:eastAsia="Arial Narrow" w:hAnsi="Arial Narrow" w:cs="Arial Narrow"/>
          <w:color w:val="000000"/>
          <w:kern w:val="0"/>
          <w:sz w:val="22"/>
          <w:szCs w:val="22"/>
          <w:lang w:eastAsia="es-ES"/>
          <w14:ligatures w14:val="none"/>
        </w:rPr>
        <w:t xml:space="preserve"/>
      </w:r>
    </w:p>
    <w:p w14:paraId="31E97A6B" w14:textId="77777777" w:rsidR="0082500A" w:rsidRPr="00707107" w:rsidRDefault="0082500A" w:rsidP="008250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50A1756" w14:textId="5D1CBBC4" w:rsidR="0082500A" w:rsidRPr="004C23C5" w:rsidRDefault="0082500A" w:rsidP="008250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07107">
        <w:rPr>
          <w:rFonts w:ascii="Arial Narrow" w:eastAsia="Arial Narrow" w:hAnsi="Arial Narrow" w:cs="Arial Narrow"/>
          <w:color w:val="000000"/>
          <w:kern w:val="0"/>
          <w:sz w:val="22"/>
          <w:szCs w:val="22"/>
          <w:lang w:eastAsia="es-ES"/>
          <w14:ligatures w14:val="none"/>
        </w:rPr>
        <w:t xml:space="preserve">El 8 de mayo de 2023, el señor [APELLIDO] presentó un reclamo en el Libro de Reclamaciones de Mapfre adjuntando la respuesta inicial de Mapfre y la historia clínica de la causante. Se le informó que debía esperar 15 días hábiles para obtener respuesta. </w:t>
      </w:r>
      <w:r w:rsidR="00EE612F" w:rsidRPr="00707107">
        <w:rPr>
          <w:rFonts w:ascii="Arial Narrow" w:eastAsia="Arial Narrow" w:hAnsi="Arial Narrow" w:cs="Arial Narrow"/>
          <w:color w:val="000000"/>
          <w:kern w:val="0"/>
          <w:sz w:val="22"/>
          <w:szCs w:val="22"/>
          <w:lang w:eastAsia="es-ES"/>
          <w14:ligatures w14:val="none"/>
        </w:rPr>
        <w:t xml:space="preserve"/>
      </w:r>
      <w:r w:rsidR="00C467C8" w:rsidRPr="00707107">
        <w:rPr>
          <w:rFonts w:ascii="Arial Narrow" w:eastAsia="Arial Narrow" w:hAnsi="Arial Narrow" w:cs="Arial Narrow"/>
          <w:color w:val="000000"/>
          <w:kern w:val="0"/>
          <w:sz w:val="22"/>
          <w:szCs w:val="22"/>
          <w:lang w:eastAsia="es-ES"/>
          <w14:ligatures w14:val="none"/>
        </w:rPr>
        <w:t/>
      </w:r>
      <w:r w:rsidRPr="00707107">
        <w:rPr>
          <w:rFonts w:ascii="Arial Narrow" w:eastAsia="Arial Narrow" w:hAnsi="Arial Narrow" w:cs="Arial Narrow"/>
          <w:color w:val="000000"/>
          <w:kern w:val="0"/>
          <w:sz w:val="22"/>
          <w:szCs w:val="22"/>
          <w:lang w:eastAsia="es-ES"/>
          <w14:ligatures w14:val="none"/>
        </w:rPr>
        <w:t xml:space="preserve"/>
      </w:r>
      <w:r w:rsidRPr="004C23C5">
        <w:rPr>
          <w:rFonts w:ascii="Arial Narrow" w:eastAsia="Arial Narrow" w:hAnsi="Arial Narrow" w:cs="Arial Narrow"/>
          <w:color w:val="000000"/>
          <w:kern w:val="0"/>
          <w:sz w:val="22"/>
          <w:szCs w:val="22"/>
          <w:lang w:eastAsia="es-ES"/>
          <w14:ligatures w14:val="none"/>
        </w:rPr>
        <w:t xml:space="preserve"/>
      </w:r>
      <w:r w:rsidR="00C467C8" w:rsidRPr="004C23C5">
        <w:rPr>
          <w:rFonts w:ascii="Arial Narrow" w:eastAsia="Arial Narrow" w:hAnsi="Arial Narrow" w:cs="Arial Narrow"/>
          <w:color w:val="000000"/>
          <w:kern w:val="0"/>
          <w:sz w:val="22"/>
          <w:szCs w:val="22"/>
          <w:lang w:eastAsia="es-ES"/>
          <w14:ligatures w14:val="none"/>
        </w:rPr>
        <w:t/>
      </w:r>
      <w:r w:rsidRPr="004C23C5">
        <w:rPr>
          <w:rFonts w:ascii="Arial Narrow" w:eastAsia="Arial Narrow" w:hAnsi="Arial Narrow" w:cs="Arial Narrow"/>
          <w:color w:val="000000"/>
          <w:kern w:val="0"/>
          <w:sz w:val="22"/>
          <w:szCs w:val="22"/>
          <w:lang w:eastAsia="es-ES"/>
          <w14:ligatures w14:val="none"/>
        </w:rPr>
        <w:t/>
      </w:r>
      <w:r w:rsidR="00EE612F" w:rsidRPr="004C23C5">
        <w:rPr>
          <w:rFonts w:ascii="Arial Narrow" w:eastAsia="Arial Narrow" w:hAnsi="Arial Narrow" w:cs="Arial Narrow"/>
          <w:color w:val="000000"/>
          <w:kern w:val="0"/>
          <w:sz w:val="22"/>
          <w:szCs w:val="22"/>
          <w:lang w:eastAsia="es-ES"/>
          <w14:ligatures w14:val="none"/>
        </w:rPr>
        <w:t xml:space="preserve"/>
      </w:r>
    </w:p>
    <w:p w14:paraId="4F2E2E7C" w14:textId="77777777" w:rsidR="0082500A" w:rsidRPr="004C23C5" w:rsidRDefault="0082500A" w:rsidP="008250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275E287" w14:textId="6633D796" w:rsidR="00AE3A05" w:rsidRPr="004C23C5" w:rsidRDefault="0082500A" w:rsidP="00AE3A05">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C23C5">
        <w:rPr>
          <w:rFonts w:ascii="Arial Narrow" w:eastAsia="Arial Narrow" w:hAnsi="Arial Narrow" w:cs="Arial Narrow"/>
          <w:color w:val="000000"/>
          <w:kern w:val="0"/>
          <w:sz w:val="22"/>
          <w:szCs w:val="22"/>
          <w:lang w:eastAsia="es-ES"/>
          <w14:ligatures w14:val="none"/>
        </w:rPr>
        <w:t xml:space="preserve">El 29 de mayo de 2023, Mapfre </w:t>
      </w:r>
      <w:r w:rsidR="00C467C8" w:rsidRPr="004C23C5">
        <w:rPr>
          <w:rFonts w:ascii="Arial Narrow" w:eastAsia="Arial Narrow" w:hAnsi="Arial Narrow" w:cs="Arial Narrow"/>
          <w:color w:val="000000"/>
          <w:kern w:val="0"/>
          <w:sz w:val="22"/>
          <w:szCs w:val="22"/>
          <w:lang w:eastAsia="es-ES"/>
          <w14:ligatures w14:val="none"/>
        </w:rPr>
        <w:t>le respondió</w:t>
      </w:r>
      <w:r w:rsidRPr="004C23C5">
        <w:rPr>
          <w:rFonts w:ascii="Arial Narrow" w:eastAsia="Arial Narrow" w:hAnsi="Arial Narrow" w:cs="Arial Narrow"/>
          <w:color w:val="000000"/>
          <w:kern w:val="0"/>
          <w:sz w:val="22"/>
          <w:szCs w:val="22"/>
          <w:lang w:eastAsia="es-ES"/>
          <w14:ligatures w14:val="none"/>
        </w:rPr>
        <w:t xml:space="preserve"> indicando que </w:t>
      </w:r>
      <w:r w:rsidR="00C467C8" w:rsidRPr="004C23C5">
        <w:rPr>
          <w:rFonts w:ascii="Arial Narrow" w:eastAsia="Arial Narrow" w:hAnsi="Arial Narrow" w:cs="Arial Narrow"/>
          <w:color w:val="000000"/>
          <w:kern w:val="0"/>
          <w:sz w:val="22"/>
          <w:szCs w:val="22"/>
          <w:lang w:eastAsia="es-ES"/>
          <w14:ligatures w14:val="none"/>
        </w:rPr>
        <w:t>la causante</w:t>
      </w:r>
      <w:r w:rsidRPr="004C23C5">
        <w:rPr>
          <w:rFonts w:ascii="Arial Narrow" w:eastAsia="Arial Narrow" w:hAnsi="Arial Narrow" w:cs="Arial Narrow"/>
          <w:color w:val="000000"/>
          <w:kern w:val="0"/>
          <w:sz w:val="22"/>
          <w:szCs w:val="22"/>
          <w:lang w:eastAsia="es-ES"/>
          <w14:ligatures w14:val="none"/>
        </w:rPr>
        <w:t xml:space="preserve"> sí se encontraba afiliada al </w:t>
      </w:r>
      <w:r w:rsidR="0021455A" w:rsidRPr="00CC6B7A">
        <w:rPr>
          <w:rFonts w:ascii="Arial Narrow" w:eastAsia="Arial Narrow" w:hAnsi="Arial Narrow" w:cs="Arial Narrow"/>
          <w:color w:val="000000"/>
          <w:kern w:val="0"/>
          <w:sz w:val="22"/>
          <w:szCs w:val="22"/>
          <w:lang w:eastAsia="es-ES"/>
          <w14:ligatures w14:val="none"/>
        </w:rPr>
        <w:t xml:space="preserve">Seguro </w:t>
      </w:r>
      <w:r w:rsidR="0021455A">
        <w:rPr>
          <w:rFonts w:ascii="Arial Narrow" w:eastAsia="Arial Narrow" w:hAnsi="Arial Narrow" w:cs="Arial Narrow"/>
          <w:color w:val="000000"/>
          <w:kern w:val="0"/>
          <w:sz w:val="22"/>
          <w:szCs w:val="22"/>
          <w:lang w:eastAsia="es-ES"/>
          <w14:ligatures w14:val="none"/>
        </w:rPr>
        <w:t>contra</w:t>
      </w:r>
      <w:r w:rsidR="0021455A" w:rsidRPr="00CC6B7A">
        <w:rPr>
          <w:rFonts w:ascii="Arial Narrow" w:eastAsia="Arial Narrow" w:hAnsi="Arial Narrow" w:cs="Arial Narrow"/>
          <w:color w:val="000000"/>
          <w:kern w:val="0"/>
          <w:sz w:val="22"/>
          <w:szCs w:val="22"/>
          <w:lang w:eastAsia="es-ES"/>
          <w14:ligatures w14:val="none"/>
        </w:rPr>
        <w:t xml:space="preserve"> Accidentes</w:t>
      </w:r>
      <w:r w:rsidR="0021455A" w:rsidRPr="004C23C5">
        <w:rPr>
          <w:rFonts w:ascii="Arial Narrow" w:eastAsia="Arial Narrow" w:hAnsi="Arial Narrow" w:cs="Arial Narrow"/>
          <w:color w:val="000000"/>
          <w:kern w:val="0"/>
          <w:sz w:val="22"/>
          <w:szCs w:val="22"/>
          <w:lang w:eastAsia="es-ES"/>
          <w14:ligatures w14:val="none"/>
        </w:rPr>
        <w:t xml:space="preserve"> </w:t>
      </w:r>
      <w:r w:rsidRPr="004C23C5">
        <w:rPr>
          <w:rFonts w:ascii="Arial Narrow" w:eastAsia="Arial Narrow" w:hAnsi="Arial Narrow" w:cs="Arial Narrow"/>
          <w:color w:val="000000"/>
          <w:kern w:val="0"/>
          <w:sz w:val="22"/>
          <w:szCs w:val="22"/>
          <w:lang w:eastAsia="es-ES"/>
          <w14:ligatures w14:val="none"/>
        </w:rPr>
        <w:t>hasta enero de 2023, fecha en que ocurrió el accidente</w:t>
      </w:r>
      <w:r w:rsidR="00CC6B7A" w:rsidRPr="004C23C5">
        <w:rPr>
          <w:rFonts w:ascii="Arial Narrow" w:eastAsia="Arial Narrow" w:hAnsi="Arial Narrow" w:cs="Arial Narrow"/>
          <w:color w:val="000000"/>
          <w:kern w:val="0"/>
          <w:sz w:val="22"/>
          <w:szCs w:val="22"/>
          <w:lang w:eastAsia="es-ES"/>
          <w14:ligatures w14:val="none"/>
        </w:rPr>
        <w:t>,</w:t>
      </w:r>
      <w:r w:rsidR="008571B2" w:rsidRPr="004C23C5">
        <w:rPr>
          <w:rFonts w:ascii="Arial Narrow" w:eastAsia="Arial Narrow" w:hAnsi="Arial Narrow" w:cs="Arial Narrow"/>
          <w:color w:val="000000"/>
          <w:kern w:val="0"/>
          <w:sz w:val="22"/>
          <w:szCs w:val="22"/>
          <w:lang w:eastAsia="es-ES"/>
          <w14:ligatures w14:val="none"/>
        </w:rPr>
        <w:t xml:space="preserve"> pero que el siniestro reportado no cuenta con cobertura</w:t>
      </w:r>
      <w:r w:rsidR="00AE3A05" w:rsidRPr="004C23C5">
        <w:rPr>
          <w:rFonts w:ascii="Arial Narrow" w:eastAsia="Arial Narrow" w:hAnsi="Arial Narrow" w:cs="Arial Narrow"/>
          <w:color w:val="000000"/>
          <w:kern w:val="0"/>
          <w:sz w:val="22"/>
          <w:szCs w:val="22"/>
          <w:lang w:eastAsia="es-ES"/>
          <w14:ligatures w14:val="none"/>
        </w:rPr>
        <w:t>.</w:t>
      </w:r>
    </w:p>
    <w:p w14:paraId="3F8019FA" w14:textId="77777777" w:rsidR="00AE3A05" w:rsidRPr="004C23C5" w:rsidRDefault="00AE3A05" w:rsidP="00AE3A0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4993DAD" w14:textId="06C2D73E" w:rsidR="000D15BC" w:rsidRPr="008967C9" w:rsidRDefault="00C445CD" w:rsidP="00A3660B">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C23C5">
        <w:rPr>
          <w:rFonts w:ascii="Arial Narrow" w:eastAsia="Arial Narrow" w:hAnsi="Arial Narrow" w:cs="Arial Narrow"/>
          <w:color w:val="000000"/>
          <w:kern w:val="0"/>
          <w:sz w:val="22"/>
          <w:szCs w:val="22"/>
          <w:lang w:eastAsia="es-ES"/>
          <w14:ligatures w14:val="none"/>
        </w:rPr>
        <w:t xml:space="preserve">No obstante, la causante falleció por las complicaciones generadas luego del accidente, además que </w:t>
      </w:r>
      <w:r w:rsidR="007D39BD" w:rsidRPr="004C23C5">
        <w:rPr>
          <w:rFonts w:ascii="Arial Narrow" w:eastAsia="Arial Narrow" w:hAnsi="Arial Narrow" w:cs="Arial Narrow"/>
          <w:color w:val="000000"/>
          <w:kern w:val="0"/>
          <w:sz w:val="22"/>
          <w:szCs w:val="22"/>
          <w:lang w:eastAsia="es-ES"/>
          <w14:ligatures w14:val="none"/>
        </w:rPr>
        <w:t>la</w:t>
      </w:r>
      <w:r w:rsidRPr="004C23C5">
        <w:rPr>
          <w:rFonts w:ascii="Arial Narrow" w:eastAsia="Arial Narrow" w:hAnsi="Arial Narrow" w:cs="Arial Narrow"/>
          <w:color w:val="000000"/>
          <w:kern w:val="0"/>
          <w:sz w:val="22"/>
          <w:szCs w:val="22"/>
          <w:lang w:eastAsia="es-ES"/>
          <w14:ligatures w14:val="none"/>
        </w:rPr>
        <w:t xml:space="preserve"> fractura</w:t>
      </w:r>
      <w:r w:rsidRPr="008967C9">
        <w:rPr>
          <w:rFonts w:ascii="Arial Narrow" w:eastAsia="Arial Narrow" w:hAnsi="Arial Narrow" w:cs="Arial Narrow"/>
          <w:color w:val="000000"/>
          <w:kern w:val="0"/>
          <w:sz w:val="22"/>
          <w:szCs w:val="22"/>
          <w:lang w:eastAsia="es-ES"/>
          <w14:ligatures w14:val="none"/>
        </w:rPr>
        <w:t xml:space="preserve"> desencaden</w:t>
      </w:r>
      <w:r w:rsidR="007D39BD" w:rsidRPr="008967C9">
        <w:rPr>
          <w:rFonts w:ascii="Arial Narrow" w:eastAsia="Arial Narrow" w:hAnsi="Arial Narrow" w:cs="Arial Narrow"/>
          <w:color w:val="000000"/>
          <w:kern w:val="0"/>
          <w:sz w:val="22"/>
          <w:szCs w:val="22"/>
          <w:lang w:eastAsia="es-ES"/>
          <w14:ligatures w14:val="none"/>
        </w:rPr>
        <w:t>ó</w:t>
      </w:r>
      <w:r w:rsidRPr="008967C9">
        <w:rPr>
          <w:rFonts w:ascii="Arial Narrow" w:eastAsia="Arial Narrow" w:hAnsi="Arial Narrow" w:cs="Arial Narrow"/>
          <w:color w:val="000000"/>
          <w:kern w:val="0"/>
          <w:sz w:val="22"/>
          <w:szCs w:val="22"/>
          <w:lang w:eastAsia="es-ES"/>
          <w14:ligatures w14:val="none"/>
        </w:rPr>
        <w:t xml:space="preserve"> que quede postrada en una cama, </w:t>
      </w:r>
      <w:r w:rsidR="008571B2" w:rsidRPr="008967C9">
        <w:rPr>
          <w:rFonts w:ascii="Arial Narrow" w:eastAsia="Arial Narrow" w:hAnsi="Arial Narrow" w:cs="Arial Narrow"/>
          <w:color w:val="000000"/>
          <w:kern w:val="0"/>
          <w:sz w:val="22"/>
          <w:szCs w:val="22"/>
          <w:lang w:eastAsia="es-ES"/>
          <w14:ligatures w14:val="none"/>
        </w:rPr>
        <w:t xml:space="preserve">se </w:t>
      </w:r>
      <w:r w:rsidR="008967C9" w:rsidRPr="008967C9">
        <w:rPr>
          <w:rFonts w:ascii="Arial Narrow" w:eastAsia="Arial Narrow" w:hAnsi="Arial Narrow" w:cs="Arial Narrow"/>
          <w:color w:val="000000"/>
          <w:kern w:val="0"/>
          <w:sz w:val="22"/>
          <w:szCs w:val="22"/>
          <w:lang w:eastAsia="es-ES"/>
          <w14:ligatures w14:val="none"/>
        </w:rPr>
        <w:t>generara</w:t>
      </w:r>
      <w:r w:rsidR="007D39BD" w:rsidRPr="008967C9">
        <w:rPr>
          <w:rFonts w:ascii="Arial Narrow" w:eastAsia="Arial Narrow" w:hAnsi="Arial Narrow" w:cs="Arial Narrow"/>
          <w:color w:val="000000"/>
          <w:kern w:val="0"/>
          <w:sz w:val="22"/>
          <w:szCs w:val="22"/>
          <w:lang w:eastAsia="es-ES"/>
          <w14:ligatures w14:val="none"/>
        </w:rPr>
        <w:t xml:space="preserve"> un </w:t>
      </w:r>
      <w:r w:rsidRPr="008967C9">
        <w:rPr>
          <w:rFonts w:ascii="Arial Narrow" w:eastAsia="Arial Narrow" w:hAnsi="Arial Narrow" w:cs="Arial Narrow"/>
          <w:color w:val="000000"/>
          <w:kern w:val="0"/>
          <w:sz w:val="22"/>
          <w:szCs w:val="22"/>
          <w:lang w:eastAsia="es-ES"/>
          <w14:ligatures w14:val="none"/>
        </w:rPr>
        <w:t xml:space="preserve">deterioro de </w:t>
      </w:r>
      <w:r w:rsidR="008571B2" w:rsidRPr="008967C9">
        <w:rPr>
          <w:rFonts w:ascii="Arial Narrow" w:eastAsia="Arial Narrow" w:hAnsi="Arial Narrow" w:cs="Arial Narrow"/>
          <w:color w:val="000000"/>
          <w:kern w:val="0"/>
          <w:sz w:val="22"/>
          <w:szCs w:val="22"/>
          <w:lang w:eastAsia="es-ES"/>
          <w14:ligatures w14:val="none"/>
        </w:rPr>
        <w:t xml:space="preserve">su </w:t>
      </w:r>
      <w:r w:rsidRPr="008967C9">
        <w:rPr>
          <w:rFonts w:ascii="Arial Narrow" w:eastAsia="Arial Narrow" w:hAnsi="Arial Narrow" w:cs="Arial Narrow"/>
          <w:color w:val="000000"/>
          <w:kern w:val="0"/>
          <w:sz w:val="22"/>
          <w:szCs w:val="22"/>
          <w:lang w:eastAsia="es-ES"/>
          <w14:ligatures w14:val="none"/>
        </w:rPr>
        <w:t xml:space="preserve">salud y posteriormente </w:t>
      </w:r>
      <w:r w:rsidR="008967C9" w:rsidRPr="008967C9">
        <w:rPr>
          <w:rFonts w:ascii="Arial Narrow" w:eastAsia="Arial Narrow" w:hAnsi="Arial Narrow" w:cs="Arial Narrow"/>
          <w:color w:val="000000"/>
          <w:kern w:val="0"/>
          <w:sz w:val="22"/>
          <w:szCs w:val="22"/>
          <w:lang w:eastAsia="es-ES"/>
          <w14:ligatures w14:val="none"/>
        </w:rPr>
        <w:t>ocurriera</w:t>
      </w:r>
      <w:r w:rsidR="007D39BD" w:rsidRPr="008967C9">
        <w:rPr>
          <w:rFonts w:ascii="Arial Narrow" w:eastAsia="Arial Narrow" w:hAnsi="Arial Narrow" w:cs="Arial Narrow"/>
          <w:color w:val="000000"/>
          <w:kern w:val="0"/>
          <w:sz w:val="22"/>
          <w:szCs w:val="22"/>
          <w:lang w:eastAsia="es-ES"/>
          <w14:ligatures w14:val="none"/>
        </w:rPr>
        <w:t xml:space="preserve"> </w:t>
      </w:r>
      <w:r w:rsidRPr="008967C9">
        <w:rPr>
          <w:rFonts w:ascii="Arial Narrow" w:eastAsia="Arial Narrow" w:hAnsi="Arial Narrow" w:cs="Arial Narrow"/>
          <w:color w:val="000000"/>
          <w:kern w:val="0"/>
          <w:sz w:val="22"/>
          <w:szCs w:val="22"/>
          <w:lang w:eastAsia="es-ES"/>
          <w14:ligatures w14:val="none"/>
        </w:rPr>
        <w:t>su muerte.</w:t>
      </w:r>
    </w:p>
    <w:p w14:paraId="33E14FF7" w14:textId="77777777" w:rsidR="00CA59A2" w:rsidRPr="008967C9" w:rsidRDefault="00CA59A2" w:rsidP="00CA59A2">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6C7AB41D" w:rsidR="00CA59A2" w:rsidRPr="00BE7119" w:rsidRDefault="00CA59A2" w:rsidP="00CA59A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967C9">
        <w:rPr>
          <w:rFonts w:ascii="Arial Narrow" w:eastAsia="Arial Narrow" w:hAnsi="Arial Narrow" w:cs="Arial Narrow"/>
          <w:color w:val="000000"/>
          <w:kern w:val="0"/>
          <w:sz w:val="22"/>
          <w:szCs w:val="22"/>
          <w:lang w:val="es-ES" w:eastAsia="es-ES"/>
          <w14:ligatures w14:val="none"/>
        </w:rPr>
        <w:t xml:space="preserve">La [APELLIDO] solicitó, en calidad de medida correctiva, que Mapfre cumpla con otorgar la cobertura por invalidez permanente total, por la suma asegurada de S/ 79 701,93.</w:t>
      </w:r>
      <w:r w:rsidR="00DA3D46" w:rsidRPr="008967C9">
        <w:rPr>
          <w:rFonts w:ascii="Arial Narrow" w:eastAsia="Arial Narrow" w:hAnsi="Arial Narrow" w:cs="Arial Narrow"/>
          <w:color w:val="000000"/>
          <w:kern w:val="0"/>
          <w:sz w:val="22"/>
          <w:szCs w:val="22"/>
          <w:lang w:val="es-ES" w:eastAsia="es-ES"/>
          <w14:ligatures w14:val="none"/>
        </w:rPr>
        <w:t/>
      </w:r>
      <w:r w:rsidR="00C34F86">
        <w:rPr>
          <w:rFonts w:ascii="Arial Narrow" w:eastAsia="Arial Narrow" w:hAnsi="Arial Narrow" w:cs="Arial Narrow"/>
          <w:color w:val="000000"/>
          <w:kern w:val="0"/>
          <w:sz w:val="22"/>
          <w:szCs w:val="22"/>
          <w:lang w:val="es-ES" w:eastAsia="es-ES"/>
          <w14:ligatures w14:val="none"/>
        </w:rPr>
        <w:t xml:space="preserve"/>
      </w:r>
      <w:r w:rsidRPr="008967C9">
        <w:rPr>
          <w:rFonts w:ascii="Arial Narrow" w:eastAsia="Arial Narrow" w:hAnsi="Arial Narrow" w:cs="Arial Narrow"/>
          <w:color w:val="000000"/>
          <w:kern w:val="0"/>
          <w:sz w:val="22"/>
          <w:szCs w:val="22"/>
          <w:lang w:val="es-ES" w:eastAsia="es-ES"/>
          <w14:ligatures w14:val="none"/>
        </w:rPr>
        <w:t xml:space="preserve"/>
      </w:r>
      <w:r w:rsidRPr="00BE7119">
        <w:rPr>
          <w:rFonts w:ascii="Arial Narrow" w:eastAsia="Arial Narrow" w:hAnsi="Arial Narrow" w:cs="Arial Narrow"/>
          <w:color w:val="000000"/>
          <w:kern w:val="0"/>
          <w:sz w:val="22"/>
          <w:szCs w:val="22"/>
          <w:lang w:val="es-ES" w:eastAsia="es-ES"/>
          <w14:ligatures w14:val="none"/>
        </w:rPr>
        <w:t xml:space="preserve"/>
      </w:r>
      <w:r w:rsidR="00DA3D46" w:rsidRPr="00BE7119">
        <w:rPr>
          <w:rFonts w:ascii="Arial Narrow" w:eastAsia="Arial Narrow" w:hAnsi="Arial Narrow" w:cs="Arial Narrow"/>
          <w:color w:val="000000"/>
          <w:kern w:val="0"/>
          <w:sz w:val="22"/>
          <w:szCs w:val="22"/>
          <w:lang w:val="es-ES" w:eastAsia="es-ES"/>
          <w14:ligatures w14:val="none"/>
        </w:rPr>
        <w:t xml:space="preserve"/>
      </w:r>
      <w:r w:rsidRPr="00BE7119">
        <w:rPr>
          <w:rFonts w:ascii="Arial Narrow" w:eastAsia="Arial Narrow" w:hAnsi="Arial Narrow" w:cs="Arial Narrow"/>
          <w:color w:val="000000"/>
          <w:kern w:val="0"/>
          <w:sz w:val="22"/>
          <w:szCs w:val="22"/>
          <w:lang w:val="es-ES" w:eastAsia="es-ES"/>
          <w14:ligatures w14:val="none"/>
        </w:rPr>
        <w:t xml:space="preserve"/>
      </w:r>
      <w:r w:rsidR="00F64707" w:rsidRPr="00BE7119">
        <w:rPr>
          <w:rFonts w:ascii="Arial Narrow" w:eastAsia="Arial Narrow" w:hAnsi="Arial Narrow" w:cs="Arial Narrow"/>
          <w:color w:val="000000"/>
          <w:kern w:val="0"/>
          <w:sz w:val="22"/>
          <w:szCs w:val="22"/>
          <w:lang w:val="es-ES" w:eastAsia="es-ES"/>
          <w14:ligatures w14:val="none"/>
        </w:rPr>
        <w:t/>
      </w:r>
      <w:r w:rsidRPr="00BE7119">
        <w:rPr>
          <w:rFonts w:ascii="Arial Narrow" w:eastAsia="Arial Narrow" w:hAnsi="Arial Narrow" w:cs="Arial Narrow"/>
          <w:color w:val="000000"/>
          <w:kern w:val="0"/>
          <w:sz w:val="22"/>
          <w:szCs w:val="22"/>
          <w:lang w:val="es-ES" w:eastAsia="es-ES"/>
          <w14:ligatures w14:val="none"/>
        </w:rPr>
        <w:t/>
      </w:r>
    </w:p>
    <w:p w14:paraId="66005174" w14:textId="77777777" w:rsidR="00CA59A2" w:rsidRPr="00BE7119" w:rsidRDefault="00CA59A2" w:rsidP="00CA59A2">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BE7119"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E7119">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BE7119" w:rsidRDefault="00CA59A2" w:rsidP="00CA59A2">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D1598AD" w14:textId="5F157F59" w:rsidR="00BE7119" w:rsidRDefault="00CA59A2" w:rsidP="00BE711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BE7119">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BE7119">
        <w:rPr>
          <w:rStyle w:val="Refdenotaalpie"/>
          <w:rFonts w:ascii="Arial Narrow" w:eastAsia="Arial Narrow" w:hAnsi="Arial Narrow" w:cs="Arial Narrow"/>
          <w:kern w:val="0"/>
          <w:sz w:val="22"/>
          <w:szCs w:val="22"/>
          <w:vertAlign w:val="superscript"/>
          <w14:ligatures w14:val="none"/>
        </w:rPr>
        <w:footnoteReference w:id="2"/>
      </w:r>
      <w:r w:rsidRPr="00BE7119">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se habría negado injustificadamente a otorgar a la denunciante la cobertura del Seguro contra Accidentes – Póliza 6362159900003 por el accidente de la señora [APELLIDO] ocurrido en enero de 2023;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
      <w:bookmarkEnd w:id="2"/>
      <w:bookmarkEnd w:id="3"/>
      <w:r w:rsidRPr="00BE7119">
        <w:rPr>
          <w:rFonts w:ascii="Arial Narrow" w:eastAsia="Arial Narrow" w:hAnsi="Arial Narrow" w:cs="Arial Narrow"/>
          <w:color w:val="000000"/>
          <w:kern w:val="0"/>
          <w:sz w:val="22"/>
          <w:szCs w:val="22"/>
          <w:lang w:eastAsia="es-PE"/>
          <w14:ligatures w14:val="none"/>
        </w:rPr>
        <w:t xml:space="preserve"/>
      </w:r>
      <w:r w:rsidR="00121544" w:rsidRPr="00BE7119">
        <w:rPr>
          <w:rFonts w:ascii="Arial Narrow" w:eastAsia="Arial Narrow" w:hAnsi="Arial Narrow" w:cs="Arial Narrow"/>
          <w:color w:val="000000"/>
          <w:kern w:val="0"/>
          <w:sz w:val="22"/>
          <w:szCs w:val="22"/>
          <w:lang w:eastAsia="es-PE"/>
          <w14:ligatures w14:val="none"/>
        </w:rPr>
        <w:t xml:space="preserve"/>
      </w:r>
      <w:r w:rsidR="00121544" w:rsidRPr="00BE7119">
        <w:rPr>
          <w:rFonts w:ascii="Arial Narrow" w:eastAsia="Arial Narrow" w:hAnsi="Arial Narrow" w:cs="Arial Narrow"/>
          <w:kern w:val="0"/>
          <w14:ligatures w14:val="none"/>
          <w:sz w:val="22"/>
          <w:szCs w:val="22"/>
        </w:rPr>
        <w:t xml:space="preserve"/>
      </w:r>
      <w:r w:rsidR="00B23BB7" w:rsidRPr="00B23BB7">
        <w:rPr>
          <w:rFonts w:ascii="Arial Narrow" w:eastAsia="Arial Narrow" w:hAnsi="Arial Narrow" w:cs="Arial Narrow"/>
          <w:color w:val="000000"/>
          <w:kern w:val="0"/>
          <w:sz w:val="22"/>
          <w:szCs w:val="22"/>
          <w:shd w:val="clear" w:color="auto" w:fill="FFFFFF"/>
          <w:lang w:eastAsia="es-PE"/>
          <w14:ligatures w14:val="none"/>
        </w:rPr>
        <w:t xml:space="preserve"/>
      </w:r>
      <w:r w:rsidR="00B23BB7" w:rsidRPr="00B23BB7">
        <w:rPr>
          <w:rFonts w:ascii="Arial Narrow" w:eastAsia="Arial Narrow" w:hAnsi="Arial Narrow" w:cs="Arial Narrow"/>
          <w:color w:val="000000"/>
          <w:kern w:val="0"/>
          <w:sz w:val="22"/>
          <w:szCs w:val="22"/>
          <w:shd w:val="clear" w:color="auto" w:fill="FFFFFF"/>
          <w:lang w:eastAsia="es-PE"/>
          <w14:ligatures w14:val="none"/>
        </w:rPr>
        <w:lastRenderedPageBreak/>
        <w:t/>
      </w:r>
      <w:r w:rsidR="00711750" w:rsidRPr="00BE7119">
        <w:rPr>
          <w:rFonts w:ascii="Arial Narrow" w:eastAsia="Arial Narrow" w:hAnsi="Arial Narrow" w:cs="Arial Narrow"/>
          <w:kern w:val="0"/>
          <w14:ligatures w14:val="none"/>
          <w:sz w:val="22"/>
          <w:szCs w:val="22"/>
        </w:rPr>
        <w:t/>
      </w:r>
      <w:r w:rsidR="00711750" w:rsidRPr="00BE7119">
        <w:rPr>
          <w:rFonts w:ascii="Arial Narrow" w:eastAsia="Arial Narrow" w:hAnsi="Arial Narrow" w:cs="Arial Narrow"/>
          <w:color w:val="000000"/>
          <w:kern w:val="0"/>
          <w:sz w:val="22"/>
          <w:szCs w:val="22"/>
          <w:lang w:eastAsia="es-PE"/>
          <w14:ligatures w14:val="none"/>
        </w:rPr>
        <w:t/>
      </w:r>
      <w:r w:rsidR="00711750" w:rsidRPr="00BE7119">
        <w:rPr>
          <w:rFonts w:ascii="Arial Narrow" w:eastAsia="Arial Narrow" w:hAnsi="Arial Narrow" w:cs="Arial Narrow"/>
          <w:kern w:val="0"/>
          <w14:ligatures w14:val="none"/>
          <w:sz w:val="22"/>
          <w:szCs w:val="22"/>
        </w:rPr>
        <w:t xml:space="preserve"/>
      </w:r>
      <w:r w:rsidR="00711750" w:rsidRPr="00BE7119">
        <w:rPr>
          <w:rFonts w:ascii="Arial Narrow" w:eastAsia="Arial Narrow" w:hAnsi="Arial Narrow" w:cs="Arial Narrow"/>
          <w:color w:val="000000"/>
          <w:kern w:val="0"/>
          <w:sz w:val="22"/>
          <w:szCs w:val="22"/>
          <w:lang w:eastAsia="es-PE"/>
          <w14:ligatures w14:val="none"/>
        </w:rPr>
        <w:t/>
      </w:r>
      <w:r w:rsidR="00711750" w:rsidRPr="00BE7119">
        <w:rPr>
          <w:rFonts w:ascii="Arial Narrow" w:eastAsia="Arial Narrow" w:hAnsi="Arial Narrow" w:cs="Arial Narrow"/>
          <w:kern w:val="0"/>
          <w14:ligatures w14:val="none"/>
          <w:sz w:val="22"/>
          <w:szCs w:val="22"/>
        </w:rPr>
        <w:t xml:space="preserve"/>
      </w:r>
      <w:r w:rsidR="00711750" w:rsidRPr="00BE7119">
        <w:rPr>
          <w:rStyle w:val="Refdenotaalpie"/>
          <w:rFonts w:ascii="Arial Narrow" w:eastAsia="Arial Narrow" w:hAnsi="Arial Narrow" w:cs="Arial Narrow"/>
          <w:kern w:val="0"/>
          <w:sz w:val="22"/>
          <w:szCs w:val="22"/>
          <w:vertAlign w:val="superscript"/>
          <w14:ligatures w14:val="none"/>
        </w:rPr>
        <w:footnoteReference w:id="3"/>
      </w:r>
      <w:r w:rsidR="00711750" w:rsidRPr="00BE7119">
        <w:rPr>
          <w:rFonts w:ascii="Arial Narrow" w:eastAsia="Arial Narrow" w:hAnsi="Arial Narrow" w:cs="Arial Narrow"/>
          <w:kern w:val="0"/>
          <w14:ligatures w14:val="none"/>
          <w:sz w:val="22"/>
          <w:szCs w:val="22"/>
        </w:rPr>
        <w:t/>
      </w:r>
    </w:p>
    <w:p w14:paraId="3DA46005" w14:textId="77777777" w:rsidR="00BE7119" w:rsidRDefault="00BE7119" w:rsidP="00BE711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7559B21" w14:textId="4AA17F29" w:rsidR="00F71384" w:rsidRPr="00BE7119" w:rsidRDefault="00F71384" w:rsidP="00BE711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BE7119">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BE7119" w:rsidRPr="00BE7119">
        <w:rPr>
          <w:rFonts w:ascii="Arial Narrow" w:eastAsia="Arial Narrow" w:hAnsi="Arial Narrow" w:cs="Arial Narrow"/>
          <w:kern w:val="0"/>
          <w14:ligatures w14:val="none"/>
          <w:sz w:val="22"/>
          <w:szCs w:val="22"/>
        </w:rPr>
        <w:t>la compañía aseguradora habría brindado una respuesta inadecuada al reclamo presentado por la denunciante el 8 de mayo de 2023</w:t>
      </w:r>
      <w:r w:rsidRPr="00BE7119">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r w:rsidRPr="00BE7119">
        <w:rPr>
          <w:rStyle w:val="Refdenotaalpie"/>
          <w:rFonts w:ascii="Arial Narrow" w:eastAsia="Arial Narrow" w:hAnsi="Arial Narrow" w:cs="Arial Narrow"/>
          <w:bCs/>
          <w:color w:val="000000"/>
          <w:sz w:val="22"/>
          <w:szCs w:val="22"/>
          <w:vertAlign w:val="superscript"/>
          <w:lang w:eastAsia="es-PE"/>
        </w:rPr>
        <w:footnoteReference w:id="4"/>
      </w:r>
      <w:r w:rsidRPr="00BE7119">
        <w:rPr>
          <w:rFonts w:ascii="Arial Narrow" w:eastAsia="Arial Narrow" w:hAnsi="Arial Narrow" w:cs="Arial Narrow"/>
          <w:bCs/>
          <w:color w:val="000000"/>
          <w:kern w:val="0"/>
          <w:sz w:val="22"/>
          <w:szCs w:val="22"/>
          <w:lang w:eastAsia="es-PE"/>
          <w14:ligatures w14:val="none"/>
        </w:rPr>
        <w:t>.</w:t>
      </w:r>
    </w:p>
    <w:p w14:paraId="432038D6" w14:textId="0A9F6D75" w:rsidR="00CA59A2" w:rsidRPr="00345437" w:rsidRDefault="00CA59A2" w:rsidP="00345437">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CA59A2">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0252415E" w:rsidR="00CA59A2" w:rsidRPr="00862168" w:rsidRDefault="00CA59A2" w:rsidP="00CA59A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F710AA">
        <w:rPr>
          <w:rFonts w:ascii="Arial Narrow" w:eastAsia="Arial Narrow" w:hAnsi="Arial Narrow" w:cs="Arial Narrow"/>
          <w:color w:val="000000"/>
          <w:kern w:val="0"/>
          <w:sz w:val="22"/>
          <w:szCs w:val="22"/>
          <w:lang w:val="es-ES" w:eastAsia="es-ES"/>
          <w14:ligatures w14:val="none"/>
        </w:rPr>
        <w:t>conviene requerir</w:t>
      </w:r>
      <w:r w:rsidR="00F710AA" w:rsidRPr="00F710AA">
        <w:rPr>
          <w:rFonts w:ascii="Arial Narrow" w:eastAsia="Arial Narrow" w:hAnsi="Arial Narrow" w:cs="Arial Narrow"/>
          <w:color w:val="000000"/>
          <w:kern w:val="0"/>
          <w:sz w:val="22"/>
          <w:szCs w:val="22"/>
          <w:lang w:val="es-ES" w:eastAsia="es-ES"/>
          <w14:ligatures w14:val="none"/>
        </w:rPr>
        <w:t xml:space="preserve"> a la compañía aseguradora</w:t>
      </w:r>
      <w:r w:rsidRPr="00F710AA">
        <w:rPr>
          <w:rFonts w:ascii="Arial Narrow" w:eastAsia="Arial Narrow" w:hAnsi="Arial Narrow" w:cs="Arial Narrow"/>
          <w:color w:val="000000"/>
          <w:kern w:val="0"/>
          <w:sz w:val="22"/>
          <w:szCs w:val="22"/>
          <w:lang w:val="es-ES" w:eastAsia="es-ES"/>
          <w14:ligatures w14:val="none"/>
        </w:rPr>
        <w:t xml:space="preserve"> que</w:t>
      </w:r>
      <w:r w:rsidRPr="0026598E">
        <w:rPr>
          <w:rFonts w:ascii="Arial Narrow" w:eastAsia="Arial Narrow" w:hAnsi="Arial Narrow" w:cs="Arial Narrow"/>
          <w:color w:val="000000"/>
          <w:kern w:val="0"/>
          <w:sz w:val="22"/>
          <w:szCs w:val="22"/>
          <w:lang w:val="es-ES" w:eastAsia="es-ES"/>
          <w14:ligatures w14:val="none"/>
        </w:rPr>
        <w:t xml:space="preserve">, en un plazo no mayor de cinco (5) días hábiles contado a partir del día siguiente de la notificación de la presente resolución, cumpla con lo </w:t>
      </w:r>
      <w:r w:rsidRPr="00862168">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del </w:t>
      </w:r>
      <w:r w:rsidR="007B3446" w:rsidRPr="007B3446">
        <w:rPr>
          <w:rFonts w:ascii="Arial Narrow" w:eastAsia="Arial Narrow" w:hAnsi="Arial Narrow" w:cs="Arial Narrow"/>
          <w:color w:val="000000"/>
          <w:kern w:val="0"/>
          <w:sz w:val="22"/>
          <w:szCs w:val="22"/>
          <w:lang w:val="es-ES" w:eastAsia="es-ES"/>
          <w14:ligatures w14:val="none"/>
        </w:rPr>
        <w:t>Seguro contra Accidentes de EsSalud + vida – Póliza 6362159900003</w:t>
      </w:r>
      <w:r w:rsidRPr="00862168">
        <w:rPr>
          <w:rFonts w:ascii="Arial Narrow" w:eastAsia="Arial Narrow" w:hAnsi="Arial Narrow" w:cs="Arial Narrow"/>
          <w:color w:val="000000"/>
          <w:kern w:val="0"/>
          <w:sz w:val="22"/>
          <w:szCs w:val="22"/>
          <w:lang w:val="es-ES" w:eastAsia="es-ES"/>
          <w14:ligatures w14:val="none"/>
        </w:rPr>
        <w:t xml:space="preserve">, así como el cargo de remisión de la póliza; (ii) presentar los medios probatorios que acrediten </w:t>
      </w:r>
      <w:r w:rsidR="00862168" w:rsidRPr="00862168">
        <w:rPr>
          <w:rFonts w:ascii="Arial Narrow" w:eastAsia="Arial Narrow" w:hAnsi="Arial Narrow" w:cs="Arial Narrow"/>
          <w:color w:val="000000"/>
          <w:kern w:val="0"/>
          <w:sz w:val="22"/>
          <w:szCs w:val="22"/>
          <w:lang w:val="es-ES" w:eastAsia="es-ES"/>
          <w14:ligatures w14:val="none"/>
        </w:rPr>
        <w:t>que el rechazo fue justificado</w:t>
      </w:r>
      <w:r w:rsidRPr="00862168">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862168">
        <w:rPr>
          <w:rFonts w:ascii="Arial Narrow" w:eastAsia="Arial Narrow" w:hAnsi="Arial Narrow" w:cs="Arial Narrow"/>
          <w:color w:val="000000"/>
          <w:kern w:val="0"/>
          <w:sz w:val="22"/>
          <w:szCs w:val="22"/>
          <w:lang w:val="es-ES" w:eastAsia="es-ES"/>
          <w14:ligatures w14:val="none"/>
        </w:rPr>
        <w:t xml:space="preserve">con la parte denunciante </w:t>
      </w:r>
      <w:r w:rsidRPr="00862168">
        <w:rPr>
          <w:rFonts w:ascii="Arial Narrow" w:eastAsia="Arial Narrow" w:hAnsi="Arial Narrow" w:cs="Arial Narrow"/>
          <w:color w:val="000000"/>
          <w:kern w:val="0"/>
          <w:sz w:val="22"/>
          <w:szCs w:val="22"/>
          <w:lang w:val="es-ES" w:eastAsia="es-ES"/>
          <w14:ligatures w14:val="none"/>
        </w:rPr>
        <w:t>en virtud del hecho materia de denuncia.</w:t>
      </w:r>
      <w:r w:rsidRPr="00862168">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CA59A2">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CA59A2">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6CD63467" w:rsidR="00121544" w:rsidRPr="00B23BB7" w:rsidRDefault="00CA59A2" w:rsidP="0012154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 de setiembre de 2025 interpuesta por la [DENUNCIANTE] contra Mapfre Perú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B23BB7">
        <w:rPr>
          <w:rFonts w:ascii="Arial Narrow" w:eastAsia="Arial Narrow" w:hAnsi="Arial Narrow" w:cs="Arial Narrow"/>
          <w:color w:val="000000"/>
          <w:kern w:val="0"/>
          <w:sz w:val="22"/>
          <w:szCs w:val="22"/>
          <w:shd w:val="clear" w:color="auto" w:fill="FFFFFF"/>
          <w:lang w:eastAsia="es-PE"/>
          <w14:ligatures w14:val="none"/>
        </w:rPr>
        <w:t xml:space="preserve"/>
      </w:r>
      <w:r w:rsidR="003E605F" w:rsidRPr="00B23BB7">
        <w:rPr>
          <w:rFonts w:ascii="Arial Narrow" w:eastAsia="Arial Narrow" w:hAnsi="Arial Narrow" w:cs="Arial Narrow"/>
          <w:color w:val="000000"/>
          <w:kern w:val="0"/>
          <w:sz w:val="22"/>
          <w:szCs w:val="22"/>
          <w:shd w:val="clear" w:color="auto" w:fill="FFFFFF"/>
          <w:lang w:eastAsia="es-PE"/>
          <w14:ligatures w14:val="none"/>
        </w:rPr>
        <w:t xml:space="preserve"/>
      </w:r>
      <w:r w:rsidRPr="00B23BB7">
        <w:rPr>
          <w:rFonts w:ascii="Arial Narrow" w:eastAsia="Arial Narrow" w:hAnsi="Arial Narrow" w:cs="Arial Narrow"/>
          <w:color w:val="000000"/>
          <w:kern w:val="0"/>
          <w:sz w:val="22"/>
          <w:szCs w:val="22"/>
          <w:shd w:val="clear" w:color="auto" w:fill="FFFFFF"/>
          <w:lang w:eastAsia="es-PE"/>
          <w14:ligatures w14:val="none"/>
        </w:rPr>
        <w:t xml:space="preserve"/>
      </w:r>
      <w:r w:rsidR="003E605F" w:rsidRPr="00B23BB7">
        <w:rPr>
          <w:rFonts w:ascii="Arial Narrow" w:eastAsia="Arial Narrow" w:hAnsi="Arial Narrow" w:cs="Arial Narrow"/>
          <w:color w:val="000000"/>
          <w:kern w:val="0"/>
          <w:sz w:val="22"/>
          <w:szCs w:val="22"/>
          <w:shd w:val="clear" w:color="auto" w:fill="FFFFFF"/>
          <w:lang w:eastAsia="es-PE"/>
          <w14:ligatures w14:val="none"/>
        </w:rPr>
        <w:t/>
      </w:r>
      <w:r w:rsidRPr="00B23BB7">
        <w:rPr>
          <w:rFonts w:ascii="Arial Narrow" w:eastAsia="Arial Narrow" w:hAnsi="Arial Narrow" w:cs="Arial Narrow"/>
          <w:color w:val="000000"/>
          <w:kern w:val="0"/>
          <w:sz w:val="22"/>
          <w:szCs w:val="22"/>
          <w:shd w:val="clear" w:color="auto" w:fill="FFFFFF"/>
          <w:lang w:eastAsia="es-PE"/>
          <w14:ligatures w14:val="none"/>
        </w:rPr>
        <w:t xml:space="preserve"/>
      </w:r>
      <w:r w:rsidR="00F710AA" w:rsidRPr="00B23BB7">
        <w:rPr>
          <w:rFonts w:ascii="Arial Narrow" w:eastAsia="Arial Narrow" w:hAnsi="Arial Narrow" w:cs="Arial Narrow"/>
          <w:color w:val="000000"/>
          <w:kern w:val="0"/>
          <w:sz w:val="22"/>
          <w:szCs w:val="22"/>
          <w:shd w:val="clear" w:color="auto" w:fill="FFFFFF"/>
          <w:lang w:eastAsia="es-PE"/>
          <w14:ligatures w14:val="none"/>
        </w:rPr>
        <w:t/>
      </w:r>
      <w:r w:rsidRPr="00B23BB7">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B23BB7">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B23BB7" w:rsidRDefault="00121544" w:rsidP="0012154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B0291C5" w14:textId="71733DCD" w:rsidR="00121544" w:rsidRPr="00B23BB7" w:rsidRDefault="00711750" w:rsidP="00A10E2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B23BB7">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se habría negado injustificadamente a otorgar a la denunciante la cobertura del Seguro contra Accidentes – Póliza 6362159900003 por el accidente de la señora [APELLIDO] ocurrido en enero de 2023.</w:t>
      </w:r>
      <w:r w:rsidRPr="00B23BB7">
        <w:rPr>
          <w:rFonts w:ascii="Arial Narrow" w:eastAsia="Arial Narrow" w:hAnsi="Arial Narrow" w:cs="Arial Narrow"/>
          <w:kern w:val="0"/>
          <w:sz w:val="22"/>
          <w:szCs w:val="22"/>
          <w:shd w:val="clear" w:color="auto" w:fill="FFFFFF"/>
          <w:lang w:eastAsia="es-PE"/>
          <w14:ligatures w14:val="none"/>
        </w:rPr>
        <w:t xml:space="preserve"/>
      </w:r>
      <w:r w:rsidRPr="00B23BB7">
        <w:rPr>
          <w:rFonts w:ascii="Arial Narrow" w:eastAsia="Arial Narrow" w:hAnsi="Arial Narrow" w:cs="Arial Narrow"/>
          <w:kern w:val="0"/>
          <w:sz w:val="22"/>
          <w:szCs w:val="22"/>
          <w:lang w:eastAsia="es-PE"/>
          <w14:ligatures w14:val="none"/>
        </w:rPr>
        <w:t xml:space="preserve"/>
      </w:r>
      <w:r w:rsidRPr="00B23BB7">
        <w:rPr>
          <w:rFonts w:ascii="Arial Narrow" w:eastAsia="Arial Narrow" w:hAnsi="Arial Narrow" w:cs="Arial Narrow"/>
          <w:kern w:val="0"/>
          <w:sz w:val="22"/>
          <w:szCs w:val="22"/>
          <w:shd w:val="clear" w:color="auto" w:fill="FFFFFF"/>
          <w:lang w:eastAsia="es-PE"/>
          <w14:ligatures w14:val="none"/>
        </w:rPr>
        <w:t/>
      </w:r>
      <w:r w:rsidR="003F4739" w:rsidRPr="00B23BB7">
        <w:rPr>
          <w:rFonts w:ascii="Arial Narrow" w:eastAsia="Arial Narrow" w:hAnsi="Arial Narrow" w:cs="Arial Narrow"/>
          <w:kern w:val="0"/>
          <w:sz w:val="22"/>
          <w:szCs w:val="22"/>
          <w:shd w:val="clear" w:color="auto" w:fill="FFFFFF"/>
          <w:lang w:eastAsia="es-PE"/>
          <w14:ligatures w14:val="none"/>
        </w:rPr>
        <w:t xml:space="preserve"/>
      </w:r>
      <w:r w:rsidRPr="00B23BB7">
        <w:rPr>
          <w:rFonts w:ascii="Arial Narrow" w:eastAsia="Arial Narrow" w:hAnsi="Arial Narrow" w:cs="Arial Narrow"/>
          <w:kern w:val="0"/>
          <w:sz w:val="22"/>
          <w:szCs w:val="22"/>
          <w:shd w:val="clear" w:color="auto" w:fill="FFFFFF"/>
          <w:lang w:eastAsia="es-PE"/>
          <w14:ligatures w14:val="none"/>
        </w:rPr>
        <w:t xml:space="preserve"/>
      </w:r>
      <w:r w:rsidR="00A10E24" w:rsidRPr="00B23BB7">
        <w:rPr>
          <w:rFonts w:ascii="Arial Narrow" w:eastAsia="Arial Narrow" w:hAnsi="Arial Narrow" w:cs="Arial Narrow"/>
          <w:kern w:val="0"/>
          <w:sz w:val="22"/>
          <w:szCs w:val="22"/>
          <w:shd w:val="clear" w:color="auto" w:fill="FFFFFF"/>
          <w:lang w:eastAsia="es-PE"/>
          <w14:ligatures w14:val="none"/>
        </w:rPr>
        <w:t xml:space="preserve"/>
      </w:r>
      <w:r w:rsidR="007B3446" w:rsidRPr="00B23BB7">
        <w:rPr>
          <w:rFonts w:ascii="Arial Narrow" w:eastAsia="Arial Narrow" w:hAnsi="Arial Narrow" w:cs="Arial Narrow"/>
          <w:kern w:val="0"/>
          <w:sz w:val="22"/>
          <w:szCs w:val="22"/>
          <w:shd w:val="clear" w:color="auto" w:fill="FFFFFF"/>
          <w:lang w:eastAsia="es-PE"/>
          <w14:ligatures w14:val="none"/>
        </w:rPr>
        <w:t/>
      </w:r>
      <w:r w:rsidR="00A10E24" w:rsidRPr="00B23BB7">
        <w:rPr>
          <w:rFonts w:ascii="Arial Narrow" w:eastAsia="Arial Narrow" w:hAnsi="Arial Narrow" w:cs="Arial Narrow"/>
          <w:kern w:val="0"/>
          <w:sz w:val="22"/>
          <w:szCs w:val="22"/>
          <w:shd w:val="clear" w:color="auto" w:fill="FFFFFF"/>
          <w:lang w:eastAsia="es-PE"/>
          <w14:ligatures w14:val="none"/>
        </w:rPr>
        <w:t xml:space="preserve"/>
      </w:r>
      <w:r w:rsidR="003F4739" w:rsidRPr="00B23BB7">
        <w:rPr>
          <w:rFonts w:ascii="Arial Narrow" w:eastAsia="Arial Narrow" w:hAnsi="Arial Narrow" w:cs="Arial Narrow"/>
          <w:kern w:val="0"/>
          <w:sz w:val="22"/>
          <w:szCs w:val="22"/>
          <w:shd w:val="clear" w:color="auto" w:fill="FFFFFF"/>
          <w:lang w:eastAsia="es-PE"/>
          <w14:ligatures w14:val="none"/>
        </w:rPr>
        <w:t/>
      </w:r>
      <w:r w:rsidR="00082143" w:rsidRPr="00B23BB7">
        <w:rPr>
          <w:rFonts w:ascii="Arial Narrow" w:eastAsia="Arial Narrow" w:hAnsi="Arial Narrow" w:cs="Arial Narrow"/>
          <w:kern w:val="0"/>
          <w:sz w:val="22"/>
          <w:szCs w:val="22"/>
          <w:shd w:val="clear" w:color="auto" w:fill="FFFFFF"/>
          <w:lang w:eastAsia="es-PE"/>
          <w14:ligatures w14:val="none"/>
        </w:rPr>
        <w:t xml:space="preserve"/>
      </w:r>
      <w:r w:rsidR="00082143" w:rsidRPr="00B23BB7">
        <w:rPr>
          <w:rFonts w:ascii="Arial Narrow" w:eastAsia="Arial Narrow" w:hAnsi="Arial Narrow" w:cs="Arial Narrow"/>
          <w:color w:val="000000"/>
          <w:kern w:val="0"/>
          <w:sz w:val="22"/>
          <w:szCs w:val="22"/>
          <w:shd w:val="clear" w:color="auto" w:fill="FFFFFF"/>
          <w:lang w:eastAsia="es-PE"/>
          <w14:ligatures w14:val="none"/>
        </w:rPr>
        <w:t/>
      </w:r>
      <w:r w:rsidR="00A10E24" w:rsidRPr="00B23BB7">
        <w:rPr>
          <w:rFonts w:ascii="Arial Narrow" w:eastAsia="Arial Narrow" w:hAnsi="Arial Narrow" w:cs="Arial Narrow"/>
          <w:kern w:val="0"/>
          <w:sz w:val="22"/>
          <w:szCs w:val="22"/>
          <w:shd w:val="clear" w:color="auto" w:fill="FFFFFF"/>
          <w:lang w:eastAsia="es-PE"/>
          <w14:ligatures w14:val="none"/>
        </w:rPr>
        <w:t xml:space="preserve"/>
      </w:r>
      <w:r w:rsidR="00082143" w:rsidRPr="00B23BB7">
        <w:rPr>
          <w:rFonts w:ascii="Arial Narrow" w:eastAsia="Arial Narrow" w:hAnsi="Arial Narrow" w:cs="Arial Narrow"/>
          <w:kern w:val="0"/>
          <w:sz w:val="22"/>
          <w:szCs w:val="22"/>
          <w:shd w:val="clear" w:color="auto" w:fill="FFFFFF"/>
          <w:lang w:eastAsia="es-PE"/>
          <w14:ligatures w14:val="none"/>
        </w:rPr>
        <w:t/>
      </w:r>
      <w:r w:rsidR="003F4739" w:rsidRPr="00B23BB7">
        <w:rPr>
          <w:rFonts w:ascii="Arial Narrow" w:eastAsia="Arial Narrow" w:hAnsi="Arial Narrow" w:cs="Arial Narrow"/>
          <w:kern w:val="0"/>
          <w:sz w:val="22"/>
          <w:szCs w:val="22"/>
          <w:shd w:val="clear" w:color="auto" w:fill="FFFFFF"/>
          <w:lang w:eastAsia="es-PE"/>
          <w14:ligatures w14:val="none"/>
        </w:rPr>
        <w:t/>
      </w:r>
      <w:r w:rsidR="00A10E24" w:rsidRPr="00B23BB7">
        <w:rPr>
          <w:rFonts w:ascii="Arial Narrow" w:eastAsia="Arial Narrow" w:hAnsi="Arial Narrow" w:cs="Arial Narrow"/>
          <w:kern w:val="0"/>
          <w:sz w:val="22"/>
          <w:szCs w:val="22"/>
          <w:shd w:val="clear" w:color="auto" w:fill="FFFFFF"/>
          <w:lang w:eastAsia="es-PE"/>
          <w14:ligatures w14:val="none"/>
        </w:rPr>
        <w:t xml:space="preserve"/>
      </w:r>
      <w:r w:rsidR="00121544" w:rsidRPr="00B23BB7">
        <w:rPr>
          <w:rFonts w:ascii="Arial Narrow" w:eastAsia="Arial Narrow" w:hAnsi="Arial Narrow" w:cs="Arial Narrow"/>
          <w:kern w:val="0"/>
          <w14:ligatures w14:val="none"/>
          <w:sz w:val="22"/>
          <w:szCs w:val="22"/>
        </w:rPr>
        <w:t/>
      </w:r>
    </w:p>
    <w:p w14:paraId="67D90F7E" w14:textId="77777777" w:rsidR="00A10E24" w:rsidRPr="00B23BB7" w:rsidRDefault="00A10E24" w:rsidP="00A10E24">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846212B" w14:textId="5B342FCB" w:rsidR="00D85111" w:rsidRPr="00A10E24" w:rsidRDefault="00121544" w:rsidP="00A10E2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23BB7">
        <w:rPr>
          <w:rFonts w:ascii="Arial Narrow" w:eastAsia="Arial Narrow" w:hAnsi="Arial Narrow" w:cs="Arial Narrow"/>
          <w:sz w:val="22"/>
          <w:szCs w:val="22"/>
        </w:rPr>
        <w:t>Presunta infracción al numeral 88.1</w:t>
      </w:r>
      <w:r w:rsidR="001D3F79" w:rsidRPr="00B23BB7">
        <w:rPr>
          <w:rFonts w:ascii="Arial Narrow" w:eastAsia="Arial Narrow" w:hAnsi="Arial Narrow" w:cs="Arial Narrow"/>
          <w:kern w:val="0"/>
          <w14:ligatures w14:val="none"/>
          <w:sz w:val="22"/>
          <w:szCs w:val="22"/>
        </w:rPr>
        <w:t/>
      </w:r>
      <w:r w:rsidRPr="00B23BB7">
        <w:rPr>
          <w:rFonts w:ascii="Arial Narrow" w:eastAsia="Arial Narrow" w:hAnsi="Arial Narrow" w:cs="Arial Narrow"/>
          <w:sz w:val="22"/>
          <w:szCs w:val="22"/>
        </w:rPr>
        <w:t xml:space="preserve"> del artículo 88</w:t>
      </w:r>
      <w:r w:rsidR="001D3F79" w:rsidRPr="00B23BB7">
        <w:rPr>
          <w:rFonts w:ascii="Arial Narrow" w:eastAsia="Arial Narrow" w:hAnsi="Arial Narrow" w:cs="Arial Narrow"/>
          <w:kern w:val="0"/>
          <w14:ligatures w14:val="none"/>
          <w:sz w:val="22"/>
          <w:szCs w:val="22"/>
        </w:rPr>
        <w:t/>
      </w:r>
      <w:r w:rsidRPr="00B23BB7">
        <w:rPr>
          <w:rFonts w:ascii="Arial Narrow" w:eastAsia="Arial Narrow" w:hAnsi="Arial Narrow" w:cs="Arial Narrow"/>
          <w:sz w:val="22"/>
          <w:szCs w:val="22"/>
        </w:rPr>
        <w:t xml:space="preserve"> de la Ley 29571, Código de Protección y Defensa del Consumidor, </w:t>
      </w:r>
      <w:r w:rsidRPr="00B23BB7">
        <w:rPr>
          <w:rFonts w:ascii="Arial Narrow" w:eastAsia="Arial Narrow" w:hAnsi="Arial Narrow" w:cs="Arial Narrow"/>
          <w:kern w:val="0"/>
          <w14:ligatures w14:val="none"/>
          <w:sz w:val="22"/>
          <w:szCs w:val="22"/>
        </w:rPr>
        <w:t xml:space="preserve">en tanto </w:t>
      </w:r>
      <w:r w:rsidR="00A10E24" w:rsidRPr="00B23BB7">
        <w:rPr>
          <w:rFonts w:ascii="Arial Narrow" w:eastAsia="Arial Narrow" w:hAnsi="Arial Narrow" w:cs="Arial Narrow"/>
          <w:kern w:val="0"/>
          <w14:ligatures w14:val="none"/>
          <w:sz w:val="22"/>
          <w:szCs w:val="22"/>
        </w:rPr>
        <w:t>la compañía aseguradora</w:t>
      </w:r>
      <w:r w:rsidRPr="00B23BB7">
        <w:rPr>
          <w:rFonts w:ascii="Arial Narrow" w:eastAsia="Arial Narrow" w:hAnsi="Arial Narrow" w:cs="Arial Narrow"/>
          <w:kern w:val="0"/>
          <w14:ligatures w14:val="none"/>
          <w:sz w:val="22"/>
          <w:szCs w:val="22"/>
        </w:rPr>
        <w:t xml:space="preserve"> habría brindado una respuesta inadecuada al reclamo presentado</w:t>
      </w:r>
      <w:r w:rsidRPr="00A10E24">
        <w:rPr>
          <w:rFonts w:ascii="Arial Narrow" w:eastAsia="Arial Narrow" w:hAnsi="Arial Narrow" w:cs="Arial Narrow"/>
          <w:kern w:val="0"/>
          <w14:ligatures w14:val="none"/>
          <w:sz w:val="22"/>
          <w:szCs w:val="22"/>
        </w:rPr>
        <w:t xml:space="preserve"> por </w:t>
      </w:r>
      <w:r w:rsidR="00E50AC4">
        <w:rPr>
          <w:rFonts w:ascii="Arial Narrow" w:eastAsia="Arial Narrow" w:hAnsi="Arial Narrow" w:cs="Arial Narrow"/>
          <w:kern w:val="0"/>
          <w14:ligatures w14:val="none"/>
          <w:sz w:val="22"/>
          <w:szCs w:val="22"/>
        </w:rPr>
        <w:t>la</w:t>
      </w:r>
      <w:r w:rsidRPr="00A10E24">
        <w:rPr>
          <w:rFonts w:ascii="Arial Narrow" w:eastAsia="Arial Narrow" w:hAnsi="Arial Narrow" w:cs="Arial Narrow"/>
          <w:kern w:val="0"/>
          <w14:ligatures w14:val="none"/>
          <w:sz w:val="22"/>
          <w:szCs w:val="22"/>
        </w:rPr>
        <w:t xml:space="preserve"> denunciante el </w:t>
      </w:r>
      <w:r w:rsidR="00A10E24" w:rsidRPr="00A10E24">
        <w:rPr>
          <w:rFonts w:ascii="Arial Narrow" w:eastAsia="Arial Narrow" w:hAnsi="Arial Narrow" w:cs="Arial Narrow"/>
          <w:kern w:val="0"/>
          <w14:ligatures w14:val="none"/>
          <w:sz w:val="22"/>
          <w:szCs w:val="22"/>
        </w:rPr>
        <w:t>8 de mayo de 2023</w:t>
      </w:r>
      <w:r w:rsidRPr="00A10E24">
        <w:rPr>
          <w:rFonts w:ascii="Arial Narrow" w:eastAsia="Arial Narrow" w:hAnsi="Arial Narrow" w:cs="Arial Narrow"/>
          <w:kern w:val="0"/>
          <w14:ligatures w14:val="none"/>
          <w:sz w:val="22"/>
          <w:szCs w:val="22"/>
        </w:rPr>
        <w:t>.</w:t>
      </w:r>
    </w:p>
    <w:p w14:paraId="042B3F54" w14:textId="777BBF33" w:rsidR="00CA59A2" w:rsidRPr="00A10E24" w:rsidRDefault="00CA59A2" w:rsidP="00CA59A2">
      <w:pPr>
        <w:spacing w:before="0" w:after="0" w:line="240" w:lineRule="auto"/>
        <w:jc w:val="both"/>
        <w:rPr>
          <w:rFonts w:ascii="Arial Narrow" w:eastAsia="Arial Narrow" w:hAnsi="Arial Narrow" w:cs="Arial Narrow"/>
          <w:kern w:val="0"/>
          <w14:ligatures w14:val="none"/>
          <w:sz w:val="22"/>
          <w:szCs w:val="22"/>
        </w:rPr>
      </w:pPr>
    </w:p>
    <w:p w14:paraId="0A292C9F" w14:textId="53E3890B" w:rsidR="00CA59A2" w:rsidRPr="0026598E" w:rsidRDefault="00CA59A2" w:rsidP="00CA59A2">
      <w:pPr>
        <w:spacing w:line="240" w:lineRule="auto"/>
        <w:contextualSpacing/>
        <w:jc w:val="both"/>
        <w:rPr>
          <w:rFonts w:ascii="Arial Narrow" w:eastAsia="Arial Narrow" w:hAnsi="Arial Narrow" w:cs="Arial Narrow"/>
          <w:kern w:val="0"/>
          <w14:ligatures w14:val="none"/>
          <w:sz w:val="22"/>
          <w:szCs w:val="22"/>
        </w:rPr>
      </w:pPr>
      <w:r w:rsidRPr="00A10E24">
        <w:rPr>
          <w:rFonts w:ascii="Arial Narrow" w:eastAsia="Arial Narrow" w:hAnsi="Arial Narrow" w:cs="Arial Narrow"/>
          <w:b/>
          <w:color w:val="000000"/>
          <w:kern w:val="0"/>
          <w:sz w:val="22"/>
          <w:szCs w:val="22"/>
          <w:lang w:eastAsia="es-PE"/>
          <w14:ligatures w14:val="none"/>
        </w:rPr>
        <w:t>SEGUNDO:</w:t>
      </w:r>
      <w:r w:rsidRPr="00A10E24">
        <w:rPr>
          <w:rFonts w:ascii="Arial Narrow" w:eastAsia="Arial Narrow" w:hAnsi="Arial Narrow" w:cs="Arial Narrow"/>
          <w:color w:val="000000"/>
          <w:kern w:val="0"/>
          <w:sz w:val="22"/>
          <w:szCs w:val="22"/>
          <w:lang w:eastAsia="es-PE"/>
          <w14:ligatures w14:val="none"/>
        </w:rPr>
        <w:t xml:space="preserve"> tener por ofrecidos los medios</w:t>
      </w:r>
      <w:r w:rsidRPr="0026598E">
        <w:rPr>
          <w:rFonts w:ascii="Arial Narrow" w:eastAsia="Arial Narrow" w:hAnsi="Arial Narrow" w:cs="Arial Narrow"/>
          <w:color w:val="000000"/>
          <w:kern w:val="0"/>
          <w:sz w:val="22"/>
          <w:szCs w:val="22"/>
          <w:lang w:eastAsia="es-PE"/>
          <w14:ligatures w14:val="none"/>
        </w:rPr>
        <w:t xml:space="preserve">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3E605F" w:rsidRPr="003E605F">
        <w:rPr>
          <w:rFonts w:ascii="Arial Narrow" w:eastAsia="Arial Narrow" w:hAnsi="Arial Narrow" w:cs="Arial Narrow"/>
          <w:color w:val="000000"/>
          <w:kern w:val="0"/>
          <w:sz w:val="22"/>
          <w:szCs w:val="22"/>
          <w:lang w:val="es-ES" w:eastAsia="es-ES"/>
          <w14:ligatures w14:val="none"/>
        </w:rPr>
        <w:t>1 de setiembre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CA59A2">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71D4B098"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F710AA" w:rsidRPr="00F710AA">
        <w:rPr>
          <w:rFonts w:ascii="Arial Narrow" w:eastAsia="Arial Narrow" w:hAnsi="Arial Narrow" w:cs="Arial Narrow"/>
          <w:color w:val="000000"/>
          <w:kern w:val="0"/>
          <w:sz w:val="22"/>
          <w:szCs w:val="22"/>
          <w:lang w:eastAsia="es-PE"/>
          <w14:ligatures w14:val="none"/>
        </w:rPr>
        <w:t>Mapfre Perú Compañía de Seguros y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A59A2">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CC6B7A">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C6B7A">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657E3992"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862168" w:rsidRPr="00862168">
        <w:rPr>
          <w:rFonts w:ascii="Arial Narrow" w:eastAsia="Arial Narrow" w:hAnsi="Arial Narrow" w:cs="Arial Narrow"/>
          <w:color w:val="000000"/>
          <w:kern w:val="0"/>
          <w:sz w:val="22"/>
          <w:szCs w:val="22"/>
          <w:lang w:val="es-ES" w:eastAsia="es-ES"/>
          <w14:ligatures w14:val="none"/>
        </w:rPr>
        <w:t>(i) presentar una copia completa, legible y debidamente suscrita de</w:t>
      </w:r>
      <w:r w:rsidR="007B3446">
        <w:rPr>
          <w:rFonts w:ascii="Arial Narrow" w:eastAsia="Arial Narrow" w:hAnsi="Arial Narrow" w:cs="Arial Narrow"/>
          <w:color w:val="000000"/>
          <w:kern w:val="0"/>
          <w:sz w:val="22"/>
          <w:szCs w:val="22"/>
          <w:lang w:val="es-ES" w:eastAsia="es-ES"/>
          <w14:ligatures w14:val="none"/>
        </w:rPr>
        <w:t>l</w:t>
      </w:r>
      <w:r w:rsidR="00862168" w:rsidRPr="00862168">
        <w:rPr>
          <w:rFonts w:ascii="Arial Narrow" w:eastAsia="Arial Narrow" w:hAnsi="Arial Narrow" w:cs="Arial Narrow"/>
          <w:color w:val="000000"/>
          <w:kern w:val="0"/>
          <w:sz w:val="22"/>
          <w:szCs w:val="22"/>
          <w:lang w:val="es-ES" w:eastAsia="es-ES"/>
          <w14:ligatures w14:val="none"/>
        </w:rPr>
        <w:t xml:space="preserve"> </w:t>
      </w:r>
      <w:r w:rsidR="007B3446" w:rsidRPr="007B3446">
        <w:rPr>
          <w:rFonts w:ascii="Arial Narrow" w:eastAsia="Arial Narrow" w:hAnsi="Arial Narrow" w:cs="Arial Narrow"/>
          <w:color w:val="000000"/>
          <w:kern w:val="0"/>
          <w:sz w:val="22"/>
          <w:szCs w:val="22"/>
          <w:lang w:val="es-ES" w:eastAsia="es-ES"/>
          <w14:ligatures w14:val="none"/>
        </w:rPr>
        <w:t>Seguro contra Accidentes de EsSalud + vida – Póliza 6362159900003</w:t>
      </w:r>
      <w:r w:rsidR="00862168" w:rsidRPr="00862168">
        <w:rPr>
          <w:rFonts w:ascii="Arial Narrow" w:eastAsia="Arial Narrow" w:hAnsi="Arial Narrow" w:cs="Arial Narrow"/>
          <w:color w:val="000000"/>
          <w:kern w:val="0"/>
          <w:sz w:val="22"/>
          <w:szCs w:val="22"/>
          <w:lang w:val="es-ES" w:eastAsia="es-ES"/>
          <w14:ligatures w14:val="none"/>
        </w:rPr>
        <w:t>, así como el cargo de remisión de la póliza; (ii) presentar los medios probatorios que acrediten que el rechazo fue justificado; y, (iii)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CA59A2">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3A49F046"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3F4739">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A59A2">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3B720BB3" w:rsidR="00CA59A2" w:rsidRPr="00A67ADF" w:rsidRDefault="00CA59A2" w:rsidP="00CA59A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146272">
        <w:rPr>
          <w:rFonts w:ascii="Arial Narrow" w:eastAsia="Arial Narrow" w:hAnsi="Arial Narrow" w:cs="Arial Narrow"/>
          <w:spacing w:val="-3"/>
          <w:kern w:val="0"/>
          <w14:ligatures w14:val="none"/>
          <w:sz w:val="22"/>
          <w:szCs w:val="22"/>
        </w:rPr>
        <w:t xml:space="preserve"/>
      </w:r>
      <w:r w:rsidR="00146272" w:rsidRPr="00146272">
        <w:rPr>
          <w:rFonts w:ascii="Arial Narrow" w:eastAsia="Arial Narrow" w:hAnsi="Arial Narrow" w:cs="Arial Narrow"/>
          <w:spacing w:val="-3"/>
          <w:kern w:val="0"/>
          <w14:ligatures w14:val="none"/>
          <w:sz w:val="22"/>
          <w:szCs w:val="22"/>
        </w:rPr>
        <w:t xml:space="preserve"/>
      </w:r>
      <w:r w:rsidRPr="00146272">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780184">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CA59A2">
      <w:pPr>
        <w:spacing w:before="0" w:after="0" w:line="240" w:lineRule="auto"/>
        <w:suppressAutoHyphens/>
        <w:jc w:val="both"/>
        <w:rPr>
          <w:rFonts w:ascii="Arial Narrow" w:eastAsia="Arial Narrow" w:hAnsi="Arial Narrow" w:cs="Arial Narrow"/>
          <w:sz w:val="22"/>
          <w:szCs w:val="22"/>
        </w:rPr>
      </w:pPr>
    </w:p>
    <w:p w14:paraId="083D8417" w14:textId="21B7C6EE" w:rsidR="00CA59A2" w:rsidRPr="0021384F" w:rsidRDefault="00CA59A2" w:rsidP="00CA59A2">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w:t>
      </w:r>
      <w:r w:rsidRPr="006B5C8F">
        <w:rPr>
          <w:rFonts w:ascii="Arial Narrow" w:eastAsia="Arial Narrow" w:hAnsi="Arial Narrow" w:cs="Arial Narrow"/>
          <w:color w:val="000000"/>
          <w:sz w:val="22"/>
          <w:szCs w:val="22"/>
        </w:rPr>
        <w:t xml:space="preserve">a </w:t>
      </w:r>
      <w:r w:rsidRPr="006B5C8F">
        <w:rPr>
          <w:rFonts w:ascii="Arial Narrow" w:eastAsia="Arial Narrow" w:hAnsi="Arial Narrow" w:cs="Arial Narrow"/>
          <w:sz w:val="22"/>
          <w:szCs w:val="22"/>
        </w:rPr>
        <w:t>Mapfre Perú Compañía de Seguros y Rease</w:t>
      </w:r>
      <w:r w:rsidRPr="00146272">
        <w:rPr>
          <w:rFonts w:ascii="Arial Narrow" w:eastAsia="Arial Narrow" w:hAnsi="Arial Narrow" w:cs="Arial Narrow"/>
          <w:sz w:val="22"/>
          <w:szCs w:val="22"/>
        </w:rPr>
        <w:t xml:space="preserve">guros S.A. </w:t>
      </w:r>
      <w:r w:rsidRPr="00146272">
        <w:rPr>
          <w:rFonts w:ascii="Arial Narrow" w:eastAsia="Arial Narrow" w:hAnsi="Arial Narrow" w:cs="Arial Narrow"/>
          <w:sz w:val="22"/>
          <w:szCs w:val="22"/>
          <w:shd w:val="clear" w:color="auto" w:fill="FFFFFF"/>
        </w:rPr>
        <w:t xml:space="preserve">para que </w:t>
      </w:r>
      <w:r w:rsidRPr="00146272">
        <w:rPr>
          <w:rFonts w:ascii="Arial Narrow" w:eastAsia="Arial Narrow" w:hAnsi="Arial Narrow" w:cs="Arial Narrow"/>
          <w:sz w:val="22"/>
          <w:szCs w:val="22"/>
        </w:rPr>
        <w:t>efectúe el acuse de recibo mediante la confirmación de recepción de la notificación remitida por este despacho a su Casilla Electrónic</w:t>
      </w:r>
      <w:r w:rsidR="00146272" w:rsidRPr="00146272">
        <w:rPr>
          <w:rFonts w:ascii="Arial Narrow" w:eastAsia="Arial Narrow" w:hAnsi="Arial Narrow" w:cs="Arial Narrow"/>
          <w:sz w:val="22"/>
          <w:szCs w:val="22"/>
        </w:rPr>
        <w:t>a</w:t>
      </w:r>
      <w:r w:rsidRPr="00146272">
        <w:rPr>
          <w:rFonts w:ascii="Arial Narrow" w:eastAsia="Arial Narrow" w:hAnsi="Arial Narrow" w:cs="Arial Narrow"/>
          <w:sz w:val="22"/>
          <w:szCs w:val="22"/>
        </w:rPr>
        <w:t>, dentro de los cinco (5) primeros días hábiles siguientes a la fecha en que recibe la notificación.</w:t>
      </w:r>
      <w:bookmarkStart w:id="8" w:name="_Hlk198890962"/>
    </w:p>
    <w:bookmarkEnd w:id="8"/>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5EA0C055" w:rsidR="0058044E" w:rsidRPr="00BF49F6" w:rsidRDefault="009C0032" w:rsidP="0058044E">
      <w:pPr>
        <w:spacing w:after="0" w:line="240" w:lineRule="auto"/>
        <w:jc w:val="both"/>
        <w:rPr>
          <w:rFonts w:ascii="Arial Narrow" w:eastAsia="Arial Narrow" w:hAnsi="Arial Narrow" w:cs="Arial Narrow"/>
          <w:sz w:val="16"/>
          <w:szCs w:val="16"/>
        </w:rPr>
      </w:pPr>
      <w:r w:rsidRPr="009C0032">
        <w:rPr>
          <w:rFonts w:ascii="Arial Narrow" w:eastAsia="Arial Narrow" w:hAnsi="Arial Narrow" w:cs="Arial Narrow"/>
          <w:color w:val="000000"/>
          <w:kern w:val="0"/>
          <w:sz w:val="16"/>
          <w:szCs w:val="16"/>
          <w:lang w:eastAsia="es-PE"/>
          <w14:ligatures w14:val="none"/>
        </w:rPr>
        <w:t>LGP</w:t>
      </w:r>
      <w:r w:rsidR="0058044E" w:rsidRPr="0026598E">
        <w:rPr>
          <w:rFonts w:ascii="Arial Narrow" w:eastAsia="Arial Narrow" w:hAnsi="Arial Narrow" w:cs="Arial Narrow"/>
          <w:color w:val="000000"/>
          <w:kern w:val="0"/>
          <w:sz w:val="16"/>
          <w:szCs w:val="16"/>
          <w:lang w:eastAsia="es-PE"/>
          <w14:ligatures w14:val="none"/>
        </w:rPr>
        <w:t>/JCQ</w:t>
      </w:r>
    </w:p>
    <w:p w14:paraId="08D2E184" w14:textId="77777777" w:rsidR="00CA59A2" w:rsidRPr="0026598E" w:rsidRDefault="00CA59A2" w:rsidP="00CA59A2">
      <w:pPr>
        <w:spacing w:line="240" w:lineRule="auto"/>
        <w:rPr>
          <w:rFonts w:ascii="Arial Narrow" w:eastAsia="Arial Narrow" w:hAnsi="Arial Narrow" w:cs="Arial Narrow"/>
          <w:sz w:val="22"/>
          <w:szCs w:val="22"/>
        </w:rPr>
      </w:pPr>
    </w:p>
    <w:p w14:paraId="1D2233A3" w14:textId="77777777" w:rsidR="00CA59A2" w:rsidRPr="0026598E" w:rsidRDefault="00CA59A2" w:rsidP="00CA59A2">
      <w:pPr>
        <w:spacing w:line="240" w:lineRule="auto"/>
        <w:rPr>
          <w:rFonts w:ascii="Arial Narrow" w:eastAsia="Arial Narrow" w:hAnsi="Arial Narrow" w:cs="Arial Narrow"/>
          <w:sz w:val="22"/>
          <w:szCs w:val="22"/>
        </w:rPr>
      </w:pPr>
    </w:p>
    <w:p w14:paraId="4423ADE9" w14:textId="77777777" w:rsidR="00CA59A2" w:rsidRPr="0026598E" w:rsidRDefault="00CA59A2" w:rsidP="00CA59A2">
      <w:pPr>
        <w:rPr>
          <w:rFonts w:ascii="Arial Narrow" w:eastAsia="Arial Narrow" w:hAnsi="Arial Narrow" w:cs="Arial Narrow"/>
          <w:sz w:val="22"/>
          <w:szCs w:val="22"/>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48F50CF" w14:textId="77777777" w:rsidR="005232D9" w:rsidRDefault="005232D9" w:rsidP="00DA79A0">
      <w:pPr>
        <w:spacing w:after="0" w:line="240" w:lineRule="auto"/>
      </w:pPr>
      <w:r>
        <w:separator/>
      </w:r>
    </w:p>
  </w:endnote>
  <w:endnote w:type="continuationSeparator" w:id="0">
    <w:p w14:paraId="4D106270" w14:textId="77777777" w:rsidR="005232D9" w:rsidRDefault="005232D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955B1FA" w14:textId="77777777" w:rsidR="005232D9" w:rsidRDefault="005232D9" w:rsidP="00DA79A0">
      <w:pPr>
        <w:spacing w:after="0" w:line="240" w:lineRule="auto"/>
      </w:pPr>
      <w:r>
        <w:separator/>
      </w:r>
    </w:p>
  </w:footnote>
  <w:footnote w:type="continuationSeparator" w:id="0">
    <w:p w14:paraId="7D83F412" w14:textId="77777777" w:rsidR="005232D9" w:rsidRDefault="005232D9" w:rsidP="00DA79A0">
      <w:pPr>
        <w:spacing w:after="0" w:line="240" w:lineRule="auto"/>
      </w:pPr>
      <w:r>
        <w:continuationSeparator/>
      </w:r>
    </w:p>
  </w:footnote>
  <w:footnote w:id="1">
    <w:p w14:paraId="1A82CAE4" w14:textId="77777777" w:rsidR="00CA59A2" w:rsidRPr="0083141F" w:rsidRDefault="00CA59A2" w:rsidP="0083141F">
      <w:pPr>
        <w:pStyle w:val="Textonotapie"/>
        <w:tabs>
          <w:tab w:val="left" w:pos="567"/>
        </w:tabs>
        <w:ind w:left="567" w:hanging="567"/>
        <w:jc w:val="both"/>
        <w:rPr>
          <w:rFonts w:ascii="Arial Narrow" w:eastAsia="Arial Narrow" w:hAnsi="Arial Narrow" w:cs="Arial Narrow"/>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tab/>
        <w:t>Publicado</w:t>
      </w:r>
      <w:r w:rsidRPr="0083141F">
        <w:rPr>
          <w:rFonts w:ascii="Arial Narrow" w:eastAsia="Arial Narrow" w:hAnsi="Arial Narrow" w:cs="Arial Narrow"/>
          <w:b/>
          <w:sz w:val="16"/>
          <w:szCs w:val="16"/>
        </w:rPr>
        <w:t xml:space="preserve"> </w:t>
      </w:r>
      <w:r w:rsidRPr="0083141F">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b/>
          <w:bCs/>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r>
      <w:r w:rsidRPr="0083141F">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b/>
          <w:bCs/>
          <w:sz w:val="16"/>
          <w:szCs w:val="16"/>
        </w:rPr>
      </w:pPr>
      <w:r w:rsidRPr="0083141F">
        <w:rPr>
          <w:rFonts w:ascii="Arial Narrow" w:eastAsia="Arial Narrow" w:hAnsi="Arial Narrow" w:cs="Arial Narrow"/>
          <w:b/>
          <w:bCs/>
          <w:sz w:val="16"/>
          <w:szCs w:val="16"/>
        </w:rPr>
        <w:tab/>
        <w:t>Artículo 105.- Autoridad competente.</w:t>
      </w:r>
    </w:p>
    <w:p w14:paraId="7C7DEEBE"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 xml:space="preserve">(…). </w:t>
      </w:r>
    </w:p>
    <w:p w14:paraId="704590F7"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b/>
          <w:bCs/>
          <w:sz w:val="16"/>
          <w:szCs w:val="16"/>
        </w:rPr>
      </w:pPr>
      <w:r w:rsidRPr="0083141F">
        <w:rPr>
          <w:rFonts w:ascii="Arial Narrow" w:eastAsia="Arial Narrow" w:hAnsi="Arial Narrow" w:cs="Arial Narrow"/>
          <w:sz w:val="16"/>
          <w:szCs w:val="16"/>
        </w:rPr>
        <w:tab/>
      </w:r>
      <w:r w:rsidRPr="0083141F">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sz w:val="16"/>
          <w:szCs w:val="16"/>
        </w:rPr>
      </w:pPr>
      <w:r w:rsidRPr="0083141F">
        <w:rPr>
          <w:rFonts w:ascii="Arial Narrow" w:eastAsia="Arial Narrow" w:hAnsi="Arial Narrow" w:cs="Arial Narrow"/>
          <w:b/>
          <w:bCs/>
          <w:sz w:val="16"/>
          <w:szCs w:val="16"/>
        </w:rPr>
        <w:tab/>
        <w:t>Artículo 27.-</w:t>
      </w:r>
      <w:r w:rsidRPr="0083141F">
        <w:rPr>
          <w:rFonts w:ascii="Arial Narrow" w:eastAsia="Arial Narrow" w:hAnsi="Arial Narrow" w:cs="Arial Narrow"/>
          <w:sz w:val="16"/>
          <w:szCs w:val="16"/>
        </w:rPr>
        <w:t xml:space="preserve"> De la Comisión de Protección al Consumidor.- </w:t>
      </w:r>
    </w:p>
    <w:p w14:paraId="5B348423"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83141F" w:rsidRDefault="00711750" w:rsidP="0083141F">
      <w:pPr>
        <w:pStyle w:val="Textonotapie"/>
        <w:tabs>
          <w:tab w:val="left" w:pos="567"/>
        </w:tabs>
        <w:ind w:left="567" w:right="-1" w:hanging="567"/>
        <w:jc w:val="both"/>
        <w:rPr>
          <w:rFonts w:ascii="Arial Narrow" w:eastAsia="Arial Narrow" w:hAnsi="Arial Narrow" w:cs="Arial Narrow"/>
          <w:b/>
          <w:bCs/>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r>
      <w:r w:rsidRPr="0083141F">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83141F" w:rsidRDefault="00711750" w:rsidP="0083141F">
      <w:pPr>
        <w:pStyle w:val="Textonotapie"/>
        <w:ind w:left="567" w:right="-1"/>
        <w:jc w:val="both"/>
        <w:rPr>
          <w:rFonts w:ascii="Arial Narrow" w:eastAsia="Arial Narrow" w:hAnsi="Arial Narrow" w:cs="Arial Narrow"/>
          <w:b/>
          <w:bCs/>
          <w:sz w:val="16"/>
          <w:szCs w:val="16"/>
        </w:rPr>
      </w:pPr>
      <w:r w:rsidRPr="0083141F">
        <w:rPr>
          <w:rFonts w:ascii="Arial Narrow" w:eastAsia="Arial Narrow" w:hAnsi="Arial Narrow" w:cs="Arial Narrow"/>
          <w:b/>
          <w:bCs/>
          <w:sz w:val="16"/>
          <w:szCs w:val="16"/>
        </w:rPr>
        <w:t xml:space="preserve">Artículo 18.- Idoneidad </w:t>
      </w:r>
    </w:p>
    <w:p w14:paraId="478C8B3B" w14:textId="77777777" w:rsidR="00711750" w:rsidRPr="0083141F" w:rsidRDefault="00711750" w:rsidP="0083141F">
      <w:pPr>
        <w:pStyle w:val="Textonotapie"/>
        <w:ind w:left="567" w:right="-1"/>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3141F" w:rsidRDefault="00711750" w:rsidP="0083141F">
      <w:pPr>
        <w:pStyle w:val="Textonotapie"/>
        <w:ind w:left="567" w:right="-1"/>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83141F" w:rsidRDefault="00711750" w:rsidP="0083141F">
      <w:pPr>
        <w:pStyle w:val="Textonotapie"/>
        <w:ind w:left="567" w:right="-1"/>
        <w:jc w:val="both"/>
        <w:rPr>
          <w:rFonts w:ascii="Arial Narrow" w:eastAsia="Arial Narrow" w:hAnsi="Arial Narrow" w:cs="Arial Narrow"/>
          <w:sz w:val="16"/>
          <w:szCs w:val="16"/>
        </w:rPr>
      </w:pPr>
      <w:r w:rsidRPr="0083141F">
        <w:rPr>
          <w:rFonts w:ascii="Arial Narrow" w:eastAsia="Arial Narrow" w:hAnsi="Arial Narrow" w:cs="Arial Narrow"/>
          <w:b/>
          <w:bCs/>
          <w:sz w:val="16"/>
          <w:szCs w:val="16"/>
        </w:rPr>
        <w:t xml:space="preserve">Artículo 19.- Obligación de los proveedores </w:t>
      </w:r>
    </w:p>
    <w:p w14:paraId="21160F25" w14:textId="77777777" w:rsidR="00711750" w:rsidRPr="0083141F" w:rsidRDefault="00711750" w:rsidP="0083141F">
      <w:pPr>
        <w:pStyle w:val="Textonotapie"/>
        <w:ind w:left="567" w:right="-1"/>
        <w:jc w:val="both"/>
        <w:rPr>
          <w:rFonts w:ascii="Arial Narrow" w:eastAsia="Arial Narrow" w:hAnsi="Arial Narrow" w:cs="Arial Narrow"/>
          <w:sz w:val="16"/>
          <w:szCs w:val="16"/>
        </w:rPr>
      </w:pPr>
      <w:r w:rsidRPr="0083141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22F8C827" w14:textId="77777777" w:rsidR="00F71384" w:rsidRPr="0083141F" w:rsidRDefault="00F71384" w:rsidP="0083141F">
      <w:pPr>
        <w:pStyle w:val="Textonotapie"/>
        <w:tabs>
          <w:tab w:val="left" w:pos="567"/>
        </w:tabs>
        <w:ind w:left="567" w:right="-1" w:hanging="567"/>
        <w:jc w:val="both"/>
        <w:rPr>
          <w:rFonts w:ascii="Arial Narrow" w:eastAsia="Arial Narrow" w:hAnsi="Arial Narrow" w:cs="Arial Narrow"/>
          <w:b/>
          <w:bCs/>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r>
      <w:r w:rsidRPr="0083141F">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D2353B7" w14:textId="77777777" w:rsidR="00F71384" w:rsidRPr="0083141F" w:rsidRDefault="00F71384" w:rsidP="0083141F">
      <w:pPr>
        <w:pStyle w:val="Textonotapie"/>
        <w:ind w:left="567" w:right="-1"/>
        <w:jc w:val="both"/>
        <w:rPr>
          <w:rFonts w:ascii="Arial Narrow" w:eastAsia="Arial Narrow" w:hAnsi="Arial Narrow" w:cs="Arial Narrow"/>
          <w:b/>
          <w:bCs/>
          <w:sz w:val="16"/>
          <w:szCs w:val="16"/>
        </w:rPr>
      </w:pPr>
      <w:r w:rsidRPr="0083141F">
        <w:rPr>
          <w:rFonts w:ascii="Arial Narrow" w:eastAsia="Arial Narrow" w:hAnsi="Arial Narrow" w:cs="Arial Narrow"/>
          <w:b/>
          <w:bCs/>
          <w:sz w:val="16"/>
          <w:szCs w:val="16"/>
        </w:rPr>
        <w:t>Artículo 88.- Reclamo de productos o servicios financieros y de seguros</w:t>
      </w:r>
    </w:p>
    <w:p w14:paraId="3316B9F7" w14:textId="5AFDCCB7" w:rsidR="00F71384" w:rsidRPr="0083141F" w:rsidRDefault="00F71384" w:rsidP="0083141F">
      <w:pPr>
        <w:pStyle w:val="Textonotapie"/>
        <w:ind w:left="567" w:right="-1"/>
        <w:jc w:val="both"/>
        <w:rPr>
          <w:rFonts w:ascii="Arial Narrow" w:eastAsia="Arial Narrow" w:hAnsi="Arial Narrow" w:cs="Arial Narrow"/>
          <w:sz w:val="16"/>
          <w:szCs w:val="16"/>
        </w:rPr>
      </w:pPr>
      <w:r w:rsidRPr="0083141F">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83141F">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r>
      <w:r w:rsidRPr="0083141F">
        <w:rPr>
          <w:rFonts w:ascii="Arial Narrow" w:eastAsia="Arial Narrow" w:hAnsi="Arial Narrow" w:cs="Arial Narrow"/>
          <w:b/>
          <w:bCs/>
          <w:sz w:val="16"/>
          <w:szCs w:val="16"/>
        </w:rPr>
        <w:tab/>
        <w:t>LEY SOBRE FACULTADES, NORMAS Y ORGANIZACIÓN DEL INDECOPI, APROBADA POR DECRETO LEGISLATIVO 807 Artículo 24.-</w:t>
      </w:r>
      <w:r w:rsidRPr="0083141F">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 xml:space="preserve">(...) </w:t>
      </w:r>
    </w:p>
    <w:p w14:paraId="7B2AB955"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83141F" w:rsidRDefault="00CA59A2" w:rsidP="0083141F">
      <w:pPr>
        <w:pStyle w:val="Textonotapie"/>
        <w:tabs>
          <w:tab w:val="left" w:pos="567"/>
        </w:tabs>
        <w:ind w:left="567" w:right="-1" w:hanging="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83141F" w:rsidRDefault="00CA59A2" w:rsidP="0083141F">
      <w:pPr>
        <w:pStyle w:val="Textonotapie"/>
        <w:tabs>
          <w:tab w:val="left" w:pos="567"/>
        </w:tabs>
        <w:ind w:left="567" w:hanging="567"/>
        <w:jc w:val="both"/>
        <w:rPr>
          <w:rFonts w:ascii="Arial Narrow" w:eastAsia="Arial Narrow" w:hAnsi="Arial Narrow" w:cs="Arial Narrow"/>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3141F">
        <w:rPr>
          <w:rFonts w:ascii="Arial Narrow" w:eastAsia="Arial Narrow" w:hAnsi="Arial Narrow" w:cs="Arial Narrow"/>
          <w:sz w:val="16"/>
          <w:szCs w:val="16"/>
        </w:rPr>
        <w:t>entrada en vigencia</w:t>
      </w:r>
      <w:proofErr w:type="gramEnd"/>
      <w:r w:rsidRPr="0083141F">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83141F" w:rsidRDefault="00CA59A2" w:rsidP="0083141F">
      <w:pPr>
        <w:pStyle w:val="Textonotapie"/>
        <w:tabs>
          <w:tab w:val="left" w:pos="567"/>
        </w:tabs>
        <w:ind w:left="567" w:hanging="567"/>
        <w:jc w:val="both"/>
        <w:rPr>
          <w:rFonts w:ascii="Arial Narrow" w:eastAsia="Arial Narrow" w:hAnsi="Arial Narrow" w:cs="Arial Narrow"/>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r>
      <w:r w:rsidRPr="0083141F">
        <w:rPr>
          <w:rFonts w:ascii="Arial Narrow" w:eastAsia="Arial Narrow" w:hAnsi="Arial Narrow" w:cs="Arial Narrow"/>
          <w:b/>
          <w:sz w:val="16"/>
          <w:szCs w:val="16"/>
        </w:rPr>
        <w:tab/>
        <w:t>LEY 29571, CÓDIGO DE PROTECCIÓN Y DEFENSA DEL CONSUMIDOR</w:t>
      </w:r>
      <w:r w:rsidRPr="0083141F">
        <w:rPr>
          <w:rFonts w:ascii="Arial Narrow" w:eastAsia="Arial Narrow" w:hAnsi="Arial Narrow" w:cs="Arial Narrow"/>
          <w:b/>
          <w:bCs/>
          <w:sz w:val="16"/>
          <w:szCs w:val="16"/>
        </w:rPr>
        <w:t xml:space="preserve">, </w:t>
      </w:r>
      <w:r w:rsidRPr="0083141F">
        <w:rPr>
          <w:rFonts w:ascii="Arial Narrow" w:eastAsia="Arial Narrow" w:hAnsi="Arial Narrow" w:cs="Arial Narrow"/>
          <w:b/>
          <w:sz w:val="16"/>
          <w:szCs w:val="16"/>
        </w:rPr>
        <w:t>publicado el 2 de setiembre de 2010 y modificado por Decreto Legislativo 1308</w:t>
      </w:r>
    </w:p>
    <w:p w14:paraId="6D8A2F03" w14:textId="77777777" w:rsidR="00CA59A2" w:rsidRPr="0083141F" w:rsidRDefault="00CA59A2" w:rsidP="0083141F">
      <w:pPr>
        <w:pStyle w:val="Textonotapie"/>
        <w:ind w:left="567" w:hanging="567"/>
        <w:jc w:val="both"/>
        <w:rPr>
          <w:rFonts w:ascii="Arial Narrow" w:eastAsia="Arial Narrow" w:hAnsi="Arial Narrow" w:cs="Arial Narrow"/>
          <w:b/>
          <w:bCs/>
          <w:sz w:val="16"/>
          <w:szCs w:val="16"/>
        </w:rPr>
      </w:pPr>
      <w:r w:rsidRPr="0083141F">
        <w:rPr>
          <w:rFonts w:ascii="Arial Narrow" w:eastAsia="Arial Narrow" w:hAnsi="Arial Narrow" w:cs="Arial Narrow"/>
          <w:sz w:val="16"/>
          <w:szCs w:val="16"/>
        </w:rPr>
        <w:tab/>
      </w:r>
      <w:r w:rsidRPr="0083141F">
        <w:rPr>
          <w:rFonts w:ascii="Arial Narrow" w:eastAsia="Arial Narrow" w:hAnsi="Arial Narrow" w:cs="Arial Narrow"/>
          <w:b/>
          <w:bCs/>
          <w:sz w:val="16"/>
          <w:szCs w:val="16"/>
        </w:rPr>
        <w:t>Artículo 110.- Sanciones Administrativas</w:t>
      </w:r>
    </w:p>
    <w:p w14:paraId="693A834B" w14:textId="77777777" w:rsidR="00CA59A2" w:rsidRPr="0083141F" w:rsidRDefault="00CA59A2" w:rsidP="0083141F">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3141F">
        <w:rPr>
          <w:rFonts w:ascii="Arial Narrow" w:eastAsia="Arial Narrow" w:hAnsi="Arial Narrow" w:cs="Arial Narrow"/>
          <w:sz w:val="16"/>
          <w:szCs w:val="16"/>
          <w:lang w:eastAsia="es-PE"/>
        </w:rPr>
        <w:t>(…)</w:t>
      </w:r>
    </w:p>
    <w:p w14:paraId="04CBC22B" w14:textId="77777777" w:rsidR="00CA59A2" w:rsidRPr="0083141F" w:rsidRDefault="00CA59A2" w:rsidP="0083141F">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3141F">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3141F" w:rsidRDefault="00CA59A2" w:rsidP="0083141F">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3141F">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83141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83141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83141F" w:rsidRDefault="00CA59A2" w:rsidP="0083141F">
      <w:pPr>
        <w:tabs>
          <w:tab w:val="left" w:pos="567"/>
        </w:tabs>
        <w:spacing w:after="0" w:line="240" w:lineRule="auto"/>
        <w:ind w:left="567" w:hanging="567"/>
        <w:jc w:val="both"/>
        <w:rPr>
          <w:rFonts w:ascii="Arial Narrow" w:eastAsia="Arial Narrow" w:hAnsi="Arial Narrow" w:cs="Arial Narrow"/>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vertAlign w:val="superscript"/>
        </w:rPr>
        <w:t xml:space="preserve"/>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r>
      <w:r w:rsidRPr="0083141F">
        <w:rPr>
          <w:rFonts w:ascii="Arial Narrow" w:eastAsia="Arial Narrow" w:hAnsi="Arial Narrow" w:cs="Arial Narrow"/>
          <w:b/>
          <w:sz w:val="16"/>
          <w:szCs w:val="16"/>
        </w:rPr>
        <w:tab/>
        <w:t>LEY 29571, CÓDIGO DE PROTECCIÓN Y DEFENSA DEL CONSUMIDOR</w:t>
      </w:r>
      <w:r w:rsidRPr="0083141F">
        <w:rPr>
          <w:rFonts w:ascii="Arial Narrow" w:eastAsia="Arial Narrow" w:hAnsi="Arial Narrow" w:cs="Arial Narrow"/>
          <w:b/>
          <w:bCs/>
          <w:sz w:val="16"/>
          <w:szCs w:val="16"/>
        </w:rPr>
        <w:t xml:space="preserve">, </w:t>
      </w:r>
      <w:r w:rsidRPr="0083141F">
        <w:rPr>
          <w:rFonts w:ascii="Arial Narrow" w:eastAsia="Arial Narrow" w:hAnsi="Arial Narrow" w:cs="Arial Narrow"/>
          <w:b/>
          <w:sz w:val="16"/>
          <w:szCs w:val="16"/>
        </w:rPr>
        <w:t>publicado el 2 de setiembre de 2010 y modificado por Decreto Legislativo 1308</w:t>
      </w:r>
    </w:p>
    <w:p w14:paraId="4BC9BF8D" w14:textId="77777777" w:rsidR="00CA59A2" w:rsidRPr="0083141F" w:rsidRDefault="00CA59A2" w:rsidP="0083141F">
      <w:pPr>
        <w:spacing w:after="0" w:line="240" w:lineRule="auto"/>
        <w:ind w:left="567" w:hanging="567"/>
        <w:jc w:val="both"/>
        <w:rPr>
          <w:rFonts w:ascii="Arial Narrow" w:eastAsia="Arial Narrow" w:hAnsi="Arial Narrow" w:cs="Arial Narrow"/>
          <w:b/>
          <w:sz w:val="16"/>
          <w:szCs w:val="16"/>
        </w:rPr>
      </w:pPr>
      <w:r w:rsidRPr="0083141F">
        <w:rPr>
          <w:rFonts w:ascii="Arial Narrow" w:eastAsia="Arial Narrow" w:hAnsi="Arial Narrow" w:cs="Arial Narrow"/>
          <w:b/>
          <w:sz w:val="16"/>
          <w:szCs w:val="16"/>
        </w:rPr>
        <w:tab/>
        <w:t>Artículo 110.- Sanciones administrativas</w:t>
      </w:r>
    </w:p>
    <w:p w14:paraId="15C6524D"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3141F" w:rsidRDefault="00CA59A2" w:rsidP="0083141F">
      <w:pPr>
        <w:numPr>
          <w:ilvl w:val="0"/>
          <w:numId w:val="2"/>
        </w:numPr>
        <w:spacing w:after="0" w:line="240" w:lineRule="auto"/>
        <w:ind w:left="426" w:firstLine="141"/>
        <w:jc w:val="both"/>
        <w:rPr>
          <w:rFonts w:ascii="Arial Narrow" w:eastAsia="Arial Narrow" w:hAnsi="Arial Narrow" w:cs="Arial Narrow"/>
          <w:sz w:val="16"/>
          <w:szCs w:val="16"/>
        </w:rPr>
      </w:pPr>
      <w:r w:rsidRPr="0083141F">
        <w:rPr>
          <w:rFonts w:ascii="Arial Narrow" w:eastAsia="Arial Narrow" w:hAnsi="Arial Narrow" w:cs="Arial Narrow"/>
          <w:sz w:val="16"/>
          <w:szCs w:val="16"/>
        </w:rPr>
        <w:t>Infracciones leves, con una amonestación o con una multa de hasta cincuenta (50) UIT.</w:t>
      </w:r>
    </w:p>
    <w:p w14:paraId="3EC7469A" w14:textId="77777777" w:rsidR="00CA59A2" w:rsidRPr="0083141F" w:rsidRDefault="00CA59A2" w:rsidP="0083141F">
      <w:pPr>
        <w:numPr>
          <w:ilvl w:val="0"/>
          <w:numId w:val="2"/>
        </w:numPr>
        <w:spacing w:after="0" w:line="240" w:lineRule="auto"/>
        <w:ind w:left="426" w:firstLine="141"/>
        <w:jc w:val="both"/>
        <w:rPr>
          <w:rFonts w:ascii="Arial Narrow" w:eastAsia="Arial Narrow" w:hAnsi="Arial Narrow" w:cs="Arial Narrow"/>
          <w:sz w:val="16"/>
          <w:szCs w:val="16"/>
        </w:rPr>
      </w:pPr>
      <w:r w:rsidRPr="0083141F">
        <w:rPr>
          <w:rFonts w:ascii="Arial Narrow" w:eastAsia="Arial Narrow" w:hAnsi="Arial Narrow" w:cs="Arial Narrow"/>
          <w:sz w:val="16"/>
          <w:szCs w:val="16"/>
        </w:rPr>
        <w:t>Infracciones graves, con una multa de hasta ciento cincuenta (150) UIT.</w:t>
      </w:r>
    </w:p>
    <w:p w14:paraId="7DEC6213" w14:textId="77777777" w:rsidR="00CA59A2" w:rsidRPr="0083141F" w:rsidRDefault="00CA59A2" w:rsidP="0083141F">
      <w:pPr>
        <w:numPr>
          <w:ilvl w:val="0"/>
          <w:numId w:val="2"/>
        </w:numPr>
        <w:spacing w:after="0" w:line="240" w:lineRule="auto"/>
        <w:ind w:left="426" w:firstLine="141"/>
        <w:jc w:val="both"/>
        <w:rPr>
          <w:rFonts w:ascii="Arial Narrow" w:eastAsia="Arial Narrow" w:hAnsi="Arial Narrow" w:cs="Arial Narrow"/>
          <w:sz w:val="16"/>
          <w:szCs w:val="16"/>
        </w:rPr>
      </w:pPr>
      <w:r w:rsidRPr="0083141F">
        <w:rPr>
          <w:rFonts w:ascii="Arial Narrow" w:eastAsia="Arial Narrow" w:hAnsi="Arial Narrow" w:cs="Arial Narrow"/>
          <w:sz w:val="16"/>
          <w:szCs w:val="16"/>
        </w:rPr>
        <w:t>Infracciones muy graves, con una multa de hasta cuatrocientos cincuenta (450) UIT.</w:t>
      </w:r>
    </w:p>
    <w:p w14:paraId="707B74D3"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83141F" w:rsidRDefault="00CA59A2" w:rsidP="0083141F">
      <w:pPr>
        <w:pStyle w:val="Textonotapie"/>
        <w:tabs>
          <w:tab w:val="left" w:pos="567"/>
        </w:tabs>
        <w:ind w:left="567" w:right="-1" w:hanging="567"/>
        <w:jc w:val="both"/>
        <w:rPr>
          <w:rFonts w:ascii="Arial Narrow" w:eastAsia="Arial Narrow" w:hAnsi="Arial Narrow" w:cs="Arial Narrow"/>
          <w:b/>
          <w:bCs/>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r>
      <w:r w:rsidRPr="0083141F">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83141F" w:rsidRDefault="00CA59A2" w:rsidP="0083141F">
      <w:pPr>
        <w:tabs>
          <w:tab w:val="left" w:pos="567"/>
        </w:tabs>
        <w:spacing w:after="0" w:line="240" w:lineRule="auto"/>
        <w:ind w:left="567" w:hanging="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 xml:space="preserve"/>
      </w:r>
      <w:r w:rsidRPr="0083141F">
        <w:rPr>
          <w:rFonts w:ascii="Arial Narrow" w:eastAsia="Arial Narrow" w:hAnsi="Arial Narrow" w:cs="Arial Narrow"/>
          <w:b/>
          <w:sz w:val="16"/>
          <w:szCs w:val="16"/>
        </w:rPr>
        <w:t>Artículo 114.- Medidas correctivas</w:t>
      </w:r>
    </w:p>
    <w:p w14:paraId="1B3B1F61"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3141F" w:rsidRDefault="00CA59A2" w:rsidP="0083141F">
      <w:pPr>
        <w:spacing w:after="0" w:line="240" w:lineRule="auto"/>
        <w:ind w:left="567" w:hanging="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3141F" w:rsidRDefault="00CA59A2" w:rsidP="0083141F">
      <w:pPr>
        <w:spacing w:after="0" w:line="240" w:lineRule="auto"/>
        <w:ind w:left="567" w:hanging="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83141F" w:rsidRDefault="00CA59A2" w:rsidP="0083141F">
      <w:pPr>
        <w:spacing w:after="0" w:line="240" w:lineRule="auto"/>
        <w:ind w:left="567" w:hanging="567"/>
        <w:jc w:val="both"/>
        <w:rPr>
          <w:rFonts w:ascii="Arial Narrow" w:eastAsia="Arial Narrow" w:hAnsi="Arial Narrow" w:cs="Arial Narrow"/>
          <w:sz w:val="16"/>
          <w:szCs w:val="16"/>
        </w:rPr>
      </w:pPr>
      <w:r w:rsidRPr="0083141F">
        <w:rPr>
          <w:rFonts w:ascii="Arial Narrow" w:eastAsia="Arial Narrow" w:hAnsi="Arial Narrow" w:cs="Arial Narrow"/>
          <w:b/>
          <w:sz w:val="16"/>
          <w:szCs w:val="16"/>
        </w:rPr>
        <w:tab/>
        <w:t>Artículo 115.- Medidas correctivas reparadoras</w:t>
      </w:r>
    </w:p>
    <w:p w14:paraId="0A0E4012" w14:textId="77777777" w:rsidR="00CA59A2" w:rsidRPr="0083141F" w:rsidRDefault="00CA59A2" w:rsidP="0083141F">
      <w:pPr>
        <w:spacing w:after="0" w:line="240" w:lineRule="auto"/>
        <w:ind w:left="567" w:hanging="283"/>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3141F" w:rsidRDefault="00CA59A2" w:rsidP="0083141F">
      <w:pPr>
        <w:numPr>
          <w:ilvl w:val="0"/>
          <w:numId w:val="1"/>
        </w:numPr>
        <w:spacing w:after="0" w:line="240" w:lineRule="auto"/>
        <w:ind w:left="567" w:firstLine="0"/>
        <w:jc w:val="both"/>
        <w:rPr>
          <w:rFonts w:ascii="Arial Narrow" w:eastAsia="Arial Narrow" w:hAnsi="Arial Narrow" w:cs="Arial Narrow"/>
          <w:sz w:val="16"/>
          <w:szCs w:val="16"/>
        </w:rPr>
      </w:pPr>
      <w:r w:rsidRPr="0083141F">
        <w:rPr>
          <w:rFonts w:ascii="Arial Narrow" w:eastAsia="Arial Narrow" w:hAnsi="Arial Narrow" w:cs="Arial Narrow"/>
          <w:sz w:val="16"/>
          <w:szCs w:val="16"/>
        </w:rPr>
        <w:t>Reparar productos.</w:t>
      </w:r>
    </w:p>
    <w:p w14:paraId="64B5280D" w14:textId="77777777" w:rsidR="00CA59A2" w:rsidRPr="0083141F" w:rsidRDefault="00CA59A2" w:rsidP="0083141F">
      <w:pPr>
        <w:numPr>
          <w:ilvl w:val="0"/>
          <w:numId w:val="1"/>
        </w:numPr>
        <w:spacing w:after="0" w:line="240" w:lineRule="auto"/>
        <w:ind w:left="567" w:firstLine="0"/>
        <w:jc w:val="both"/>
        <w:rPr>
          <w:rFonts w:ascii="Arial Narrow" w:eastAsia="Arial Narrow" w:hAnsi="Arial Narrow" w:cs="Arial Narrow"/>
          <w:sz w:val="16"/>
          <w:szCs w:val="16"/>
        </w:rPr>
      </w:pPr>
      <w:r w:rsidRPr="0083141F">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83141F" w:rsidRDefault="00CA59A2" w:rsidP="0083141F">
      <w:pPr>
        <w:numPr>
          <w:ilvl w:val="0"/>
          <w:numId w:val="1"/>
        </w:numPr>
        <w:spacing w:after="0" w:line="240" w:lineRule="auto"/>
        <w:ind w:left="567" w:firstLine="0"/>
        <w:jc w:val="both"/>
        <w:rPr>
          <w:rFonts w:ascii="Arial Narrow" w:eastAsia="Arial Narrow" w:hAnsi="Arial Narrow" w:cs="Arial Narrow"/>
          <w:sz w:val="16"/>
          <w:szCs w:val="16"/>
        </w:rPr>
      </w:pPr>
      <w:r w:rsidRPr="0083141F">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3141F" w:rsidRDefault="00CA59A2" w:rsidP="0083141F">
      <w:pPr>
        <w:numPr>
          <w:ilvl w:val="0"/>
          <w:numId w:val="1"/>
        </w:numPr>
        <w:spacing w:after="0" w:line="240" w:lineRule="auto"/>
        <w:ind w:left="567" w:firstLine="0"/>
        <w:jc w:val="both"/>
        <w:rPr>
          <w:rFonts w:ascii="Arial Narrow" w:eastAsia="Arial Narrow" w:hAnsi="Arial Narrow" w:cs="Arial Narrow"/>
          <w:sz w:val="16"/>
          <w:szCs w:val="16"/>
        </w:rPr>
      </w:pPr>
      <w:r w:rsidRPr="0083141F">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83141F" w:rsidRDefault="00CA59A2" w:rsidP="0083141F">
      <w:pPr>
        <w:numPr>
          <w:ilvl w:val="0"/>
          <w:numId w:val="1"/>
        </w:numPr>
        <w:spacing w:after="0" w:line="240" w:lineRule="auto"/>
        <w:ind w:left="567" w:firstLine="0"/>
        <w:jc w:val="both"/>
        <w:rPr>
          <w:rFonts w:ascii="Arial Narrow" w:eastAsia="Arial Narrow" w:hAnsi="Arial Narrow" w:cs="Arial Narrow"/>
          <w:sz w:val="16"/>
          <w:szCs w:val="16"/>
        </w:rPr>
      </w:pPr>
      <w:r w:rsidRPr="0083141F">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83141F" w:rsidRDefault="00CA59A2" w:rsidP="0083141F">
      <w:pPr>
        <w:numPr>
          <w:ilvl w:val="0"/>
          <w:numId w:val="1"/>
        </w:numPr>
        <w:spacing w:after="0" w:line="240" w:lineRule="auto"/>
        <w:ind w:left="567" w:firstLine="0"/>
        <w:jc w:val="both"/>
        <w:rPr>
          <w:rFonts w:ascii="Arial Narrow" w:eastAsia="Arial Narrow" w:hAnsi="Arial Narrow" w:cs="Arial Narrow"/>
          <w:sz w:val="16"/>
          <w:szCs w:val="16"/>
        </w:rPr>
      </w:pPr>
      <w:r w:rsidRPr="0083141F">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3141F" w:rsidRDefault="00CA59A2" w:rsidP="0083141F">
      <w:pPr>
        <w:numPr>
          <w:ilvl w:val="0"/>
          <w:numId w:val="1"/>
        </w:numPr>
        <w:spacing w:after="0" w:line="240" w:lineRule="auto"/>
        <w:ind w:left="567" w:firstLine="0"/>
        <w:jc w:val="both"/>
        <w:rPr>
          <w:rFonts w:ascii="Arial Narrow" w:eastAsia="Arial Narrow" w:hAnsi="Arial Narrow" w:cs="Arial Narrow"/>
          <w:sz w:val="16"/>
          <w:szCs w:val="16"/>
        </w:rPr>
      </w:pPr>
      <w:r w:rsidRPr="0083141F">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83141F" w:rsidRDefault="00CA59A2" w:rsidP="0083141F">
      <w:pPr>
        <w:numPr>
          <w:ilvl w:val="0"/>
          <w:numId w:val="1"/>
        </w:numPr>
        <w:spacing w:after="0" w:line="240" w:lineRule="auto"/>
        <w:ind w:left="567" w:firstLine="0"/>
        <w:jc w:val="both"/>
        <w:rPr>
          <w:rFonts w:ascii="Arial Narrow" w:eastAsia="Arial Narrow" w:hAnsi="Arial Narrow" w:cs="Arial Narrow"/>
          <w:sz w:val="16"/>
          <w:szCs w:val="16"/>
        </w:rPr>
      </w:pPr>
      <w:r w:rsidRPr="0083141F">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83141F" w:rsidRDefault="00CA59A2" w:rsidP="0083141F">
      <w:pPr>
        <w:numPr>
          <w:ilvl w:val="0"/>
          <w:numId w:val="1"/>
        </w:numPr>
        <w:spacing w:after="0" w:line="240" w:lineRule="auto"/>
        <w:ind w:left="567" w:firstLine="0"/>
        <w:jc w:val="both"/>
        <w:rPr>
          <w:rFonts w:ascii="Arial Narrow" w:eastAsia="Arial Narrow" w:hAnsi="Arial Narrow" w:cs="Arial Narrow"/>
          <w:sz w:val="16"/>
          <w:szCs w:val="16"/>
        </w:rPr>
      </w:pPr>
      <w:r w:rsidRPr="0083141F">
        <w:rPr>
          <w:rFonts w:ascii="Arial Narrow" w:eastAsia="Arial Narrow" w:hAnsi="Arial Narrow" w:cs="Arial Narrow"/>
          <w:sz w:val="16"/>
          <w:szCs w:val="16"/>
        </w:rPr>
        <w:t>Otras medidas reparadoras análogas de efectos equivalentes a las anteriores.</w:t>
      </w:r>
    </w:p>
    <w:p w14:paraId="764F3361" w14:textId="77777777" w:rsidR="00CA59A2" w:rsidRPr="0083141F" w:rsidRDefault="00CA59A2" w:rsidP="0083141F">
      <w:pPr>
        <w:pStyle w:val="Sinespaciad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3141F">
        <w:rPr>
          <w:rFonts w:ascii="Arial Narrow" w:eastAsia="Arial Narrow" w:hAnsi="Arial Narrow" w:cs="Arial Narrow"/>
          <w:sz w:val="16"/>
          <w:szCs w:val="16"/>
        </w:rPr>
        <w:t>conjuntamente con</w:t>
      </w:r>
      <w:proofErr w:type="gramEnd"/>
      <w:r w:rsidRPr="0083141F">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83141F" w:rsidRDefault="00CA59A2" w:rsidP="0083141F">
      <w:pPr>
        <w:spacing w:after="0" w:line="240" w:lineRule="auto"/>
        <w:ind w:left="567"/>
        <w:jc w:val="both"/>
        <w:rPr>
          <w:rFonts w:ascii="Arial Narrow" w:eastAsia="Arial Narrow" w:hAnsi="Arial Narrow" w:cs="Arial Narrow"/>
          <w:b/>
          <w:bCs/>
          <w:sz w:val="16"/>
          <w:szCs w:val="16"/>
        </w:rPr>
      </w:pPr>
      <w:r w:rsidRPr="0083141F">
        <w:rPr>
          <w:rFonts w:ascii="Arial Narrow" w:eastAsia="Arial Narrow" w:hAnsi="Arial Narrow" w:cs="Arial Narrow"/>
          <w:b/>
          <w:bCs/>
          <w:sz w:val="16"/>
          <w:szCs w:val="16"/>
        </w:rPr>
        <w:t>Artículo 116.- Medidas correctivas complementarias</w:t>
      </w:r>
    </w:p>
    <w:p w14:paraId="795BD0E8"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3141F" w:rsidRDefault="00CA59A2" w:rsidP="0083141F">
      <w:pPr>
        <w:spacing w:after="0" w:line="240" w:lineRule="auto"/>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83141F" w:rsidRDefault="00CA59A2" w:rsidP="0083141F">
      <w:pPr>
        <w:pStyle w:val="Textonotapie"/>
        <w:tabs>
          <w:tab w:val="left" w:pos="567"/>
        </w:tabs>
        <w:ind w:left="567" w:hanging="567"/>
        <w:jc w:val="both"/>
        <w:rPr>
          <w:rFonts w:ascii="Arial Narrow" w:eastAsia="Arial Narrow" w:hAnsi="Arial Narrow" w:cs="Arial Narrow"/>
          <w:b/>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r>
      <w:r w:rsidRPr="0083141F">
        <w:rPr>
          <w:rFonts w:ascii="Arial Narrow" w:eastAsia="Arial Narrow" w:hAnsi="Arial Narrow" w:cs="Arial Narrow"/>
          <w:b/>
          <w:sz w:val="16"/>
          <w:szCs w:val="16"/>
        </w:rPr>
        <w:tab/>
        <w:t>LEY 29571, CÓDIGO DE PROTECCIÓN Y DEFENSA DEL CONSUMIDOR</w:t>
      </w:r>
      <w:r w:rsidRPr="0083141F">
        <w:rPr>
          <w:rFonts w:ascii="Arial Narrow" w:eastAsia="Arial Narrow" w:hAnsi="Arial Narrow" w:cs="Arial Narrow"/>
          <w:b/>
          <w:bCs/>
          <w:sz w:val="16"/>
          <w:szCs w:val="16"/>
        </w:rPr>
        <w:t xml:space="preserve">, </w:t>
      </w:r>
      <w:r w:rsidRPr="0083141F">
        <w:rPr>
          <w:rFonts w:ascii="Arial Narrow" w:eastAsia="Arial Narrow" w:hAnsi="Arial Narrow" w:cs="Arial Narrow"/>
          <w:b/>
          <w:sz w:val="16"/>
          <w:szCs w:val="16"/>
        </w:rPr>
        <w:t>publicado el 2 de setiembre de 2010 y modificado por Decreto Legislativo 1308</w:t>
      </w:r>
    </w:p>
    <w:p w14:paraId="6927EAA2" w14:textId="77777777" w:rsidR="00CA59A2" w:rsidRPr="0083141F" w:rsidRDefault="00CA59A2" w:rsidP="0083141F">
      <w:pPr>
        <w:pStyle w:val="Textonotapie"/>
        <w:tabs>
          <w:tab w:val="left" w:pos="567"/>
        </w:tabs>
        <w:jc w:val="both"/>
        <w:rPr>
          <w:rFonts w:ascii="Arial Narrow" w:eastAsia="Arial Narrow" w:hAnsi="Arial Narrow" w:cs="Arial Narrow"/>
          <w:b/>
          <w:sz w:val="16"/>
          <w:szCs w:val="16"/>
        </w:rPr>
      </w:pPr>
      <w:r w:rsidRPr="0083141F">
        <w:rPr>
          <w:rFonts w:ascii="Arial Narrow" w:eastAsia="Arial Narrow" w:hAnsi="Arial Narrow" w:cs="Arial Narrow"/>
          <w:b/>
          <w:sz w:val="16"/>
          <w:szCs w:val="16"/>
        </w:rPr>
        <w:tab/>
        <w:t>Artículo 112.- Criterios de graduación de las sanciones administrativas</w:t>
      </w:r>
    </w:p>
    <w:p w14:paraId="3B612D08" w14:textId="77777777" w:rsidR="00CA59A2" w:rsidRPr="0083141F" w:rsidRDefault="00CA59A2" w:rsidP="0083141F">
      <w:pPr>
        <w:pStyle w:val="Textonotapie"/>
        <w:tabs>
          <w:tab w:val="left" w:pos="567"/>
        </w:tabs>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w:t>
      </w:r>
    </w:p>
    <w:p w14:paraId="1A096021" w14:textId="77777777" w:rsidR="00CA59A2" w:rsidRPr="0083141F" w:rsidRDefault="00CA59A2" w:rsidP="0083141F">
      <w:pPr>
        <w:pStyle w:val="Textonotapie"/>
        <w:tabs>
          <w:tab w:val="left" w:pos="567"/>
        </w:tabs>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Se consideran circunstancias atenuantes especiales, las siguientes:</w:t>
      </w:r>
    </w:p>
    <w:p w14:paraId="74B98BC1" w14:textId="77777777" w:rsidR="00CA59A2" w:rsidRPr="0083141F" w:rsidRDefault="00CA59A2" w:rsidP="0083141F">
      <w:pPr>
        <w:pStyle w:val="Textonotapie"/>
        <w:tabs>
          <w:tab w:val="left" w:pos="567"/>
        </w:tabs>
        <w:jc w:val="both"/>
        <w:rPr>
          <w:rFonts w:ascii="Arial Narrow" w:eastAsia="Arial Narrow" w:hAnsi="Arial Narrow" w:cs="Arial Narrow"/>
          <w:sz w:val="16"/>
          <w:szCs w:val="16"/>
        </w:rPr>
      </w:pPr>
      <w:r w:rsidRPr="0083141F">
        <w:rPr>
          <w:rFonts w:ascii="Arial Narrow" w:eastAsia="Arial Narrow" w:hAnsi="Arial Narrow" w:cs="Arial Narrow"/>
          <w:sz w:val="16"/>
          <w:szCs w:val="16"/>
        </w:rPr>
        <w:tab/>
        <w:t>(…)</w:t>
      </w:r>
    </w:p>
    <w:p w14:paraId="0D336D0B" w14:textId="77777777" w:rsidR="00CA59A2" w:rsidRPr="0083141F" w:rsidRDefault="00CA59A2" w:rsidP="0083141F">
      <w:pPr>
        <w:pStyle w:val="Textonotapie"/>
        <w:tabs>
          <w:tab w:val="left" w:pos="567"/>
        </w:tabs>
        <w:ind w:left="567"/>
        <w:jc w:val="both"/>
        <w:rPr>
          <w:rFonts w:ascii="Arial Narrow" w:eastAsia="Arial Narrow" w:hAnsi="Arial Narrow" w:cs="Arial Narrow"/>
          <w:sz w:val="16"/>
          <w:szCs w:val="16"/>
        </w:rPr>
      </w:pPr>
      <w:r w:rsidRPr="0083141F">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83141F" w:rsidRDefault="00CA59A2" w:rsidP="0083141F">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83141F">
        <w:rPr>
          <w:rStyle w:val="Refdenotaalpie"/>
          <w:rFonts w:ascii="Arial Narrow" w:eastAsia="Arial Narrow" w:hAnsi="Arial Narrow" w:cs="Arial Narrow"/>
          <w:b/>
          <w:bCs/>
          <w:sz w:val="16"/>
          <w:szCs w:val="16"/>
          <w:vertAlign w:val="superscript"/>
        </w:rPr>
        <w:footnoteRef/>
      </w:r>
      <w:r w:rsidRPr="0083141F">
        <w:rPr>
          <w:rFonts w:ascii="Arial Narrow" w:eastAsia="Arial Narrow" w:hAnsi="Arial Narrow" w:cs="Arial Narrow"/>
          <w:b/>
          <w:bCs/>
          <w:sz w:val="16"/>
          <w:szCs w:val="16"/>
        </w:rPr>
        <w:t xml:space="preserve"/>
      </w:r>
      <w:r w:rsidRPr="0083141F">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83141F" w:rsidRDefault="00CA59A2" w:rsidP="0083141F">
      <w:pPr>
        <w:pStyle w:val="NormalWeb"/>
        <w:spacing w:after="0" w:line="240" w:lineRule="auto"/>
        <w:ind w:left="567"/>
        <w:jc w:val="both"/>
        <w:rPr>
          <w:rFonts w:ascii="Arial Narrow" w:eastAsia="Arial Narrow" w:hAnsi="Arial Narrow" w:cs="Arial Narrow"/>
          <w:bCs/>
          <w:sz w:val="16"/>
          <w:szCs w:val="16"/>
        </w:rPr>
      </w:pPr>
      <w:r w:rsidRPr="0083141F">
        <w:rPr>
          <w:rFonts w:ascii="Arial Narrow" w:eastAsia="Arial Narrow" w:hAnsi="Arial Narrow" w:cs="Arial Narrow"/>
          <w:b/>
          <w:sz w:val="16"/>
          <w:szCs w:val="16"/>
        </w:rPr>
        <w:t xml:space="preserve">Artículo 29.- </w:t>
      </w:r>
      <w:r w:rsidRPr="0083141F">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83141F" w:rsidRDefault="00CA59A2" w:rsidP="0083141F">
      <w:pPr>
        <w:pStyle w:val="Textonotapie"/>
        <w:tabs>
          <w:tab w:val="left" w:pos="567"/>
        </w:tabs>
        <w:ind w:left="567" w:hanging="567"/>
        <w:jc w:val="both"/>
        <w:rPr>
          <w:rFonts w:ascii="Arial Narrow" w:eastAsia="Arial Narrow" w:hAnsi="Arial Narrow" w:cs="Arial Narrow"/>
          <w:sz w:val="16"/>
          <w:szCs w:val="16"/>
        </w:rPr>
      </w:pPr>
      <w:r w:rsidRPr="0083141F">
        <w:rPr>
          <w:rStyle w:val="Refdenotaalpie"/>
          <w:rFonts w:ascii="Arial Narrow" w:eastAsia="Arial Narrow" w:hAnsi="Arial Narrow" w:cs="Arial Narrow"/>
          <w:sz w:val="16"/>
          <w:szCs w:val="16"/>
          <w:vertAlign w:val="superscript"/>
        </w:rPr>
        <w:footnoteRef/>
      </w:r>
      <w:r w:rsidRPr="0083141F">
        <w:rPr>
          <w:rFonts w:ascii="Arial Narrow" w:eastAsia="Arial Narrow" w:hAnsi="Arial Narrow" w:cs="Arial Narrow"/>
          <w:sz w:val="16"/>
          <w:szCs w:val="16"/>
        </w:rPr>
        <w:t xml:space="preserve"/>
      </w:r>
      <w:r w:rsidRPr="0083141F">
        <w:rPr>
          <w:rFonts w:ascii="Arial Narrow" w:eastAsia="Arial Narrow" w:hAnsi="Arial Narrow" w:cs="Arial Narrow"/>
          <w:sz w:val="16"/>
          <w:szCs w:val="16"/>
        </w:rPr>
      </w:r>
      <w:r w:rsidRPr="0083141F">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83141F" w:rsidRDefault="00CA59A2" w:rsidP="0083141F">
      <w:pPr>
        <w:pStyle w:val="Textonotapie"/>
        <w:ind w:left="1134"/>
        <w:jc w:val="both"/>
        <w:rPr>
          <w:rFonts w:ascii="Arial Narrow" w:eastAsia="Arial Narrow" w:hAnsi="Arial Narrow" w:cs="Arial Narrow"/>
          <w:b/>
          <w:bCs/>
          <w:sz w:val="16"/>
          <w:szCs w:val="16"/>
        </w:rPr>
      </w:pPr>
      <w:r w:rsidRPr="0083141F">
        <w:rPr>
          <w:rFonts w:ascii="Arial Narrow" w:eastAsia="Arial Narrow" w:hAnsi="Arial Narrow" w:cs="Arial Narrow"/>
          <w:b/>
          <w:bCs/>
          <w:sz w:val="16"/>
          <w:szCs w:val="16"/>
        </w:rPr>
        <w:t>Artículo 20.- Modalidades de notificación</w:t>
      </w:r>
    </w:p>
    <w:p w14:paraId="23580398" w14:textId="77777777" w:rsidR="00CA59A2" w:rsidRPr="0083141F" w:rsidRDefault="00CA59A2" w:rsidP="0083141F">
      <w:pPr>
        <w:pStyle w:val="Textonotapie"/>
        <w:ind w:left="1134" w:hanging="1134"/>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20.4. </w:t>
      </w:r>
      <w:r w:rsidRPr="0083141F">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83141F" w:rsidRDefault="00CA59A2" w:rsidP="0083141F">
      <w:pPr>
        <w:pStyle w:val="Textonotapie"/>
        <w:ind w:left="1134"/>
        <w:jc w:val="both"/>
        <w:rPr>
          <w:rFonts w:ascii="Arial Narrow" w:eastAsia="Arial Narrow" w:hAnsi="Arial Narrow" w:cs="Arial Narrow"/>
          <w:sz w:val="16"/>
          <w:szCs w:val="16"/>
        </w:rPr>
      </w:pPr>
      <w:r w:rsidRPr="0083141F">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83141F" w:rsidRDefault="00CA59A2" w:rsidP="0083141F">
      <w:pPr>
        <w:pStyle w:val="Textonotapie"/>
        <w:ind w:left="1134"/>
        <w:jc w:val="both"/>
        <w:rPr>
          <w:rFonts w:ascii="Arial Narrow" w:eastAsia="Arial Narrow" w:hAnsi="Arial Narrow" w:cs="Arial Narrow"/>
          <w:sz w:val="16"/>
          <w:szCs w:val="16"/>
        </w:rPr>
      </w:pPr>
      <w:r w:rsidRPr="0083141F">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5B08CD88"/>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62B"/>
    <w:rsid w:val="000403FD"/>
    <w:rsid w:val="0008019A"/>
    <w:rsid w:val="0008134D"/>
    <w:rsid w:val="00082143"/>
    <w:rsid w:val="000A2C5A"/>
    <w:rsid w:val="000C03E0"/>
    <w:rsid w:val="000D0811"/>
    <w:rsid w:val="000D15BC"/>
    <w:rsid w:val="00121544"/>
    <w:rsid w:val="00146272"/>
    <w:rsid w:val="001B058B"/>
    <w:rsid w:val="001B5674"/>
    <w:rsid w:val="001B6FB2"/>
    <w:rsid w:val="001D3F79"/>
    <w:rsid w:val="001D7A28"/>
    <w:rsid w:val="0021455A"/>
    <w:rsid w:val="00255F9C"/>
    <w:rsid w:val="00290C55"/>
    <w:rsid w:val="002A66A4"/>
    <w:rsid w:val="002B0771"/>
    <w:rsid w:val="002B2DF7"/>
    <w:rsid w:val="002B5DA6"/>
    <w:rsid w:val="002E0A7B"/>
    <w:rsid w:val="00345437"/>
    <w:rsid w:val="003605FD"/>
    <w:rsid w:val="00363BCA"/>
    <w:rsid w:val="003719B7"/>
    <w:rsid w:val="003748FB"/>
    <w:rsid w:val="00377107"/>
    <w:rsid w:val="003A1CE8"/>
    <w:rsid w:val="003E605F"/>
    <w:rsid w:val="003F0ADD"/>
    <w:rsid w:val="003F4739"/>
    <w:rsid w:val="003F49E1"/>
    <w:rsid w:val="00401B6F"/>
    <w:rsid w:val="00413B5F"/>
    <w:rsid w:val="004B1E5F"/>
    <w:rsid w:val="004C23C5"/>
    <w:rsid w:val="005232D9"/>
    <w:rsid w:val="00563ACC"/>
    <w:rsid w:val="0058044E"/>
    <w:rsid w:val="005A7A13"/>
    <w:rsid w:val="005D7A26"/>
    <w:rsid w:val="00626395"/>
    <w:rsid w:val="0064017A"/>
    <w:rsid w:val="00665CFC"/>
    <w:rsid w:val="006B5C8F"/>
    <w:rsid w:val="006D1EE9"/>
    <w:rsid w:val="00707107"/>
    <w:rsid w:val="00711750"/>
    <w:rsid w:val="00713F0D"/>
    <w:rsid w:val="00744959"/>
    <w:rsid w:val="007607EE"/>
    <w:rsid w:val="00780184"/>
    <w:rsid w:val="00780696"/>
    <w:rsid w:val="007B3446"/>
    <w:rsid w:val="007B6E51"/>
    <w:rsid w:val="007D39BD"/>
    <w:rsid w:val="007E5FF8"/>
    <w:rsid w:val="007F5DB8"/>
    <w:rsid w:val="008065FF"/>
    <w:rsid w:val="0082500A"/>
    <w:rsid w:val="0083141F"/>
    <w:rsid w:val="0083186C"/>
    <w:rsid w:val="008571B2"/>
    <w:rsid w:val="00862168"/>
    <w:rsid w:val="008834B0"/>
    <w:rsid w:val="00886360"/>
    <w:rsid w:val="00890B1F"/>
    <w:rsid w:val="0089579A"/>
    <w:rsid w:val="008967C9"/>
    <w:rsid w:val="008E746F"/>
    <w:rsid w:val="00987623"/>
    <w:rsid w:val="00996DC2"/>
    <w:rsid w:val="009C0032"/>
    <w:rsid w:val="009D0DF7"/>
    <w:rsid w:val="009D2900"/>
    <w:rsid w:val="009D7D45"/>
    <w:rsid w:val="009E6DFE"/>
    <w:rsid w:val="00A10E24"/>
    <w:rsid w:val="00A3660B"/>
    <w:rsid w:val="00A37879"/>
    <w:rsid w:val="00A84194"/>
    <w:rsid w:val="00A87B9B"/>
    <w:rsid w:val="00A95D6B"/>
    <w:rsid w:val="00AA1996"/>
    <w:rsid w:val="00AC634C"/>
    <w:rsid w:val="00AE2D20"/>
    <w:rsid w:val="00AE3A05"/>
    <w:rsid w:val="00B23BB7"/>
    <w:rsid w:val="00B311C6"/>
    <w:rsid w:val="00B35E8D"/>
    <w:rsid w:val="00B906B1"/>
    <w:rsid w:val="00B91E42"/>
    <w:rsid w:val="00BC2592"/>
    <w:rsid w:val="00BD03A9"/>
    <w:rsid w:val="00BD2086"/>
    <w:rsid w:val="00BD7737"/>
    <w:rsid w:val="00BE7119"/>
    <w:rsid w:val="00C1494E"/>
    <w:rsid w:val="00C34F86"/>
    <w:rsid w:val="00C445CD"/>
    <w:rsid w:val="00C467C8"/>
    <w:rsid w:val="00C56FC4"/>
    <w:rsid w:val="00CA59A2"/>
    <w:rsid w:val="00CC6B7A"/>
    <w:rsid w:val="00CD0C8E"/>
    <w:rsid w:val="00CD23B3"/>
    <w:rsid w:val="00CD62B5"/>
    <w:rsid w:val="00CE01D5"/>
    <w:rsid w:val="00CF2E8B"/>
    <w:rsid w:val="00D83944"/>
    <w:rsid w:val="00D85111"/>
    <w:rsid w:val="00DA02A5"/>
    <w:rsid w:val="00DA3D46"/>
    <w:rsid w:val="00DA79A0"/>
    <w:rsid w:val="00DA7EEC"/>
    <w:rsid w:val="00DB6197"/>
    <w:rsid w:val="00DF70AA"/>
    <w:rsid w:val="00E50AC4"/>
    <w:rsid w:val="00E6140E"/>
    <w:rsid w:val="00E86690"/>
    <w:rsid w:val="00E870AD"/>
    <w:rsid w:val="00ED488E"/>
    <w:rsid w:val="00ED4B2D"/>
    <w:rsid w:val="00EE27B3"/>
    <w:rsid w:val="00EE3204"/>
    <w:rsid w:val="00EE612F"/>
    <w:rsid w:val="00F1239B"/>
    <w:rsid w:val="00F64707"/>
    <w:rsid w:val="00F710AA"/>
    <w:rsid w:val="00F71384"/>
    <w:rsid w:val="00F80FD9"/>
    <w:rsid w:val="00FE00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082143"/>
    <w:rPr>
      <w:sz w:val="16"/>
      <w:szCs w:val="16"/>
    </w:rPr>
  </w:style>
  <w:style w:type="paragraph" w:styleId="Textocomentario">
    <w:name w:val="annotation text"/>
    <w:basedOn w:val="Normal"/>
    <w:link w:val="TextocomentarioCar"/>
    <w:uiPriority w:val="99"/>
    <w:unhideWhenUsed/>
    <w:rsid w:val="00082143"/>
    <w:pPr>
      <w:spacing w:line="240" w:lineRule="auto"/>
    </w:pPr>
    <w:rPr>
      <w:sz w:val="20"/>
      <w:szCs w:val="20"/>
    </w:rPr>
  </w:style>
  <w:style w:type="character" w:customStyle="1" w:styleId="TextocomentarioCar">
    <w:name w:val="Texto comentario Car"/>
    <w:basedOn w:val="Fuentedeprrafopredeter"/>
    <w:link w:val="Textocomentario"/>
    <w:uiPriority w:val="99"/>
    <w:rsid w:val="00082143"/>
    <w:rPr>
      <w:sz w:val="20"/>
      <w:szCs w:val="20"/>
    </w:rPr>
  </w:style>
  <w:style w:type="paragraph" w:styleId="Asuntodelcomentario">
    <w:name w:val="annotation subject"/>
    <w:basedOn w:val="Textocomentario"/>
    <w:next w:val="Textocomentario"/>
    <w:link w:val="AsuntodelcomentarioCar"/>
    <w:uiPriority w:val="99"/>
    <w:semiHidden/>
    <w:unhideWhenUsed/>
    <w:rsid w:val="00082143"/>
    <w:rPr>
      <w:b/>
      <w:bCs/>
    </w:rPr>
  </w:style>
  <w:style w:type="character" w:customStyle="1" w:styleId="AsuntodelcomentarioCar">
    <w:name w:val="Asunto del comentario Car"/>
    <w:basedOn w:val="TextocomentarioCar"/>
    <w:link w:val="Asuntodelcomentario"/>
    <w:uiPriority w:val="99"/>
    <w:semiHidden/>
    <w:rsid w:val="00082143"/>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7</Pages>
  <Words>1991</Words>
  <Characters>10952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27</cp:revision>
  <dcterms:created xsi:type="dcterms:W3CDTF">2024-06-18T08:44:00Z</dcterms:created>
  <dcterms:modified xsi:type="dcterms:W3CDTF">2025-10-07T00:33:00Z</dcterms:modified>
</cp:coreProperties>
</file>