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25A28">
        <w:rPr>
          <w:rFonts w:ascii="Arial Narrow" w:eastAsia="Arial Narrow" w:hAnsi="Arial Narrow" w:cs="Arial Narrow"/>
          <w:b/>
          <w:color w:val="000000"/>
          <w:kern w:val="0"/>
          <w:lang w:eastAsia="es-PE"/>
          <w14:ligatures w14:val="none"/>
        </w:rPr>
        <w:t xml:space="preserve">EXPEDIENTE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D40123" w:rsidRPr="00225A28">
        <w:rPr>
          <w:rFonts w:ascii="Arial Narrow" w:eastAsia="Times New Roman" w:hAnsi="Arial Narrow" w:cs="Times New Roman"/>
          <w:b/>
          <w:bCs/>
          <w:color w:val="000000"/>
          <w:kern w:val="0"/>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DENUNCIANTE:[DENUNCIANTE] (SEÑOR [APELLIDO])</w:t>
      </w:r>
      <w:r w:rsidRPr="00225A28">
        <w:rPr>
          <w:rFonts w:ascii="Arial Narrow" w:eastAsia="Arial Narrow" w:hAnsi="Arial Narrow" w:cs="Arial Narrow"/>
          <w:b/>
          <w:color w:val="000000"/>
          <w:kern w:val="0"/>
          <w:lang w:eastAsia="es-PE"/>
          <w14:ligatures w14:val="none"/>
        </w:rPr>
        <w:tab/>
        <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 xml:space="preserve"/>
      </w:r>
      <w:r w:rsidRPr="00225A28">
        <w:rPr>
          <w:rFonts w:ascii="Arial Narrow" w:eastAsia="Arial Narrow" w:hAnsi="Arial Narrow" w:cs="Arial Narrow"/>
          <w:b/>
          <w:color w:val="000000"/>
          <w:kern w:val="0"/>
          <w:lang w:eastAsia="es-PE"/>
          <w14:ligatures w14:val="none"/>
        </w:rPr>
        <w:t xml:space="preserve"/>
      </w:r>
      <w:r w:rsidR="00990EC5" w:rsidRPr="00225A28">
        <w:rPr>
          <w:rFonts w:ascii="Arial Narrow" w:eastAsia="Arial Narrow" w:hAnsi="Arial Narrow" w:cs="Arial Narrow"/>
          <w:b/>
          <w:color w:val="000000"/>
          <w:kern w:val="0"/>
          <w:lang w:eastAsia="es-PE"/>
          <w14:ligatures w14:val="none"/>
        </w:rPr>
        <w:t/>
      </w:r>
      <w:r w:rsidRPr="00225A28">
        <w:rPr>
          <w:rFonts w:ascii="Arial Narrow" w:eastAsia="Arial Narrow" w:hAnsi="Arial Narrow" w:cs="Arial Narrow"/>
          <w:b/>
          <w:color w:val="000000"/>
          <w:kern w:val="0"/>
          <w:lang w:eastAsia="es-PE"/>
          <w14:ligatures w14:val="none"/>
        </w:rPr>
        <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DENUNCIADO</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281AB9" w:rsidRPr="00225A28">
        <w:rPr>
          <w:rFonts w:ascii="Arial Narrow" w:eastAsia="Arial Narrow" w:hAnsi="Arial Narrow" w:cs="Arial Narrow"/>
          <w:b/>
          <w:color w:val="000000"/>
          <w:kern w:val="0"/>
          <w:lang w:eastAsia="es-PE"/>
          <w14:ligatures w14:val="none"/>
        </w:rPr>
        <w:t xml:space="preserve">INTERSEGURO COMPAÑÍA DE SEGUROS S.A. </w:t>
      </w:r>
      <w:r w:rsidRPr="00225A28">
        <w:rPr>
          <w:rFonts w:ascii="Arial Narrow" w:eastAsia="Arial Narrow" w:hAnsi="Arial Narrow" w:cs="Arial Narrow"/>
          <w:b/>
          <w:color w:val="000000"/>
          <w:kern w:val="0"/>
          <w:lang w:eastAsia="es-PE"/>
          <w14:ligatures w14:val="none"/>
        </w:rPr>
        <w:t>(</w:t>
      </w:r>
      <w:r w:rsidR="00281AB9" w:rsidRPr="00225A28">
        <w:rPr>
          <w:rFonts w:ascii="Arial Narrow" w:eastAsia="Arial Narrow" w:hAnsi="Arial Narrow" w:cs="Arial Narrow"/>
          <w:b/>
          <w:color w:val="000000"/>
          <w:kern w:val="0"/>
          <w:lang w:eastAsia="es-PE"/>
          <w14:ligatures w14:val="none"/>
        </w:rPr>
        <w:t>INTERSEGURO</w:t>
      </w:r>
      <w:r w:rsidRPr="00225A28">
        <w:rPr>
          <w:rFonts w:ascii="Arial Narrow" w:eastAsia="Arial Narrow" w:hAnsi="Arial Narrow" w:cs="Arial Narrow"/>
          <w:b/>
          <w:color w:val="000000"/>
          <w:kern w:val="0"/>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MATERIAS</w:t>
      </w:r>
      <w:r w:rsidRPr="00225A28">
        <w:rPr>
          <w:rFonts w:ascii="Arial Narrow" w:eastAsia="Arial Narrow" w:hAnsi="Arial Narrow" w:cs="Arial Narrow"/>
          <w:b/>
          <w:color w:val="000000"/>
          <w:kern w:val="0"/>
          <w:lang w:eastAsia="es-PE"/>
          <w14:ligatures w14:val="none"/>
        </w:rPr>
        <w:tab/>
        <w:t xml:space="preserve">: </w:t>
      </w:r>
      <w:r w:rsidRPr="00225A28">
        <w:rPr>
          <w:rFonts w:ascii="Arial Narrow" w:eastAsia="Arial Narrow" w:hAnsi="Arial Narrow" w:cs="Arial Narrow"/>
          <w:b/>
          <w:color w:val="000000"/>
          <w:kern w:val="0"/>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5A28">
        <w:rPr>
          <w:rFonts w:ascii="Arial Narrow" w:eastAsia="Times New Roman" w:hAnsi="Arial Narrow" w:cs="Times New Roman"/>
          <w:color w:val="000000"/>
          <w:kern w:val="0"/>
          <w:shd w:val="clear" w:color="auto" w:fill="FFFFFF"/>
          <w:lang w:eastAsia="es-PE"/>
          <w14:ligatures w14:val="none"/>
        </w:rPr>
        <w:t xml:space="preserve">Lima, </w:t>
      </w:r>
      <w:r w:rsidR="00607E67">
        <w:rPr>
          <w:rFonts w:ascii="Arial Narrow" w:eastAsia="Times New Roman" w:hAnsi="Arial Narrow" w:cs="Times New Roman"/>
          <w:color w:val="000000"/>
          <w:kern w:val="0"/>
          <w:shd w:val="clear" w:color="auto" w:fill="FFFFFF"/>
          <w:lang w:eastAsia="es-PE"/>
          <w14:ligatures w14:val="none"/>
        </w:rPr>
        <w:t>1</w:t>
      </w:r>
      <w:r w:rsidRPr="00225A28">
        <w:rPr>
          <w:rFonts w:ascii="Arial Narrow" w:eastAsia="Times New Roman" w:hAnsi="Arial Narrow" w:cs="Times New Roman"/>
          <w:color w:val="000000"/>
          <w:kern w:val="0"/>
          <w:shd w:val="clear" w:color="auto" w:fill="FFFFFF"/>
          <w:lang w:eastAsia="es-PE"/>
          <w14:ligatures w14:val="none"/>
        </w:rPr>
        <w:t xml:space="preserve"> de </w:t>
      </w:r>
      <w:r w:rsidR="00607E67">
        <w:rPr>
          <w:rFonts w:ascii="Arial Narrow" w:eastAsia="Times New Roman" w:hAnsi="Arial Narrow" w:cs="Times New Roman"/>
          <w:color w:val="000000"/>
          <w:kern w:val="0"/>
          <w:shd w:val="clear" w:color="auto" w:fill="FFFFFF"/>
          <w:lang w:eastAsia="es-PE"/>
          <w14:ligatures w14:val="none"/>
        </w:rPr>
        <w:t>octubre</w:t>
      </w:r>
      <w:r w:rsidRPr="00225A28">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w14:ligatures w14:val="none"/>
        </w:rPr>
        <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xml:space="preserve"/>
      </w:r>
      <w:r w:rsidRPr="00225A28">
        <w:rPr>
          <w:rFonts w:ascii="Arial Narrow" w:eastAsia="Calibri" w:hAnsi="Arial Narrow" w:cs="Arial"/>
          <w:kern w:val="0"/>
          <w14:ligatures w14:val="none"/>
        </w:rPr>
        <w:t/>
      </w:r>
      <w:r w:rsidRPr="00225A28">
        <w:rPr>
          <w:rFonts w:ascii="Arial Narrow" w:eastAsia="Times New Roman" w:hAnsi="Arial Narrow" w:cs="Arial"/>
          <w:color w:val="000000"/>
          <w:kern w:val="0"/>
          <w:lang w:val="es-ES" w:eastAsia="es-ES"/>
          <w14:ligatures w14:val="none"/>
        </w:rPr>
        <w:t xml:space="preserve"/>
      </w:r>
      <w:r w:rsidR="00140D31"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color w:val="000000"/>
          <w:kern w:val="0"/>
          <w:lang w:val="es-ES" w:eastAsia="es-ES"/>
          <w14:ligatures w14:val="none"/>
        </w:rPr>
        <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2"/>
      </w:r>
      <w:r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bCs/>
          <w:color w:val="000000"/>
          <w:kern w:val="0"/>
          <w:lang w:val="es-ES" w:eastAsia="es-ES"/>
          <w14:ligatures w14:val="none"/>
        </w:rPr>
        <w:t/>
      </w:r>
    </w:p>
    <w:p w14:paraId="3AD3B7C6"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Con anterioridad a</w:t>
      </w:r>
      <w:r w:rsidR="00F927B7" w:rsidRPr="00225A28">
        <w:rPr>
          <w:rFonts w:ascii="Arial Narrow" w:eastAsia="Times New Roman" w:hAnsi="Arial Narrow" w:cs="Arial"/>
          <w:color w:val="000000"/>
          <w:kern w:val="0"/>
          <w:lang w:eastAsia="es-ES"/>
          <w14:ligatures w14:val="none"/>
        </w:rPr>
        <w:t xml:space="preserve"> los hechos denunciados</w:t>
      </w:r>
      <w:r w:rsidRPr="00225A28">
        <w:rPr>
          <w:rFonts w:ascii="Arial Narrow" w:eastAsia="Times New Roman" w:hAnsi="Arial Narrow" w:cs="Arial"/>
          <w:color w:val="000000"/>
          <w:kern w:val="0"/>
          <w:lang w:eastAsia="es-ES"/>
          <w14:ligatures w14: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Crédito Efectivo 010***84, Tarjeta de Crédito 34</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83 y Tarjeta de Crédito 92</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43</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21 de abril de 2025, presentó una solicitud ante </w:t>
      </w:r>
      <w:r w:rsidR="00C059AA" w:rsidRPr="00225A28">
        <w:rPr>
          <w:rFonts w:ascii="Arial Narrow" w:eastAsia="Times New Roman" w:hAnsi="Arial Narrow" w:cs="Arial"/>
          <w:color w:val="000000"/>
          <w:kern w:val="0"/>
          <w:lang w:eastAsia="es-ES"/>
          <w14:ligatures w14:val="none"/>
        </w:rPr>
        <w:t xml:space="preserve">el </w:t>
      </w:r>
      <w:r w:rsidR="008805E0" w:rsidRPr="00225A28">
        <w:rPr>
          <w:rFonts w:ascii="Arial Narrow" w:eastAsia="Times New Roman" w:hAnsi="Arial Narrow" w:cs="Arial"/>
          <w:color w:val="000000"/>
          <w:kern w:val="0"/>
          <w:lang w:eastAsia="es-ES"/>
          <w14:ligatures w14:val="none"/>
        </w:rPr>
        <w:t xml:space="preserve">Interbank </w:t>
      </w:r>
      <w:r w:rsidRPr="00225A28">
        <w:rPr>
          <w:rFonts w:ascii="Arial Narrow" w:eastAsia="Times New Roman" w:hAnsi="Arial Narrow" w:cs="Arial"/>
          <w:color w:val="000000"/>
          <w:kern w:val="0"/>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w14:ligatures w14:val="none"/>
        </w:rPr>
        <w:t>su</w:t>
      </w:r>
      <w:r w:rsidR="006D408C" w:rsidRPr="00225A28">
        <w:rPr>
          <w:rFonts w:ascii="Arial Narrow" w:eastAsia="Times New Roman" w:hAnsi="Arial Narrow" w:cs="Arial"/>
          <w:color w:val="000000"/>
          <w:kern w:val="0"/>
          <w:lang w:eastAsia="es-ES"/>
          <w14:ligatures w14:val="none"/>
        </w:rPr>
        <w:t xml:space="preserve"> solicitud</w:t>
      </w:r>
      <w:r w:rsidRPr="00225A28">
        <w:rPr>
          <w:rFonts w:ascii="Arial Narrow" w:eastAsia="Times New Roman" w:hAnsi="Arial Narrow" w:cs="Arial"/>
          <w:color w:val="000000"/>
          <w:kern w:val="0"/>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30 de abril de </w:t>
      </w:r>
      <w:r w:rsidR="00C80EEE" w:rsidRPr="00225A28">
        <w:rPr>
          <w:rFonts w:ascii="Arial Narrow" w:eastAsia="Times New Roman" w:hAnsi="Arial Narrow" w:cs="Arial"/>
          <w:color w:val="000000"/>
          <w:kern w:val="0"/>
          <w:lang w:eastAsia="es-ES"/>
          <w14:ligatures w14:val="none"/>
        </w:rPr>
        <w:t>2025, Interseguro</w:t>
      </w:r>
      <w:r w:rsidRPr="00225A28">
        <w:rPr>
          <w:rFonts w:ascii="Arial Narrow" w:eastAsia="Times New Roman" w:hAnsi="Arial Narrow" w:cs="Arial"/>
          <w:color w:val="000000"/>
          <w:kern w:val="0"/>
          <w:lang w:eastAsia="es-ES"/>
          <w14:ligatures w14:val="none"/>
        </w:rPr>
        <w:t xml:space="preserve"> </w:t>
      </w:r>
      <w:r w:rsidR="00C059AA" w:rsidRPr="00225A28">
        <w:rPr>
          <w:rFonts w:ascii="Arial Narrow" w:eastAsia="Times New Roman" w:hAnsi="Arial Narrow" w:cs="Arial"/>
          <w:color w:val="000000"/>
          <w:kern w:val="0"/>
          <w:lang w:eastAsia="es-ES"/>
          <w14:ligatures w14:val="none"/>
        </w:rPr>
        <w:t>le s</w:t>
      </w:r>
      <w:r w:rsidRPr="00225A28">
        <w:rPr>
          <w:rFonts w:ascii="Arial Narrow" w:eastAsia="Times New Roman" w:hAnsi="Arial Narrow" w:cs="Arial"/>
          <w:color w:val="000000"/>
          <w:kern w:val="0"/>
          <w:lang w:eastAsia="es-ES"/>
          <w14:ligatures w14: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w14:ligatures w14:val="none"/>
        </w:rPr>
        <w:t>el</w:t>
      </w:r>
      <w:r w:rsidRPr="00225A28">
        <w:rPr>
          <w:rFonts w:ascii="Arial Narrow" w:eastAsia="Times New Roman" w:hAnsi="Arial Narrow" w:cs="Arial"/>
          <w:color w:val="000000"/>
          <w:kern w:val="0"/>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xml:space="preserve"/>
      </w:r>
      <w:r w:rsidR="002F1F87" w:rsidRPr="00225A28">
        <w:rPr>
          <w:rFonts w:ascii="Arial Narrow" w:eastAsia="Times New Roman" w:hAnsi="Arial Narrow" w:cs="Arial"/>
          <w:color w:val="000000"/>
          <w:kern w:val="0"/>
          <w:lang w:eastAsia="es-ES"/>
          <w14:ligatures w14:val="none"/>
        </w:rPr>
        <w:t/>
      </w:r>
      <w:r w:rsidR="00C80EEE" w:rsidRPr="00225A28">
        <w:rPr>
          <w:rFonts w:ascii="Arial Narrow" w:eastAsia="Times New Roman" w:hAnsi="Arial Narrow" w:cs="Arial"/>
          <w:color w:val="000000"/>
          <w:kern w:val="0"/>
          <w:lang w:eastAsia="es-ES"/>
          <w14:ligatures w14:val="none"/>
        </w:rPr>
        <w:t xml:space="preserve"/>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p>
    <w:p w14:paraId="38BEC311" w14:textId="77777777" w:rsidR="00E50CD0" w:rsidRPr="00225A28" w:rsidRDefault="00E50CD0" w:rsidP="00225A28">
      <w:pPr>
        <w:spacing w:after="0" w:line="240" w:lineRule="auto"/>
        <w:jc w:val="both"/>
        <w:rPr>
          <w:rFonts w:ascii="Arial Narrow" w:eastAsia="Times New Roman" w:hAnsi="Arial Narrow" w:cs="Arial"/>
          <w:color w:val="000000"/>
          <w:kern w:val="0"/>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No obstante</w:t>
      </w:r>
      <w:r w:rsidR="007C1E04" w:rsidRPr="00225A28">
        <w:rPr>
          <w:rFonts w:ascii="Arial Narrow" w:eastAsia="Times New Roman" w:hAnsi="Arial Narrow" w:cs="Arial"/>
          <w:color w:val="000000"/>
          <w:kern w:val="0"/>
          <w:lang w:eastAsia="es-ES"/>
          <w14:ligatures w14: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w14:ligatures w14:val="none"/>
        </w:rPr>
        <w:t xml:space="preserve">Interseguro </w:t>
      </w:r>
      <w:r w:rsidR="007C1E04" w:rsidRPr="00225A28">
        <w:rPr>
          <w:rFonts w:ascii="Arial Narrow" w:eastAsia="Times New Roman" w:hAnsi="Arial Narrow" w:cs="Arial"/>
          <w:color w:val="000000"/>
          <w:kern w:val="0"/>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Times New Roman" w:hAnsi="Arial Narrow" w:cs="Arial"/>
          <w:color w:val="000000"/>
          <w:kern w:val="0"/>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Por tanto,</w:t>
      </w:r>
      <w:r w:rsidR="007C1E04" w:rsidRPr="00225A28">
        <w:rPr>
          <w:rFonts w:ascii="Arial Narrow" w:eastAsia="Times New Roman" w:hAnsi="Arial Narrow" w:cs="Arial"/>
          <w:color w:val="000000"/>
          <w:kern w:val="0"/>
          <w:lang w:eastAsia="es-ES"/>
          <w14:ligatures w14: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w14:ligatures w14:val="none"/>
        </w:rPr>
        <w:t>le</w:t>
      </w:r>
      <w:r w:rsidR="007C1E04" w:rsidRPr="00225A28">
        <w:rPr>
          <w:rFonts w:ascii="Arial Narrow" w:eastAsia="Times New Roman" w:hAnsi="Arial Narrow" w:cs="Arial"/>
          <w:color w:val="000000"/>
          <w:kern w:val="0"/>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 Asimismo, requirió el reembolso de costos y costas del presente procedimiento.</w:t>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Calibri" w:hAnsi="Arial Narrow" w:cs="Arial"/>
          <w:kern w:val="0"/>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w:r>
      <w:r w:rsidR="00225A28"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vertAlign w:val="superscript"/>
          <w14:ligatures w14:val="none"/>
        </w:rPr>
        <w:footnoteReference w:id="3"/>
      </w:r>
      <w:r w:rsidRPr="00225A28">
        <w:rPr>
          <w:rFonts w:ascii="Arial Narrow" w:eastAsia="Times New Roman" w:hAnsi="Arial Narrow" w:cs="Segoe UI"/>
          <w:color w:val="000000"/>
          <w:kern w:val="0"/>
          <w:lang w:eastAsia="es-PE"/>
          <w14:ligatures w14:val="none"/>
        </w:rPr>
        <w:t xml:space="preserve">, </w:t>
      </w:r>
      <w:r w:rsidR="00121544" w:rsidRPr="00225A28">
        <w:rPr>
          <w:rFonts w:ascii="Arial Narrow" w:eastAsia="Times New Roman" w:hAnsi="Arial Narrow" w:cs="Segoe UI"/>
          <w:color w:val="000000"/>
          <w:kern w:val="0"/>
          <w:lang w:eastAsia="es-PE"/>
          <w14:ligatures w14:val="none"/>
        </w:rPr>
        <w:t xml:space="preserve">considera </w:t>
      </w:r>
      <w:r w:rsidR="00121544" w:rsidRPr="00225A28">
        <w:rPr>
          <w:rFonts w:ascii="Arial Narrow" w:eastAsia="Arial Narrow" w:hAnsi="Arial Narrow" w:cs="Arial Narrow"/>
          <w:kern w:val="0"/>
          <w14:ligatures w14: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y 19</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del Código</w:t>
      </w:r>
      <w:r w:rsidR="00711750" w:rsidRPr="00225A28">
        <w:rPr>
          <w:rStyle w:val="Refdenotaalpie"/>
          <w:rFonts w:ascii="Arial Narrow" w:eastAsia="Arial Narrow" w:hAnsi="Arial Narrow" w:cs="Arial"/>
          <w:kern w:val="0"/>
          <w:vertAlign w:val="superscript"/>
          <w14:ligatures w14:val="none"/>
        </w:rPr>
        <w:footnoteReference w:id="4"/>
      </w:r>
      <w:r w:rsidR="00711750" w:rsidRPr="00225A28">
        <w:rPr>
          <w:rFonts w:ascii="Arial Narrow" w:eastAsia="Arial Narrow" w:hAnsi="Arial Narrow" w:cs="Arial Narrow"/>
          <w:kern w:val="0"/>
          <w14:ligatures w14:val="none"/>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5A2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5A28">
        <w:rPr>
          <w:rStyle w:val="Refdenotaalpie"/>
          <w:rFonts w:ascii="Arial Narrow" w:eastAsia="Arial Narrow" w:hAnsi="Arial Narrow" w:cs="Arial Narrow"/>
          <w:kern w:val="0"/>
          <w:vertAlign w:val="superscript"/>
          <w14:ligatures w14:val="none"/>
        </w:rPr>
        <w:footnoteReference w:id="5"/>
      </w:r>
      <w:r w:rsidRPr="00225A28">
        <w:rPr>
          <w:rFonts w:ascii="Arial Narrow" w:eastAsia="Arial" w:hAnsi="Arial Narrow" w:cs="Arial"/>
          <w:color w:val="000000"/>
          <w:kern w:val="0"/>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w14:ligatures w14:val="none"/>
        </w:rPr>
        <w:t>a la compañía aseguradora</w:t>
      </w:r>
      <w:r w:rsidRPr="00225A2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r w:rsidRPr="00225A28">
        <w:rPr>
          <w:rFonts w:ascii="Arial Narrow" w:eastAsia="Times New Roman" w:hAnsi="Arial Narrow" w:cs="Arial"/>
          <w:color w:val="000000"/>
          <w:kern w:val="0"/>
          <w:lang w:eastAsia="es-ES"/>
          <w14:ligatures w14:val="none"/>
        </w:rPr>
        <w:t xml:space="preserve"> </w:t>
      </w:r>
      <w:r w:rsidR="003E20CD" w:rsidRPr="00225A28">
        <w:rPr>
          <w:rFonts w:ascii="Arial Narrow" w:eastAsia="Times New Roman" w:hAnsi="Arial Narrow" w:cs="Arial"/>
          <w:color w:val="000000"/>
          <w:kern w:val="0"/>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0CDDEEDD" w14:textId="18A07EE6" w:rsidR="00121544" w:rsidRPr="00225A28" w:rsidRDefault="00CA59A2" w:rsidP="00225A28">
      <w:pPr>
        <w:spacing w:after="0" w:line="240" w:lineRule="auto"/>
        <w:jc w:val="both"/>
        <w:rPr>
          <w:rFonts w:ascii="Arial Narrow" w:eastAsia="Calibri"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w14:ligatures w14:val="none"/>
        </w:rPr>
        <w:t xml:space="preserve"/>
      </w:r>
      <w:r w:rsidR="0038773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hAnsi="Arial Narrow" w:cs="Arial"/>
          <w:bCs/>
          <w:spacing w:val="-3"/>
          <w:kern w:val="0"/>
          <w14:ligatures w14:val="none"/>
        </w:rPr>
        <w:t xml:space="preserve"/>
      </w:r>
      <w:r w:rsidR="007F308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w14:ligatures w14:val="none"/>
        </w:rPr>
        <w:t xml:space="preserve"/>
      </w:r>
      <w:r w:rsidR="00121544"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Calibri" w:hAnsi="Arial Narrow" w:cs="Arial Narrow"/>
          <w:color w:val="000000"/>
          <w:kern w:val="0"/>
          <w:lang w:eastAsia="es-PE"/>
          <w14:ligatures w14:val="none"/>
        </w:rPr>
        <w:t xml:space="preserve"/>
      </w:r>
      <w:r w:rsidR="00711750" w:rsidRPr="00225A28">
        <w:rPr>
          <w:rFonts w:ascii="Arial Narrow" w:eastAsia="Calibri" w:hAnsi="Arial Narrow" w:cs="Arial Narrow"/>
          <w:color w:val="000000"/>
          <w:kern w:val="0"/>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Calibri" w:hAnsi="Arial Narrow" w:cs="Arial Narrow"/>
          <w:kern w:val="0"/>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Arial"/>
          <w:color w:val="000000"/>
          <w:kern w:val="0"/>
          <w:lang w:eastAsia="es-ES"/>
          <w14:ligatures w14:val="none"/>
        </w:rPr>
        <w:t/>
      </w:r>
      <w:r w:rsidR="00121544" w:rsidRPr="00225A28">
        <w:rPr>
          <w:rFonts w:ascii="Arial Narrow" w:eastAsia="Arial Narrow" w:hAnsi="Arial Narrow" w:cs="Arial Narrow"/>
          <w:kern w:val="0"/>
          <w14:ligatures w14:val="none"/>
        </w:rPr>
        <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rPr>
      </w:pPr>
    </w:p>
    <w:p w14:paraId="0A292C9F" w14:textId="038C3DA7" w:rsidR="00CA59A2" w:rsidRPr="00225A28" w:rsidRDefault="00CA59A2" w:rsidP="00225A28">
      <w:pPr>
        <w:spacing w:line="240" w:lineRule="auto"/>
        <w:contextualSpacing/>
        <w:jc w:val="both"/>
        <w:rPr>
          <w:rFonts w:ascii="Arial Narrow" w:eastAsia="Calibri" w:hAnsi="Arial Narrow" w:cs="Arial"/>
          <w:kern w:val="0"/>
          <w14:ligatures w14:val="none"/>
        </w:rPr>
      </w:pPr>
      <w:r w:rsidRPr="00225A28">
        <w:rPr>
          <w:rFonts w:ascii="Arial Narrow" w:eastAsia="Arial Narrow" w:hAnsi="Arial Narrow" w:cs="Arial Narrow"/>
          <w:b/>
          <w:color w:val="000000"/>
          <w:kern w:val="0"/>
          <w:lang w:eastAsia="es-PE"/>
          <w14:ligatures w14:val="none"/>
        </w:rPr>
        <w:t>SEGUNDO:</w:t>
      </w:r>
      <w:r w:rsidRPr="00225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w14:ligatures w14:val="none"/>
        </w:rPr>
        <w:t xml:space="preserve">del </w:t>
      </w:r>
      <w:r w:rsidR="00387730"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w:t>
      </w:r>
    </w:p>
    <w:p w14:paraId="68A17E97" w14: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TERCERO: </w:t>
      </w:r>
      <w:r w:rsidRPr="00225A28">
        <w:rPr>
          <w:rFonts w:ascii="Arial Narrow" w:eastAsia="Arial Narrow" w:hAnsi="Arial Narrow" w:cs="Arial Narrow"/>
          <w:color w:val="000000"/>
          <w:kern w:val="0"/>
          <w:lang w:eastAsia="es-PE"/>
          <w14:ligatures w14: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 Procesal Civil. </w:t>
      </w:r>
      <w:r w:rsidRPr="00225A28">
        <w:rPr>
          <w:rFonts w:ascii="Arial Narrow" w:eastAsia="Calibri" w:hAnsi="Arial Narrow" w:cs="Arial"/>
          <w:kern w:val="0"/>
          <w14:ligatures w14:val="none"/>
        </w:rPr>
        <w:t>Para ello podrá señalar domicilio físico o una dirección electrónica a la que pueda remitirse las notificaciones</w:t>
      </w:r>
      <w:r w:rsidRPr="00225A28">
        <w:rPr>
          <w:rFonts w:ascii="Arial Narrow" w:eastAsia="Arial" w:hAnsi="Arial Narrow" w:cs="Arial"/>
          <w:kern w:val="0"/>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Calibri" w:hAnsi="Arial Narrow" w:cs="Arial"/>
          <w:kern w:val="0"/>
          <w:vertAlign w:val="superscript"/>
          <w14:ligatures w14:val="none"/>
        </w:rPr>
        <w:footnoteReference w:id="6"/>
      </w:r>
      <w:r w:rsidRPr="00225A28">
        <w:rPr>
          <w:rFonts w:ascii="Arial Narrow" w:eastAsia="Calibri" w:hAnsi="Arial Narrow" w:cs="Arial"/>
          <w:kern w:val="0"/>
          <w14:ligatures w14: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w:t>
      </w:r>
      <w:r w:rsidRPr="00225A28">
        <w:rPr>
          <w:rFonts w:ascii="Arial Narrow" w:eastAsia="Calibri" w:hAnsi="Arial Narrow" w:cs="Arial"/>
          <w:spacing w:val="-2"/>
          <w:kern w:val="0"/>
          <w14:ligatures w14:val="none"/>
        </w:rPr>
        <w:t>Código</w:t>
      </w:r>
      <w:r w:rsidRPr="00225A28">
        <w:rPr>
          <w:rStyle w:val="Refdenotaalpie"/>
          <w:rFonts w:ascii="Arial Narrow" w:eastAsia="Calibri" w:hAnsi="Arial Narrow" w:cs="Arial"/>
          <w:spacing w:val="-2"/>
          <w:kern w:val="0"/>
          <w:vertAlign w:val="superscript"/>
          <w14:ligatures w14:val="none"/>
        </w:rPr>
        <w:footnoteReference w:id="7"/>
      </w:r>
      <w:r w:rsidRPr="00225A28">
        <w:rPr>
          <w:rFonts w:ascii="Arial Narrow" w:eastAsia="Calibri" w:hAnsi="Arial Narrow" w:cs="Arial"/>
          <w:spacing w:val="-2"/>
          <w:kern w:val="0"/>
          <w14:ligatures w14:val="none"/>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BF0694"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lastRenderedPageBreak/>
        <w:t xml:space="preserve">CUARTO: </w:t>
      </w:r>
      <w:r w:rsidRPr="00225A28">
        <w:rPr>
          <w:rFonts w:ascii="Arial Narrow" w:eastAsia="Arial Narrow" w:hAnsi="Arial Narrow" w:cs="Arial Narrow"/>
          <w:color w:val="000000"/>
          <w:kern w:val="0"/>
          <w:lang w:eastAsia="es-PE"/>
          <w14:ligatures w14:val="none"/>
        </w:rPr>
        <w:t xml:space="preserve">correr traslado de la denuncia interpuesta </w:t>
      </w:r>
      <w:r w:rsidRPr="00225A28">
        <w:rPr>
          <w:rFonts w:ascii="Arial Narrow" w:eastAsia="Times New Roman" w:hAnsi="Arial Narrow" w:cs="Arial"/>
          <w:color w:val="000000"/>
          <w:kern w:val="0"/>
          <w:lang w:val="es-ES" w:eastAsia="es-ES"/>
          <w14:ligatures w14:val="none"/>
        </w:rPr>
        <w:t xml:space="preserve">el </w:t>
      </w:r>
      <w:r w:rsidR="000C1633"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 xml:space="preserve">, </w:t>
      </w:r>
      <w:r w:rsidRPr="00225A28">
        <w:rPr>
          <w:rFonts w:ascii="Arial Narrow" w:eastAsia="Arial Narrow" w:hAnsi="Arial Narrow" w:cs="Arial Narrow"/>
          <w:color w:val="000000"/>
          <w:kern w:val="0"/>
          <w:lang w:eastAsia="es-PE"/>
          <w14:ligatures w14:val="none"/>
        </w:rPr>
        <w:t>a</w:t>
      </w:r>
      <w:r w:rsidRPr="00225A28">
        <w:rPr>
          <w:rFonts w:ascii="Arial Narrow" w:eastAsia="Times New Roman" w:hAnsi="Arial Narrow" w:cs="Times New Roman"/>
          <w:color w:val="000000"/>
          <w:kern w:val="0"/>
          <w:shd w:val="clear" w:color="auto" w:fill="FFFFFF"/>
          <w:lang w:eastAsia="es-PE"/>
          <w14:ligatures w14:val="none"/>
        </w:rPr>
        <w:t xml:space="preserve">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para que, de conformidad con lo dispuesto por el artículo 26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p>
    <w:p w14:paraId="774AFBA5" w14: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r w:rsidRPr="00225A28">
        <w:rPr>
          <w:rFonts w:ascii="Arial Narrow" w:eastAsia="Arial Narrow" w:hAnsi="Arial Narrow" w:cs="Arial Narrow"/>
          <w:b/>
          <w:color w:val="000000"/>
          <w:kern w:val="0"/>
          <w:lang w:eastAsia="es-PE"/>
          <w14:ligatures w14:val="none"/>
        </w:rPr>
        <w:t xml:space="preserve">QUINTO: </w:t>
      </w:r>
      <w:bookmarkStart w:id="4" w:name="_Hlk188286813"/>
      <w:r w:rsidRPr="00225A28">
        <w:rPr>
          <w:rFonts w:ascii="Arial Narrow" w:eastAsia="Times New Roman" w:hAnsi="Arial Narrow" w:cs="Arial"/>
          <w:color w:val="000000"/>
          <w:kern w:val="0"/>
          <w:lang w:eastAsia="es-ES"/>
          <w14:ligatures w14:val="none"/>
        </w:rPr>
        <w:t xml:space="preserve">requerir </w:t>
      </w:r>
      <w:r w:rsidRPr="00225A28">
        <w:rPr>
          <w:rFonts w:ascii="Arial Narrow" w:eastAsia="Times New Roman" w:hAnsi="Arial Narrow" w:cs="Arial"/>
          <w:color w:val="000000"/>
          <w:kern w:val="0"/>
          <w:lang w:val="es-ES" w:eastAsia="es-ES"/>
          <w14:ligatures w14:val="none"/>
        </w:rPr>
        <w:t xml:space="preserve">que, en un </w:t>
      </w:r>
      <w:r w:rsidRPr="00225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w14:ligatures w14: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w14:ligatures w14:val="none"/>
        </w:rPr>
        <w:t>el proveedor denunciado</w:t>
      </w:r>
      <w:r w:rsidRPr="00225A28">
        <w:rPr>
          <w:rFonts w:ascii="Arial Narrow" w:eastAsia="Times New Roman" w:hAnsi="Arial Narrow" w:cs="Arial"/>
          <w:color w:val="000000"/>
          <w:kern w:val="0"/>
          <w:lang w:eastAsia="es-ES"/>
          <w14:ligatures w14:val="none"/>
        </w:rPr>
        <w:t xml:space="preserve"> </w:t>
      </w:r>
      <w:bookmarkEnd w:id="5"/>
      <w:r w:rsidRPr="00225A28">
        <w:rPr>
          <w:rFonts w:ascii="Arial Narrow" w:eastAsia="Times New Roman" w:hAnsi="Arial Narrow" w:cs="Arial"/>
          <w:color w:val="000000"/>
          <w:kern w:val="0"/>
          <w:lang w:val="es-ES" w:eastAsia="es-ES"/>
          <w14:ligatures w14:val="none"/>
        </w:rPr>
        <w:t xml:space="preserve">cumpla con: </w:t>
      </w:r>
      <w:r w:rsidR="003E20CD" w:rsidRPr="00225A28">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SEXTO:</w:t>
      </w:r>
      <w:r w:rsidRPr="00225A28">
        <w:rPr>
          <w:rFonts w:ascii="Arial Narrow" w:eastAsia="Arial Narrow" w:hAnsi="Arial Narrow" w:cs="Arial Narrow"/>
          <w:color w:val="000000"/>
          <w:kern w:val="0"/>
          <w:lang w:eastAsia="es-PE"/>
          <w14:ligatures w14:val="none"/>
        </w:rPr>
        <w:t xml:space="preserve"> </w:t>
      </w:r>
      <w:bookmarkStart w:id="6" w:name="_Hlk188286915"/>
      <w:r w:rsidRPr="00225A28">
        <w:rPr>
          <w:rFonts w:ascii="Arial Narrow" w:eastAsia="Arial Narrow" w:hAnsi="Arial Narrow" w:cs="Arial Narrow"/>
          <w:color w:val="000000"/>
          <w:kern w:val="0"/>
          <w:lang w:eastAsia="es-PE"/>
          <w14:ligatures w14:val="none"/>
        </w:rPr>
        <w:t>informar a las partes que el artículo 110</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29571, Código de Protección y Defensa del Consumidor</w:t>
      </w:r>
      <w:r w:rsidRPr="00225A28">
        <w:rPr>
          <w:rStyle w:val="Refdenotaalpie"/>
          <w:rFonts w:ascii="Arial Narrow" w:eastAsia="Arial Narrow" w:hAnsi="Arial Narrow" w:cs="Times New Roman"/>
          <w:color w:val="000000"/>
          <w:kern w:val="0"/>
          <w:vertAlign w:val="superscript"/>
          <w:lang w:eastAsia="es-PE"/>
          <w14:ligatures w14:val="none"/>
        </w:rPr>
        <w:footnoteReference w:id="8"/>
      </w:r>
      <w:r w:rsidRPr="00225A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115</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y 116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referida norma</w:t>
      </w:r>
      <w:r w:rsidRPr="00225A28">
        <w:rPr>
          <w:rStyle w:val="Refdenotaalpie"/>
          <w:rFonts w:ascii="Arial Narrow" w:eastAsia="Arial Narrow" w:hAnsi="Arial Narrow" w:cs="Times New Roman"/>
          <w:color w:val="000000"/>
          <w:kern w:val="0"/>
          <w:vertAlign w:val="superscript"/>
          <w:lang w:eastAsia="es-PE"/>
          <w14:ligatures w14:val="none"/>
        </w:rPr>
        <w:footnoteReference w:id="9"/>
      </w:r>
      <w:r w:rsidRPr="00225A28">
        <w:rPr>
          <w:rFonts w:ascii="Arial Narrow" w:eastAsia="Arial Narrow" w:hAnsi="Arial Narrow" w:cs="Arial Narrow"/>
          <w:color w:val="000000"/>
          <w:kern w:val="0"/>
          <w:lang w:eastAsia="es-PE"/>
          <w14:ligatures w14:val="none"/>
        </w:rPr>
        <w:t xml:space="preserve">. </w:t>
      </w:r>
      <w:bookmarkEnd w:id="6"/>
      <w:r w:rsidRPr="00225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w:t>
      </w:r>
      <w:r w:rsidRPr="00225A28">
        <w:rPr>
          <w:rStyle w:val="Refdenotaalpie"/>
          <w:rFonts w:ascii="Arial Narrow" w:eastAsia="Arial Narrow" w:hAnsi="Arial Narrow" w:cs="Times New Roman"/>
          <w:color w:val="000000"/>
          <w:kern w:val="0"/>
          <w:vertAlign w:val="superscript"/>
          <w:lang w:eastAsia="es-PE"/>
          <w14:ligatures w14:val="none"/>
        </w:rPr>
        <w:footnoteReference w:id="10"/>
      </w:r>
      <w:r w:rsidRPr="00225A28">
        <w:rPr>
          <w:rFonts w:ascii="Arial Narrow" w:eastAsia="Arial Narrow" w:hAnsi="Arial Narrow" w:cs="Arial Narrow"/>
          <w:color w:val="000000"/>
          <w:kern w:val="0"/>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SÉTIMO:</w:t>
      </w:r>
      <w:r w:rsidRPr="00225A28">
        <w:rPr>
          <w:rFonts w:ascii="Arial Narrow" w:eastAsia="Arial Narrow" w:hAnsi="Arial Narrow" w:cs="Arial Narrow"/>
          <w:color w:val="000000"/>
          <w:kern w:val="0"/>
          <w:lang w:eastAsia="es-PE"/>
          <w14:ligatures w14:val="none"/>
        </w:rPr>
        <w:t xml:space="preserve"> informar a las partes que conforme a lo establecido en el artículo 39</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r w:rsidRPr="00225A28">
        <w:rPr>
          <w:rFonts w:ascii="Arial Narrow" w:eastAsia="Calibri" w:hAnsi="Arial Narrow" w:cs="Arial"/>
          <w:b/>
          <w:bCs/>
          <w:kern w:val="0"/>
          <w14:ligatures w14:val="none"/>
        </w:rPr>
        <w:t>OCTAVO</w:t>
      </w:r>
      <w:r w:rsidRPr="00225A28">
        <w:rPr>
          <w:rFonts w:ascii="Arial Narrow" w:eastAsia="Calibri" w:hAnsi="Arial Narrow" w:cs="Arial"/>
          <w:b/>
          <w:kern w:val="0"/>
          <w14:ligatures w14:val="none"/>
        </w:rPr>
        <w:t>:</w:t>
      </w:r>
      <w:r w:rsidRPr="00225A28">
        <w:rPr>
          <w:rFonts w:ascii="Arial Narrow" w:eastAsia="Calibri" w:hAnsi="Arial Narrow" w:cs="Arial"/>
          <w:kern w:val="0"/>
          <w14:ligatures w14:val="none"/>
        </w:rPr>
        <w:t xml:space="preserve"> comunicar a las partes que, de acuerdo a lo señalado por el artículo 29</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Decreto Legislativo 807</w:t>
      </w:r>
      <w:r w:rsidRPr="00225A28">
        <w:rPr>
          <w:rStyle w:val="Refdenotaalpie"/>
          <w:rFonts w:ascii="Arial Narrow" w:eastAsia="Calibri" w:hAnsi="Arial Narrow" w:cs="Arial"/>
          <w:kern w:val="0"/>
          <w:vertAlign w:val="superscript"/>
          <w14:ligatures w14:val="none"/>
        </w:rPr>
        <w:footnoteReference w:id="11"/>
      </w:r>
      <w:r w:rsidRPr="00225A28">
        <w:rPr>
          <w:rFonts w:ascii="Arial Narrow" w:eastAsia="Calibri" w:hAnsi="Arial Narrow" w:cs="Arial"/>
          <w:kern w:val="0"/>
          <w14:ligatures w14:val="none"/>
        </w:rPr>
        <w:t xml:space="preserve">, hasta antes de la emisión de la Resolución Final tienen la posibilidad de solicitar una audiencia </w:t>
      </w:r>
      <w:r w:rsidRPr="00225A2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w14:ligatures w14:val="none"/>
        </w:rPr>
        <w:t>expresamente su facultad para asistir y conciliar en su representación</w:t>
      </w:r>
      <w:r w:rsidRPr="00225A28">
        <w:rPr>
          <w:rFonts w:ascii="Arial Narrow" w:eastAsia="Calibri" w:hAnsi="Arial Narrow" w:cs="Arial"/>
          <w:bCs/>
          <w:kern w:val="0"/>
          <w14:ligatures w14:val="none"/>
        </w:rPr>
        <w:t>.</w:t>
      </w:r>
      <w:r w:rsidRPr="00225A28">
        <w:rPr>
          <w:rFonts w:ascii="Arial Narrow" w:eastAsia="Calibri" w:hAnsi="Arial Narrow" w:cs="Arial"/>
          <w:b/>
          <w:bCs/>
          <w:kern w:val="0"/>
          <w14:ligatures w14:val="none"/>
        </w:rPr>
        <w:t xml:space="preserve"> </w:t>
      </w:r>
      <w:r w:rsidRPr="00225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r w:rsidRPr="00225A28">
        <w:rPr>
          <w:rFonts w:ascii="Arial Narrow" w:eastAsia="Times New Roman" w:hAnsi="Arial Narrow" w:cs="Times New Roman"/>
          <w:b/>
          <w:color w:val="000000"/>
          <w:kern w:val="0"/>
          <w:lang w:eastAsia="es-PE"/>
          <w14:ligatures w14:val="none"/>
        </w:rPr>
        <w:t>NOVENO:</w:t>
      </w:r>
      <w:r w:rsidRPr="00225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hAnsi="Arial Narrow" w:cs="Arial"/>
          <w:bCs/>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Style w:val="Refdenotaalpie"/>
          <w:rFonts w:ascii="Arial Narrow" w:hAnsi="Arial Narrow"/>
          <w:vertAlign w:val="superscript"/>
        </w:rPr>
        <w:footnoteReference w:id="12"/>
      </w:r>
      <w:r w:rsidRPr="00225A28">
        <w:rPr>
          <w:rFonts w:ascii="Arial Narrow" w:hAnsi="Arial Narrow" w:cs="Arial"/>
        </w:rPr>
        <w:t/>
      </w:r>
    </w:p>
    <w:p w14:paraId="639FE5BE" w14:textId="77777777" w:rsidR="00CA59A2" w:rsidRPr="00225A28" w:rsidRDefault="00CA59A2" w:rsidP="00225A28">
      <w:pPr>
        <w:suppressAutoHyphens/>
        <w:spacing w:after="0" w:line="240" w:lineRule="auto"/>
        <w:jc w:val="both"/>
        <w:rPr>
          <w:rFonts w:ascii="Arial Narrow" w:hAnsi="Arial Narrow" w:cs="Arial"/>
        </w:rPr>
      </w:pPr>
    </w:p>
    <w:p w14:paraId="083D8417" w14: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hAnsi="Arial Narrow" w:cs="Arial"/>
          <w:bCs/>
        </w:rPr>
      </w:pPr>
    </w:p>
    <w:bookmarkEnd w:id="8"/>
    <w:p w14:paraId="23716787" w14:textId="77777777" w:rsidR="00CA59A2" w:rsidRPr="00225A28" w:rsidRDefault="00CA59A2" w:rsidP="00225A28">
      <w:pPr>
        <w:suppressAutoHyphens/>
        <w:spacing w:after="0" w:line="240" w:lineRule="auto"/>
        <w:jc w:val="both"/>
        <w:rPr>
          <w:rFonts w:ascii="Arial Narrow" w:hAnsi="Arial Narrow" w:cs="Arial"/>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w14:ligatures w14:val="none"/>
        </w:rPr>
      </w:pPr>
      <w:r w:rsidRPr="00225A28">
        <w:rPr>
          <w:rFonts w:ascii="Arial Narrow" w:eastAsia="Calibri" w:hAnsi="Arial Narrow" w:cs="Arial"/>
          <w:b/>
          <w:bCs/>
          <w:color w:val="000000"/>
          <w:kern w:val="0"/>
          <w14:ligatures w14:val="none"/>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w14:ligatures w14:val="none"/>
        </w:rPr>
      </w:pPr>
      <w:r w:rsidRPr="00225A28">
        <w:rPr>
          <w:rFonts w:ascii="Arial Narrow" w:eastAsia="Calibri" w:hAnsi="Arial Narrow" w:cs="Arial"/>
          <w:b/>
          <w:bCs/>
          <w:color w:val="000000"/>
          <w:kern w:val="0"/>
          <w14:ligatures w14:val="none"/>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w14:ligatures w14:val="none"/>
        </w:rPr>
      </w:pPr>
      <w:r w:rsidRPr="00225A28">
        <w:rPr>
          <w:rFonts w:ascii="Arial Narrow" w:eastAsia="Calibri" w:hAnsi="Arial Narrow" w:cs="Arial"/>
          <w:b/>
          <w:bCs/>
          <w:color w:val="000000"/>
          <w:kern w:val="0"/>
          <w14:ligatures w14:val="none"/>
        </w:rPr>
        <w:t>Comisión </w:t>
      </w:r>
      <w:r w:rsidRPr="00225A28">
        <w:rPr>
          <w:rFonts w:ascii="Arial Narrow" w:eastAsia="Calibri" w:hAnsi="Arial Narrow" w:cs="Arial"/>
          <w:b/>
          <w:bCs/>
          <w:color w:val="000000"/>
          <w:kern w:val="0"/>
          <w:shd w:val="clear" w:color="auto" w:fill="FFFFFF"/>
          <w14:ligatures w14:val="none"/>
        </w:rPr>
        <w:t>de</w:t>
      </w:r>
      <w:r w:rsidRPr="00225A28">
        <w:rPr>
          <w:rFonts w:ascii="Arial Narrow" w:eastAsia="Calibri" w:hAnsi="Arial Narrow" w:cs="Arial"/>
          <w:b/>
          <w:bCs/>
          <w:color w:val="000000"/>
          <w:kern w:val="0"/>
          <w14:ligatures w14:val="none"/>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w14:ligatures w14:val="none"/>
        </w:rPr>
      </w:pPr>
    </w:p>
    <w:p w14:paraId="1D3884F8" w14: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w14:ligatures w14:val="none"/>
        </w:rPr>
        <w:t>LGP</w:t>
      </w:r>
      <w:r w:rsidR="0058044E" w:rsidRPr="00225A28">
        <w:rPr>
          <w:rFonts w:ascii="Arial Narrow" w:eastAsia="Arial Narrow" w:hAnsi="Arial Narrow" w:cs="Arial"/>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hAnsi="Arial Narrow"/>
        </w:rPr>
      </w:pPr>
    </w:p>
    <w:p w14:paraId="1D2233A3" w14:textId="77777777" w:rsidR="00CA59A2" w:rsidRPr="00225A28" w:rsidRDefault="00CA59A2" w:rsidP="00225A28">
      <w:pPr>
        <w:spacing w:line="240" w:lineRule="auto"/>
        <w:rPr>
          <w:rFonts w:ascii="Arial Narrow" w:hAnsi="Arial Narrow"/>
        </w:rPr>
      </w:pPr>
    </w:p>
    <w:p w14:paraId="4423ADE9" w14:textId="77777777" w:rsidR="00CA59A2" w:rsidRPr="00225A28" w:rsidRDefault="00CA59A2" w:rsidP="00225A28">
      <w:pPr>
        <w:spacing w:line="240" w:lineRule="auto"/>
        <w:rPr>
          <w:rFonts w:ascii="Arial Narrow" w:hAnsi="Arial Narrow"/>
        </w:rPr>
      </w:pPr>
    </w:p>
    <w:p w14:paraId="74AAB5F4" w14:textId="77777777" w:rsidR="001B5674" w:rsidRPr="00225A28" w:rsidRDefault="001B5674" w:rsidP="00225A28">
      <w:pPr>
        <w:spacing w:line="240" w:lineRule="auto"/>
        <w:rPr>
          <w:rFonts w:ascii="Arial Narrow" w:hAnsi="Arial Narrow"/>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vertAlign w:val="superscript"/>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vertAlign w:val="superscript"/>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