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3575B210" w:rsidR="00AB3A58" w:rsidRPr="0026598E" w:rsidRDefault="00AB3A58" w:rsidP="008C1736">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A43DC" w:rsidRPr="004E7CB4">
        <w:rPr>
          <w:rFonts w:ascii="Arial Narrow" w:eastAsia="Times New Roman" w:hAnsi="Arial Narrow" w:cs="Times New Roman"/>
          <w:b/>
          <w:bCs/>
          <w:color w:val="000000"/>
          <w:kern w:val="0"/>
          <w:highlight w:val="green"/>
          <w:shd w:val="clear" w:color="auto" w:fill="FFFFFF"/>
          <w:lang w:eastAsia="es-PE"/>
          <w14:ligatures w14:val="none"/>
        </w:rPr>
        <w:t>1036-2025/CC1</w:t>
      </w:r>
    </w:p>
    <w:p w14:paraId="187C3631" w14:textId="560B66C5" w:rsidR="00AB3A58" w:rsidRPr="00E53246" w:rsidRDefault="00AB3A58" w:rsidP="008C173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A43DC" w:rsidRPr="004E7CB4">
        <w:rPr>
          <w:rFonts w:ascii="Arial Narrow" w:eastAsia="Arial Narrow" w:hAnsi="Arial Narrow" w:cs="Arial Narrow"/>
          <w:b/>
          <w:color w:val="000000"/>
          <w:kern w:val="0"/>
          <w:highlight w:val="green"/>
          <w:lang w:eastAsia="es-PE"/>
          <w14:ligatures w14:val="none"/>
        </w:rPr>
        <w:t>SAYURI GEYSI OHASHI NIEVES</w:t>
      </w:r>
      <w:r w:rsidR="009A43DC" w:rsidRPr="00E53246">
        <w:rPr>
          <w:rFonts w:ascii="Arial Narrow" w:eastAsia="Arial Narrow" w:hAnsi="Arial Narrow" w:cs="Arial Narrow"/>
          <w:b/>
          <w:color w:val="000000"/>
          <w:kern w:val="0"/>
          <w:lang w:eastAsia="es-PE"/>
          <w14:ligatures w14:val="none"/>
        </w:rPr>
        <w:t xml:space="preserve"> </w:t>
      </w:r>
      <w:r w:rsidR="00A8071A" w:rsidRPr="00E53246">
        <w:rPr>
          <w:rFonts w:ascii="Arial Narrow" w:eastAsia="Arial Narrow" w:hAnsi="Arial Narrow" w:cs="Arial Narrow"/>
          <w:b/>
          <w:color w:val="000000"/>
          <w:kern w:val="0"/>
          <w:lang w:eastAsia="es-PE"/>
          <w14:ligatures w14:val="none"/>
        </w:rPr>
        <w:t>(</w:t>
      </w:r>
      <w:r w:rsidR="00A8071A" w:rsidRPr="004E7CB4">
        <w:rPr>
          <w:rFonts w:ascii="Arial Narrow" w:eastAsia="Arial Narrow" w:hAnsi="Arial Narrow" w:cs="Arial Narrow"/>
          <w:b/>
          <w:color w:val="000000"/>
          <w:kern w:val="0"/>
          <w:highlight w:val="green"/>
          <w:lang w:eastAsia="es-PE"/>
          <w14:ligatures w14:val="none"/>
        </w:rPr>
        <w:t xml:space="preserve">SEÑORA </w:t>
      </w:r>
      <w:r w:rsidR="009A43DC" w:rsidRPr="004E7CB4">
        <w:rPr>
          <w:rFonts w:ascii="Arial Narrow" w:eastAsia="Arial Narrow" w:hAnsi="Arial Narrow" w:cs="Arial Narrow"/>
          <w:b/>
          <w:color w:val="000000"/>
          <w:kern w:val="0"/>
          <w:highlight w:val="green"/>
          <w:lang w:eastAsia="es-PE"/>
          <w14:ligatures w14:val="none"/>
        </w:rPr>
        <w:t>OHASHI</w:t>
      </w:r>
      <w:r w:rsidR="00A8071A" w:rsidRPr="00E53246">
        <w:rPr>
          <w:rFonts w:ascii="Arial Narrow" w:eastAsia="Arial Narrow" w:hAnsi="Arial Narrow" w:cs="Arial Narrow"/>
          <w:b/>
          <w:color w:val="000000"/>
          <w:kern w:val="0"/>
          <w:lang w:eastAsia="es-PE"/>
          <w14:ligatures w14:val="none"/>
        </w:rPr>
        <w:t>)</w:t>
      </w:r>
    </w:p>
    <w:p w14:paraId="7037BAA8" w14:textId="5C053736" w:rsidR="00AB3A58" w:rsidRPr="00E53246" w:rsidRDefault="00AB3A58" w:rsidP="008C173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53246">
        <w:rPr>
          <w:rFonts w:ascii="Arial Narrow" w:eastAsia="Arial Narrow" w:hAnsi="Arial Narrow" w:cs="Arial Narrow"/>
          <w:b/>
          <w:color w:val="000000"/>
          <w:kern w:val="0"/>
          <w:lang w:eastAsia="es-PE"/>
          <w14:ligatures w14:val="none"/>
        </w:rPr>
        <w:t>DENUNCIADO</w:t>
      </w:r>
      <w:r w:rsidRPr="00E53246">
        <w:rPr>
          <w:rFonts w:ascii="Arial Narrow" w:eastAsia="Arial Narrow" w:hAnsi="Arial Narrow" w:cs="Arial Narrow"/>
          <w:b/>
          <w:color w:val="000000"/>
          <w:kern w:val="0"/>
          <w:lang w:eastAsia="es-PE"/>
          <w14:ligatures w14:val="none"/>
        </w:rPr>
        <w:tab/>
        <w:t>:</w:t>
      </w:r>
      <w:r w:rsidRPr="00E53246">
        <w:rPr>
          <w:rFonts w:ascii="Arial Narrow" w:eastAsia="Arial Narrow" w:hAnsi="Arial Narrow" w:cs="Arial Narrow"/>
          <w:b/>
          <w:color w:val="000000"/>
          <w:kern w:val="0"/>
          <w:lang w:eastAsia="es-PE"/>
          <w14:ligatures w14:val="none"/>
        </w:rPr>
        <w:tab/>
      </w:r>
      <w:r w:rsidR="009A43DC" w:rsidRPr="004E7CB4">
        <w:rPr>
          <w:rFonts w:ascii="Arial Narrow" w:eastAsia="Arial Narrow" w:hAnsi="Arial Narrow" w:cs="Arial Narrow"/>
          <w:b/>
          <w:color w:val="000000"/>
          <w:kern w:val="0"/>
          <w:highlight w:val="green"/>
          <w:lang w:eastAsia="es-PE"/>
          <w14:ligatures w14:val="none"/>
        </w:rPr>
        <w:t xml:space="preserve">LA POSITIVA SEGUROS Y REASEGUROS </w:t>
      </w:r>
      <w:r w:rsidR="00A8071A" w:rsidRPr="004E7CB4">
        <w:rPr>
          <w:rFonts w:ascii="Arial Narrow" w:eastAsia="Arial Narrow" w:hAnsi="Arial Narrow" w:cs="Arial Narrow"/>
          <w:b/>
          <w:color w:val="000000"/>
          <w:kern w:val="0"/>
          <w:highlight w:val="green"/>
          <w:lang w:eastAsia="es-PE"/>
          <w14:ligatures w14:val="none"/>
        </w:rPr>
        <w:t>S.A.</w:t>
      </w:r>
      <w:r w:rsidR="00B81EEC" w:rsidRPr="004E7CB4">
        <w:rPr>
          <w:rFonts w:ascii="Arial Narrow" w:eastAsia="Arial Narrow" w:hAnsi="Arial Narrow" w:cs="Arial Narrow"/>
          <w:b/>
          <w:color w:val="000000"/>
          <w:kern w:val="0"/>
          <w:highlight w:val="green"/>
          <w:lang w:eastAsia="es-PE"/>
          <w14:ligatures w14:val="none"/>
        </w:rPr>
        <w:t>A.</w:t>
      </w:r>
      <w:r w:rsidR="00A8071A" w:rsidRPr="00E53246">
        <w:rPr>
          <w:rFonts w:ascii="Arial Narrow" w:eastAsia="Arial Narrow" w:hAnsi="Arial Narrow" w:cs="Arial Narrow"/>
          <w:b/>
          <w:color w:val="000000"/>
          <w:kern w:val="0"/>
          <w:lang w:eastAsia="es-PE"/>
          <w14:ligatures w14:val="none"/>
        </w:rPr>
        <w:t xml:space="preserve"> (</w:t>
      </w:r>
      <w:r w:rsidR="009A43DC" w:rsidRPr="004E7CB4">
        <w:rPr>
          <w:rFonts w:ascii="Arial Narrow" w:eastAsia="Arial Narrow" w:hAnsi="Arial Narrow" w:cs="Arial Narrow"/>
          <w:b/>
          <w:color w:val="000000"/>
          <w:kern w:val="0"/>
          <w:highlight w:val="green"/>
          <w:lang w:eastAsia="es-PE"/>
          <w14:ligatures w14:val="none"/>
        </w:rPr>
        <w:t>LA POSITIVA</w:t>
      </w:r>
      <w:r w:rsidR="00A8071A" w:rsidRPr="00E53246">
        <w:rPr>
          <w:rFonts w:ascii="Arial Narrow" w:eastAsia="Arial Narrow" w:hAnsi="Arial Narrow" w:cs="Arial Narrow"/>
          <w:b/>
          <w:color w:val="000000"/>
          <w:kern w:val="0"/>
          <w:lang w:eastAsia="es-PE"/>
          <w14:ligatures w14:val="none"/>
        </w:rPr>
        <w:t>)</w:t>
      </w:r>
    </w:p>
    <w:p w14:paraId="2500BC77" w14:textId="77777777" w:rsidR="00AB3A58" w:rsidRPr="00E53246" w:rsidRDefault="00AB3A58" w:rsidP="008C173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53246">
        <w:rPr>
          <w:rFonts w:ascii="Arial Narrow" w:eastAsia="Arial Narrow" w:hAnsi="Arial Narrow" w:cs="Arial Narrow"/>
          <w:b/>
          <w:color w:val="000000"/>
          <w:kern w:val="0"/>
          <w:lang w:eastAsia="es-PE"/>
          <w14:ligatures w14:val="none"/>
        </w:rPr>
        <w:t>MATERIAS</w:t>
      </w:r>
      <w:r w:rsidRPr="00E53246">
        <w:rPr>
          <w:rFonts w:ascii="Arial Narrow" w:eastAsia="Arial Narrow" w:hAnsi="Arial Narrow" w:cs="Arial Narrow"/>
          <w:b/>
          <w:color w:val="000000"/>
          <w:kern w:val="0"/>
          <w:lang w:eastAsia="es-PE"/>
          <w14:ligatures w14:val="none"/>
        </w:rPr>
        <w:tab/>
        <w:t xml:space="preserve">:       </w:t>
      </w:r>
      <w:r w:rsidRPr="00E53246">
        <w:rPr>
          <w:rFonts w:ascii="Arial Narrow" w:eastAsia="Arial Narrow" w:hAnsi="Arial Narrow" w:cs="Arial Narrow"/>
          <w:b/>
          <w:color w:val="000000"/>
          <w:kern w:val="0"/>
          <w:lang w:eastAsia="es-PE"/>
          <w14:ligatures w14:val="none"/>
        </w:rPr>
        <w:tab/>
        <w:t>ADMISIÓN A TRÁMITE</w:t>
      </w:r>
    </w:p>
    <w:p w14:paraId="284AD768" w14:textId="7828DE75" w:rsidR="00AB3A58" w:rsidRPr="00E71983" w:rsidRDefault="00AB3A58" w:rsidP="008C1736">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71983">
        <w:rPr>
          <w:rFonts w:ascii="Arial Narrow" w:eastAsia="Arial Narrow" w:hAnsi="Arial Narrow" w:cs="Arial Narrow"/>
          <w:b/>
          <w:color w:val="000000"/>
          <w:kern w:val="0"/>
          <w:lang w:eastAsia="es-PE"/>
          <w14:ligatures w14:val="none"/>
        </w:rPr>
        <w:t>REQUERIMIENTO DE INFORMACIÓN</w:t>
      </w:r>
      <w:r w:rsidR="00A8071A" w:rsidRPr="00E71983">
        <w:rPr>
          <w:rFonts w:ascii="Arial Narrow" w:eastAsia="Arial Narrow" w:hAnsi="Arial Narrow" w:cs="Arial Narrow"/>
          <w:b/>
          <w:color w:val="000000"/>
          <w:kern w:val="0"/>
          <w:lang w:eastAsia="es-PE"/>
          <w14:ligatures w14:val="none"/>
        </w:rPr>
        <w:t xml:space="preserve"> </w:t>
      </w:r>
    </w:p>
    <w:p w14:paraId="5A3670C5" w14:textId="2F59545B" w:rsidR="00AB3A58" w:rsidRPr="00E71983" w:rsidRDefault="00AB3A58" w:rsidP="008C1736">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71983">
        <w:rPr>
          <w:rFonts w:ascii="Arial Narrow" w:eastAsia="Arial Narrow" w:hAnsi="Arial Narrow" w:cs="Arial Narrow"/>
          <w:b/>
          <w:color w:val="000000"/>
          <w:kern w:val="0"/>
          <w:lang w:eastAsia="es-PE"/>
          <w14:ligatures w14:val="none"/>
        </w:rPr>
        <w:t xml:space="preserve">RESOLUCIÓN </w:t>
      </w:r>
      <w:r w:rsidRPr="00E71983">
        <w:rPr>
          <w:rFonts w:ascii="Arial Narrow" w:eastAsia="Arial Narrow" w:hAnsi="Arial Narrow" w:cs="Arial Narrow"/>
          <w:b/>
          <w:color w:val="000000"/>
          <w:kern w:val="0"/>
          <w:lang w:eastAsia="es-PE"/>
          <w14:ligatures w14:val="none"/>
        </w:rPr>
        <w:tab/>
        <w:t>:</w:t>
      </w:r>
      <w:r w:rsidRPr="00E71983">
        <w:rPr>
          <w:rFonts w:ascii="Arial Narrow" w:eastAsia="Arial Narrow" w:hAnsi="Arial Narrow" w:cs="Arial Narrow"/>
          <w:b/>
          <w:color w:val="000000"/>
          <w:kern w:val="0"/>
          <w:lang w:eastAsia="es-PE"/>
          <w14:ligatures w14:val="none"/>
        </w:rPr>
        <w:tab/>
      </w:r>
      <w:r w:rsidR="00FB77DF" w:rsidRPr="004E7CB4">
        <w:rPr>
          <w:rFonts w:ascii="Arial Narrow" w:eastAsia="Arial Narrow" w:hAnsi="Arial Narrow" w:cs="Arial Narrow"/>
          <w:b/>
          <w:color w:val="000000"/>
          <w:kern w:val="0"/>
          <w:highlight w:val="green"/>
          <w:lang w:eastAsia="es-PE"/>
          <w14:ligatures w14:val="none"/>
        </w:rPr>
        <w:t>2</w:t>
      </w:r>
    </w:p>
    <w:p w14:paraId="7591140C" w14:textId="77777777" w:rsidR="00AB3A58" w:rsidRPr="00E71983" w:rsidRDefault="00AB3A58" w:rsidP="008C173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11DF2F9D" w:rsidR="00AB3A58" w:rsidRPr="0026598E" w:rsidRDefault="00AB3A58" w:rsidP="008C173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71983">
        <w:rPr>
          <w:rFonts w:ascii="Arial Narrow" w:eastAsia="Times New Roman" w:hAnsi="Arial Narrow" w:cs="Times New Roman"/>
          <w:color w:val="000000"/>
          <w:kern w:val="0"/>
          <w:shd w:val="clear" w:color="auto" w:fill="FFFFFF"/>
          <w:lang w:eastAsia="es-PE"/>
          <w14:ligatures w14:val="none"/>
        </w:rPr>
        <w:t xml:space="preserve">Lima, </w:t>
      </w:r>
      <w:r w:rsidR="006036E3" w:rsidRPr="004E7CB4">
        <w:rPr>
          <w:rFonts w:ascii="Arial Narrow" w:eastAsia="Times New Roman" w:hAnsi="Arial Narrow" w:cs="Times New Roman"/>
          <w:color w:val="000000"/>
          <w:kern w:val="0"/>
          <w:highlight w:val="green"/>
          <w:shd w:val="clear" w:color="auto" w:fill="FFFFFF"/>
          <w:lang w:eastAsia="es-PE"/>
          <w14:ligatures w14:val="none"/>
        </w:rPr>
        <w:t>27</w:t>
      </w:r>
      <w:r w:rsidRPr="00E71983">
        <w:rPr>
          <w:rFonts w:ascii="Arial Narrow" w:eastAsia="Times New Roman" w:hAnsi="Arial Narrow" w:cs="Times New Roman"/>
          <w:color w:val="000000"/>
          <w:kern w:val="0"/>
          <w:shd w:val="clear" w:color="auto" w:fill="FFFFFF"/>
          <w:lang w:eastAsia="es-PE"/>
          <w14:ligatures w14:val="none"/>
        </w:rPr>
        <w:t xml:space="preserve"> de </w:t>
      </w:r>
      <w:r w:rsidR="0031442B" w:rsidRPr="0031442B">
        <w:rPr>
          <w:rFonts w:ascii="Arial Narrow" w:eastAsia="Times New Roman" w:hAnsi="Arial Narrow" w:cs="Times New Roman"/>
          <w:color w:val="000000"/>
          <w:kern w:val="0"/>
          <w:highlight w:val="green"/>
          <w:shd w:val="clear" w:color="auto" w:fill="FFFFFF"/>
          <w:lang w:eastAsia="es-PE"/>
          <w14:ligatures w14:val="none"/>
        </w:rPr>
        <w:t>enero</w:t>
      </w:r>
      <w:r w:rsidR="0031442B" w:rsidRPr="0031442B">
        <w:rPr>
          <w:rFonts w:ascii="Arial Narrow" w:eastAsia="Times New Roman" w:hAnsi="Arial Narrow" w:cs="Times New Roman"/>
          <w:color w:val="000000"/>
          <w:kern w:val="0"/>
          <w:shd w:val="clear" w:color="auto" w:fill="FFFFFF"/>
          <w:lang w:eastAsia="es-PE"/>
          <w14:ligatures w14:val="none"/>
        </w:rPr>
        <w:t xml:space="preserve"> de </w:t>
      </w:r>
      <w:r w:rsidR="0031442B" w:rsidRPr="0031442B">
        <w:rPr>
          <w:rFonts w:ascii="Arial Narrow" w:eastAsia="Times New Roman" w:hAnsi="Arial Narrow" w:cs="Times New Roman"/>
          <w:color w:val="000000"/>
          <w:kern w:val="0"/>
          <w:highlight w:val="magenta"/>
          <w:shd w:val="clear" w:color="auto" w:fill="FFFFFF"/>
          <w:lang w:eastAsia="es-PE"/>
          <w14:ligatures w14:val="none"/>
        </w:rPr>
        <w:t>2026</w:t>
      </w:r>
    </w:p>
    <w:p w14:paraId="78BF12C0" w14:textId="77777777" w:rsidR="00AB3A58" w:rsidRPr="0026598E" w:rsidRDefault="00AB3A58" w:rsidP="008C1736">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8C1736">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8C1736">
      <w:pPr>
        <w:spacing w:after="0" w:line="240" w:lineRule="auto"/>
        <w:jc w:val="both"/>
        <w:rPr>
          <w:rFonts w:ascii="Arial Narrow" w:eastAsia="Times New Roman" w:hAnsi="Arial Narrow" w:cs="Times New Roman"/>
          <w:color w:val="000000"/>
          <w:kern w:val="0"/>
          <w:lang w:eastAsia="es-PE"/>
          <w14:ligatures w14:val="none"/>
        </w:rPr>
      </w:pPr>
    </w:p>
    <w:p w14:paraId="25718C3B" w14:textId="270E26EA" w:rsidR="00AB3A58" w:rsidRPr="003E1448" w:rsidRDefault="00AB3A58" w:rsidP="008C1736">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727275">
        <w:rPr>
          <w:rFonts w:ascii="Arial Narrow" w:eastAsia="Times New Roman" w:hAnsi="Arial Narrow" w:cs="Arial"/>
          <w:color w:val="000000"/>
          <w:kern w:val="0"/>
          <w:lang w:val="es-ES" w:eastAsia="es-ES"/>
          <w14:ligatures w14:val="none"/>
        </w:rPr>
        <w:t xml:space="preserve">Mediante el escrito del </w:t>
      </w:r>
      <w:r w:rsidR="00727275" w:rsidRPr="004E7CB4">
        <w:rPr>
          <w:rFonts w:ascii="Arial Narrow" w:eastAsia="Times New Roman" w:hAnsi="Arial Narrow" w:cs="Arial"/>
          <w:color w:val="000000"/>
          <w:kern w:val="0"/>
          <w:highlight w:val="green"/>
          <w:lang w:val="es-ES" w:eastAsia="es-ES"/>
          <w14:ligatures w14:val="none"/>
        </w:rPr>
        <w:t>5</w:t>
      </w:r>
      <w:r w:rsidR="00A8071A" w:rsidRPr="004E7CB4">
        <w:rPr>
          <w:rFonts w:ascii="Arial Narrow" w:eastAsia="Times New Roman" w:hAnsi="Arial Narrow" w:cs="Arial"/>
          <w:color w:val="000000"/>
          <w:kern w:val="0"/>
          <w:highlight w:val="green"/>
          <w:lang w:val="es-ES" w:eastAsia="es-ES"/>
          <w14:ligatures w14:val="none"/>
        </w:rPr>
        <w:t xml:space="preserve"> de </w:t>
      </w:r>
      <w:r w:rsidR="00727275" w:rsidRPr="004E7CB4">
        <w:rPr>
          <w:rFonts w:ascii="Arial Narrow" w:eastAsia="Times New Roman" w:hAnsi="Arial Narrow" w:cs="Arial"/>
          <w:color w:val="000000"/>
          <w:kern w:val="0"/>
          <w:highlight w:val="green"/>
          <w:lang w:val="es-ES" w:eastAsia="es-ES"/>
          <w14:ligatures w14:val="none"/>
        </w:rPr>
        <w:t>mayo</w:t>
      </w:r>
      <w:r w:rsidR="00A8071A" w:rsidRPr="004E7CB4">
        <w:rPr>
          <w:rFonts w:ascii="Arial Narrow" w:eastAsia="Times New Roman" w:hAnsi="Arial Narrow" w:cs="Arial"/>
          <w:color w:val="000000"/>
          <w:kern w:val="0"/>
          <w:highlight w:val="green"/>
          <w:lang w:val="es-ES" w:eastAsia="es-ES"/>
          <w14:ligatures w14:val="none"/>
        </w:rPr>
        <w:t xml:space="preserve"> de 2025</w:t>
      </w:r>
      <w:r w:rsidR="007F6A7F" w:rsidRPr="00C01107">
        <w:rPr>
          <w:rFonts w:ascii="Arial Narrow" w:eastAsia="Times New Roman" w:hAnsi="Arial Narrow" w:cs="Times New Roman"/>
          <w:color w:val="000000"/>
          <w:kern w:val="0"/>
          <w:vertAlign w:val="superscript"/>
          <w:lang w:val="es-ES" w:eastAsia="es-ES"/>
          <w14:ligatures w14:val="none"/>
        </w:rPr>
        <w:footnoteReference w:id="1"/>
      </w:r>
      <w:r w:rsidR="00E71983" w:rsidRPr="004E7CB4">
        <w:rPr>
          <w:rFonts w:ascii="Arial Narrow" w:eastAsia="Times New Roman" w:hAnsi="Arial Narrow" w:cs="Arial"/>
          <w:color w:val="000000"/>
          <w:kern w:val="0"/>
          <w:highlight w:val="green"/>
          <w:lang w:val="es-ES" w:eastAsia="es-ES"/>
          <w14:ligatures w14:val="none"/>
        </w:rPr>
        <w:t>, complementado con los dos escritos del 19 de junio de 2025</w:t>
      </w:r>
      <w:r w:rsidR="00E71983" w:rsidRPr="00E71983">
        <w:rPr>
          <w:rFonts w:ascii="Arial Narrow" w:eastAsia="Times New Roman" w:hAnsi="Arial Narrow" w:cs="Arial"/>
          <w:color w:val="000000"/>
          <w:kern w:val="0"/>
          <w:lang w:val="es-ES" w:eastAsia="es-ES"/>
          <w14:ligatures w14:val="none"/>
        </w:rPr>
        <w:t xml:space="preserve">, </w:t>
      </w:r>
      <w:r w:rsidR="00DF13D0" w:rsidRPr="004E7CB4">
        <w:rPr>
          <w:rFonts w:ascii="Arial Narrow" w:eastAsia="Calibri" w:hAnsi="Arial Narrow" w:cs="Arial"/>
          <w:kern w:val="0"/>
          <w:highlight w:val="green"/>
          <w14:ligatures w14:val="none"/>
        </w:rPr>
        <w:t>la señora</w:t>
      </w:r>
      <w:r w:rsidR="00911D96" w:rsidRPr="004E7CB4">
        <w:rPr>
          <w:rFonts w:ascii="Arial Narrow" w:eastAsia="Calibri" w:hAnsi="Arial Narrow" w:cs="Arial"/>
          <w:kern w:val="0"/>
          <w:highlight w:val="green"/>
          <w14:ligatures w14:val="none"/>
        </w:rPr>
        <w:t xml:space="preserve"> </w:t>
      </w:r>
      <w:proofErr w:type="spellStart"/>
      <w:r w:rsidR="00E53246" w:rsidRPr="004E7CB4">
        <w:rPr>
          <w:rFonts w:ascii="Arial Narrow" w:eastAsia="Calibri" w:hAnsi="Arial Narrow" w:cs="Arial"/>
          <w:kern w:val="0"/>
          <w:highlight w:val="green"/>
          <w14:ligatures w14:val="none"/>
        </w:rPr>
        <w:t>Ohashi</w:t>
      </w:r>
      <w:proofErr w:type="spellEnd"/>
      <w:r w:rsidR="00E53246" w:rsidRPr="00E53246">
        <w:rPr>
          <w:rFonts w:ascii="Arial Narrow" w:eastAsia="Calibri" w:hAnsi="Arial Narrow" w:cs="Arial"/>
          <w:kern w:val="0"/>
          <w14:ligatures w14:val="none"/>
        </w:rPr>
        <w:t xml:space="preserve"> </w:t>
      </w:r>
      <w:r w:rsidRPr="00E53246">
        <w:rPr>
          <w:rFonts w:ascii="Arial Narrow" w:eastAsia="Calibri" w:hAnsi="Arial Narrow" w:cs="Arial"/>
          <w:kern w:val="0"/>
          <w14:ligatures w14:val="none"/>
        </w:rPr>
        <w:t>d</w:t>
      </w:r>
      <w:r w:rsidRPr="00E53246">
        <w:rPr>
          <w:rFonts w:ascii="Arial Narrow" w:eastAsia="Times New Roman" w:hAnsi="Arial Narrow" w:cs="Arial"/>
          <w:color w:val="000000"/>
          <w:kern w:val="0"/>
          <w:lang w:val="es-ES" w:eastAsia="es-ES"/>
          <w14:ligatures w14:val="none"/>
        </w:rPr>
        <w:t xml:space="preserve">enunció </w:t>
      </w:r>
      <w:r w:rsidRPr="004E7CB4">
        <w:rPr>
          <w:rFonts w:ascii="Arial Narrow" w:eastAsia="Times New Roman" w:hAnsi="Arial Narrow" w:cs="Arial"/>
          <w:color w:val="000000"/>
          <w:kern w:val="0"/>
          <w:highlight w:val="green"/>
          <w:lang w:val="es-ES" w:eastAsia="es-ES"/>
          <w14:ligatures w14:val="none"/>
        </w:rPr>
        <w:t xml:space="preserve">a </w:t>
      </w:r>
      <w:r w:rsidR="00E53246" w:rsidRPr="004E7CB4">
        <w:rPr>
          <w:rFonts w:ascii="Arial Narrow" w:eastAsia="Times New Roman" w:hAnsi="Arial Narrow" w:cs="Arial"/>
          <w:color w:val="000000"/>
          <w:kern w:val="0"/>
          <w:highlight w:val="green"/>
          <w:lang w:val="es-ES" w:eastAsia="es-ES"/>
          <w14:ligatures w14:val="none"/>
        </w:rPr>
        <w:t>La Positiva</w:t>
      </w:r>
      <w:r w:rsidR="00E53246" w:rsidRPr="00E53246">
        <w:rPr>
          <w:rFonts w:ascii="Arial Narrow" w:eastAsia="Times New Roman" w:hAnsi="Arial Narrow" w:cs="Arial"/>
          <w:color w:val="000000"/>
          <w:kern w:val="0"/>
          <w:lang w:val="es-ES" w:eastAsia="es-ES"/>
          <w14:ligatures w14:val="none"/>
        </w:rPr>
        <w:t xml:space="preserve"> </w:t>
      </w:r>
      <w:r w:rsidRPr="0026598E">
        <w:rPr>
          <w:rFonts w:ascii="Arial Narrow" w:eastAsia="Times New Roman" w:hAnsi="Arial Narrow" w:cs="Arial"/>
          <w:color w:val="000000"/>
          <w:kern w:val="0"/>
          <w:lang w:val="es-ES" w:eastAsia="es-ES"/>
          <w14:ligatures w14:val="none"/>
        </w:rPr>
        <w:t xml:space="preserve">por presuntas </w:t>
      </w:r>
      <w:r w:rsidRPr="003E1448">
        <w:rPr>
          <w:rFonts w:ascii="Arial Narrow" w:eastAsia="Times New Roman" w:hAnsi="Arial Narrow" w:cs="Arial"/>
          <w:color w:val="000000"/>
          <w:kern w:val="0"/>
          <w:lang w:val="es-ES" w:eastAsia="es-ES"/>
          <w14:ligatures w14:val="none"/>
        </w:rPr>
        <w:t>infracciones a la Ley N°29571, Código de Protección y Defensa del Consumidor (en adelante, Código)</w:t>
      </w:r>
      <w:r w:rsidRPr="003E1448">
        <w:rPr>
          <w:rFonts w:ascii="Arial Narrow" w:eastAsia="Times New Roman" w:hAnsi="Arial Narrow" w:cs="Times New Roman"/>
          <w:color w:val="000000"/>
          <w:kern w:val="0"/>
          <w:vertAlign w:val="superscript"/>
          <w:lang w:val="es-ES" w:eastAsia="es-ES"/>
          <w14:ligatures w14:val="none"/>
        </w:rPr>
        <w:footnoteReference w:id="2"/>
      </w:r>
      <w:r w:rsidRPr="003E1448">
        <w:rPr>
          <w:rFonts w:ascii="Arial Narrow" w:eastAsia="Times New Roman" w:hAnsi="Arial Narrow" w:cs="Arial"/>
          <w:color w:val="000000"/>
          <w:kern w:val="0"/>
          <w:lang w:val="es-ES" w:eastAsia="es-ES"/>
          <w14:ligatures w14:val="none"/>
        </w:rPr>
        <w:t xml:space="preserve">, señalando </w:t>
      </w:r>
      <w:r w:rsidRPr="003E1448">
        <w:rPr>
          <w:rFonts w:ascii="Arial Narrow" w:eastAsia="Times New Roman" w:hAnsi="Arial Narrow" w:cs="Arial"/>
          <w:bCs/>
          <w:color w:val="000000"/>
          <w:kern w:val="0"/>
          <w:lang w:val="es-ES" w:eastAsia="es-ES"/>
          <w14:ligatures w14:val="none"/>
        </w:rPr>
        <w:t>lo siguiente:</w:t>
      </w:r>
    </w:p>
    <w:p w14:paraId="101D66EA" w14:textId="77777777" w:rsidR="00AB3A58" w:rsidRPr="003E1448" w:rsidRDefault="00AB3A58" w:rsidP="008C1736">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C591EF0" w14:textId="6929B347" w:rsidR="00BD5F76" w:rsidRPr="004E7CB4" w:rsidRDefault="00BD5F76"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4E7CB4">
        <w:rPr>
          <w:rFonts w:ascii="Arial Narrow" w:eastAsia="Times New Roman" w:hAnsi="Arial Narrow" w:cs="Arial"/>
          <w:color w:val="000000"/>
          <w:kern w:val="0"/>
          <w:highlight w:val="green"/>
          <w:lang w:eastAsia="es-ES"/>
          <w14:ligatures w14:val="none"/>
        </w:rPr>
        <w:t xml:space="preserve">El 3 de julio de 2024, contrató </w:t>
      </w:r>
      <w:r w:rsidR="009E7F49" w:rsidRPr="004E7CB4">
        <w:rPr>
          <w:rFonts w:ascii="Arial Narrow" w:eastAsia="Times New Roman" w:hAnsi="Arial Narrow" w:cs="Arial"/>
          <w:color w:val="000000"/>
          <w:kern w:val="0"/>
          <w:highlight w:val="green"/>
          <w:lang w:eastAsia="es-ES"/>
          <w14:ligatures w14:val="none"/>
        </w:rPr>
        <w:t>el</w:t>
      </w:r>
      <w:r w:rsidRPr="004E7CB4">
        <w:rPr>
          <w:rFonts w:ascii="Arial Narrow" w:eastAsia="Times New Roman" w:hAnsi="Arial Narrow" w:cs="Arial"/>
          <w:color w:val="000000"/>
          <w:kern w:val="0"/>
          <w:highlight w:val="green"/>
          <w:lang w:eastAsia="es-ES"/>
          <w14:ligatures w14:val="none"/>
        </w:rPr>
        <w:t xml:space="preserve"> </w:t>
      </w:r>
      <w:r w:rsidR="00994C74" w:rsidRPr="004E7CB4">
        <w:rPr>
          <w:rFonts w:ascii="Arial Narrow" w:eastAsia="Times New Roman" w:hAnsi="Arial Narrow" w:cs="Arial"/>
          <w:color w:val="000000"/>
          <w:kern w:val="0"/>
          <w:highlight w:val="green"/>
          <w:lang w:eastAsia="es-ES"/>
          <w14:ligatures w14:val="none"/>
        </w:rPr>
        <w:t xml:space="preserve">Seguro Vehicular </w:t>
      </w:r>
      <w:r w:rsidR="009E7F49" w:rsidRPr="004E7CB4">
        <w:rPr>
          <w:rFonts w:ascii="Arial Narrow" w:eastAsia="Times New Roman" w:hAnsi="Arial Narrow" w:cs="Arial"/>
          <w:color w:val="000000"/>
          <w:kern w:val="0"/>
          <w:highlight w:val="green"/>
          <w:lang w:eastAsia="es-ES"/>
          <w14:ligatures w14:val="none"/>
        </w:rPr>
        <w:t xml:space="preserve">- Póliza </w:t>
      </w:r>
      <w:proofErr w:type="spellStart"/>
      <w:r w:rsidR="009E7F49" w:rsidRPr="004E7CB4">
        <w:rPr>
          <w:rFonts w:ascii="Arial Narrow" w:eastAsia="Times New Roman" w:hAnsi="Arial Narrow" w:cs="Arial"/>
          <w:color w:val="000000"/>
          <w:kern w:val="0"/>
          <w:highlight w:val="green"/>
          <w:lang w:eastAsia="es-ES"/>
          <w14:ligatures w14:val="none"/>
        </w:rPr>
        <w:t>N°</w:t>
      </w:r>
      <w:proofErr w:type="spellEnd"/>
      <w:r w:rsidR="009E7F49" w:rsidRPr="004E7CB4">
        <w:rPr>
          <w:rFonts w:ascii="Arial Narrow" w:eastAsia="Times New Roman" w:hAnsi="Arial Narrow" w:cs="Arial"/>
          <w:color w:val="000000"/>
          <w:kern w:val="0"/>
          <w:highlight w:val="green"/>
          <w:lang w:eastAsia="es-ES"/>
          <w14:ligatures w14:val="none"/>
        </w:rPr>
        <w:t xml:space="preserve"> 230261259</w:t>
      </w:r>
      <w:r w:rsidR="00994C74" w:rsidRPr="004E7CB4">
        <w:rPr>
          <w:rFonts w:ascii="Arial Narrow" w:eastAsia="Times New Roman" w:hAnsi="Arial Narrow" w:cs="Arial"/>
          <w:color w:val="000000"/>
          <w:kern w:val="0"/>
          <w:highlight w:val="green"/>
          <w:lang w:eastAsia="es-ES"/>
          <w14:ligatures w14:val="none"/>
        </w:rPr>
        <w:t xml:space="preserve"> </w:t>
      </w:r>
      <w:r w:rsidRPr="004E7CB4">
        <w:rPr>
          <w:rFonts w:ascii="Arial Narrow" w:eastAsia="Times New Roman" w:hAnsi="Arial Narrow" w:cs="Arial"/>
          <w:color w:val="000000"/>
          <w:kern w:val="0"/>
          <w:highlight w:val="green"/>
          <w:lang w:eastAsia="es-ES"/>
          <w14:ligatures w14:val="none"/>
        </w:rPr>
        <w:t xml:space="preserve">con </w:t>
      </w:r>
      <w:r w:rsidRPr="004E7CB4">
        <w:rPr>
          <w:rFonts w:ascii="Arial Narrow" w:eastAsia="Times New Roman" w:hAnsi="Arial Narrow" w:cs="Arial"/>
          <w:color w:val="000000"/>
          <w:kern w:val="0"/>
          <w:highlight w:val="green"/>
          <w:lang w:val="es-ES" w:eastAsia="es-ES"/>
          <w14:ligatures w14:val="none"/>
        </w:rPr>
        <w:t>La Positiva</w:t>
      </w:r>
      <w:r w:rsidRPr="004E7CB4">
        <w:rPr>
          <w:rFonts w:ascii="Arial Narrow" w:eastAsia="Times New Roman" w:hAnsi="Arial Narrow" w:cs="Arial"/>
          <w:color w:val="000000"/>
          <w:kern w:val="0"/>
          <w:highlight w:val="green"/>
          <w:lang w:eastAsia="es-ES"/>
          <w14:ligatures w14:val="none"/>
        </w:rPr>
        <w:t xml:space="preserve"> para su vehículo con Placa de Rodaje </w:t>
      </w:r>
      <w:proofErr w:type="spellStart"/>
      <w:r w:rsidRPr="004E7CB4">
        <w:rPr>
          <w:rFonts w:ascii="Arial Narrow" w:eastAsia="Times New Roman" w:hAnsi="Arial Narrow" w:cs="Arial"/>
          <w:color w:val="000000"/>
          <w:kern w:val="0"/>
          <w:highlight w:val="green"/>
          <w:lang w:eastAsia="es-ES"/>
          <w14:ligatures w14:val="none"/>
        </w:rPr>
        <w:t>N°</w:t>
      </w:r>
      <w:proofErr w:type="spellEnd"/>
      <w:r w:rsidRPr="004E7CB4">
        <w:rPr>
          <w:rFonts w:ascii="Arial Narrow" w:eastAsia="Times New Roman" w:hAnsi="Arial Narrow" w:cs="Arial"/>
          <w:color w:val="000000"/>
          <w:kern w:val="0"/>
          <w:highlight w:val="green"/>
          <w:lang w:eastAsia="es-ES"/>
          <w14:ligatures w14:val="none"/>
        </w:rPr>
        <w:t xml:space="preserve"> CEE-012. El seguro fue emitido con vigencia hasta el 3 de julio de 2025. </w:t>
      </w:r>
    </w:p>
    <w:p w14:paraId="692AE202" w14:textId="77777777" w:rsidR="00BD5F76" w:rsidRPr="004E7CB4" w:rsidRDefault="00BD5F76" w:rsidP="008C1736">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6F49F8F8" w14:textId="6D1A07DF" w:rsidR="00A16974" w:rsidRPr="004E7CB4" w:rsidRDefault="00BD5F76"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4E7CB4">
        <w:rPr>
          <w:rFonts w:ascii="Arial Narrow" w:eastAsia="Times New Roman" w:hAnsi="Arial Narrow" w:cs="Arial"/>
          <w:color w:val="000000"/>
          <w:kern w:val="0"/>
          <w:highlight w:val="green"/>
          <w:lang w:eastAsia="es-ES"/>
          <w14:ligatures w14:val="none"/>
        </w:rPr>
        <w:t>El 14 de julio de 2024, mientras retornaba de la provincia de Huarmey hacia la provincia de Barranca,</w:t>
      </w:r>
      <w:r w:rsidR="00FE672A" w:rsidRPr="004E7CB4">
        <w:rPr>
          <w:rFonts w:ascii="Arial Narrow" w:eastAsia="Times New Roman" w:hAnsi="Arial Narrow" w:cs="Arial"/>
          <w:color w:val="000000"/>
          <w:kern w:val="0"/>
          <w:highlight w:val="green"/>
          <w:lang w:eastAsia="es-ES"/>
          <w14:ligatures w14:val="none"/>
        </w:rPr>
        <w:t xml:space="preserve"> </w:t>
      </w:r>
      <w:r w:rsidR="00115D52" w:rsidRPr="004E7CB4">
        <w:rPr>
          <w:rFonts w:ascii="Arial Narrow" w:eastAsia="Times New Roman" w:hAnsi="Arial Narrow" w:cs="Arial"/>
          <w:color w:val="000000"/>
          <w:kern w:val="0"/>
          <w:highlight w:val="green"/>
          <w:lang w:eastAsia="es-ES"/>
          <w14:ligatures w14:val="none"/>
        </w:rPr>
        <w:t xml:space="preserve">el vehículo colisionó con una piedra en la carretera, lo que impidió su traslado. Luego, contactó con </w:t>
      </w:r>
      <w:r w:rsidR="00E65E27" w:rsidRPr="004E7CB4">
        <w:rPr>
          <w:rFonts w:ascii="Arial Narrow" w:eastAsia="Times New Roman" w:hAnsi="Arial Narrow" w:cs="Arial"/>
          <w:color w:val="000000"/>
          <w:kern w:val="0"/>
          <w:highlight w:val="green"/>
          <w:lang w:eastAsia="es-ES"/>
          <w14:ligatures w14:val="none"/>
        </w:rPr>
        <w:t xml:space="preserve">La </w:t>
      </w:r>
      <w:r w:rsidR="00115D52" w:rsidRPr="004E7CB4">
        <w:rPr>
          <w:rFonts w:ascii="Arial Narrow" w:eastAsia="Times New Roman" w:hAnsi="Arial Narrow" w:cs="Arial"/>
          <w:color w:val="000000"/>
          <w:kern w:val="0"/>
          <w:highlight w:val="green"/>
          <w:lang w:eastAsia="es-ES"/>
          <w14:ligatures w14:val="none"/>
        </w:rPr>
        <w:t>Positiva, pero al no poder acudir al lugar, le indicaron que él debía cubrir el servicio de grúa, el cual fue posteriormente reembolsado. El vehículo permaneció más de cuatro meses en el taller autorizado sin solución.</w:t>
      </w:r>
    </w:p>
    <w:p w14:paraId="03E123CE" w14:textId="77777777" w:rsidR="00A16974" w:rsidRPr="004E7CB4" w:rsidRDefault="00A16974" w:rsidP="008C1736">
      <w:pPr>
        <w:pStyle w:val="Prrafodelista"/>
        <w:spacing w:line="240" w:lineRule="auto"/>
        <w:rPr>
          <w:rFonts w:ascii="Arial Narrow" w:eastAsia="Times New Roman" w:hAnsi="Arial Narrow" w:cs="Arial"/>
          <w:color w:val="000000"/>
          <w:kern w:val="0"/>
          <w:highlight w:val="green"/>
          <w:lang w:eastAsia="es-ES"/>
          <w14:ligatures w14:val="none"/>
        </w:rPr>
      </w:pPr>
    </w:p>
    <w:p w14:paraId="2E89F1E1" w14:textId="5AA913AE" w:rsidR="009955BF" w:rsidRPr="004E7CB4" w:rsidRDefault="00A16974"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4E7CB4">
        <w:rPr>
          <w:rFonts w:ascii="Arial Narrow" w:eastAsia="Times New Roman" w:hAnsi="Arial Narrow" w:cs="Arial"/>
          <w:color w:val="000000"/>
          <w:kern w:val="0"/>
          <w:highlight w:val="green"/>
          <w:lang w:eastAsia="es-ES"/>
          <w14:ligatures w14:val="none"/>
        </w:rPr>
        <w:t>El 14 de agosto de 2024</w:t>
      </w:r>
      <w:r w:rsidR="00BD5F76" w:rsidRPr="004E7CB4">
        <w:rPr>
          <w:rFonts w:ascii="Arial Narrow" w:eastAsia="Times New Roman" w:hAnsi="Arial Narrow" w:cs="Arial"/>
          <w:color w:val="000000"/>
          <w:kern w:val="0"/>
          <w:highlight w:val="green"/>
          <w:lang w:eastAsia="es-ES"/>
          <w14:ligatures w14:val="none"/>
        </w:rPr>
        <w:t xml:space="preserve">, recibió </w:t>
      </w:r>
      <w:r w:rsidR="00802879" w:rsidRPr="004E7CB4">
        <w:rPr>
          <w:rFonts w:ascii="Arial Narrow" w:eastAsia="Times New Roman" w:hAnsi="Arial Narrow" w:cs="Arial"/>
          <w:color w:val="000000"/>
          <w:kern w:val="0"/>
          <w:highlight w:val="green"/>
          <w:lang w:eastAsia="es-ES"/>
          <w14:ligatures w14:val="none"/>
        </w:rPr>
        <w:t>un correo electrónico</w:t>
      </w:r>
      <w:r w:rsidR="00BD5F76" w:rsidRPr="004E7CB4">
        <w:rPr>
          <w:rFonts w:ascii="Arial Narrow" w:eastAsia="Times New Roman" w:hAnsi="Arial Narrow" w:cs="Arial"/>
          <w:color w:val="000000"/>
          <w:kern w:val="0"/>
          <w:highlight w:val="green"/>
          <w:lang w:eastAsia="es-ES"/>
          <w14:ligatures w14:val="none"/>
        </w:rPr>
        <w:t xml:space="preserve"> en </w:t>
      </w:r>
      <w:r w:rsidRPr="004E7CB4">
        <w:rPr>
          <w:rFonts w:ascii="Arial Narrow" w:eastAsia="Times New Roman" w:hAnsi="Arial Narrow" w:cs="Arial"/>
          <w:color w:val="000000"/>
          <w:kern w:val="0"/>
          <w:highlight w:val="green"/>
          <w:lang w:eastAsia="es-ES"/>
          <w14:ligatures w14:val="none"/>
        </w:rPr>
        <w:t>el</w:t>
      </w:r>
      <w:r w:rsidR="00BD5F76" w:rsidRPr="004E7CB4">
        <w:rPr>
          <w:rFonts w:ascii="Arial Narrow" w:eastAsia="Times New Roman" w:hAnsi="Arial Narrow" w:cs="Arial"/>
          <w:color w:val="000000"/>
          <w:kern w:val="0"/>
          <w:highlight w:val="green"/>
          <w:lang w:eastAsia="es-ES"/>
          <w14:ligatures w14:val="none"/>
        </w:rPr>
        <w:t xml:space="preserve"> cuales la </w:t>
      </w:r>
      <w:r w:rsidR="00C35CED" w:rsidRPr="004E7CB4">
        <w:rPr>
          <w:rFonts w:ascii="Arial Narrow" w:eastAsia="Times New Roman" w:hAnsi="Arial Narrow" w:cs="Arial"/>
          <w:color w:val="000000"/>
          <w:kern w:val="0"/>
          <w:highlight w:val="green"/>
          <w:lang w:eastAsia="es-ES"/>
          <w14:ligatures w14:val="none"/>
        </w:rPr>
        <w:t xml:space="preserve">compañía </w:t>
      </w:r>
      <w:r w:rsidR="00BD5F76" w:rsidRPr="004E7CB4">
        <w:rPr>
          <w:rFonts w:ascii="Arial Narrow" w:eastAsia="Times New Roman" w:hAnsi="Arial Narrow" w:cs="Arial"/>
          <w:color w:val="000000"/>
          <w:kern w:val="0"/>
          <w:highlight w:val="green"/>
          <w:lang w:eastAsia="es-ES"/>
          <w14:ligatures w14:val="none"/>
        </w:rPr>
        <w:t xml:space="preserve">aseguradora rechazaba su solicitud de </w:t>
      </w:r>
      <w:r w:rsidR="00F16269" w:rsidRPr="004E7CB4">
        <w:rPr>
          <w:rFonts w:ascii="Arial Narrow" w:eastAsia="Times New Roman" w:hAnsi="Arial Narrow" w:cs="Arial"/>
          <w:color w:val="000000"/>
          <w:kern w:val="0"/>
          <w:highlight w:val="green"/>
          <w:lang w:eastAsia="es-ES"/>
          <w14:ligatures w14:val="none"/>
        </w:rPr>
        <w:t xml:space="preserve">activación de cobertura para la </w:t>
      </w:r>
      <w:r w:rsidR="00BD5F76" w:rsidRPr="004E7CB4">
        <w:rPr>
          <w:rFonts w:ascii="Arial Narrow" w:eastAsia="Times New Roman" w:hAnsi="Arial Narrow" w:cs="Arial"/>
          <w:color w:val="000000"/>
          <w:kern w:val="0"/>
          <w:highlight w:val="green"/>
          <w:lang w:eastAsia="es-ES"/>
          <w14:ligatures w14:val="none"/>
        </w:rPr>
        <w:t>reparación de los daños en el vehículo</w:t>
      </w:r>
      <w:r w:rsidR="00802879" w:rsidRPr="004E7CB4">
        <w:rPr>
          <w:rFonts w:ascii="Arial Narrow" w:eastAsia="Times New Roman" w:hAnsi="Arial Narrow" w:cs="Arial"/>
          <w:color w:val="000000"/>
          <w:kern w:val="0"/>
          <w:highlight w:val="green"/>
          <w:lang w:eastAsia="es-ES"/>
          <w14:ligatures w14:val="none"/>
        </w:rPr>
        <w:t>.</w:t>
      </w:r>
    </w:p>
    <w:p w14:paraId="0AB35FDD" w14:textId="77777777" w:rsidR="00802879" w:rsidRPr="004E7CB4" w:rsidRDefault="00802879" w:rsidP="008C1736">
      <w:pPr>
        <w:pStyle w:val="Prrafodelista"/>
        <w:spacing w:line="240" w:lineRule="auto"/>
        <w:rPr>
          <w:rFonts w:ascii="Arial Narrow" w:eastAsia="Times New Roman" w:hAnsi="Arial Narrow" w:cs="Arial"/>
          <w:color w:val="000000"/>
          <w:kern w:val="0"/>
          <w:highlight w:val="green"/>
          <w:lang w:eastAsia="es-ES"/>
          <w14:ligatures w14:val="none"/>
        </w:rPr>
      </w:pPr>
    </w:p>
    <w:p w14:paraId="63A6A275" w14:textId="3CAF198C" w:rsidR="00802879" w:rsidRPr="004E7CB4" w:rsidRDefault="00802879"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4E7CB4">
        <w:rPr>
          <w:rFonts w:ascii="Arial Narrow" w:eastAsia="Times New Roman" w:hAnsi="Arial Narrow" w:cs="Arial"/>
          <w:color w:val="000000"/>
          <w:kern w:val="0"/>
          <w:highlight w:val="green"/>
          <w:lang w:eastAsia="es-ES"/>
          <w14:ligatures w14:val="none"/>
        </w:rPr>
        <w:t xml:space="preserve">El 16 de noviembre de 2024, presentó el reclamo </w:t>
      </w:r>
      <w:proofErr w:type="spellStart"/>
      <w:r w:rsidRPr="004E7CB4">
        <w:rPr>
          <w:rFonts w:ascii="Arial Narrow" w:eastAsia="Times New Roman" w:hAnsi="Arial Narrow" w:cs="Arial"/>
          <w:color w:val="000000"/>
          <w:kern w:val="0"/>
          <w:highlight w:val="green"/>
          <w:lang w:eastAsia="es-ES"/>
          <w14:ligatures w14:val="none"/>
        </w:rPr>
        <w:t>N°</w:t>
      </w:r>
      <w:proofErr w:type="spellEnd"/>
      <w:r w:rsidRPr="004E7CB4">
        <w:rPr>
          <w:rFonts w:ascii="Arial Narrow" w:eastAsia="Times New Roman" w:hAnsi="Arial Narrow" w:cs="Arial"/>
          <w:color w:val="000000"/>
          <w:kern w:val="0"/>
          <w:highlight w:val="green"/>
          <w:lang w:eastAsia="es-ES"/>
          <w14:ligatures w14:val="none"/>
        </w:rPr>
        <w:t xml:space="preserve"> 4779-2024LPG </w:t>
      </w:r>
      <w:r w:rsidR="00051211" w:rsidRPr="004E7CB4">
        <w:rPr>
          <w:rFonts w:ascii="Arial Narrow" w:eastAsia="Times New Roman" w:hAnsi="Arial Narrow" w:cs="Arial"/>
          <w:color w:val="000000"/>
          <w:kern w:val="0"/>
          <w:highlight w:val="green"/>
          <w:lang w:eastAsia="es-ES"/>
          <w14:ligatures w14:val="none"/>
        </w:rPr>
        <w:t xml:space="preserve">reiterando su solicitud de reparación de los daños en el vehículo. No obstante, el 16 de noviembre, recibió una respuesta de </w:t>
      </w:r>
      <w:r w:rsidR="00051211" w:rsidRPr="004E7CB4">
        <w:rPr>
          <w:rFonts w:ascii="Arial Narrow" w:eastAsia="Times New Roman" w:hAnsi="Arial Narrow" w:cs="Arial"/>
          <w:color w:val="000000"/>
          <w:kern w:val="0"/>
          <w:highlight w:val="green"/>
          <w:lang w:val="es-ES" w:eastAsia="es-ES"/>
          <w14:ligatures w14:val="none"/>
        </w:rPr>
        <w:t xml:space="preserve">La Positiva en el que </w:t>
      </w:r>
      <w:r w:rsidR="004D35F4" w:rsidRPr="004E7CB4">
        <w:rPr>
          <w:rFonts w:ascii="Arial Narrow" w:eastAsia="Times New Roman" w:hAnsi="Arial Narrow" w:cs="Arial"/>
          <w:color w:val="000000"/>
          <w:kern w:val="0"/>
          <w:highlight w:val="green"/>
          <w:lang w:val="es-ES" w:eastAsia="es-ES"/>
          <w14:ligatures w14:val="none"/>
        </w:rPr>
        <w:t>le respondieron que se mantiene el rechazo en la atención del siniestro.</w:t>
      </w:r>
    </w:p>
    <w:p w14:paraId="7D111702" w14:textId="77777777" w:rsidR="009955BF" w:rsidRPr="004E7CB4" w:rsidRDefault="009955BF" w:rsidP="008C1736">
      <w:pPr>
        <w:pStyle w:val="Prrafodelista"/>
        <w:spacing w:line="240" w:lineRule="auto"/>
        <w:rPr>
          <w:rFonts w:ascii="Arial Narrow" w:eastAsia="Times New Roman" w:hAnsi="Arial Narrow" w:cs="Arial"/>
          <w:color w:val="000000"/>
          <w:kern w:val="0"/>
          <w:highlight w:val="green"/>
          <w:lang w:eastAsia="es-ES"/>
          <w14:ligatures w14:val="none"/>
        </w:rPr>
      </w:pPr>
    </w:p>
    <w:p w14:paraId="7CD19090" w14:textId="4AC3B13D" w:rsidR="003E1448" w:rsidRPr="004E7CB4" w:rsidRDefault="009955BF"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4E7CB4">
        <w:rPr>
          <w:rFonts w:ascii="Arial Narrow" w:eastAsia="Times New Roman" w:hAnsi="Arial Narrow" w:cs="Arial"/>
          <w:color w:val="000000"/>
          <w:kern w:val="0"/>
          <w:highlight w:val="green"/>
          <w:lang w:eastAsia="es-ES"/>
          <w14:ligatures w14:val="none"/>
        </w:rPr>
        <w:t>A</w:t>
      </w:r>
      <w:r w:rsidR="00BD5F76" w:rsidRPr="004E7CB4">
        <w:rPr>
          <w:rFonts w:ascii="Arial Narrow" w:eastAsia="Times New Roman" w:hAnsi="Arial Narrow" w:cs="Arial"/>
          <w:color w:val="000000"/>
          <w:kern w:val="0"/>
          <w:highlight w:val="green"/>
          <w:lang w:eastAsia="es-ES"/>
          <w14:ligatures w14:val="none"/>
        </w:rPr>
        <w:t>l quinto mes de</w:t>
      </w:r>
      <w:r w:rsidRPr="004E7CB4">
        <w:rPr>
          <w:rFonts w:ascii="Arial Narrow" w:eastAsia="Times New Roman" w:hAnsi="Arial Narrow" w:cs="Arial"/>
          <w:color w:val="000000"/>
          <w:kern w:val="0"/>
          <w:highlight w:val="green"/>
          <w:lang w:eastAsia="es-ES"/>
          <w14:ligatures w14:val="none"/>
        </w:rPr>
        <w:t xml:space="preserve"> haber sucedido el</w:t>
      </w:r>
      <w:r w:rsidR="00BD5F76" w:rsidRPr="004E7CB4">
        <w:rPr>
          <w:rFonts w:ascii="Arial Narrow" w:eastAsia="Times New Roman" w:hAnsi="Arial Narrow" w:cs="Arial"/>
          <w:color w:val="000000"/>
          <w:kern w:val="0"/>
          <w:highlight w:val="green"/>
          <w:lang w:eastAsia="es-ES"/>
          <w14:ligatures w14:val="none"/>
        </w:rPr>
        <w:t xml:space="preserve"> siniestro, decidió trasladar su vehículo a un taller privado, donde se realizaron reparaciones por un monto total de S/ 28 000,00, incluyendo repuestos y servicios.</w:t>
      </w:r>
      <w:r w:rsidR="00EF40D4" w:rsidRPr="004E7CB4">
        <w:rPr>
          <w:rFonts w:ascii="Arial Narrow" w:eastAsia="Times New Roman" w:hAnsi="Arial Narrow" w:cs="Arial"/>
          <w:color w:val="000000"/>
          <w:kern w:val="0"/>
          <w:highlight w:val="green"/>
          <w:lang w:eastAsia="es-ES"/>
          <w14:ligatures w14:val="none"/>
        </w:rPr>
        <w:t xml:space="preserve"> </w:t>
      </w:r>
      <w:r w:rsidR="00BD5F76" w:rsidRPr="004E7CB4">
        <w:rPr>
          <w:rFonts w:ascii="Arial Narrow" w:eastAsia="Times New Roman" w:hAnsi="Arial Narrow" w:cs="Arial"/>
          <w:color w:val="000000"/>
          <w:kern w:val="0"/>
          <w:highlight w:val="green"/>
          <w:lang w:eastAsia="es-ES"/>
          <w14:ligatures w14:val="none"/>
        </w:rPr>
        <w:t xml:space="preserve">Sin embargo, </w:t>
      </w:r>
      <w:r w:rsidR="00C35CED" w:rsidRPr="004E7CB4">
        <w:rPr>
          <w:rFonts w:ascii="Arial Narrow" w:eastAsia="Times New Roman" w:hAnsi="Arial Narrow" w:cs="Arial"/>
          <w:color w:val="000000"/>
          <w:kern w:val="0"/>
          <w:highlight w:val="green"/>
          <w:lang w:val="es-ES" w:eastAsia="es-ES"/>
          <w14:ligatures w14:val="none"/>
        </w:rPr>
        <w:t>La Positiva</w:t>
      </w:r>
      <w:r w:rsidR="00C35CED" w:rsidRPr="004E7CB4">
        <w:rPr>
          <w:rFonts w:ascii="Arial Narrow" w:eastAsia="Times New Roman" w:hAnsi="Arial Narrow" w:cs="Arial"/>
          <w:color w:val="000000"/>
          <w:kern w:val="0"/>
          <w:highlight w:val="green"/>
          <w:lang w:eastAsia="es-ES"/>
          <w14:ligatures w14:val="none"/>
        </w:rPr>
        <w:t xml:space="preserve"> </w:t>
      </w:r>
      <w:r w:rsidR="00BD5F76" w:rsidRPr="004E7CB4">
        <w:rPr>
          <w:rFonts w:ascii="Arial Narrow" w:eastAsia="Times New Roman" w:hAnsi="Arial Narrow" w:cs="Arial"/>
          <w:color w:val="000000"/>
          <w:kern w:val="0"/>
          <w:highlight w:val="green"/>
          <w:lang w:eastAsia="es-ES"/>
          <w14:ligatures w14:val="none"/>
        </w:rPr>
        <w:t xml:space="preserve">se negó a reembolsar dicho gasto. Además, hasta la fecha </w:t>
      </w:r>
      <w:r w:rsidR="00EF40D4" w:rsidRPr="004E7CB4">
        <w:rPr>
          <w:rFonts w:ascii="Arial Narrow" w:eastAsia="Times New Roman" w:hAnsi="Arial Narrow" w:cs="Arial"/>
          <w:color w:val="000000"/>
          <w:kern w:val="0"/>
          <w:highlight w:val="green"/>
          <w:lang w:eastAsia="es-ES"/>
          <w14:ligatures w14:val="none"/>
        </w:rPr>
        <w:t>de la presentación de su denuncia</w:t>
      </w:r>
      <w:r w:rsidR="00BD5F76" w:rsidRPr="004E7CB4">
        <w:rPr>
          <w:rFonts w:ascii="Arial Narrow" w:eastAsia="Times New Roman" w:hAnsi="Arial Narrow" w:cs="Arial"/>
          <w:color w:val="000000"/>
          <w:kern w:val="0"/>
          <w:highlight w:val="green"/>
          <w:lang w:eastAsia="es-ES"/>
          <w14:ligatures w14:val="none"/>
        </w:rPr>
        <w:t xml:space="preserve">, sigue efectuándose un descuento automático por concepto de seguro vehicular. </w:t>
      </w:r>
    </w:p>
    <w:p w14:paraId="10DC3E02" w14:textId="77777777" w:rsidR="00E71983" w:rsidRPr="004E7CB4" w:rsidRDefault="00E71983" w:rsidP="008C1736">
      <w:pPr>
        <w:pStyle w:val="Prrafodelista"/>
        <w:spacing w:line="240" w:lineRule="auto"/>
        <w:rPr>
          <w:rFonts w:ascii="Arial Narrow" w:eastAsia="Times New Roman" w:hAnsi="Arial Narrow" w:cs="Arial"/>
          <w:color w:val="000000"/>
          <w:kern w:val="0"/>
          <w:highlight w:val="green"/>
          <w:lang w:eastAsia="es-ES"/>
          <w14:ligatures w14:val="none"/>
        </w:rPr>
      </w:pPr>
    </w:p>
    <w:p w14:paraId="37A35AB9" w14:textId="3546F2E3" w:rsidR="00E71983" w:rsidRPr="00A16974" w:rsidRDefault="00E71983" w:rsidP="008C173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E7CB4">
        <w:rPr>
          <w:rFonts w:ascii="Arial Narrow" w:eastAsia="Times New Roman" w:hAnsi="Arial Narrow" w:cs="Arial"/>
          <w:color w:val="000000"/>
          <w:kern w:val="0"/>
          <w:highlight w:val="green"/>
          <w:lang w:eastAsia="es-ES"/>
          <w14:ligatures w14:val="none"/>
        </w:rPr>
        <w:t xml:space="preserve">Mediante los dos escritos presentados 19 de junio de 2025, señaló que se desistió que el anexo denominado “ANEXOS--.PDF” </w:t>
      </w:r>
      <w:r w:rsidR="00381F9B" w:rsidRPr="004E7CB4">
        <w:rPr>
          <w:rFonts w:ascii="Arial Narrow" w:eastAsia="Times New Roman" w:hAnsi="Arial Narrow" w:cs="Arial"/>
          <w:color w:val="000000"/>
          <w:kern w:val="0"/>
          <w:highlight w:val="green"/>
          <w:lang w:eastAsia="es-ES"/>
          <w14:ligatures w14:val="none"/>
        </w:rPr>
        <w:t xml:space="preserve">adjuntado en su escrito presentado el 5 de mayo </w:t>
      </w:r>
      <w:r w:rsidRPr="004E7CB4">
        <w:rPr>
          <w:rFonts w:ascii="Arial Narrow" w:eastAsia="Times New Roman" w:hAnsi="Arial Narrow" w:cs="Arial"/>
          <w:color w:val="000000"/>
          <w:kern w:val="0"/>
          <w:highlight w:val="green"/>
          <w:lang w:eastAsia="es-ES"/>
          <w14:ligatures w14:val="none"/>
        </w:rPr>
        <w:t>sea considerado como confidencial, por lo que se desiste expresamente de cualquier solicitud en tal sentido</w:t>
      </w:r>
      <w:r w:rsidR="00381F9B">
        <w:rPr>
          <w:rFonts w:ascii="Arial Narrow" w:eastAsia="Times New Roman" w:hAnsi="Arial Narrow" w:cs="Arial"/>
          <w:color w:val="000000"/>
          <w:kern w:val="0"/>
          <w:lang w:eastAsia="es-ES"/>
          <w14:ligatures w14:val="none"/>
        </w:rPr>
        <w:t>.</w:t>
      </w:r>
    </w:p>
    <w:p w14:paraId="667DBDCB" w14:textId="77777777" w:rsidR="00B447D2" w:rsidRPr="003E1448" w:rsidRDefault="00B447D2" w:rsidP="008C1736">
      <w:pPr>
        <w:tabs>
          <w:tab w:val="left" w:pos="1134"/>
        </w:tabs>
        <w:spacing w:after="0" w:line="240" w:lineRule="auto"/>
        <w:jc w:val="both"/>
        <w:rPr>
          <w:rFonts w:ascii="Arial Narrow" w:eastAsia="Times New Roman" w:hAnsi="Arial Narrow" w:cs="Arial"/>
          <w:color w:val="000000"/>
          <w:kern w:val="0"/>
          <w:lang w:eastAsia="es-ES"/>
          <w14:ligatures w14:val="none"/>
        </w:rPr>
      </w:pPr>
    </w:p>
    <w:p w14:paraId="40A31A23" w14:textId="77777777" w:rsidR="00B530A2" w:rsidRPr="00FA1B02" w:rsidRDefault="00767C41" w:rsidP="00B530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F6A7F">
        <w:rPr>
          <w:rFonts w:ascii="Arial Narrow" w:eastAsia="Times New Roman" w:hAnsi="Arial Narrow" w:cs="Arial"/>
          <w:color w:val="000000"/>
          <w:kern w:val="0"/>
          <w:highlight w:val="green"/>
          <w:lang w:val="es-ES" w:eastAsia="es-ES"/>
          <w14:ligatures w14:val="none"/>
        </w:rPr>
        <w:lastRenderedPageBreak/>
        <w:t xml:space="preserve">La señora </w:t>
      </w:r>
      <w:proofErr w:type="spellStart"/>
      <w:r w:rsidR="00727275" w:rsidRPr="007F6A7F">
        <w:rPr>
          <w:rFonts w:ascii="Arial Narrow" w:eastAsia="Calibri" w:hAnsi="Arial Narrow" w:cs="Arial"/>
          <w:kern w:val="0"/>
          <w:highlight w:val="green"/>
          <w14:ligatures w14:val="none"/>
        </w:rPr>
        <w:t>Ohashi</w:t>
      </w:r>
      <w:proofErr w:type="spellEnd"/>
      <w:r w:rsidR="00727275" w:rsidRPr="003E1448">
        <w:rPr>
          <w:rFonts w:ascii="Arial Narrow" w:eastAsia="Calibri" w:hAnsi="Arial Narrow" w:cs="Arial"/>
          <w:kern w:val="0"/>
          <w14:ligatures w14:val="none"/>
        </w:rPr>
        <w:t xml:space="preserve"> </w:t>
      </w:r>
      <w:r w:rsidRPr="007F6A7F">
        <w:rPr>
          <w:rFonts w:ascii="Arial Narrow" w:eastAsia="Times New Roman" w:hAnsi="Arial Narrow" w:cs="Arial"/>
          <w:color w:val="000000"/>
          <w:kern w:val="0"/>
          <w:highlight w:val="green"/>
          <w:lang w:val="es-ES" w:eastAsia="es-ES"/>
          <w14:ligatures w14:val="none"/>
        </w:rPr>
        <w:t>solicitó, en calidad de medida correctiva</w:t>
      </w:r>
      <w:r w:rsidRPr="003E1448">
        <w:rPr>
          <w:rFonts w:ascii="Arial Narrow" w:eastAsia="Times New Roman" w:hAnsi="Arial Narrow" w:cs="Arial"/>
          <w:color w:val="000000"/>
          <w:kern w:val="0"/>
          <w:lang w:val="es-ES" w:eastAsia="es-ES"/>
          <w14:ligatures w14:val="none"/>
        </w:rPr>
        <w:t xml:space="preserve">, que </w:t>
      </w:r>
      <w:r w:rsidR="00727275" w:rsidRPr="007F6A7F">
        <w:rPr>
          <w:rFonts w:ascii="Arial Narrow" w:eastAsia="Times New Roman" w:hAnsi="Arial Narrow" w:cs="Arial"/>
          <w:color w:val="000000"/>
          <w:kern w:val="0"/>
          <w:highlight w:val="green"/>
          <w:lang w:val="es-ES" w:eastAsia="es-ES"/>
          <w14:ligatures w14:val="none"/>
        </w:rPr>
        <w:t>La Positiva</w:t>
      </w:r>
      <w:r w:rsidR="00727275" w:rsidRPr="003E1448">
        <w:rPr>
          <w:rFonts w:ascii="Arial Narrow" w:eastAsia="Times New Roman" w:hAnsi="Arial Narrow" w:cs="Arial"/>
          <w:color w:val="000000"/>
          <w:kern w:val="0"/>
          <w:lang w:val="es-ES" w:eastAsia="es-ES"/>
          <w14:ligatures w14:val="none"/>
        </w:rPr>
        <w:t xml:space="preserve"> </w:t>
      </w:r>
      <w:r w:rsidRPr="003E1448">
        <w:rPr>
          <w:rFonts w:ascii="Arial Narrow" w:eastAsia="Times New Roman" w:hAnsi="Arial Narrow" w:cs="Arial"/>
          <w:color w:val="000000"/>
          <w:kern w:val="0"/>
          <w:lang w:val="es-ES" w:eastAsia="es-ES"/>
          <w14:ligatures w14:val="none"/>
        </w:rPr>
        <w:t xml:space="preserve">cumpla con </w:t>
      </w:r>
      <w:r w:rsidR="003E1448" w:rsidRPr="007F6A7F">
        <w:rPr>
          <w:rFonts w:ascii="Arial Narrow" w:eastAsia="Times New Roman" w:hAnsi="Arial Narrow" w:cs="Arial"/>
          <w:color w:val="000000"/>
          <w:kern w:val="0"/>
          <w:highlight w:val="green"/>
          <w:lang w:val="es-ES" w:eastAsia="es-ES"/>
          <w14:ligatures w14:val="none"/>
        </w:rPr>
        <w:t xml:space="preserve">pagar el </w:t>
      </w:r>
      <w:r w:rsidR="003E1448" w:rsidRPr="007F6A7F">
        <w:rPr>
          <w:rFonts w:ascii="Arial Narrow" w:eastAsia="Times New Roman" w:hAnsi="Arial Narrow" w:cs="Arial"/>
          <w:color w:val="000000"/>
          <w:kern w:val="0"/>
          <w:highlight w:val="green"/>
          <w:lang w:eastAsia="es-ES"/>
          <w14:ligatures w14:val="none"/>
        </w:rPr>
        <w:t xml:space="preserve">reembolso por los gastos incurridos en la reparación de su vehículo </w:t>
      </w:r>
      <w:r w:rsidR="003E1448" w:rsidRPr="007F6A7F">
        <w:rPr>
          <w:rFonts w:ascii="Arial Narrow" w:eastAsia="Times New Roman" w:hAnsi="Arial Narrow" w:cs="Arial"/>
          <w:color w:val="000000"/>
          <w:kern w:val="0"/>
          <w:highlight w:val="green"/>
          <w:lang w:val="es-ES" w:eastAsia="es-ES"/>
          <w14:ligatures w14:val="none"/>
        </w:rPr>
        <w:t>por el monto</w:t>
      </w:r>
      <w:r w:rsidRPr="007F6A7F">
        <w:rPr>
          <w:rFonts w:ascii="Arial Narrow" w:eastAsia="Times New Roman" w:hAnsi="Arial Narrow" w:cs="Arial"/>
          <w:color w:val="000000"/>
          <w:kern w:val="0"/>
          <w:highlight w:val="green"/>
          <w:lang w:val="es-ES" w:eastAsia="es-ES"/>
          <w14:ligatures w14:val="none"/>
        </w:rPr>
        <w:t xml:space="preserve"> ascendente a </w:t>
      </w:r>
      <w:r w:rsidR="003E1448" w:rsidRPr="007F6A7F">
        <w:rPr>
          <w:rFonts w:ascii="Arial Narrow" w:eastAsia="Times New Roman" w:hAnsi="Arial Narrow" w:cs="Arial"/>
          <w:color w:val="000000"/>
          <w:kern w:val="0"/>
          <w:highlight w:val="green"/>
          <w:lang w:eastAsia="es-ES"/>
          <w14:ligatures w14:val="none"/>
        </w:rPr>
        <w:t>S/ 28 000,00</w:t>
      </w:r>
      <w:r w:rsidRPr="003E1448">
        <w:rPr>
          <w:rFonts w:ascii="Arial Narrow" w:eastAsia="Times New Roman" w:hAnsi="Arial Narrow" w:cs="Arial"/>
          <w:color w:val="000000"/>
          <w:kern w:val="0"/>
          <w:lang w:val="es-ES" w:eastAsia="es-ES"/>
          <w14:ligatures w14:val="none"/>
        </w:rPr>
        <w:t xml:space="preserve">. Asimismo, </w:t>
      </w:r>
      <w:r w:rsidRPr="007F6A7F">
        <w:rPr>
          <w:rFonts w:ascii="Arial Narrow" w:eastAsia="Times New Roman" w:hAnsi="Arial Narrow" w:cs="Arial"/>
          <w:color w:val="000000"/>
          <w:kern w:val="0"/>
          <w:highlight w:val="green"/>
          <w:lang w:val="es-ES" w:eastAsia="es-ES"/>
          <w14:ligatures w14:val="none"/>
        </w:rPr>
        <w:t>requirió el reembolso de costos y costas del presente procedimiento</w:t>
      </w:r>
      <w:r w:rsidRPr="00FA1B02">
        <w:rPr>
          <w:rFonts w:ascii="Arial Narrow" w:eastAsia="Times New Roman" w:hAnsi="Arial Narrow" w:cs="Arial"/>
          <w:color w:val="000000"/>
          <w:kern w:val="0"/>
          <w:lang w:val="es-ES" w:eastAsia="es-ES"/>
          <w14:ligatures w14:val="none"/>
        </w:rPr>
        <w:t>.</w:t>
      </w:r>
    </w:p>
    <w:p w14:paraId="4C2E88AE" w14:textId="77777777" w:rsidR="00B530A2" w:rsidRPr="0026598E" w:rsidRDefault="00B530A2" w:rsidP="00B530A2">
      <w:pPr>
        <w:spacing w:after="0" w:line="240" w:lineRule="auto"/>
        <w:contextualSpacing/>
        <w:jc w:val="both"/>
        <w:rPr>
          <w:rFonts w:ascii="Arial Narrow" w:eastAsia="Arial Narrow" w:hAnsi="Arial Narrow" w:cs="Arial Narrow"/>
          <w:b/>
          <w:color w:val="000000"/>
          <w:kern w:val="0"/>
          <w:lang w:eastAsia="es-PE"/>
          <w14:ligatures w14:val="none"/>
        </w:rPr>
      </w:pPr>
    </w:p>
    <w:p w14:paraId="303E5E7E" w14:textId="2108422F" w:rsidR="00B530A2" w:rsidRPr="0026598E" w:rsidRDefault="00B530A2" w:rsidP="00B530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commentRangeStart w:id="1"/>
      <w:r w:rsidRPr="0026598E">
        <w:rPr>
          <w:rFonts w:ascii="Arial Narrow" w:eastAsia="Arial Narrow" w:hAnsi="Arial Narrow" w:cs="Arial Narrow"/>
          <w:b/>
          <w:color w:val="000000"/>
          <w:kern w:val="0"/>
          <w:lang w:eastAsia="es-PE"/>
          <w14:ligatures w14:val="none"/>
        </w:rPr>
        <w:t xml:space="preserve">DE LA </w:t>
      </w:r>
      <w:r>
        <w:rPr>
          <w:rFonts w:ascii="Arial Narrow" w:eastAsia="Arial Narrow" w:hAnsi="Arial Narrow" w:cs="Arial Narrow"/>
          <w:b/>
          <w:color w:val="000000"/>
          <w:kern w:val="0"/>
          <w:lang w:eastAsia="es-PE"/>
          <w14:ligatures w14:val="none"/>
        </w:rPr>
        <w:t>SOLICITUD DE CONFIDENCIALIDAD PRESENTADA</w:t>
      </w:r>
      <w:r w:rsidRPr="0026598E">
        <w:rPr>
          <w:rFonts w:ascii="Arial Narrow" w:eastAsia="Arial Narrow" w:hAnsi="Arial Narrow" w:cs="Arial Narrow"/>
          <w:b/>
          <w:color w:val="000000"/>
          <w:kern w:val="0"/>
          <w:lang w:eastAsia="es-PE"/>
          <w14:ligatures w14:val="none"/>
        </w:rPr>
        <w:t xml:space="preserve"> </w:t>
      </w:r>
      <w:commentRangeEnd w:id="1"/>
      <w:r>
        <w:rPr>
          <w:rStyle w:val="Refdecomentario"/>
        </w:rPr>
        <w:commentReference w:id="1"/>
      </w:r>
    </w:p>
    <w:p w14:paraId="63BBD519" w14:textId="77777777" w:rsidR="00B530A2" w:rsidRPr="0026598E" w:rsidRDefault="00B530A2" w:rsidP="00B530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49B5FF0F" w14:textId="111B924C" w:rsidR="00C532B2" w:rsidRPr="00C532B2" w:rsidRDefault="00C93945" w:rsidP="00C532B2">
      <w:pPr>
        <w:pStyle w:val="Prrafodelista"/>
        <w:numPr>
          <w:ilvl w:val="0"/>
          <w:numId w:val="7"/>
        </w:numPr>
        <w:spacing w:after="0" w:line="240" w:lineRule="auto"/>
        <w:ind w:left="567" w:hanging="567"/>
        <w:jc w:val="both"/>
        <w:rPr>
          <w:rStyle w:val="eop"/>
          <w:rFonts w:ascii="Arial Narrow" w:eastAsia="Arial Narrow" w:hAnsi="Arial Narrow" w:cs="Arial Narrow"/>
          <w:kern w:val="0"/>
          <w14:ligatures w14:val="none"/>
        </w:rPr>
      </w:pPr>
      <w:r w:rsidRPr="00C532B2">
        <w:rPr>
          <w:rStyle w:val="normaltextrun"/>
          <w:rFonts w:ascii="Arial Narrow" w:hAnsi="Arial Narrow" w:cs="Arial"/>
        </w:rPr>
        <w:t>El artículo 124° del Texto Único Ordenado de la Ley de Procedimiento Administrativo General, establece los requisitos que deberán contener los escritos</w:t>
      </w:r>
      <w:r w:rsidRPr="006924A5">
        <w:rPr>
          <w:rStyle w:val="Refdenotaalpie"/>
          <w:rFonts w:ascii="Arial Narrow" w:hAnsi="Arial Narrow" w:cs="Arial"/>
        </w:rPr>
        <w:footnoteReference w:id="3"/>
      </w:r>
      <w:r w:rsidR="001F0578">
        <w:rPr>
          <w:rStyle w:val="normaltextrun"/>
          <w:rFonts w:ascii="Arial Narrow" w:hAnsi="Arial Narrow" w:cs="Arial"/>
        </w:rPr>
        <w:t>.</w:t>
      </w:r>
    </w:p>
    <w:p w14:paraId="668ED2FF" w14:textId="77777777" w:rsidR="00C532B2" w:rsidRPr="00C532B2" w:rsidRDefault="00C532B2" w:rsidP="00C532B2">
      <w:pPr>
        <w:pStyle w:val="Prrafodelista"/>
        <w:spacing w:after="0" w:line="240" w:lineRule="auto"/>
        <w:ind w:left="567"/>
        <w:jc w:val="both"/>
        <w:rPr>
          <w:rStyle w:val="eop"/>
          <w:rFonts w:ascii="Arial Narrow" w:eastAsia="Arial Narrow" w:hAnsi="Arial Narrow" w:cs="Arial Narrow"/>
          <w:kern w:val="0"/>
          <w14:ligatures w14:val="none"/>
        </w:rPr>
      </w:pPr>
    </w:p>
    <w:p w14:paraId="52A46968" w14:textId="59910354" w:rsidR="00274AB6" w:rsidRPr="00274AB6" w:rsidRDefault="00C532B2" w:rsidP="00274AB6">
      <w:pPr>
        <w:pStyle w:val="Prrafodelista"/>
        <w:numPr>
          <w:ilvl w:val="0"/>
          <w:numId w:val="7"/>
        </w:numPr>
        <w:spacing w:after="0" w:line="240" w:lineRule="auto"/>
        <w:ind w:left="567" w:hanging="567"/>
        <w:jc w:val="both"/>
        <w:rPr>
          <w:rStyle w:val="normaltextrun"/>
          <w:rFonts w:ascii="Arial Narrow" w:eastAsia="Arial Narrow" w:hAnsi="Arial Narrow" w:cs="Arial Narrow"/>
          <w:kern w:val="0"/>
          <w14:ligatures w14:val="none"/>
        </w:rPr>
      </w:pPr>
      <w:r>
        <w:rPr>
          <w:rStyle w:val="normaltextrun"/>
          <w:rFonts w:ascii="Arial Narrow" w:hAnsi="Arial Narrow" w:cs="Arial"/>
          <w:color w:val="000000"/>
        </w:rPr>
        <w:t>D</w:t>
      </w:r>
      <w:r w:rsidR="00C93945" w:rsidRPr="00C532B2">
        <w:rPr>
          <w:rStyle w:val="normaltextrun"/>
          <w:rFonts w:ascii="Arial Narrow" w:hAnsi="Arial Narrow" w:cs="Arial"/>
          <w:color w:val="000000"/>
        </w:rPr>
        <w:t>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00C93945" w:rsidRPr="005A316A">
        <w:rPr>
          <w:rStyle w:val="Refdenotaalpie"/>
          <w:rFonts w:ascii="Arial Narrow" w:hAnsi="Arial Narrow" w:cs="Arial"/>
          <w:color w:val="000000"/>
        </w:rPr>
        <w:footnoteReference w:id="4"/>
      </w:r>
      <w:r w:rsidR="001F0578">
        <w:rPr>
          <w:rStyle w:val="normaltextrun"/>
          <w:rFonts w:ascii="Arial Narrow" w:hAnsi="Arial Narrow" w:cs="Arial"/>
          <w:color w:val="000000"/>
        </w:rPr>
        <w:t>.</w:t>
      </w:r>
    </w:p>
    <w:p w14:paraId="086C9C91" w14:textId="77777777" w:rsidR="00274AB6" w:rsidRPr="00274AB6" w:rsidRDefault="00274AB6" w:rsidP="00274AB6">
      <w:pPr>
        <w:pStyle w:val="Prrafodelista"/>
        <w:rPr>
          <w:rFonts w:ascii="Arial Narrow" w:hAnsi="Arial Narrow" w:cs="Arial"/>
          <w:spacing w:val="-3"/>
          <w:lang w:val="es-ES"/>
        </w:rPr>
      </w:pPr>
    </w:p>
    <w:p w14:paraId="5ABFD091" w14:textId="77777777" w:rsidR="00274AB6" w:rsidRPr="00274AB6" w:rsidRDefault="00274AB6" w:rsidP="00274AB6">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hAnsi="Arial Narrow" w:cs="Arial"/>
          <w:spacing w:val="-3"/>
          <w:lang w:val="es-ES"/>
        </w:rPr>
        <w:t>C</w:t>
      </w:r>
      <w:r w:rsidR="00C93945" w:rsidRPr="00274AB6">
        <w:rPr>
          <w:rFonts w:ascii="Arial Narrow" w:hAnsi="Arial Narrow" w:cs="Arial"/>
          <w:spacing w:val="-3"/>
          <w:lang w:val="es-ES"/>
        </w:rPr>
        <w:t xml:space="preserve">on fecha </w:t>
      </w:r>
      <w:r w:rsidR="00C93945" w:rsidRPr="00274AB6">
        <w:rPr>
          <w:rFonts w:ascii="Arial Narrow" w:hAnsi="Arial Narrow" w:cs="Arial"/>
          <w:color w:val="000000"/>
          <w:highlight w:val="green"/>
          <w:lang w:val="es-ES" w:eastAsia="es-ES"/>
        </w:rPr>
        <w:t>12 de junio de 2025</w:t>
      </w:r>
      <w:r w:rsidR="00C93945" w:rsidRPr="00274AB6">
        <w:rPr>
          <w:rFonts w:ascii="Arial Narrow" w:hAnsi="Arial Narrow" w:cs="Arial"/>
          <w:spacing w:val="-3"/>
          <w:lang w:val="es-ES"/>
        </w:rPr>
        <w:t xml:space="preserve">, </w:t>
      </w:r>
      <w:r w:rsidR="00C93945" w:rsidRPr="00274AB6">
        <w:rPr>
          <w:rFonts w:ascii="Arial Narrow" w:eastAsia="Arial Narrow" w:hAnsi="Arial Narrow" w:cs="Arial Narrow"/>
          <w:bCs/>
          <w:highlight w:val="magenta"/>
        </w:rPr>
        <w:t>Suarez Perú Transportes S.A.C.</w:t>
      </w:r>
      <w:r w:rsidR="00C93945" w:rsidRPr="00274AB6">
        <w:rPr>
          <w:rFonts w:ascii="Arial Narrow" w:hAnsi="Arial Narrow" w:cs="Arial"/>
          <w:spacing w:val="-3"/>
          <w:lang w:val="es-ES"/>
        </w:rPr>
        <w:t xml:space="preserve"> presentó un escrito mediante el cual consignó como confidencial –a través de la opción que otorga la Mesa de Partes virtual ante la presentación de escritos– el anexo denominado “</w:t>
      </w:r>
      <w:r w:rsidR="00C93945" w:rsidRPr="00274AB6">
        <w:rPr>
          <w:rFonts w:ascii="Arial Narrow" w:hAnsi="Arial Narrow" w:cs="Arial"/>
          <w:i/>
          <w:iCs/>
          <w:spacing w:val="-3"/>
          <w:highlight w:val="magenta"/>
        </w:rPr>
        <w:t>CUMPLO MANDATO Y OTRO - SOLANO FELIX ELISA - PACIFICO.PDF</w:t>
      </w:r>
      <w:r w:rsidR="00C93945" w:rsidRPr="00274AB6">
        <w:rPr>
          <w:rFonts w:ascii="Arial Narrow" w:hAnsi="Arial Narrow" w:cs="Arial"/>
          <w:i/>
          <w:iCs/>
          <w:spacing w:val="-3"/>
        </w:rPr>
        <w:t>”.</w:t>
      </w:r>
    </w:p>
    <w:p w14:paraId="0BB13288" w14:textId="77777777" w:rsidR="00274AB6" w:rsidRPr="00274AB6" w:rsidRDefault="00274AB6" w:rsidP="00274AB6">
      <w:pPr>
        <w:pStyle w:val="Prrafodelista"/>
        <w:rPr>
          <w:rFonts w:ascii="Arial Narrow" w:hAnsi="Arial Narrow" w:cs="Arial"/>
          <w:spacing w:val="-3"/>
        </w:rPr>
      </w:pPr>
    </w:p>
    <w:p w14:paraId="624743A8" w14:textId="77777777" w:rsidR="001F0578" w:rsidRPr="001F0578" w:rsidRDefault="00274AB6" w:rsidP="001F0578">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proofErr w:type="gramStart"/>
      <w:r>
        <w:rPr>
          <w:rFonts w:ascii="Arial Narrow" w:hAnsi="Arial Narrow" w:cs="Arial"/>
          <w:spacing w:val="-3"/>
        </w:rPr>
        <w:t>D</w:t>
      </w:r>
      <w:r w:rsidR="00C93945" w:rsidRPr="00274AB6">
        <w:rPr>
          <w:rFonts w:ascii="Arial Narrow" w:hAnsi="Arial Narrow" w:cs="Arial"/>
        </w:rPr>
        <w:t>e acuerdo al</w:t>
      </w:r>
      <w:proofErr w:type="gramEnd"/>
      <w:r w:rsidR="00C93945" w:rsidRPr="00274AB6">
        <w:rPr>
          <w:rFonts w:ascii="Arial Narrow" w:hAnsi="Arial Narrow" w:cs="Arial"/>
        </w:rPr>
        <w:t xml:space="preserve"> inciso 3.2 del numeral 3 Directiva </w:t>
      </w:r>
      <w:proofErr w:type="spellStart"/>
      <w:r w:rsidR="00C93945" w:rsidRPr="00274AB6">
        <w:rPr>
          <w:rFonts w:ascii="Arial Narrow" w:hAnsi="Arial Narrow" w:cs="Arial"/>
        </w:rPr>
        <w:t>Nº</w:t>
      </w:r>
      <w:proofErr w:type="spellEnd"/>
      <w:r w:rsidR="00C93945" w:rsidRPr="00274AB6">
        <w:rPr>
          <w:rFonts w:ascii="Arial Narrow" w:hAnsi="Arial Narrow" w:cs="Arial"/>
        </w:rPr>
        <w:t xml:space="preserve"> 001-2008/TRI-INDECOPI, Directiva sobre confidencialidad de la información en los Procedimientos seguidos por los Órganos Funcionales del Indecopi; el solicitante de la confidencialidad de la información deberá cumplir, entre otros, con lo siguiente: (a) justificar su solicitud; (b) presentar un “resumen no confidencial”; y, (c) señalar el plazo por el cual se solicita el tratamiento confidencial de la información presentada</w:t>
      </w:r>
      <w:r w:rsidR="00C93945" w:rsidRPr="006924A5">
        <w:rPr>
          <w:rStyle w:val="Refdenotaalpie"/>
          <w:rFonts w:ascii="Arial Narrow" w:hAnsi="Arial Narrow" w:cs="Arial"/>
        </w:rPr>
        <w:footnoteReference w:id="5"/>
      </w:r>
      <w:r w:rsidR="001F0578">
        <w:rPr>
          <w:rFonts w:ascii="Arial Narrow" w:hAnsi="Arial Narrow" w:cs="Arial"/>
        </w:rPr>
        <w:t>.</w:t>
      </w:r>
    </w:p>
    <w:p w14:paraId="62FB794B" w14:textId="77777777" w:rsidR="001F0578" w:rsidRPr="001F0578" w:rsidRDefault="001F0578" w:rsidP="001F0578">
      <w:pPr>
        <w:pStyle w:val="Prrafodelista"/>
        <w:rPr>
          <w:rFonts w:ascii="Arial Narrow" w:hAnsi="Arial Narrow" w:cs="Arial"/>
          <w:spacing w:val="-3"/>
        </w:rPr>
      </w:pPr>
    </w:p>
    <w:p w14:paraId="2FC5E238" w14:textId="104A2F40" w:rsidR="005F71D4" w:rsidRPr="00B86C81" w:rsidRDefault="001F0578" w:rsidP="005F71D4">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hAnsi="Arial Narrow" w:cs="Arial"/>
          <w:spacing w:val="-3"/>
        </w:rPr>
        <w:t>D</w:t>
      </w:r>
      <w:r w:rsidR="00C93945" w:rsidRPr="001F0578">
        <w:rPr>
          <w:rFonts w:ascii="Arial Narrow" w:hAnsi="Arial Narrow" w:cs="Arial"/>
        </w:rPr>
        <w:t xml:space="preserve">e acuerdo con el inciso 7.1.3 del numeral 7.1 del acápite 7 Directiva </w:t>
      </w:r>
      <w:proofErr w:type="spellStart"/>
      <w:r w:rsidR="00C93945" w:rsidRPr="001F0578">
        <w:rPr>
          <w:rFonts w:ascii="Arial Narrow" w:hAnsi="Arial Narrow" w:cs="Arial"/>
        </w:rPr>
        <w:t>Nº</w:t>
      </w:r>
      <w:proofErr w:type="spellEnd"/>
      <w:r w:rsidR="00C93945" w:rsidRPr="001F0578">
        <w:rPr>
          <w:rFonts w:ascii="Arial Narrow" w:hAnsi="Arial Narrow" w:cs="Arial"/>
        </w:rPr>
        <w:t xml:space="preserve"> 001-2025-GEG/INDECOPI, Directiva que regula la tramitación del expediente electrónico del Instituto Nacional de Defensa de la Competencia y de la Protección de la Propiedad Intelectual-Indecopi; el solicitante debe señalar de manera expresa la confidencialidad y adjuntar el archivo de manera independiente</w:t>
      </w:r>
      <w:r w:rsidR="00C93945" w:rsidRPr="006924A5">
        <w:rPr>
          <w:rStyle w:val="Refdenotaalpie"/>
          <w:rFonts w:ascii="Arial Narrow" w:hAnsi="Arial Narrow" w:cs="Arial"/>
        </w:rPr>
        <w:footnoteReference w:id="6"/>
      </w:r>
      <w:r w:rsidR="00C93945" w:rsidRPr="001F0578">
        <w:rPr>
          <w:rFonts w:ascii="Arial Narrow" w:hAnsi="Arial Narrow" w:cs="Arial"/>
        </w:rPr>
        <w:t xml:space="preserve">; siendo que en caso el </w:t>
      </w:r>
      <w:r w:rsidR="00C93945" w:rsidRPr="00B86C81">
        <w:rPr>
          <w:rFonts w:ascii="Arial Narrow" w:hAnsi="Arial Narrow" w:cs="Arial"/>
        </w:rPr>
        <w:t>administrado no cumpla con este último requisito el Órgano Resolutivo le solicitará que subsane dicha omisión o que indique si desea tener por no presentado su escrito, bajo apercibimiento de incorporarlo al expediente como documento de carácter público con el mismo tratamiento que cualquier pieza incluida en dicho expediente</w:t>
      </w:r>
      <w:r w:rsidRPr="00B86C81">
        <w:rPr>
          <w:rFonts w:ascii="Arial Narrow" w:hAnsi="Arial Narrow" w:cs="Arial"/>
        </w:rPr>
        <w:t>.</w:t>
      </w:r>
    </w:p>
    <w:p w14:paraId="219B1471" w14:textId="77777777" w:rsidR="00991E27" w:rsidRPr="00B86C81" w:rsidRDefault="00991E27" w:rsidP="00991E27">
      <w:pPr>
        <w:pStyle w:val="Prrafodelista"/>
        <w:rPr>
          <w:rStyle w:val="normaltextrun"/>
          <w:rFonts w:ascii="Arial Narrow" w:eastAsia="Arial Narrow" w:hAnsi="Arial Narrow" w:cs="Arial Narrow"/>
          <w:kern w:val="0"/>
          <w14:ligatures w14:val="none"/>
        </w:rPr>
      </w:pPr>
    </w:p>
    <w:p w14:paraId="2E1F4DF9" w14:textId="67D5C680" w:rsidR="00991E27" w:rsidRPr="00B86C81" w:rsidRDefault="00991E27" w:rsidP="00003F91">
      <w:pPr>
        <w:pStyle w:val="Prrafodelista"/>
        <w:numPr>
          <w:ilvl w:val="0"/>
          <w:numId w:val="7"/>
        </w:numPr>
        <w:spacing w:after="0" w:line="240" w:lineRule="auto"/>
        <w:ind w:left="567" w:hanging="567"/>
        <w:jc w:val="both"/>
        <w:rPr>
          <w:rFonts w:ascii="Arial Narrow" w:hAnsi="Arial Narrow" w:cs="Segoe UI"/>
          <w:lang w:val="es-ES"/>
        </w:rPr>
      </w:pPr>
      <w:r w:rsidRPr="00EE3F9B">
        <w:rPr>
          <w:rStyle w:val="normaltextrun"/>
          <w:rFonts w:ascii="Arial Narrow" w:eastAsia="Arial Narrow" w:hAnsi="Arial Narrow" w:cs="Arial Narrow"/>
          <w:kern w:val="0"/>
          <w:highlight w:val="green"/>
          <w14:ligatures w14:val="none"/>
        </w:rPr>
        <w:t xml:space="preserve">Mediante </w:t>
      </w:r>
      <w:r w:rsidR="00003F91" w:rsidRPr="00EE3F9B">
        <w:rPr>
          <w:rStyle w:val="normaltextrun"/>
          <w:rFonts w:ascii="Arial Narrow" w:eastAsia="Arial Narrow" w:hAnsi="Arial Narrow" w:cs="Arial Narrow"/>
          <w:kern w:val="0"/>
          <w:highlight w:val="green"/>
          <w14:ligatures w14:val="none"/>
        </w:rPr>
        <w:t xml:space="preserve">Resolución </w:t>
      </w:r>
      <w:proofErr w:type="spellStart"/>
      <w:r w:rsidR="00003F91" w:rsidRPr="00EE3F9B">
        <w:rPr>
          <w:rStyle w:val="normaltextrun"/>
          <w:rFonts w:ascii="Arial Narrow" w:eastAsia="Arial Narrow" w:hAnsi="Arial Narrow" w:cs="Arial Narrow"/>
          <w:kern w:val="0"/>
          <w:highlight w:val="green"/>
          <w14:ligatures w14:val="none"/>
        </w:rPr>
        <w:t>Nº</w:t>
      </w:r>
      <w:proofErr w:type="spellEnd"/>
      <w:r w:rsidR="00003F91" w:rsidRPr="00EE3F9B">
        <w:rPr>
          <w:rStyle w:val="normaltextrun"/>
          <w:rFonts w:ascii="Arial Narrow" w:eastAsia="Arial Narrow" w:hAnsi="Arial Narrow" w:cs="Arial Narrow"/>
          <w:kern w:val="0"/>
          <w:highlight w:val="green"/>
          <w14:ligatures w14:val="none"/>
        </w:rPr>
        <w:t xml:space="preserve"> 2</w:t>
      </w:r>
      <w:r w:rsidR="00003F91" w:rsidRPr="00B86C81">
        <w:rPr>
          <w:rStyle w:val="normaltextrun"/>
          <w:rFonts w:ascii="Arial Narrow" w:eastAsia="Arial Narrow" w:hAnsi="Arial Narrow" w:cs="Arial Narrow"/>
          <w:kern w:val="0"/>
          <w14:ligatures w14:val="none"/>
        </w:rPr>
        <w:t xml:space="preserve"> de fecha </w:t>
      </w:r>
      <w:r w:rsidR="00003F91" w:rsidRPr="00EE3F9B">
        <w:rPr>
          <w:rStyle w:val="normaltextrun"/>
          <w:rFonts w:ascii="Arial Narrow" w:eastAsia="Arial Narrow" w:hAnsi="Arial Narrow" w:cs="Arial Narrow"/>
          <w:kern w:val="0"/>
          <w:highlight w:val="green"/>
          <w14:ligatures w14:val="none"/>
        </w:rPr>
        <w:t>18 de junio de 2025</w:t>
      </w:r>
      <w:r w:rsidR="00003F91" w:rsidRPr="00B86C81">
        <w:rPr>
          <w:rStyle w:val="normaltextrun"/>
          <w:rFonts w:ascii="Arial Narrow" w:eastAsia="Arial Narrow" w:hAnsi="Arial Narrow" w:cs="Arial Narrow"/>
          <w:kern w:val="0"/>
          <w14:ligatures w14:val="none"/>
        </w:rPr>
        <w:t>, se requirió</w:t>
      </w:r>
      <w:r w:rsidRPr="00B86C81">
        <w:rPr>
          <w:rStyle w:val="normaltextrun"/>
          <w:rFonts w:ascii="Arial Narrow" w:hAnsi="Arial Narrow" w:cs="Segoe UI"/>
          <w:lang w:val="es-ES"/>
        </w:rPr>
        <w:t xml:space="preserve"> a </w:t>
      </w:r>
      <w:r w:rsidRPr="00EE3F9B">
        <w:rPr>
          <w:rFonts w:ascii="Arial Narrow" w:eastAsia="Arial Narrow" w:hAnsi="Arial Narrow" w:cs="Arial Narrow"/>
          <w:bCs/>
          <w:highlight w:val="green"/>
        </w:rPr>
        <w:t>Suarez Perú Transportes S.A.C.</w:t>
      </w:r>
      <w:r w:rsidRPr="00EE3F9B">
        <w:rPr>
          <w:rStyle w:val="normaltextrun"/>
          <w:rFonts w:ascii="Arial Narrow" w:hAnsi="Arial Narrow" w:cs="Segoe UI"/>
          <w:highlight w:val="green"/>
          <w:lang w:val="es-ES"/>
        </w:rPr>
        <w:t>,</w:t>
      </w:r>
      <w:r w:rsidRPr="00B86C81">
        <w:rPr>
          <w:rStyle w:val="normaltextrun"/>
          <w:rFonts w:ascii="Arial Narrow" w:hAnsi="Arial Narrow" w:cs="Segoe UI"/>
          <w:lang w:val="es-ES"/>
        </w:rPr>
        <w:t xml:space="preserve"> </w:t>
      </w:r>
      <w:proofErr w:type="gramStart"/>
      <w:r w:rsidRPr="00B86C81">
        <w:rPr>
          <w:rStyle w:val="normaltextrun"/>
          <w:rFonts w:ascii="Arial Narrow" w:hAnsi="Arial Narrow" w:cs="Segoe UI"/>
          <w:lang w:val="es-ES"/>
        </w:rPr>
        <w:t>de acuerdo a</w:t>
      </w:r>
      <w:proofErr w:type="gramEnd"/>
      <w:r w:rsidRPr="00B86C81">
        <w:rPr>
          <w:rStyle w:val="normaltextrun"/>
          <w:rFonts w:ascii="Arial Narrow" w:hAnsi="Arial Narrow" w:cs="Segoe UI"/>
          <w:lang w:val="es-ES"/>
        </w:rPr>
        <w:t xml:space="preserve"> la Directiva </w:t>
      </w:r>
      <w:proofErr w:type="spellStart"/>
      <w:r w:rsidRPr="00B86C81">
        <w:rPr>
          <w:rStyle w:val="normaltextrun"/>
          <w:rFonts w:ascii="Arial Narrow" w:hAnsi="Arial Narrow" w:cs="Segoe UI"/>
          <w:lang w:val="es-ES"/>
        </w:rPr>
        <w:t>Nº</w:t>
      </w:r>
      <w:proofErr w:type="spellEnd"/>
      <w:r w:rsidRPr="00B86C81">
        <w:rPr>
          <w:rStyle w:val="normaltextrun"/>
          <w:rFonts w:ascii="Arial Narrow" w:hAnsi="Arial Narrow" w:cs="Segoe UI"/>
          <w:lang w:val="es-ES"/>
        </w:rPr>
        <w:t xml:space="preserve"> 001-2025-GEG/INDECOPI, que, </w:t>
      </w:r>
      <w:r w:rsidRPr="00B86C81">
        <w:rPr>
          <w:rStyle w:val="normaltextrun"/>
          <w:rFonts w:ascii="Arial Narrow" w:hAnsi="Arial Narrow" w:cs="Segoe UI"/>
          <w:b/>
          <w:bCs/>
          <w:lang w:val="es-ES"/>
        </w:rPr>
        <w:t xml:space="preserve">en el plazo improrrogable de </w:t>
      </w:r>
      <w:r w:rsidRPr="00EE3F9B">
        <w:rPr>
          <w:rStyle w:val="normaltextrun"/>
          <w:rFonts w:ascii="Arial Narrow" w:hAnsi="Arial Narrow" w:cs="Segoe UI"/>
          <w:b/>
          <w:bCs/>
          <w:highlight w:val="green"/>
          <w:lang w:val="es-ES"/>
        </w:rPr>
        <w:t>cuatro (4) días</w:t>
      </w:r>
      <w:r w:rsidRPr="00B86C81">
        <w:rPr>
          <w:rStyle w:val="normaltextrun"/>
          <w:rFonts w:ascii="Arial Narrow" w:hAnsi="Arial Narrow" w:cs="Segoe UI"/>
          <w:b/>
          <w:bCs/>
          <w:lang w:val="es-ES"/>
        </w:rPr>
        <w:t xml:space="preserve"> hábiles</w:t>
      </w:r>
      <w:r w:rsidRPr="00B86C81">
        <w:rPr>
          <w:rStyle w:val="normaltextrun"/>
          <w:rFonts w:ascii="Arial Narrow" w:hAnsi="Arial Narrow" w:cs="Segoe UI"/>
          <w:lang w:val="es-ES"/>
        </w:rPr>
        <w:t xml:space="preserve"> contado a partir del día siguiente de notificada la presente, cumpla con</w:t>
      </w:r>
      <w:r w:rsidRPr="00B86C81">
        <w:rPr>
          <w:rFonts w:ascii="Arial Narrow" w:hAnsi="Arial Narrow" w:cs="Arial"/>
        </w:rPr>
        <w:t>:</w:t>
      </w:r>
    </w:p>
    <w:p w14:paraId="387C4DFA" w14:textId="77777777" w:rsidR="00B86C81" w:rsidRPr="00B86C81" w:rsidRDefault="00B86C81" w:rsidP="00B86C81">
      <w:pPr>
        <w:pStyle w:val="Prrafodelista"/>
        <w:rPr>
          <w:rFonts w:ascii="Arial Narrow" w:hAnsi="Arial Narrow" w:cs="Segoe UI"/>
          <w:i/>
          <w:iCs/>
          <w:lang w:val="es-ES"/>
        </w:rPr>
      </w:pPr>
    </w:p>
    <w:p w14:paraId="6E30F7DB" w14:textId="77777777" w:rsidR="00B86C81" w:rsidRPr="00B86C81" w:rsidRDefault="00991E27" w:rsidP="00B86C81">
      <w:pPr>
        <w:pStyle w:val="Prrafodelista"/>
        <w:numPr>
          <w:ilvl w:val="0"/>
          <w:numId w:val="10"/>
        </w:numPr>
        <w:spacing w:after="0" w:line="240" w:lineRule="auto"/>
        <w:ind w:left="1134" w:hanging="567"/>
        <w:jc w:val="both"/>
        <w:rPr>
          <w:rFonts w:ascii="Arial Narrow" w:hAnsi="Arial Narrow" w:cs="Segoe UI"/>
          <w:i/>
          <w:iCs/>
          <w:lang w:val="es-ES"/>
        </w:rPr>
      </w:pPr>
      <w:r w:rsidRPr="00EE3F9B">
        <w:rPr>
          <w:rFonts w:ascii="Arial Narrow" w:hAnsi="Arial Narrow" w:cs="Arial"/>
          <w:i/>
          <w:iCs/>
          <w:highlight w:val="green"/>
          <w:lang w:eastAsia="es-ES"/>
        </w:rPr>
        <w:t xml:space="preserve">Adjuntar por separado del resto el archivo del cual solicita la confidencialidad, además de cumplir los requisitos establecidos en la </w:t>
      </w:r>
      <w:r w:rsidRPr="00EE3F9B">
        <w:rPr>
          <w:rFonts w:ascii="Arial Narrow" w:hAnsi="Arial Narrow" w:cs="Arial"/>
          <w:i/>
          <w:iCs/>
          <w:highlight w:val="green"/>
        </w:rPr>
        <w:t xml:space="preserve">Directiva </w:t>
      </w:r>
      <w:proofErr w:type="spellStart"/>
      <w:r w:rsidRPr="00EE3F9B">
        <w:rPr>
          <w:rFonts w:ascii="Arial Narrow" w:hAnsi="Arial Narrow" w:cs="Arial"/>
          <w:i/>
          <w:iCs/>
          <w:highlight w:val="green"/>
        </w:rPr>
        <w:t>Nº</w:t>
      </w:r>
      <w:proofErr w:type="spellEnd"/>
      <w:r w:rsidRPr="00EE3F9B">
        <w:rPr>
          <w:rFonts w:ascii="Arial Narrow" w:hAnsi="Arial Narrow" w:cs="Arial"/>
          <w:i/>
          <w:iCs/>
          <w:highlight w:val="green"/>
        </w:rPr>
        <w:t xml:space="preserve"> 001-2008/TRI-INDECOPI</w:t>
      </w:r>
      <w:r w:rsidRPr="00EE3F9B">
        <w:rPr>
          <w:rFonts w:ascii="Arial Narrow" w:hAnsi="Arial Narrow" w:cs="Arial"/>
          <w:i/>
          <w:iCs/>
          <w:highlight w:val="green"/>
          <w:lang w:eastAsia="es-ES"/>
        </w:rPr>
        <w:t xml:space="preserve">; o, de ser el caso señalar que desea que no se tenga en cuenta su solicitud de confidencialidad del </w:t>
      </w:r>
      <w:r w:rsidRPr="00EE3F9B">
        <w:rPr>
          <w:rFonts w:ascii="Arial Narrow" w:hAnsi="Arial Narrow" w:cs="Arial"/>
          <w:i/>
          <w:iCs/>
          <w:spacing w:val="-3"/>
          <w:highlight w:val="green"/>
          <w:shd w:val="clear" w:color="auto" w:fill="FFFFFF"/>
        </w:rPr>
        <w:t>documento “</w:t>
      </w:r>
      <w:r w:rsidRPr="00EE3F9B">
        <w:rPr>
          <w:rFonts w:ascii="Arial Narrow" w:hAnsi="Arial Narrow" w:cs="Arial"/>
          <w:i/>
          <w:iCs/>
          <w:spacing w:val="-3"/>
          <w:highlight w:val="green"/>
        </w:rPr>
        <w:t>CUMPLO MANDATO Y OTRO - SOLANO FELIX ELISA - PACIFICO.PDF</w:t>
      </w:r>
      <w:r w:rsidRPr="00B86C81">
        <w:rPr>
          <w:rFonts w:ascii="Arial Narrow" w:hAnsi="Arial Narrow" w:cs="Arial"/>
          <w:i/>
          <w:iCs/>
          <w:spacing w:val="-3"/>
        </w:rPr>
        <w:t>”</w:t>
      </w:r>
      <w:r w:rsidRPr="00B86C81">
        <w:rPr>
          <w:rFonts w:ascii="Arial Narrow" w:hAnsi="Arial Narrow" w:cs="Arial"/>
          <w:i/>
          <w:iCs/>
          <w:lang w:eastAsia="es-ES"/>
        </w:rPr>
        <w:t xml:space="preserve">. </w:t>
      </w:r>
    </w:p>
    <w:p w14:paraId="38A548FD" w14:textId="77777777" w:rsidR="00B86C81" w:rsidRPr="00B86C81" w:rsidRDefault="00B86C81" w:rsidP="00B86C81">
      <w:pPr>
        <w:pStyle w:val="Prrafodelista"/>
        <w:spacing w:after="0" w:line="240" w:lineRule="auto"/>
        <w:ind w:left="1134"/>
        <w:jc w:val="both"/>
        <w:rPr>
          <w:rFonts w:ascii="Arial Narrow" w:hAnsi="Arial Narrow" w:cs="Segoe UI"/>
          <w:i/>
          <w:iCs/>
          <w:lang w:val="es-ES"/>
        </w:rPr>
      </w:pPr>
    </w:p>
    <w:p w14:paraId="121DC7B4" w14:textId="571696FA" w:rsidR="005A06C8" w:rsidRPr="005A06C8" w:rsidRDefault="00991E27" w:rsidP="005A06C8">
      <w:pPr>
        <w:pStyle w:val="Prrafodelista"/>
        <w:numPr>
          <w:ilvl w:val="0"/>
          <w:numId w:val="10"/>
        </w:numPr>
        <w:spacing w:after="0" w:line="240" w:lineRule="auto"/>
        <w:ind w:left="1134" w:hanging="567"/>
        <w:jc w:val="both"/>
        <w:rPr>
          <w:rStyle w:val="normaltextrun"/>
          <w:rFonts w:ascii="Arial Narrow" w:hAnsi="Arial Narrow" w:cs="Segoe UI"/>
          <w:i/>
          <w:iCs/>
          <w:lang w:val="es-ES"/>
        </w:rPr>
      </w:pPr>
      <w:r w:rsidRPr="00EE3F9B">
        <w:rPr>
          <w:rFonts w:ascii="Arial Narrow" w:hAnsi="Arial Narrow" w:cs="Arial"/>
          <w:i/>
          <w:iCs/>
          <w:spacing w:val="-3"/>
          <w:highlight w:val="green"/>
          <w:shd w:val="clear" w:color="auto" w:fill="FFFFFF"/>
        </w:rPr>
        <w:t>Dicho requerimiento se realiza bajo apercibimiento de incorporar el documento “</w:t>
      </w:r>
      <w:r w:rsidRPr="00EE3F9B">
        <w:rPr>
          <w:rFonts w:ascii="Arial Narrow" w:hAnsi="Arial Narrow" w:cs="Arial"/>
          <w:i/>
          <w:iCs/>
          <w:spacing w:val="-3"/>
          <w:highlight w:val="green"/>
        </w:rPr>
        <w:t xml:space="preserve">CUMPLO MANDATO Y OTRO - SOLANO FELIX ELISA - PACIFICO.PDF” </w:t>
      </w:r>
      <w:r w:rsidRPr="00EE3F9B">
        <w:rPr>
          <w:rFonts w:ascii="Arial Narrow" w:hAnsi="Arial Narrow" w:cs="Arial"/>
          <w:i/>
          <w:iCs/>
          <w:spacing w:val="-3"/>
          <w:highlight w:val="green"/>
          <w:shd w:val="clear" w:color="auto" w:fill="FFFFFF"/>
        </w:rPr>
        <w:t>al expediente como documento de carácter público con el mismo tratamiento que cualquier otra pieza incluida en dicho expediente</w:t>
      </w:r>
      <w:r w:rsidRPr="00B86C81">
        <w:rPr>
          <w:rFonts w:ascii="Arial Narrow" w:hAnsi="Arial Narrow" w:cs="Arial"/>
          <w:i/>
          <w:iCs/>
          <w:spacing w:val="-3"/>
          <w:shd w:val="clear" w:color="auto" w:fill="FFFFFF"/>
        </w:rPr>
        <w:t>.</w:t>
      </w:r>
    </w:p>
    <w:p w14:paraId="1B830F52" w14:textId="77777777" w:rsidR="005A06C8" w:rsidRPr="00B86C81" w:rsidRDefault="005A06C8" w:rsidP="005A06C8">
      <w:pPr>
        <w:pStyle w:val="Prrafodelista"/>
        <w:rPr>
          <w:rFonts w:ascii="Arial Narrow" w:hAnsi="Arial Narrow" w:cs="Arial"/>
          <w:i/>
          <w:iCs/>
          <w:spacing w:val="-3"/>
          <w:lang w:val="es-ES"/>
        </w:rPr>
      </w:pPr>
    </w:p>
    <w:p w14:paraId="63899B64" w14:textId="6C43FB6B" w:rsidR="005A06C8" w:rsidRPr="005A06C8" w:rsidRDefault="005A06C8" w:rsidP="005A06C8">
      <w:pPr>
        <w:pStyle w:val="Prrafodelista"/>
        <w:numPr>
          <w:ilvl w:val="0"/>
          <w:numId w:val="7"/>
        </w:numPr>
        <w:spacing w:after="0" w:line="240" w:lineRule="auto"/>
        <w:ind w:left="567" w:hanging="567"/>
        <w:jc w:val="both"/>
        <w:rPr>
          <w:rStyle w:val="normaltextrun"/>
          <w:rFonts w:ascii="Arial Narrow" w:eastAsia="Arial Narrow" w:hAnsi="Arial Narrow" w:cs="Arial Narrow"/>
          <w:kern w:val="0"/>
          <w14:ligatures w14:val="none"/>
        </w:rPr>
      </w:pPr>
      <w:r w:rsidRPr="00A30B8B">
        <w:rPr>
          <w:rFonts w:ascii="Arial Narrow" w:hAnsi="Arial Narrow" w:cs="Arial"/>
          <w:spacing w:val="-3"/>
          <w:lang w:val="es-ES"/>
        </w:rPr>
        <w:t>La Resolución Nº</w:t>
      </w:r>
      <w:r w:rsidRPr="00A30B8B">
        <w:rPr>
          <w:rFonts w:ascii="Arial Narrow" w:hAnsi="Arial Narrow" w:cs="Arial"/>
          <w:spacing w:val="-3"/>
          <w:highlight w:val="green"/>
          <w:lang w:val="es-ES"/>
        </w:rPr>
        <w:t>1</w:t>
      </w:r>
      <w:r w:rsidRPr="00A30B8B">
        <w:rPr>
          <w:rFonts w:ascii="Arial Narrow" w:hAnsi="Arial Narrow" w:cs="Arial"/>
          <w:spacing w:val="-3"/>
          <w:lang w:val="es-ES"/>
        </w:rPr>
        <w:t xml:space="preserve"> fue debidamente notificada </w:t>
      </w:r>
      <w:r w:rsidRPr="00A30B8B">
        <w:rPr>
          <w:rFonts w:ascii="Arial Narrow" w:hAnsi="Arial Narrow" w:cs="Arial"/>
          <w:spacing w:val="-3"/>
          <w:highlight w:val="green"/>
          <w:lang w:val="es-ES"/>
        </w:rPr>
        <w:t>a ADH</w:t>
      </w:r>
      <w:r w:rsidRPr="00A30B8B">
        <w:rPr>
          <w:rFonts w:ascii="Arial Narrow" w:hAnsi="Arial Narrow" w:cs="Arial"/>
          <w:spacing w:val="-3"/>
          <w:lang w:val="es-ES"/>
        </w:rPr>
        <w:t xml:space="preserve"> el </w:t>
      </w:r>
      <w:r w:rsidRPr="00A30B8B">
        <w:rPr>
          <w:rFonts w:ascii="Arial Narrow" w:hAnsi="Arial Narrow" w:cs="Arial"/>
          <w:spacing w:val="-3"/>
          <w:highlight w:val="green"/>
          <w:lang w:val="es-ES"/>
        </w:rPr>
        <w:t>10 de abril de 2025</w:t>
      </w:r>
      <w:r w:rsidRPr="00A30B8B">
        <w:rPr>
          <w:rFonts w:ascii="Arial Narrow" w:hAnsi="Arial Narrow" w:cs="Arial"/>
          <w:spacing w:val="-3"/>
          <w:lang w:val="es-ES"/>
        </w:rPr>
        <w:t xml:space="preserve">, al correo electrónico </w:t>
      </w:r>
      <w:hyperlink r:id="rId12" w:history="1">
        <w:r w:rsidRPr="002A7BCD">
          <w:rPr>
            <w:rStyle w:val="Hipervnculo"/>
            <w:rFonts w:ascii="Arial Narrow" w:hAnsi="Arial Narrow" w:cs="Arial"/>
            <w:spacing w:val="-3"/>
            <w:lang w:val="es-ES"/>
          </w:rPr>
          <w:t>l</w:t>
        </w:r>
        <w:r w:rsidRPr="00A30B8B">
          <w:rPr>
            <w:rStyle w:val="Hipervnculo"/>
            <w:rFonts w:ascii="Arial Narrow" w:hAnsi="Arial Narrow" w:cs="Arial"/>
            <w:spacing w:val="-3"/>
            <w:highlight w:val="green"/>
            <w:lang w:val="es-ES"/>
          </w:rPr>
          <w:t>uisyuip@gmail.com</w:t>
        </w:r>
      </w:hyperlink>
      <w:r>
        <w:rPr>
          <w:rFonts w:ascii="Arial Narrow" w:hAnsi="Arial Narrow" w:cs="Arial"/>
          <w:spacing w:val="-3"/>
          <w:lang w:val="es-ES"/>
        </w:rPr>
        <w:t>.</w:t>
      </w:r>
    </w:p>
    <w:p w14:paraId="55844646" w14:textId="77777777" w:rsidR="005F71D4" w:rsidRPr="00B86C81" w:rsidRDefault="005F71D4" w:rsidP="005F71D4">
      <w:pPr>
        <w:pStyle w:val="Prrafodelista"/>
        <w:rPr>
          <w:rFonts w:ascii="Arial Narrow" w:hAnsi="Arial Narrow" w:cs="Arial"/>
          <w:i/>
          <w:iCs/>
          <w:spacing w:val="-3"/>
          <w:lang w:val="es-ES"/>
        </w:rPr>
      </w:pPr>
    </w:p>
    <w:p w14:paraId="4B4AB806" w14:textId="528C1D91" w:rsidR="005F71D4" w:rsidRPr="00B86C81" w:rsidRDefault="005F71D4" w:rsidP="00AB4252">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B86C81">
        <w:rPr>
          <w:rFonts w:ascii="Arial Narrow" w:hAnsi="Arial Narrow" w:cs="Arial"/>
          <w:spacing w:val="-3"/>
          <w:lang w:val="es-ES"/>
        </w:rPr>
        <w:t xml:space="preserve">Con fecha </w:t>
      </w:r>
      <w:r w:rsidRPr="00B86C81">
        <w:rPr>
          <w:rFonts w:ascii="Arial Narrow" w:hAnsi="Arial Narrow" w:cs="Arial"/>
          <w:color w:val="000000"/>
          <w:highlight w:val="green"/>
          <w:lang w:val="es-ES" w:eastAsia="es-ES"/>
        </w:rPr>
        <w:t>12 de junio de 2025</w:t>
      </w:r>
      <w:r w:rsidRPr="00B86C81">
        <w:rPr>
          <w:rFonts w:ascii="Arial Narrow" w:hAnsi="Arial Narrow" w:cs="Arial"/>
          <w:spacing w:val="-3"/>
          <w:lang w:val="es-ES"/>
        </w:rPr>
        <w:t xml:space="preserve">, </w:t>
      </w:r>
      <w:r w:rsidRPr="00B86C81">
        <w:rPr>
          <w:rFonts w:ascii="Arial Narrow" w:eastAsia="Arial Narrow" w:hAnsi="Arial Narrow" w:cs="Arial Narrow"/>
          <w:bCs/>
          <w:highlight w:val="magenta"/>
        </w:rPr>
        <w:t>Suarez Perú Transportes S.A.C.</w:t>
      </w:r>
      <w:r w:rsidRPr="00B86C81">
        <w:rPr>
          <w:rFonts w:ascii="Arial Narrow" w:hAnsi="Arial Narrow" w:cs="Arial"/>
          <w:spacing w:val="-3"/>
          <w:lang w:val="es-ES"/>
        </w:rPr>
        <w:t xml:space="preserve"> presentó un escrito mediante el cual consignó como confidencial –a través de la opción que otorga la Mesa de Partes virtual ante la presentación de escritos– el anexo denominado “</w:t>
      </w:r>
      <w:r w:rsidRPr="00B86C81">
        <w:rPr>
          <w:rFonts w:ascii="Arial Narrow" w:hAnsi="Arial Narrow" w:cs="Arial"/>
          <w:spacing w:val="-3"/>
          <w:highlight w:val="magenta"/>
        </w:rPr>
        <w:t>CUMPLO MANDATO Y OTRO - SOLANO FELIX ELISA - PACIFICO.PDF</w:t>
      </w:r>
      <w:r w:rsidRPr="00B86C81">
        <w:rPr>
          <w:rFonts w:ascii="Arial Narrow" w:hAnsi="Arial Narrow" w:cs="Arial"/>
          <w:spacing w:val="-3"/>
        </w:rPr>
        <w:t>”.</w:t>
      </w:r>
      <w:r w:rsidR="00A408CB" w:rsidRPr="00B86C81">
        <w:rPr>
          <w:rFonts w:ascii="Arial Narrow" w:hAnsi="Arial Narrow" w:cs="Arial"/>
          <w:spacing w:val="-3"/>
        </w:rPr>
        <w:t xml:space="preserve"> Los documentos presentados </w:t>
      </w:r>
      <w:r w:rsidR="00AB4252" w:rsidRPr="00B86C81">
        <w:rPr>
          <w:rFonts w:ascii="Arial Narrow" w:hAnsi="Arial Narrow" w:cs="Arial"/>
          <w:spacing w:val="-3"/>
        </w:rPr>
        <w:t xml:space="preserve">en el referido anexo </w:t>
      </w:r>
      <w:r w:rsidR="00A408CB" w:rsidRPr="00B86C81">
        <w:rPr>
          <w:rFonts w:ascii="Arial Narrow" w:hAnsi="Arial Narrow" w:cs="Arial"/>
          <w:spacing w:val="-3"/>
        </w:rPr>
        <w:t xml:space="preserve">consisten en: </w:t>
      </w:r>
      <w:r w:rsidR="00A408CB" w:rsidRPr="00EE3F9B">
        <w:rPr>
          <w:rFonts w:ascii="Arial Narrow" w:hAnsi="Arial Narrow" w:cs="Arial"/>
          <w:spacing w:val="-3"/>
          <w:highlight w:val="cyan"/>
        </w:rPr>
        <w:t>(i) informe tomográfico; (</w:t>
      </w:r>
      <w:proofErr w:type="spellStart"/>
      <w:r w:rsidR="00A408CB" w:rsidRPr="00EE3F9B">
        <w:rPr>
          <w:rFonts w:ascii="Arial Narrow" w:hAnsi="Arial Narrow" w:cs="Arial"/>
          <w:spacing w:val="-3"/>
          <w:highlight w:val="cyan"/>
        </w:rPr>
        <w:t>ii</w:t>
      </w:r>
      <w:proofErr w:type="spellEnd"/>
      <w:r w:rsidR="00A408CB" w:rsidRPr="00EE3F9B">
        <w:rPr>
          <w:rFonts w:ascii="Arial Narrow" w:hAnsi="Arial Narrow" w:cs="Arial"/>
          <w:spacing w:val="-3"/>
          <w:highlight w:val="cyan"/>
        </w:rPr>
        <w:t>) fotos de la terapia física; (</w:t>
      </w:r>
      <w:proofErr w:type="spellStart"/>
      <w:r w:rsidR="00A408CB" w:rsidRPr="00EE3F9B">
        <w:rPr>
          <w:rFonts w:ascii="Arial Narrow" w:hAnsi="Arial Narrow" w:cs="Arial"/>
          <w:spacing w:val="-3"/>
          <w:highlight w:val="cyan"/>
        </w:rPr>
        <w:t>iii</w:t>
      </w:r>
      <w:proofErr w:type="spellEnd"/>
      <w:r w:rsidR="00A408CB" w:rsidRPr="00EE3F9B">
        <w:rPr>
          <w:rFonts w:ascii="Arial Narrow" w:hAnsi="Arial Narrow" w:cs="Arial"/>
          <w:spacing w:val="-3"/>
          <w:highlight w:val="cyan"/>
        </w:rPr>
        <w:t>) receta médica; (</w:t>
      </w:r>
      <w:proofErr w:type="spellStart"/>
      <w:r w:rsidR="00A408CB" w:rsidRPr="00EE3F9B">
        <w:rPr>
          <w:rFonts w:ascii="Arial Narrow" w:hAnsi="Arial Narrow" w:cs="Arial"/>
          <w:spacing w:val="-3"/>
          <w:highlight w:val="cyan"/>
        </w:rPr>
        <w:t>iv</w:t>
      </w:r>
      <w:proofErr w:type="spellEnd"/>
      <w:r w:rsidR="00A408CB" w:rsidRPr="00EE3F9B">
        <w:rPr>
          <w:rFonts w:ascii="Arial Narrow" w:hAnsi="Arial Narrow" w:cs="Arial"/>
          <w:spacing w:val="-3"/>
          <w:highlight w:val="cyan"/>
        </w:rPr>
        <w:t>) carta notarial; y, (v) tasa de pago por concepto de denuncia administrativa</w:t>
      </w:r>
      <w:r w:rsidR="00A408CB" w:rsidRPr="00B86C81">
        <w:rPr>
          <w:rFonts w:ascii="Arial Narrow" w:hAnsi="Arial Narrow" w:cs="Arial"/>
          <w:spacing w:val="-3"/>
        </w:rPr>
        <w:t>.</w:t>
      </w:r>
    </w:p>
    <w:p w14:paraId="45F158A3" w14:textId="77777777" w:rsidR="005F71D4" w:rsidRPr="00B86C81" w:rsidRDefault="005F71D4" w:rsidP="005F71D4">
      <w:pPr>
        <w:spacing w:after="0" w:line="240" w:lineRule="auto"/>
        <w:jc w:val="both"/>
        <w:rPr>
          <w:rFonts w:ascii="Arial Narrow" w:eastAsia="Arial Narrow" w:hAnsi="Arial Narrow" w:cs="Arial Narrow"/>
          <w:kern w:val="0"/>
          <w14:ligatures w14:val="none"/>
        </w:rPr>
      </w:pPr>
    </w:p>
    <w:p w14:paraId="6D893551" w14:textId="6063B4F6" w:rsidR="00C93945" w:rsidRPr="00AC59FB" w:rsidRDefault="00AB4252" w:rsidP="00C93945">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B86C81">
        <w:rPr>
          <w:rFonts w:ascii="Arial Narrow" w:eastAsia="Arial Narrow" w:hAnsi="Arial Narrow" w:cs="Arial Narrow"/>
          <w:bCs/>
        </w:rPr>
        <w:t xml:space="preserve">No obstante </w:t>
      </w:r>
      <w:r w:rsidR="00C93945" w:rsidRPr="00B86C81">
        <w:rPr>
          <w:rFonts w:ascii="Arial Narrow" w:eastAsia="Arial Narrow" w:hAnsi="Arial Narrow" w:cs="Arial Narrow"/>
          <w:bCs/>
          <w:highlight w:val="magenta"/>
        </w:rPr>
        <w:t>Suarez Perú Transportes S.A.C.</w:t>
      </w:r>
      <w:r w:rsidR="00C93945" w:rsidRPr="00B86C81">
        <w:rPr>
          <w:rFonts w:ascii="Arial Narrow" w:hAnsi="Arial Narrow" w:cs="Arial"/>
          <w:spacing w:val="-3"/>
          <w:lang w:val="es-ES"/>
        </w:rPr>
        <w:t xml:space="preserve"> </w:t>
      </w:r>
      <w:r w:rsidR="00AC59FB" w:rsidRPr="00B86C81">
        <w:rPr>
          <w:rFonts w:ascii="Arial Narrow" w:hAnsi="Arial Narrow" w:cs="Arial"/>
          <w:spacing w:val="-3"/>
          <w:lang w:val="es-ES" w:eastAsia="es-ES"/>
        </w:rPr>
        <w:t>no</w:t>
      </w:r>
      <w:r w:rsidR="00C93945" w:rsidRPr="00B86C81">
        <w:rPr>
          <w:rFonts w:ascii="Arial Narrow" w:hAnsi="Arial Narrow" w:cs="Arial"/>
          <w:spacing w:val="-3"/>
          <w:lang w:val="es-ES" w:eastAsia="es-ES"/>
        </w:rPr>
        <w:t xml:space="preserve"> cumplió </w:t>
      </w:r>
      <w:r w:rsidR="00C93945" w:rsidRPr="00B86C81">
        <w:rPr>
          <w:rFonts w:ascii="Arial Narrow" w:hAnsi="Arial Narrow" w:cs="Arial"/>
          <w:spacing w:val="-3"/>
          <w:lang w:val="es-ES"/>
        </w:rPr>
        <w:t xml:space="preserve">con lo señalado en la </w:t>
      </w:r>
      <w:r w:rsidR="00C93945" w:rsidRPr="00B86C81">
        <w:rPr>
          <w:rFonts w:ascii="Arial Narrow" w:hAnsi="Arial Narrow" w:cs="Arial"/>
        </w:rPr>
        <w:t xml:space="preserve">Directiva </w:t>
      </w:r>
      <w:proofErr w:type="spellStart"/>
      <w:r w:rsidR="00C93945" w:rsidRPr="00B86C81">
        <w:rPr>
          <w:rFonts w:ascii="Arial Narrow" w:hAnsi="Arial Narrow" w:cs="Arial"/>
        </w:rPr>
        <w:t>Nº</w:t>
      </w:r>
      <w:proofErr w:type="spellEnd"/>
      <w:r w:rsidR="00C93945" w:rsidRPr="00B86C81">
        <w:rPr>
          <w:rFonts w:ascii="Arial Narrow" w:hAnsi="Arial Narrow" w:cs="Arial"/>
        </w:rPr>
        <w:t xml:space="preserve"> 001-2008/TRI-INDECOPI, </w:t>
      </w:r>
      <w:r w:rsidR="00AC59FB" w:rsidRPr="00B86C81">
        <w:rPr>
          <w:rFonts w:ascii="Arial Narrow" w:hAnsi="Arial Narrow" w:cs="Arial"/>
        </w:rPr>
        <w:t>en tanto</w:t>
      </w:r>
      <w:r w:rsidRPr="00B86C81">
        <w:rPr>
          <w:rFonts w:ascii="Arial Narrow" w:hAnsi="Arial Narrow" w:cs="Arial"/>
        </w:rPr>
        <w:t xml:space="preserve"> que: </w:t>
      </w:r>
      <w:r w:rsidRPr="009C7D51">
        <w:rPr>
          <w:rFonts w:ascii="Arial Narrow" w:hAnsi="Arial Narrow" w:cs="Arial"/>
          <w:highlight w:val="green"/>
        </w:rPr>
        <w:t>(i) no cumplió con justificar su solicitud de confidencialidad</w:t>
      </w:r>
      <w:r w:rsidR="008F03A8" w:rsidRPr="00B86C81">
        <w:rPr>
          <w:rFonts w:ascii="Arial Narrow" w:hAnsi="Arial Narrow" w:cs="Arial"/>
        </w:rPr>
        <w:t xml:space="preserve">; </w:t>
      </w:r>
      <w:r w:rsidR="008F03A8" w:rsidRPr="009C7D51">
        <w:rPr>
          <w:rFonts w:ascii="Arial Narrow" w:hAnsi="Arial Narrow" w:cs="Arial"/>
          <w:highlight w:val="cyan"/>
        </w:rPr>
        <w:t>(</w:t>
      </w:r>
      <w:proofErr w:type="spellStart"/>
      <w:r w:rsidR="008F03A8" w:rsidRPr="009C7D51">
        <w:rPr>
          <w:rFonts w:ascii="Arial Narrow" w:hAnsi="Arial Narrow" w:cs="Arial"/>
          <w:highlight w:val="cyan"/>
        </w:rPr>
        <w:t>ii</w:t>
      </w:r>
      <w:proofErr w:type="spellEnd"/>
      <w:r w:rsidR="008F03A8" w:rsidRPr="009C7D51">
        <w:rPr>
          <w:rFonts w:ascii="Arial Narrow" w:hAnsi="Arial Narrow" w:cs="Arial"/>
          <w:highlight w:val="cyan"/>
        </w:rPr>
        <w:t>) no cumplió con p</w:t>
      </w:r>
      <w:r w:rsidRPr="009C7D51">
        <w:rPr>
          <w:rFonts w:ascii="Arial Narrow" w:hAnsi="Arial Narrow" w:cs="Arial"/>
          <w:highlight w:val="cyan"/>
        </w:rPr>
        <w:t>resentar un “resumen no confidencial” suficientemente detallado que permita una cabal comprensión del contenido sustancial de la información cuya declaración de confidencialidad se solicita</w:t>
      </w:r>
      <w:r w:rsidRPr="00B86C81">
        <w:rPr>
          <w:rFonts w:ascii="Arial Narrow" w:hAnsi="Arial Narrow" w:cs="Arial"/>
        </w:rPr>
        <w:t xml:space="preserve">. </w:t>
      </w:r>
      <w:r w:rsidR="008F03A8" w:rsidRPr="00B86C81">
        <w:rPr>
          <w:rFonts w:ascii="Arial Narrow" w:hAnsi="Arial Narrow" w:cs="Arial"/>
        </w:rPr>
        <w:t>(</w:t>
      </w:r>
      <w:proofErr w:type="spellStart"/>
      <w:r w:rsidR="008F03A8" w:rsidRPr="009C7D51">
        <w:rPr>
          <w:rFonts w:ascii="Arial Narrow" w:hAnsi="Arial Narrow" w:cs="Arial"/>
          <w:highlight w:val="magenta"/>
        </w:rPr>
        <w:t>iii</w:t>
      </w:r>
      <w:proofErr w:type="spellEnd"/>
      <w:r w:rsidR="008F03A8" w:rsidRPr="009C7D51">
        <w:rPr>
          <w:rFonts w:ascii="Arial Narrow" w:hAnsi="Arial Narrow" w:cs="Arial"/>
          <w:highlight w:val="magenta"/>
        </w:rPr>
        <w:t>) no señaló</w:t>
      </w:r>
      <w:r w:rsidRPr="009C7D51">
        <w:rPr>
          <w:rFonts w:ascii="Arial Narrow" w:hAnsi="Arial Narrow" w:cs="Arial"/>
          <w:highlight w:val="magenta"/>
        </w:rPr>
        <w:t xml:space="preserve"> el plazo por el cual se solicita el tratamiento confidencial de la información presentada</w:t>
      </w:r>
      <w:r w:rsidR="00C93945" w:rsidRPr="001F0578">
        <w:rPr>
          <w:rFonts w:ascii="Arial Narrow" w:hAnsi="Arial Narrow" w:cs="Arial"/>
        </w:rPr>
        <w:t xml:space="preserve">. </w:t>
      </w:r>
    </w:p>
    <w:p w14:paraId="2206B2D4" w14:textId="77777777" w:rsidR="00AC59FB" w:rsidRPr="00AC59FB" w:rsidRDefault="00AC59FB" w:rsidP="00AC59FB">
      <w:pPr>
        <w:pStyle w:val="Prrafodelista"/>
        <w:rPr>
          <w:rFonts w:ascii="Arial Narrow" w:eastAsia="Arial Narrow" w:hAnsi="Arial Narrow" w:cs="Arial Narrow"/>
          <w:kern w:val="0"/>
          <w14:ligatures w14:val="none"/>
        </w:rPr>
      </w:pPr>
    </w:p>
    <w:p w14:paraId="32D7F60A" w14:textId="71CAB264" w:rsidR="00AC59FB" w:rsidRPr="00AC59FB" w:rsidRDefault="00AC59FB" w:rsidP="00AC59FB">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lastRenderedPageBreak/>
        <w:t xml:space="preserve">Así también, </w:t>
      </w:r>
      <w:r w:rsidRPr="00AB4252">
        <w:rPr>
          <w:rFonts w:ascii="Arial Narrow" w:eastAsia="Arial Narrow" w:hAnsi="Arial Narrow" w:cs="Arial Narrow"/>
          <w:bCs/>
          <w:highlight w:val="magenta"/>
        </w:rPr>
        <w:t>Suarez Perú Transportes S.A.C.</w:t>
      </w:r>
      <w:r w:rsidRPr="001F0578">
        <w:rPr>
          <w:rFonts w:ascii="Arial Narrow" w:hAnsi="Arial Narrow" w:cs="Arial"/>
          <w:spacing w:val="-3"/>
          <w:lang w:val="es-ES"/>
        </w:rPr>
        <w:t xml:space="preserve"> </w:t>
      </w:r>
      <w:r>
        <w:rPr>
          <w:rFonts w:ascii="Arial Narrow" w:hAnsi="Arial Narrow" w:cs="Arial"/>
          <w:spacing w:val="-3"/>
          <w:lang w:val="es-ES" w:eastAsia="es-ES"/>
        </w:rPr>
        <w:t>no</w:t>
      </w:r>
      <w:r w:rsidRPr="001F0578">
        <w:rPr>
          <w:rFonts w:ascii="Arial Narrow" w:hAnsi="Arial Narrow" w:cs="Arial"/>
          <w:spacing w:val="-3"/>
          <w:lang w:val="es-ES" w:eastAsia="es-ES"/>
        </w:rPr>
        <w:t xml:space="preserve"> cumplió </w:t>
      </w:r>
      <w:r w:rsidRPr="001F0578">
        <w:rPr>
          <w:rFonts w:ascii="Arial Narrow" w:hAnsi="Arial Narrow" w:cs="Arial"/>
          <w:spacing w:val="-3"/>
          <w:lang w:val="es-ES"/>
        </w:rPr>
        <w:t xml:space="preserve">con lo señalado en la </w:t>
      </w:r>
      <w:r w:rsidR="00DA40DA" w:rsidRPr="001F0578">
        <w:rPr>
          <w:rFonts w:ascii="Arial Narrow" w:hAnsi="Arial Narrow" w:cs="Arial"/>
        </w:rPr>
        <w:t xml:space="preserve">con el inciso 7.1.3 del numeral 7.1 del acápite 7 Directiva </w:t>
      </w:r>
      <w:proofErr w:type="spellStart"/>
      <w:r w:rsidR="00DA40DA" w:rsidRPr="001F0578">
        <w:rPr>
          <w:rFonts w:ascii="Arial Narrow" w:hAnsi="Arial Narrow" w:cs="Arial"/>
        </w:rPr>
        <w:t>Nº</w:t>
      </w:r>
      <w:proofErr w:type="spellEnd"/>
      <w:r w:rsidR="00DA40DA" w:rsidRPr="001F0578">
        <w:rPr>
          <w:rFonts w:ascii="Arial Narrow" w:hAnsi="Arial Narrow" w:cs="Arial"/>
        </w:rPr>
        <w:t xml:space="preserve"> 001-2025-GEG/INDECOPI</w:t>
      </w:r>
      <w:r w:rsidRPr="001F0578">
        <w:rPr>
          <w:rFonts w:ascii="Arial Narrow" w:hAnsi="Arial Narrow" w:cs="Arial"/>
        </w:rPr>
        <w:t xml:space="preserve">, </w:t>
      </w:r>
      <w:r>
        <w:rPr>
          <w:rFonts w:ascii="Arial Narrow" w:hAnsi="Arial Narrow" w:cs="Arial"/>
        </w:rPr>
        <w:t>en tanto que</w:t>
      </w:r>
      <w:r w:rsidR="004A1FAB">
        <w:rPr>
          <w:rFonts w:ascii="Arial Narrow" w:hAnsi="Arial Narrow" w:cs="Arial"/>
        </w:rPr>
        <w:t xml:space="preserve"> no cumplió </w:t>
      </w:r>
      <w:r w:rsidR="00DA40DA" w:rsidRPr="00DA40DA">
        <w:rPr>
          <w:rFonts w:ascii="Arial Narrow" w:hAnsi="Arial Narrow" w:cs="Arial"/>
        </w:rPr>
        <w:t xml:space="preserve">adjuntar </w:t>
      </w:r>
      <w:r w:rsidR="004A1FAB">
        <w:rPr>
          <w:rFonts w:ascii="Arial Narrow" w:hAnsi="Arial Narrow" w:cs="Arial"/>
        </w:rPr>
        <w:t>los documentos del anexo “</w:t>
      </w:r>
      <w:r w:rsidR="004A1FAB" w:rsidRPr="00274AB6">
        <w:rPr>
          <w:rFonts w:ascii="Arial Narrow" w:hAnsi="Arial Narrow" w:cs="Arial"/>
          <w:i/>
          <w:iCs/>
          <w:spacing w:val="-3"/>
          <w:highlight w:val="magenta"/>
        </w:rPr>
        <w:t>CUMPLO MANDATO Y OTRO - SOLANO FELIX ELISA - PACIFICO.PDF</w:t>
      </w:r>
      <w:r w:rsidR="004A1FAB" w:rsidRPr="00274AB6">
        <w:rPr>
          <w:rFonts w:ascii="Arial Narrow" w:hAnsi="Arial Narrow" w:cs="Arial"/>
          <w:i/>
          <w:iCs/>
          <w:spacing w:val="-3"/>
        </w:rPr>
        <w:t>”.</w:t>
      </w:r>
      <w:r w:rsidR="004A1FAB">
        <w:rPr>
          <w:rFonts w:ascii="Arial Narrow" w:hAnsi="Arial Narrow" w:cs="Arial"/>
          <w:i/>
          <w:iCs/>
          <w:spacing w:val="-3"/>
        </w:rPr>
        <w:t xml:space="preserve"> </w:t>
      </w:r>
      <w:r w:rsidR="004A1FAB" w:rsidRPr="001127C9">
        <w:rPr>
          <w:rFonts w:ascii="Arial Narrow" w:hAnsi="Arial Narrow" w:cs="Arial"/>
          <w:spacing w:val="-3"/>
        </w:rPr>
        <w:t>y el anexo</w:t>
      </w:r>
      <w:r w:rsidR="004A1FAB">
        <w:rPr>
          <w:rFonts w:ascii="Arial Narrow" w:hAnsi="Arial Narrow" w:cs="Arial"/>
          <w:i/>
          <w:iCs/>
          <w:spacing w:val="-3"/>
        </w:rPr>
        <w:t xml:space="preserve"> “</w:t>
      </w:r>
      <w:r w:rsidR="004A1FAB" w:rsidRPr="00274AB6">
        <w:rPr>
          <w:rFonts w:ascii="Arial Narrow" w:hAnsi="Arial Narrow" w:cs="Arial"/>
          <w:i/>
          <w:iCs/>
          <w:spacing w:val="-3"/>
          <w:highlight w:val="magenta"/>
        </w:rPr>
        <w:t>CUMPLO MANDATO Y OTRO - SOLANO FELIX ELISA - PACIFICO.PDF</w:t>
      </w:r>
      <w:r w:rsidR="004A1FAB" w:rsidRPr="00274AB6">
        <w:rPr>
          <w:rFonts w:ascii="Arial Narrow" w:hAnsi="Arial Narrow" w:cs="Arial"/>
          <w:i/>
          <w:iCs/>
          <w:spacing w:val="-3"/>
        </w:rPr>
        <w:t>”</w:t>
      </w:r>
      <w:r w:rsidR="00DA40DA" w:rsidRPr="00DA40DA">
        <w:rPr>
          <w:rFonts w:ascii="Arial Narrow" w:hAnsi="Arial Narrow" w:cs="Arial"/>
        </w:rPr>
        <w:t xml:space="preserve"> de manera independiente</w:t>
      </w:r>
      <w:r w:rsidRPr="001F0578">
        <w:rPr>
          <w:rFonts w:ascii="Arial Narrow" w:hAnsi="Arial Narrow" w:cs="Arial"/>
        </w:rPr>
        <w:t xml:space="preserve">. </w:t>
      </w:r>
    </w:p>
    <w:p w14:paraId="4F1D8667" w14:textId="77777777" w:rsidR="00B530A2" w:rsidRPr="0026598E" w:rsidRDefault="00B530A2" w:rsidP="00B530A2">
      <w:pPr>
        <w:pStyle w:val="Prrafodelista"/>
        <w:spacing w:after="0" w:line="240" w:lineRule="auto"/>
        <w:ind w:left="567"/>
        <w:jc w:val="both"/>
        <w:rPr>
          <w:rFonts w:ascii="Arial Narrow" w:eastAsia="Calibri" w:hAnsi="Arial Narrow" w:cs="Arial Narrow"/>
          <w:kern w:val="0"/>
          <w:lang w:eastAsia="es-PE"/>
          <w14:ligatures w14:val="none"/>
        </w:rPr>
      </w:pPr>
    </w:p>
    <w:p w14:paraId="3AB9F9CE" w14:textId="51E63D19" w:rsidR="00B530A2" w:rsidRPr="0026598E" w:rsidRDefault="00B530A2" w:rsidP="00B530A2">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 xml:space="preserve">En tanto </w:t>
      </w:r>
      <w:r w:rsidR="00323F9E" w:rsidRPr="001F0578">
        <w:rPr>
          <w:rFonts w:ascii="Arial Narrow" w:eastAsia="Arial Narrow" w:hAnsi="Arial Narrow" w:cs="Arial Narrow"/>
          <w:bCs/>
        </w:rPr>
        <w:t>Suarez Perú Transportes S.A.C.</w:t>
      </w:r>
      <w:r w:rsidR="00323F9E" w:rsidRPr="001F0578">
        <w:rPr>
          <w:rFonts w:ascii="Arial Narrow" w:hAnsi="Arial Narrow" w:cs="Arial"/>
          <w:spacing w:val="-3"/>
          <w:lang w:val="es-ES"/>
        </w:rPr>
        <w:t xml:space="preserve"> </w:t>
      </w:r>
      <w:r w:rsidR="00323F9E">
        <w:rPr>
          <w:rFonts w:ascii="Arial Narrow" w:hAnsi="Arial Narrow" w:cs="Arial"/>
          <w:spacing w:val="-3"/>
          <w:lang w:val="es-ES" w:eastAsia="es-ES"/>
        </w:rPr>
        <w:t xml:space="preserve">no </w:t>
      </w:r>
      <w:r w:rsidR="00323F9E" w:rsidRPr="001F0578">
        <w:rPr>
          <w:rFonts w:ascii="Arial Narrow" w:hAnsi="Arial Narrow" w:cs="Arial"/>
          <w:spacing w:val="-3"/>
          <w:lang w:val="es-ES" w:eastAsia="es-ES"/>
        </w:rPr>
        <w:t>cumplió</w:t>
      </w:r>
      <w:r w:rsidR="00323F9E">
        <w:rPr>
          <w:rFonts w:ascii="Arial Narrow" w:hAnsi="Arial Narrow" w:cs="Arial"/>
          <w:spacing w:val="-3"/>
          <w:lang w:val="es-ES" w:eastAsia="es-ES"/>
        </w:rPr>
        <w:t xml:space="preserve"> </w:t>
      </w:r>
      <w:r w:rsidR="00323F9E" w:rsidRPr="001F0578">
        <w:rPr>
          <w:rFonts w:ascii="Arial Narrow" w:hAnsi="Arial Narrow" w:cs="Arial"/>
          <w:spacing w:val="-3"/>
          <w:lang w:val="es-ES"/>
        </w:rPr>
        <w:t xml:space="preserve">con lo señalado en la </w:t>
      </w:r>
      <w:r w:rsidR="00323F9E" w:rsidRPr="00755085">
        <w:rPr>
          <w:rFonts w:ascii="Arial Narrow" w:hAnsi="Arial Narrow" w:cs="Arial"/>
          <w:highlight w:val="cyan"/>
        </w:rPr>
        <w:t xml:space="preserve">Directiva </w:t>
      </w:r>
      <w:proofErr w:type="spellStart"/>
      <w:r w:rsidR="00323F9E" w:rsidRPr="00755085">
        <w:rPr>
          <w:rFonts w:ascii="Arial Narrow" w:hAnsi="Arial Narrow" w:cs="Arial"/>
          <w:highlight w:val="cyan"/>
        </w:rPr>
        <w:t>Nº</w:t>
      </w:r>
      <w:proofErr w:type="spellEnd"/>
      <w:r w:rsidR="00323F9E" w:rsidRPr="00755085">
        <w:rPr>
          <w:rFonts w:ascii="Arial Narrow" w:hAnsi="Arial Narrow" w:cs="Arial"/>
          <w:highlight w:val="cyan"/>
        </w:rPr>
        <w:t xml:space="preserve"> 001-2008/TRI-INDECOPI</w:t>
      </w:r>
      <w:r w:rsidR="00755085">
        <w:rPr>
          <w:rFonts w:ascii="Arial Narrow" w:hAnsi="Arial Narrow" w:cs="Arial"/>
        </w:rPr>
        <w:t xml:space="preserve"> y la </w:t>
      </w:r>
      <w:r w:rsidR="00755085" w:rsidRPr="00755085">
        <w:rPr>
          <w:rFonts w:ascii="Arial Narrow" w:hAnsi="Arial Narrow" w:cs="Arial"/>
          <w:highlight w:val="red"/>
        </w:rPr>
        <w:t xml:space="preserve">Directiva </w:t>
      </w:r>
      <w:proofErr w:type="spellStart"/>
      <w:r w:rsidR="00755085" w:rsidRPr="00755085">
        <w:rPr>
          <w:rFonts w:ascii="Arial Narrow" w:hAnsi="Arial Narrow" w:cs="Arial"/>
          <w:highlight w:val="red"/>
        </w:rPr>
        <w:t>Nº</w:t>
      </w:r>
      <w:proofErr w:type="spellEnd"/>
      <w:r w:rsidR="00755085" w:rsidRPr="00755085">
        <w:rPr>
          <w:rFonts w:ascii="Arial Narrow" w:hAnsi="Arial Narrow" w:cs="Arial"/>
          <w:highlight w:val="red"/>
        </w:rPr>
        <w:t xml:space="preserve"> 001-2025-GEG/INDECOPI</w:t>
      </w:r>
      <w:r w:rsidRPr="0026598E">
        <w:rPr>
          <w:rFonts w:ascii="Arial Narrow" w:eastAsia="Arial" w:hAnsi="Arial Narrow" w:cs="Arial"/>
          <w:color w:val="000000"/>
          <w:kern w:val="0"/>
          <w:lang w:eastAsia="es-PE"/>
          <w14:ligatures w14:val="none"/>
        </w:rPr>
        <w:t xml:space="preserve">, </w:t>
      </w:r>
      <w:r w:rsidR="00323F9E">
        <w:rPr>
          <w:rFonts w:ascii="Arial Narrow" w:eastAsia="Arial" w:hAnsi="Arial Narrow" w:cs="Arial"/>
          <w:color w:val="000000"/>
          <w:kern w:val="0"/>
          <w:lang w:eastAsia="es-PE"/>
          <w14:ligatures w14:val="none"/>
        </w:rPr>
        <w:t xml:space="preserve">corresponde </w:t>
      </w:r>
      <w:r w:rsidR="00323F9E" w:rsidRPr="00381F9B">
        <w:rPr>
          <w:rFonts w:ascii="Arial Narrow" w:eastAsia="Arial Narrow" w:hAnsi="Arial Narrow" w:cs="Arial Narrow"/>
          <w:bCs/>
          <w:color w:val="000000"/>
          <w:kern w:val="0"/>
          <w:lang w:eastAsia="es-PE"/>
          <w14:ligatures w14:val="none"/>
        </w:rPr>
        <w:t>incorporar el documento “</w:t>
      </w:r>
      <w:r w:rsidR="00323F9E" w:rsidRPr="00082C57">
        <w:rPr>
          <w:rFonts w:ascii="Arial Narrow" w:eastAsia="Arial Narrow" w:hAnsi="Arial Narrow" w:cs="Arial Narrow"/>
          <w:bCs/>
          <w:i/>
          <w:iCs/>
          <w:color w:val="000000"/>
          <w:kern w:val="0"/>
          <w:highlight w:val="green"/>
          <w:lang w:eastAsia="es-PE"/>
          <w14:ligatures w14:val="none"/>
        </w:rPr>
        <w:t>ANEXOS--.PDF</w:t>
      </w:r>
      <w:r w:rsidR="00323F9E" w:rsidRPr="00381F9B">
        <w:rPr>
          <w:rFonts w:ascii="Arial Narrow" w:eastAsia="Arial Narrow" w:hAnsi="Arial Narrow" w:cs="Arial Narrow"/>
          <w:bCs/>
          <w:color w:val="000000"/>
          <w:kern w:val="0"/>
          <w:lang w:eastAsia="es-PE"/>
          <w14:ligatures w14:val="none"/>
        </w:rPr>
        <w:t>” al expediente como documento de carácter público con el mismo tratamiento que cualquier otra pieza incluida en dicho expedient</w:t>
      </w:r>
      <w:r w:rsidR="007F7A46">
        <w:rPr>
          <w:rFonts w:ascii="Arial Narrow" w:eastAsia="Arial Narrow" w:hAnsi="Arial Narrow" w:cs="Arial Narrow"/>
          <w:bCs/>
          <w:color w:val="000000"/>
          <w:kern w:val="0"/>
          <w:lang w:eastAsia="es-PE"/>
          <w14:ligatures w14:val="none"/>
        </w:rPr>
        <w:t>e</w:t>
      </w:r>
      <w:r w:rsidRPr="0026598E">
        <w:rPr>
          <w:rFonts w:ascii="Arial Narrow" w:eastAsia="Arial" w:hAnsi="Arial Narrow" w:cs="Arial"/>
          <w:color w:val="000000"/>
          <w:kern w:val="0"/>
          <w:lang w:eastAsia="es-PE"/>
          <w14:ligatures w14:val="none"/>
        </w:rPr>
        <w:t>.</w:t>
      </w:r>
    </w:p>
    <w:p w14:paraId="44007BE6" w14:textId="0BB12C41" w:rsidR="00AB3A58" w:rsidRPr="00FA1B02" w:rsidRDefault="00AB3A58" w:rsidP="00B530A2">
      <w:pPr>
        <w:tabs>
          <w:tab w:val="num" w:pos="1440"/>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619E0710" w14:textId="77777777" w:rsidR="00AB3A58" w:rsidRPr="0026598E" w:rsidRDefault="00AB3A58" w:rsidP="008C1736">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8C173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8C1736">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7DBDA7D4" w:rsidR="008641BD" w:rsidRPr="0026598E" w:rsidRDefault="00AB3A58" w:rsidP="008C1736">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26598E">
        <w:rPr>
          <w:rFonts w:ascii="Arial Narrow" w:eastAsia="Times New Roman" w:hAnsi="Arial Narrow" w:cs="Segoe UI"/>
          <w:color w:val="000000"/>
          <w:kern w:val="0"/>
          <w:lang w:eastAsia="es-PE"/>
          <w14:ligatures w14:val="none"/>
        </w:rPr>
        <w:t xml:space="preserve">La </w:t>
      </w:r>
      <w:r w:rsidR="00405C2F" w:rsidRPr="0026598E">
        <w:rPr>
          <w:rFonts w:ascii="Arial Narrow" w:eastAsia="Times New Roman" w:hAnsi="Arial Narrow" w:cs="Segoe UI"/>
          <w:color w:val="000000"/>
          <w:kern w:val="0"/>
          <w:lang w:eastAsia="es-PE"/>
          <w14:ligatures w14:val="none"/>
        </w:rPr>
        <w:t>Secretaría Técnica de la Comisión de Protección al Consumidor N°1 (en adelante, la Secretaría Técnica)</w:t>
      </w:r>
      <w:r w:rsidRPr="0026598E">
        <w:rPr>
          <w:rFonts w:ascii="Arial Narrow" w:eastAsia="Times New Roman" w:hAnsi="Arial Narrow" w:cs="Segoe UI"/>
          <w:color w:val="000000"/>
          <w:kern w:val="0"/>
          <w:lang w:eastAsia="es-PE"/>
          <w14:ligatures w14:val="none"/>
        </w:rPr>
        <w:t>, en ejercicio de sus facultades</w:t>
      </w:r>
      <w:bookmarkEnd w:id="2"/>
      <w:bookmarkEnd w:id="3"/>
      <w:bookmarkEnd w:id="4"/>
      <w:r w:rsidR="00DA4327" w:rsidRPr="0026598E">
        <w:rPr>
          <w:rFonts w:ascii="Arial Narrow" w:eastAsia="Arial Narrow" w:hAnsi="Arial Narrow" w:cs="Arial Narrow"/>
          <w:kern w:val="0"/>
          <w:vertAlign w:val="superscript"/>
          <w14:ligatures w14:val="none"/>
        </w:rPr>
        <w:footnoteReference w:id="7"/>
      </w:r>
      <w:r w:rsidR="00232389" w:rsidRPr="0026598E">
        <w:rPr>
          <w:rFonts w:ascii="Arial Narrow" w:eastAsia="Times New Roman" w:hAnsi="Arial Narrow" w:cs="Segoe UI"/>
          <w:color w:val="000000"/>
          <w:kern w:val="0"/>
          <w:lang w:eastAsia="es-PE"/>
          <w14:ligatures w14:val="none"/>
        </w:rPr>
        <w:t xml:space="preserve">, considera </w:t>
      </w:r>
      <w:r w:rsidR="00232389" w:rsidRPr="0026598E">
        <w:rPr>
          <w:rFonts w:ascii="Arial Narrow" w:eastAsia="Arial Narrow" w:hAnsi="Arial Narrow" w:cs="Arial Narrow"/>
          <w:kern w:val="0"/>
          <w14:ligatures w14:val="none"/>
        </w:rPr>
        <w:t xml:space="preserve">que el hecho denunciado, consistente en que </w:t>
      </w:r>
      <w:r w:rsidR="00164CFB" w:rsidRPr="00164CFB">
        <w:rPr>
          <w:rFonts w:ascii="Arial Narrow" w:eastAsia="Arial Narrow" w:hAnsi="Arial Narrow" w:cs="Arial Narrow"/>
          <w:kern w:val="0"/>
          <w:highlight w:val="magenta"/>
          <w14:ligatures w14:val="none"/>
        </w:rPr>
        <w:t>el</w:t>
      </w:r>
      <w:r w:rsidR="00D566ED" w:rsidRPr="00164CFB">
        <w:rPr>
          <w:rFonts w:ascii="Arial Narrow" w:eastAsia="Arial Narrow" w:hAnsi="Arial Narrow" w:cs="Arial Narrow"/>
          <w:kern w:val="0"/>
          <w:highlight w:val="magenta"/>
          <w14:ligatures w14:val="none"/>
        </w:rPr>
        <w:t xml:space="preserve"> </w:t>
      </w:r>
      <w:r w:rsidR="00164CFB" w:rsidRPr="00164CFB">
        <w:rPr>
          <w:rFonts w:ascii="Arial Narrow" w:eastAsia="Arial Narrow" w:hAnsi="Arial Narrow" w:cs="Arial Narrow"/>
          <w:kern w:val="0"/>
          <w:highlight w:val="magenta"/>
          <w14:ligatures w14:val="none"/>
        </w:rPr>
        <w:t>proveedor</w:t>
      </w:r>
      <w:r w:rsidR="00D566ED" w:rsidRPr="00164CFB">
        <w:rPr>
          <w:rFonts w:ascii="Arial Narrow" w:eastAsia="Arial Narrow" w:hAnsi="Arial Narrow" w:cs="Arial Narrow"/>
          <w:kern w:val="0"/>
          <w:highlight w:val="magenta"/>
          <w14:ligatures w14:val="none"/>
        </w:rPr>
        <w:t xml:space="preserve"> </w:t>
      </w:r>
      <w:r w:rsidR="00164CFB" w:rsidRPr="00164CFB">
        <w:rPr>
          <w:rFonts w:ascii="Arial Narrow" w:eastAsia="Arial Narrow" w:hAnsi="Arial Narrow" w:cs="Arial Narrow"/>
          <w:kern w:val="0"/>
          <w:highlight w:val="magenta"/>
          <w14:ligatures w14:val="none"/>
        </w:rPr>
        <w:t>denunciado</w:t>
      </w:r>
      <w:r w:rsidR="00D566ED" w:rsidRPr="00D566ED">
        <w:rPr>
          <w:rFonts w:ascii="Arial Narrow" w:eastAsia="Arial Narrow" w:hAnsi="Arial Narrow" w:cs="Arial Narrow"/>
          <w:kern w:val="0"/>
          <w14:ligatures w14:val="none"/>
        </w:rPr>
        <w:t xml:space="preserve"> </w:t>
      </w:r>
      <w:r w:rsidR="00D566ED" w:rsidRPr="00164CFB">
        <w:rPr>
          <w:rFonts w:ascii="Arial Narrow" w:eastAsia="Arial Narrow" w:hAnsi="Arial Narrow" w:cs="Arial Narrow"/>
          <w:kern w:val="0"/>
          <w:highlight w:val="green"/>
          <w14:ligatures w14:val="none"/>
        </w:rPr>
        <w:t xml:space="preserve">se habría negado injustificadamente a asumir los gastos de reparación del vehículo con Placa de Rodaje </w:t>
      </w:r>
      <w:proofErr w:type="spellStart"/>
      <w:r w:rsidR="00D566ED" w:rsidRPr="00164CFB">
        <w:rPr>
          <w:rFonts w:ascii="Arial Narrow" w:eastAsia="Arial Narrow" w:hAnsi="Arial Narrow" w:cs="Arial Narrow"/>
          <w:kern w:val="0"/>
          <w:highlight w:val="green"/>
          <w14:ligatures w14:val="none"/>
        </w:rPr>
        <w:t>N°</w:t>
      </w:r>
      <w:proofErr w:type="spellEnd"/>
      <w:r w:rsidR="00D566ED" w:rsidRPr="00164CFB">
        <w:rPr>
          <w:rFonts w:ascii="Arial Narrow" w:eastAsia="Arial Narrow" w:hAnsi="Arial Narrow" w:cs="Arial Narrow"/>
          <w:kern w:val="0"/>
          <w:highlight w:val="green"/>
          <w14:ligatures w14:val="none"/>
        </w:rPr>
        <w:t xml:space="preserve"> CEE-012 debido al siniestro del 14 de julio de 2024 en virtud de la cobertura del Seguro Vehicular - Póliza </w:t>
      </w:r>
      <w:proofErr w:type="spellStart"/>
      <w:r w:rsidR="00D566ED" w:rsidRPr="00164CFB">
        <w:rPr>
          <w:rFonts w:ascii="Arial Narrow" w:eastAsia="Arial Narrow" w:hAnsi="Arial Narrow" w:cs="Arial Narrow"/>
          <w:kern w:val="0"/>
          <w:highlight w:val="green"/>
          <w14:ligatures w14:val="none"/>
        </w:rPr>
        <w:t>N°</w:t>
      </w:r>
      <w:proofErr w:type="spellEnd"/>
      <w:r w:rsidR="00D566ED" w:rsidRPr="00164CFB">
        <w:rPr>
          <w:rFonts w:ascii="Arial Narrow" w:eastAsia="Arial Narrow" w:hAnsi="Arial Narrow" w:cs="Arial Narrow"/>
          <w:kern w:val="0"/>
          <w:highlight w:val="green"/>
          <w14:ligatures w14:val="none"/>
        </w:rPr>
        <w:t xml:space="preserve"> 230261259</w:t>
      </w:r>
      <w:r w:rsidR="00232389" w:rsidRPr="00917D7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917D74">
        <w:rPr>
          <w:rFonts w:ascii="Arial Narrow" w:eastAsia="Times New Roman" w:hAnsi="Arial Narrow" w:cs="Segoe UI"/>
          <w:color w:val="000000"/>
          <w:kern w:val="0"/>
          <w:lang w:eastAsia="es-PE"/>
          <w14:ligatures w14:val="none"/>
        </w:rPr>
        <w:t>°</w:t>
      </w:r>
      <w:r w:rsidR="00232389" w:rsidRPr="00917D74">
        <w:rPr>
          <w:rFonts w:ascii="Arial Narrow" w:eastAsia="Arial Narrow" w:hAnsi="Arial Narrow" w:cs="Arial Narrow"/>
          <w:kern w:val="0"/>
          <w14:ligatures w14:val="none"/>
        </w:rPr>
        <w:t xml:space="preserve"> y 19</w:t>
      </w:r>
      <w:r w:rsidR="00B2526D" w:rsidRPr="00917D74">
        <w:rPr>
          <w:rFonts w:ascii="Arial Narrow" w:eastAsia="Times New Roman" w:hAnsi="Arial Narrow" w:cs="Segoe UI"/>
          <w:color w:val="000000"/>
          <w:kern w:val="0"/>
          <w:lang w:eastAsia="es-PE"/>
          <w14:ligatures w14:val="none"/>
        </w:rPr>
        <w:t>°</w:t>
      </w:r>
      <w:r w:rsidR="00232389" w:rsidRPr="00917D74">
        <w:rPr>
          <w:rFonts w:ascii="Arial Narrow" w:eastAsia="Arial Narrow" w:hAnsi="Arial Narrow" w:cs="Arial Narrow"/>
          <w:kern w:val="0"/>
          <w14:ligatures w14:val="none"/>
        </w:rPr>
        <w:t xml:space="preserve"> del Código</w:t>
      </w:r>
      <w:r w:rsidR="00164CFB" w:rsidRPr="0058331A">
        <w:rPr>
          <w:rFonts w:ascii="Arial Narrow" w:eastAsia="Arial Narrow" w:hAnsi="Arial Narrow" w:cs="Arial"/>
          <w:kern w:val="0"/>
          <w:vertAlign w:val="superscript"/>
          <w14:ligatures w14:val="none"/>
        </w:rPr>
        <w:footnoteReference w:id="8"/>
      </w:r>
      <w:r w:rsidR="00164CFB" w:rsidRPr="0058331A">
        <w:rPr>
          <w:rFonts w:ascii="Arial Narrow" w:eastAsia="Arial Narrow" w:hAnsi="Arial Narrow" w:cs="Arial Narrow"/>
          <w:kern w:val="0"/>
          <w14:ligatures w14:val="none"/>
        </w:rPr>
        <w:t>.</w:t>
      </w:r>
    </w:p>
    <w:p w14:paraId="4F1E88E9" w14:textId="77777777" w:rsidR="008641BD" w:rsidRPr="0026598E" w:rsidRDefault="008641BD" w:rsidP="008C1736">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8C1736">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9"/>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8C1736">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8C173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8C1736">
      <w:pPr>
        <w:spacing w:after="0" w:line="240" w:lineRule="auto"/>
        <w:jc w:val="both"/>
        <w:rPr>
          <w:rFonts w:ascii="Arial Narrow" w:eastAsia="Times New Roman" w:hAnsi="Arial Narrow" w:cs="Arial"/>
          <w:color w:val="000000"/>
          <w:kern w:val="0"/>
          <w:lang w:val="es-ES" w:eastAsia="es-ES"/>
          <w14:ligatures w14:val="none"/>
        </w:rPr>
      </w:pPr>
    </w:p>
    <w:p w14:paraId="3C2E0245" w14:textId="7E651FA2" w:rsidR="00AB3A58" w:rsidRPr="002D576C" w:rsidRDefault="00232389" w:rsidP="008C1736">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w:t>
      </w:r>
      <w:r w:rsidRPr="00A20579">
        <w:rPr>
          <w:rFonts w:ascii="Arial Narrow" w:eastAsia="Times New Roman" w:hAnsi="Arial Narrow" w:cs="Arial"/>
          <w:color w:val="000000"/>
          <w:kern w:val="0"/>
          <w:lang w:val="es-ES" w:eastAsia="es-ES"/>
          <w14:ligatures w14:val="none"/>
        </w:rPr>
        <w:t xml:space="preserve">ejercicio de las facultades que la ley le confiere, conviene requerir </w:t>
      </w:r>
      <w:r w:rsidRPr="00F37530">
        <w:rPr>
          <w:rFonts w:ascii="Arial Narrow" w:eastAsia="Times New Roman" w:hAnsi="Arial Narrow" w:cs="Arial"/>
          <w:color w:val="000000"/>
          <w:kern w:val="0"/>
          <w:highlight w:val="magenta"/>
          <w:lang w:val="es-ES" w:eastAsia="es-ES"/>
          <w14:ligatures w14:val="none"/>
        </w:rPr>
        <w:t>al proveedor denunciado</w:t>
      </w:r>
      <w:r w:rsidRPr="00A20579">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w:t>
      </w:r>
      <w:r w:rsidRPr="0026598E">
        <w:rPr>
          <w:rFonts w:ascii="Arial Narrow" w:eastAsia="Times New Roman" w:hAnsi="Arial Narrow" w:cs="Arial"/>
          <w:color w:val="000000"/>
          <w:kern w:val="0"/>
          <w:lang w:val="es-ES" w:eastAsia="es-ES"/>
          <w14:ligatures w14:val="none"/>
        </w:rPr>
        <w:t xml:space="preserve">resente resolución, </w:t>
      </w:r>
      <w:r w:rsidRPr="002D576C">
        <w:rPr>
          <w:rFonts w:ascii="Arial Narrow" w:eastAsia="Times New Roman" w:hAnsi="Arial Narrow" w:cs="Arial"/>
          <w:color w:val="000000"/>
          <w:kern w:val="0"/>
          <w:lang w:val="es-ES" w:eastAsia="es-ES"/>
          <w14:ligatures w14:val="none"/>
        </w:rPr>
        <w:t xml:space="preserve">cumpla con lo siguiente: </w:t>
      </w:r>
      <w:r w:rsidR="00877015" w:rsidRPr="00F37530">
        <w:rPr>
          <w:rFonts w:ascii="Arial Narrow" w:eastAsia="Times New Roman" w:hAnsi="Arial Narrow" w:cs="Arial"/>
          <w:color w:val="000000"/>
          <w:kern w:val="0"/>
          <w:highlight w:val="green"/>
          <w:lang w:val="es-ES" w:eastAsia="es-ES"/>
          <w14:ligatures w14:val="none"/>
        </w:rPr>
        <w:t xml:space="preserve">(i) presentar una copia completa, legible y debidamente suscrita de la Póliza </w:t>
      </w:r>
      <w:proofErr w:type="spellStart"/>
      <w:r w:rsidR="00877015" w:rsidRPr="00F37530">
        <w:rPr>
          <w:rFonts w:ascii="Arial Narrow" w:eastAsia="Times New Roman" w:hAnsi="Arial Narrow" w:cs="Arial"/>
          <w:color w:val="000000"/>
          <w:kern w:val="0"/>
          <w:highlight w:val="green"/>
          <w:lang w:val="es-ES" w:eastAsia="es-ES"/>
          <w14:ligatures w14:val="none"/>
        </w:rPr>
        <w:t>N°</w:t>
      </w:r>
      <w:proofErr w:type="spellEnd"/>
      <w:r w:rsidR="00877015" w:rsidRPr="00F37530">
        <w:rPr>
          <w:rFonts w:ascii="Arial Narrow" w:eastAsia="Times New Roman" w:hAnsi="Arial Narrow" w:cs="Arial"/>
          <w:color w:val="000000"/>
          <w:kern w:val="0"/>
          <w:highlight w:val="green"/>
          <w:lang w:val="es-ES" w:eastAsia="es-ES"/>
          <w14:ligatures w14:val="none"/>
        </w:rPr>
        <w:t xml:space="preserve"> 230261259 del Seguro Vehicular, así como el cargo de remisión de la póliza; y, (</w:t>
      </w:r>
      <w:proofErr w:type="spellStart"/>
      <w:r w:rsidR="00877015" w:rsidRPr="00F37530">
        <w:rPr>
          <w:rFonts w:ascii="Arial Narrow" w:eastAsia="Times New Roman" w:hAnsi="Arial Narrow" w:cs="Arial"/>
          <w:color w:val="000000"/>
          <w:kern w:val="0"/>
          <w:highlight w:val="green"/>
          <w:lang w:val="es-ES" w:eastAsia="es-ES"/>
          <w14:ligatures w14:val="none"/>
        </w:rPr>
        <w:t>ii</w:t>
      </w:r>
      <w:proofErr w:type="spellEnd"/>
      <w:r w:rsidR="00877015" w:rsidRPr="00F37530">
        <w:rPr>
          <w:rFonts w:ascii="Arial Narrow" w:eastAsia="Times New Roman" w:hAnsi="Arial Narrow" w:cs="Arial"/>
          <w:color w:val="000000"/>
          <w:kern w:val="0"/>
          <w:highlight w:val="green"/>
          <w:lang w:val="es-ES" w:eastAsia="es-ES"/>
          <w14:ligatures w14:val="none"/>
        </w:rPr>
        <w:t>) presentar todas las comunicaciones cursadas con el denunciante en virtud del hecho materia de denuncia</w:t>
      </w:r>
      <w:r w:rsidR="008E0B03" w:rsidRPr="002D576C">
        <w:rPr>
          <w:rFonts w:ascii="Arial Narrow" w:eastAsia="Times New Roman" w:hAnsi="Arial Narrow" w:cs="Arial"/>
          <w:color w:val="000000"/>
          <w:kern w:val="0"/>
          <w:lang w:val="es-ES" w:eastAsia="es-ES"/>
          <w14:ligatures w14:val="none"/>
        </w:rPr>
        <w:t>.</w:t>
      </w:r>
      <w:r w:rsidR="008E0B03" w:rsidRPr="002D576C">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8C173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8C173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w14:ligatures w14:val="none"/>
        </w:rPr>
      </w:pPr>
    </w:p>
    <w:p w14:paraId="05F14A9F" w14:textId="30D15E4E" w:rsidR="00381F9B" w:rsidRPr="00381F9B" w:rsidRDefault="00AB3A58" w:rsidP="008C1736">
      <w:pPr>
        <w:spacing w:after="0" w:line="240" w:lineRule="auto"/>
        <w:jc w:val="both"/>
        <w:rPr>
          <w:rFonts w:ascii="Arial Narrow" w:eastAsia="Arial Narrow" w:hAnsi="Arial Narrow" w:cs="Arial Narrow"/>
          <w:bCs/>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00381F9B" w:rsidRPr="00381F9B">
        <w:rPr>
          <w:rFonts w:ascii="Arial Narrow" w:eastAsia="Arial Narrow" w:hAnsi="Arial Narrow" w:cs="Arial Narrow"/>
          <w:bCs/>
          <w:color w:val="000000"/>
          <w:kern w:val="0"/>
          <w:lang w:eastAsia="es-PE"/>
          <w14:ligatures w14:val="none"/>
        </w:rPr>
        <w:t>incorporar el documento “</w:t>
      </w:r>
      <w:r w:rsidR="00381F9B" w:rsidRPr="00082C57">
        <w:rPr>
          <w:rFonts w:ascii="Arial Narrow" w:eastAsia="Arial Narrow" w:hAnsi="Arial Narrow" w:cs="Arial Narrow"/>
          <w:bCs/>
          <w:i/>
          <w:iCs/>
          <w:color w:val="000000"/>
          <w:kern w:val="0"/>
          <w:highlight w:val="green"/>
          <w:lang w:eastAsia="es-PE"/>
          <w14:ligatures w14:val="none"/>
        </w:rPr>
        <w:t>ANEXOS--.PDF</w:t>
      </w:r>
      <w:r w:rsidR="00381F9B" w:rsidRPr="00381F9B">
        <w:rPr>
          <w:rFonts w:ascii="Arial Narrow" w:eastAsia="Arial Narrow" w:hAnsi="Arial Narrow" w:cs="Arial Narrow"/>
          <w:bCs/>
          <w:color w:val="000000"/>
          <w:kern w:val="0"/>
          <w:lang w:eastAsia="es-PE"/>
          <w14:ligatures w14:val="none"/>
        </w:rPr>
        <w:t>” al expediente como documento de carácter público con el mismo tratamiento que cualquier otra pieza incluida en dicho expediente.</w:t>
      </w:r>
    </w:p>
    <w:p w14:paraId="66EA614C" w14:textId="77777777" w:rsidR="00381F9B" w:rsidRDefault="00381F9B" w:rsidP="008C1736">
      <w:pPr>
        <w:spacing w:after="0" w:line="240" w:lineRule="auto"/>
        <w:jc w:val="both"/>
        <w:rPr>
          <w:rFonts w:ascii="Arial Narrow" w:eastAsia="Arial Narrow" w:hAnsi="Arial Narrow" w:cs="Arial Narrow"/>
          <w:b/>
          <w:color w:val="000000"/>
          <w:kern w:val="0"/>
          <w:lang w:eastAsia="es-PE"/>
          <w14:ligatures w14:val="none"/>
        </w:rPr>
      </w:pPr>
    </w:p>
    <w:p w14:paraId="2056ED1A" w14:textId="0D6FA9D4" w:rsidR="008641BD" w:rsidRPr="0026598E" w:rsidRDefault="00381F9B" w:rsidP="008C1736">
      <w:pPr>
        <w:spacing w:after="0" w:line="240" w:lineRule="auto"/>
        <w:jc w:val="both"/>
        <w:rPr>
          <w:rFonts w:ascii="Arial Narrow" w:eastAsia="Arial Narrow" w:hAnsi="Arial Narrow" w:cs="Arial Narrow"/>
          <w:kern w:val="0"/>
          <w14:ligatures w14:val="none"/>
        </w:rPr>
      </w:pPr>
      <w:r>
        <w:rPr>
          <w:rFonts w:ascii="Arial Narrow" w:eastAsia="Arial Narrow" w:hAnsi="Arial Narrow" w:cs="Arial Narrow"/>
          <w:b/>
          <w:color w:val="000000"/>
          <w:kern w:val="0"/>
          <w:lang w:eastAsia="es-PE"/>
          <w14:ligatures w14:val="none"/>
        </w:rPr>
        <w:t>SEGUNDO:</w:t>
      </w:r>
      <w:r w:rsidRPr="0026598E">
        <w:rPr>
          <w:rFonts w:ascii="Arial Narrow" w:eastAsia="Times New Roman" w:hAnsi="Arial Narrow" w:cs="Times New Roman"/>
          <w:color w:val="000000"/>
          <w:kern w:val="0"/>
          <w:shd w:val="clear" w:color="auto" w:fill="FFFFFF"/>
          <w:lang w:eastAsia="es-PE"/>
          <w14:ligatures w14:val="none"/>
        </w:rPr>
        <w:t xml:space="preserve">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35140E" w:rsidRPr="00082C57">
        <w:rPr>
          <w:rFonts w:ascii="Arial Narrow" w:eastAsia="Times New Roman" w:hAnsi="Arial Narrow" w:cs="Arial"/>
          <w:color w:val="000000"/>
          <w:kern w:val="0"/>
          <w:highlight w:val="green"/>
          <w:lang w:val="es-ES" w:eastAsia="es-ES"/>
          <w14:ligatures w14:val="none"/>
        </w:rPr>
        <w:t>5 de mayo de 2025</w:t>
      </w:r>
      <w:r w:rsidR="008C1736" w:rsidRPr="00082C57">
        <w:rPr>
          <w:rFonts w:ascii="Arial Narrow" w:eastAsia="Times New Roman" w:hAnsi="Arial Narrow" w:cs="Arial"/>
          <w:color w:val="000000"/>
          <w:kern w:val="0"/>
          <w:highlight w:val="green"/>
          <w:lang w:val="es-ES" w:eastAsia="es-ES"/>
          <w14:ligatures w14:val="none"/>
        </w:rPr>
        <w:t xml:space="preserve"> complementado con el escrito del 19 de junio de 2025</w:t>
      </w:r>
      <w:r w:rsidR="0035140E" w:rsidRPr="007B60F4">
        <w:rPr>
          <w:rFonts w:ascii="Arial Narrow" w:eastAsia="Calibri" w:hAnsi="Arial Narrow" w:cs="Arial"/>
          <w:kern w:val="0"/>
          <w14:ligatures w14:val="none"/>
        </w:rPr>
        <w:t xml:space="preserve"> </w:t>
      </w:r>
      <w:r w:rsidR="00232389" w:rsidRPr="007B60F4">
        <w:rPr>
          <w:rFonts w:ascii="Arial Narrow" w:eastAsia="Times New Roman" w:hAnsi="Arial Narrow" w:cs="Times New Roman"/>
          <w:color w:val="000000"/>
          <w:kern w:val="0"/>
          <w:shd w:val="clear" w:color="auto" w:fill="FFFFFF"/>
          <w:lang w:eastAsia="es-PE"/>
          <w14:ligatures w14:val="none"/>
        </w:rPr>
        <w:t xml:space="preserve">interpuesta por </w:t>
      </w:r>
      <w:r w:rsidR="007609EC" w:rsidRPr="00082C57">
        <w:rPr>
          <w:rFonts w:ascii="Arial Narrow" w:eastAsia="Times New Roman" w:hAnsi="Arial Narrow" w:cs="Times New Roman"/>
          <w:color w:val="000000"/>
          <w:kern w:val="0"/>
          <w:highlight w:val="green"/>
          <w:shd w:val="clear" w:color="auto" w:fill="FFFFFF"/>
          <w:lang w:eastAsia="es-PE"/>
          <w14:ligatures w14:val="none"/>
        </w:rPr>
        <w:t>la</w:t>
      </w:r>
      <w:r w:rsidR="00232389" w:rsidRPr="00082C57">
        <w:rPr>
          <w:rFonts w:ascii="Arial Narrow" w:eastAsia="Times New Roman" w:hAnsi="Arial Narrow" w:cs="Times New Roman"/>
          <w:color w:val="000000"/>
          <w:kern w:val="0"/>
          <w:highlight w:val="green"/>
          <w:shd w:val="clear" w:color="auto" w:fill="FFFFFF"/>
          <w:lang w:eastAsia="es-PE"/>
          <w14:ligatures w14:val="none"/>
        </w:rPr>
        <w:t xml:space="preserve"> señor</w:t>
      </w:r>
      <w:r w:rsidR="007609EC" w:rsidRPr="00082C57">
        <w:rPr>
          <w:rFonts w:ascii="Arial Narrow" w:eastAsia="Times New Roman" w:hAnsi="Arial Narrow" w:cs="Times New Roman"/>
          <w:color w:val="000000"/>
          <w:kern w:val="0"/>
          <w:highlight w:val="green"/>
          <w:shd w:val="clear" w:color="auto" w:fill="FFFFFF"/>
          <w:lang w:eastAsia="es-PE"/>
          <w14:ligatures w14:val="none"/>
        </w:rPr>
        <w:t>a</w:t>
      </w:r>
      <w:r w:rsidR="00232389" w:rsidRPr="00082C57">
        <w:rPr>
          <w:rFonts w:ascii="Arial Narrow" w:eastAsia="Times New Roman" w:hAnsi="Arial Narrow" w:cs="Times New Roman"/>
          <w:color w:val="000000"/>
          <w:kern w:val="0"/>
          <w:highlight w:val="green"/>
          <w:shd w:val="clear" w:color="auto" w:fill="FFFFFF"/>
          <w:lang w:eastAsia="es-PE"/>
          <w14:ligatures w14:val="none"/>
        </w:rPr>
        <w:t xml:space="preserve"> </w:t>
      </w:r>
      <w:r w:rsidR="007609EC" w:rsidRPr="00082C57">
        <w:rPr>
          <w:rFonts w:ascii="Arial Narrow" w:eastAsia="Times New Roman" w:hAnsi="Arial Narrow" w:cs="Times New Roman"/>
          <w:color w:val="000000"/>
          <w:kern w:val="0"/>
          <w:highlight w:val="green"/>
          <w:shd w:val="clear" w:color="auto" w:fill="FFFFFF"/>
          <w:lang w:eastAsia="es-PE"/>
          <w14:ligatures w14:val="none"/>
        </w:rPr>
        <w:t xml:space="preserve">Sayuri </w:t>
      </w:r>
      <w:proofErr w:type="spellStart"/>
      <w:r w:rsidR="007609EC" w:rsidRPr="00082C57">
        <w:rPr>
          <w:rFonts w:ascii="Arial Narrow" w:eastAsia="Times New Roman" w:hAnsi="Arial Narrow" w:cs="Times New Roman"/>
          <w:color w:val="000000"/>
          <w:kern w:val="0"/>
          <w:highlight w:val="green"/>
          <w:shd w:val="clear" w:color="auto" w:fill="FFFFFF"/>
          <w:lang w:eastAsia="es-PE"/>
          <w14:ligatures w14:val="none"/>
        </w:rPr>
        <w:t>Geysi</w:t>
      </w:r>
      <w:proofErr w:type="spellEnd"/>
      <w:r w:rsidR="007609EC" w:rsidRPr="00082C57">
        <w:rPr>
          <w:rFonts w:ascii="Arial Narrow" w:eastAsia="Times New Roman" w:hAnsi="Arial Narrow" w:cs="Times New Roman"/>
          <w:color w:val="000000"/>
          <w:kern w:val="0"/>
          <w:highlight w:val="green"/>
          <w:shd w:val="clear" w:color="auto" w:fill="FFFFFF"/>
          <w:lang w:eastAsia="es-PE"/>
          <w14:ligatures w14:val="none"/>
        </w:rPr>
        <w:t xml:space="preserve"> </w:t>
      </w:r>
      <w:proofErr w:type="spellStart"/>
      <w:r w:rsidR="007609EC" w:rsidRPr="00082C57">
        <w:rPr>
          <w:rFonts w:ascii="Arial Narrow" w:eastAsia="Times New Roman" w:hAnsi="Arial Narrow" w:cs="Times New Roman"/>
          <w:color w:val="000000"/>
          <w:kern w:val="0"/>
          <w:highlight w:val="green"/>
          <w:shd w:val="clear" w:color="auto" w:fill="FFFFFF"/>
          <w:lang w:eastAsia="es-PE"/>
          <w14:ligatures w14:val="none"/>
        </w:rPr>
        <w:t>Ohashi</w:t>
      </w:r>
      <w:proofErr w:type="spellEnd"/>
      <w:r w:rsidR="007609EC" w:rsidRPr="00082C57">
        <w:rPr>
          <w:rFonts w:ascii="Arial Narrow" w:eastAsia="Times New Roman" w:hAnsi="Arial Narrow" w:cs="Times New Roman"/>
          <w:color w:val="000000"/>
          <w:kern w:val="0"/>
          <w:highlight w:val="green"/>
          <w:shd w:val="clear" w:color="auto" w:fill="FFFFFF"/>
          <w:lang w:eastAsia="es-PE"/>
          <w14:ligatures w14:val="none"/>
        </w:rPr>
        <w:t xml:space="preserve"> Nieves</w:t>
      </w:r>
      <w:r w:rsidR="00232389" w:rsidRPr="00082C57">
        <w:rPr>
          <w:rFonts w:ascii="Arial Narrow" w:eastAsia="Times New Roman" w:hAnsi="Arial Narrow" w:cs="Times New Roman"/>
          <w:color w:val="000000"/>
          <w:kern w:val="0"/>
          <w:highlight w:val="green"/>
          <w:shd w:val="clear" w:color="auto" w:fill="FFFFFF"/>
          <w:lang w:eastAsia="es-PE"/>
          <w14:ligatures w14:val="none"/>
        </w:rPr>
        <w:t xml:space="preserve"> </w:t>
      </w:r>
      <w:r w:rsidR="00232389" w:rsidRPr="00082C57">
        <w:rPr>
          <w:rFonts w:ascii="Arial Narrow" w:eastAsia="Times New Roman" w:hAnsi="Arial Narrow" w:cs="Times New Roman"/>
          <w:color w:val="000000"/>
          <w:kern w:val="0"/>
          <w:shd w:val="clear" w:color="auto" w:fill="FFFFFF"/>
          <w:lang w:eastAsia="es-PE"/>
          <w14:ligatures w14:val="none"/>
        </w:rPr>
        <w:t xml:space="preserve">contra </w:t>
      </w:r>
      <w:r w:rsidR="007609EC" w:rsidRPr="00082C57">
        <w:rPr>
          <w:rFonts w:ascii="Arial Narrow" w:eastAsia="Arial Narrow" w:hAnsi="Arial Narrow" w:cs="Arial Narrow"/>
          <w:bCs/>
          <w:highlight w:val="green"/>
        </w:rPr>
        <w:t>La Positiva Seguros y Reaseguros S.A</w:t>
      </w:r>
      <w:r w:rsidR="00232389" w:rsidRPr="00082C57">
        <w:rPr>
          <w:rFonts w:ascii="Arial Narrow" w:eastAsia="Times New Roman" w:hAnsi="Arial Narrow" w:cs="Times New Roman"/>
          <w:color w:val="000000"/>
          <w:kern w:val="0"/>
          <w:highlight w:val="green"/>
          <w:shd w:val="clear" w:color="auto" w:fill="FFFFFF"/>
          <w:lang w:eastAsia="es-PE"/>
          <w14:ligatures w14:val="none"/>
        </w:rPr>
        <w:t>.</w:t>
      </w:r>
      <w:r w:rsidR="00FE2B74" w:rsidRPr="00082C57">
        <w:rPr>
          <w:rFonts w:ascii="Arial Narrow" w:eastAsia="Times New Roman" w:hAnsi="Arial Narrow" w:cs="Times New Roman"/>
          <w:color w:val="000000"/>
          <w:kern w:val="0"/>
          <w:highlight w:val="green"/>
          <w:shd w:val="clear" w:color="auto" w:fill="FFFFFF"/>
          <w:lang w:eastAsia="es-PE"/>
          <w14:ligatures w14:val="none"/>
        </w:rPr>
        <w:t>A.</w:t>
      </w:r>
      <w:r w:rsidR="00232389" w:rsidRPr="007B60F4">
        <w:rPr>
          <w:rFonts w:ascii="Arial Narrow" w:eastAsia="Times New Roman" w:hAnsi="Arial Narrow" w:cs="Times New Roman"/>
          <w:color w:val="000000"/>
          <w:kern w:val="0"/>
          <w:shd w:val="clear" w:color="auto" w:fill="FFFFFF"/>
          <w:lang w:eastAsia="es-PE"/>
          <w14:ligatures w14:val="none"/>
        </w:rPr>
        <w:t xml:space="preserve">, por la presunta infracción </w:t>
      </w:r>
      <w:r w:rsidR="00232389" w:rsidRPr="00927FAD">
        <w:rPr>
          <w:rFonts w:ascii="Arial Narrow" w:eastAsia="Times New Roman" w:hAnsi="Arial Narrow" w:cs="Times New Roman"/>
          <w:color w:val="000000"/>
          <w:kern w:val="0"/>
          <w:highlight w:val="red"/>
          <w:shd w:val="clear" w:color="auto" w:fill="FFFFFF"/>
          <w:lang w:eastAsia="es-PE"/>
          <w14:ligatures w14:val="none"/>
        </w:rPr>
        <w:t>a los artículos 18</w:t>
      </w:r>
      <w:r w:rsidR="00B2526D" w:rsidRPr="00927FAD">
        <w:rPr>
          <w:rFonts w:ascii="Arial Narrow" w:eastAsia="Times New Roman" w:hAnsi="Arial Narrow" w:cs="Segoe UI"/>
          <w:color w:val="000000"/>
          <w:kern w:val="0"/>
          <w:highlight w:val="red"/>
          <w:lang w:eastAsia="es-PE"/>
          <w14:ligatures w14:val="none"/>
        </w:rPr>
        <w:t>°</w:t>
      </w:r>
      <w:r w:rsidR="00232389" w:rsidRPr="00927FAD">
        <w:rPr>
          <w:rFonts w:ascii="Arial Narrow" w:eastAsia="Times New Roman" w:hAnsi="Arial Narrow" w:cs="Times New Roman"/>
          <w:color w:val="000000"/>
          <w:kern w:val="0"/>
          <w:highlight w:val="red"/>
          <w:shd w:val="clear" w:color="auto" w:fill="FFFFFF"/>
          <w:lang w:eastAsia="es-PE"/>
          <w14:ligatures w14:val="none"/>
        </w:rPr>
        <w:t xml:space="preserve"> y 19° de la Ley 29571</w:t>
      </w:r>
      <w:r w:rsidR="00232389" w:rsidRPr="007B60F4">
        <w:rPr>
          <w:rFonts w:ascii="Arial Narrow" w:eastAsia="Times New Roman" w:hAnsi="Arial Narrow" w:cs="Times New Roman"/>
          <w:color w:val="000000"/>
          <w:kern w:val="0"/>
          <w:shd w:val="clear" w:color="auto" w:fill="FFFFFF"/>
          <w:lang w:eastAsia="es-PE"/>
          <w14:ligatures w14:val="none"/>
        </w:rPr>
        <w:t xml:space="preserve">, Código de Protección y Defensa del Consumidor, en tanto </w:t>
      </w:r>
      <w:r w:rsidR="007B60F4" w:rsidRPr="00082C57">
        <w:rPr>
          <w:rFonts w:ascii="Arial Narrow" w:eastAsia="Arial Narrow" w:hAnsi="Arial Narrow" w:cs="Arial Narrow"/>
          <w:kern w:val="0"/>
          <w:highlight w:val="magenta"/>
          <w14:ligatures w14:val="none"/>
        </w:rPr>
        <w:t xml:space="preserve">la compañía aseguradora </w:t>
      </w:r>
      <w:r w:rsidR="008C1736" w:rsidRPr="00082C57">
        <w:rPr>
          <w:rFonts w:ascii="Arial Narrow" w:eastAsia="Arial Narrow" w:hAnsi="Arial Narrow" w:cs="Arial Narrow"/>
          <w:kern w:val="0"/>
          <w:highlight w:val="green"/>
          <w14:ligatures w14:val="none"/>
        </w:rPr>
        <w:t>se habría negado</w:t>
      </w:r>
      <w:r w:rsidR="007B60F4" w:rsidRPr="00082C57">
        <w:rPr>
          <w:rFonts w:ascii="Arial Narrow" w:eastAsia="Arial Narrow" w:hAnsi="Arial Narrow" w:cs="Arial Narrow"/>
          <w:kern w:val="0"/>
          <w:highlight w:val="green"/>
          <w14:ligatures w14:val="none"/>
        </w:rPr>
        <w:t xml:space="preserve"> injustificadamente </w:t>
      </w:r>
      <w:r w:rsidR="008C1736" w:rsidRPr="00082C57">
        <w:rPr>
          <w:rFonts w:ascii="Arial Narrow" w:eastAsia="Arial Narrow" w:hAnsi="Arial Narrow" w:cs="Arial Narrow"/>
          <w:kern w:val="0"/>
          <w:highlight w:val="green"/>
          <w14:ligatures w14:val="none"/>
        </w:rPr>
        <w:t xml:space="preserve">a asumir los gastos de reparación </w:t>
      </w:r>
      <w:r w:rsidR="007B60F4" w:rsidRPr="00082C57">
        <w:rPr>
          <w:rFonts w:ascii="Arial Narrow" w:eastAsia="Arial Narrow" w:hAnsi="Arial Narrow" w:cs="Arial Narrow"/>
          <w:kern w:val="0"/>
          <w:highlight w:val="green"/>
          <w14:ligatures w14:val="none"/>
        </w:rPr>
        <w:t xml:space="preserve">del vehículo </w:t>
      </w:r>
      <w:r w:rsidR="008C1736" w:rsidRPr="00082C57">
        <w:rPr>
          <w:rFonts w:ascii="Arial Narrow" w:eastAsia="Arial Narrow" w:hAnsi="Arial Narrow" w:cs="Arial Narrow"/>
          <w:kern w:val="0"/>
          <w:highlight w:val="green"/>
          <w14:ligatures w14:val="none"/>
        </w:rPr>
        <w:t>con</w:t>
      </w:r>
      <w:r w:rsidR="007B60F4" w:rsidRPr="00082C57">
        <w:rPr>
          <w:rFonts w:ascii="Arial Narrow" w:eastAsia="Arial Narrow" w:hAnsi="Arial Narrow" w:cs="Arial Narrow"/>
          <w:kern w:val="0"/>
          <w:highlight w:val="green"/>
          <w14:ligatures w14:val="none"/>
        </w:rPr>
        <w:t xml:space="preserve"> Placa de Rodaje </w:t>
      </w:r>
      <w:proofErr w:type="spellStart"/>
      <w:r w:rsidR="007B60F4" w:rsidRPr="00082C57">
        <w:rPr>
          <w:rFonts w:ascii="Arial Narrow" w:eastAsia="Arial Narrow" w:hAnsi="Arial Narrow" w:cs="Arial Narrow"/>
          <w:kern w:val="0"/>
          <w:highlight w:val="green"/>
          <w14:ligatures w14:val="none"/>
        </w:rPr>
        <w:t>N°</w:t>
      </w:r>
      <w:proofErr w:type="spellEnd"/>
      <w:r w:rsidR="007B60F4" w:rsidRPr="00082C57">
        <w:rPr>
          <w:rFonts w:ascii="Arial Narrow" w:eastAsia="Arial Narrow" w:hAnsi="Arial Narrow" w:cs="Arial Narrow"/>
          <w:kern w:val="0"/>
          <w:highlight w:val="green"/>
          <w14:ligatures w14:val="none"/>
        </w:rPr>
        <w:t xml:space="preserve"> </w:t>
      </w:r>
      <w:r w:rsidR="007B60F4" w:rsidRPr="00082C57">
        <w:rPr>
          <w:rFonts w:ascii="Arial Narrow" w:eastAsia="Times New Roman" w:hAnsi="Arial Narrow" w:cs="Arial"/>
          <w:color w:val="000000"/>
          <w:kern w:val="0"/>
          <w:highlight w:val="green"/>
          <w:lang w:eastAsia="es-ES"/>
          <w14:ligatures w14:val="none"/>
        </w:rPr>
        <w:t xml:space="preserve">CEE-012 </w:t>
      </w:r>
      <w:r w:rsidR="008C1736" w:rsidRPr="00082C57">
        <w:rPr>
          <w:rFonts w:ascii="Arial Narrow" w:eastAsia="Times New Roman" w:hAnsi="Arial Narrow" w:cs="Arial"/>
          <w:color w:val="000000"/>
          <w:kern w:val="0"/>
          <w:highlight w:val="green"/>
          <w:lang w:eastAsia="es-ES"/>
          <w14:ligatures w14:val="none"/>
        </w:rPr>
        <w:t>debido al siniestro d</w:t>
      </w:r>
      <w:r w:rsidR="007B60F4" w:rsidRPr="00082C57">
        <w:rPr>
          <w:rFonts w:ascii="Arial Narrow" w:eastAsia="Arial Narrow" w:hAnsi="Arial Narrow" w:cs="Arial Narrow"/>
          <w:kern w:val="0"/>
          <w:highlight w:val="green"/>
          <w14:ligatures w14:val="none"/>
        </w:rPr>
        <w:t xml:space="preserve">el </w:t>
      </w:r>
      <w:r w:rsidR="007B60F4" w:rsidRPr="00082C57">
        <w:rPr>
          <w:rFonts w:ascii="Arial Narrow" w:eastAsia="Times New Roman" w:hAnsi="Arial Narrow" w:cs="Arial"/>
          <w:color w:val="000000"/>
          <w:kern w:val="0"/>
          <w:highlight w:val="green"/>
          <w:lang w:eastAsia="es-ES"/>
          <w14:ligatures w14:val="none"/>
        </w:rPr>
        <w:t>14 de julio de 2024</w:t>
      </w:r>
      <w:r w:rsidR="008C1736" w:rsidRPr="00082C57">
        <w:rPr>
          <w:rFonts w:ascii="Arial Narrow" w:eastAsia="Times New Roman" w:hAnsi="Arial Narrow" w:cs="Arial"/>
          <w:color w:val="000000"/>
          <w:kern w:val="0"/>
          <w:highlight w:val="green"/>
          <w:lang w:eastAsia="es-ES"/>
          <w14:ligatures w14:val="none"/>
        </w:rPr>
        <w:t xml:space="preserve"> en virtud de la </w:t>
      </w:r>
      <w:r w:rsidR="008C1736" w:rsidRPr="00082C57">
        <w:rPr>
          <w:rFonts w:ascii="Arial Narrow" w:eastAsia="Arial Narrow" w:hAnsi="Arial Narrow" w:cs="Arial Narrow"/>
          <w:kern w:val="0"/>
          <w:highlight w:val="green"/>
          <w14:ligatures w14:val="none"/>
        </w:rPr>
        <w:t xml:space="preserve">cobertura del </w:t>
      </w:r>
      <w:r w:rsidR="008C1736" w:rsidRPr="00082C57">
        <w:rPr>
          <w:rFonts w:ascii="Arial Narrow" w:eastAsia="Times New Roman" w:hAnsi="Arial Narrow" w:cs="Arial"/>
          <w:color w:val="000000"/>
          <w:kern w:val="0"/>
          <w:highlight w:val="green"/>
          <w:lang w:eastAsia="es-ES"/>
          <w14:ligatures w14:val="none"/>
        </w:rPr>
        <w:t xml:space="preserve">Seguro Vehicular - Póliza </w:t>
      </w:r>
      <w:proofErr w:type="spellStart"/>
      <w:r w:rsidR="008C1736" w:rsidRPr="00082C57">
        <w:rPr>
          <w:rFonts w:ascii="Arial Narrow" w:eastAsia="Times New Roman" w:hAnsi="Arial Narrow" w:cs="Arial"/>
          <w:color w:val="000000"/>
          <w:kern w:val="0"/>
          <w:highlight w:val="green"/>
          <w:lang w:eastAsia="es-ES"/>
          <w14:ligatures w14:val="none"/>
        </w:rPr>
        <w:t>N°</w:t>
      </w:r>
      <w:proofErr w:type="spellEnd"/>
      <w:r w:rsidR="008C1736" w:rsidRPr="00082C57">
        <w:rPr>
          <w:rFonts w:ascii="Arial Narrow" w:eastAsia="Times New Roman" w:hAnsi="Arial Narrow" w:cs="Arial"/>
          <w:color w:val="000000"/>
          <w:kern w:val="0"/>
          <w:highlight w:val="green"/>
          <w:lang w:eastAsia="es-ES"/>
          <w14:ligatures w14:val="none"/>
        </w:rPr>
        <w:t xml:space="preserve"> 230261259</w:t>
      </w:r>
      <w:r w:rsidR="008C1736">
        <w:rPr>
          <w:rFonts w:ascii="Arial Narrow" w:eastAsia="Arial Narrow" w:hAnsi="Arial Narrow" w:cs="Arial Narrow"/>
          <w:kern w:val="0"/>
          <w14:ligatures w14:val="none"/>
        </w:rPr>
        <w:t>.</w:t>
      </w:r>
    </w:p>
    <w:p w14:paraId="5CA08EE9" w14:textId="77777777" w:rsidR="008641BD" w:rsidRPr="0026598E" w:rsidRDefault="008641BD" w:rsidP="008C1736">
      <w:pPr>
        <w:spacing w:after="0" w:line="240" w:lineRule="auto"/>
        <w:jc w:val="both"/>
        <w:rPr>
          <w:rFonts w:ascii="Arial Narrow" w:eastAsia="Arial Narrow" w:hAnsi="Arial Narrow" w:cs="Arial Narrow"/>
          <w:kern w:val="0"/>
          <w14:ligatures w14:val="none"/>
        </w:rPr>
      </w:pPr>
    </w:p>
    <w:p w14:paraId="64718910" w14:textId="203D7E52" w:rsidR="00AB3A58" w:rsidRPr="0026598E" w:rsidRDefault="00381F9B" w:rsidP="008C1736">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TERCERO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AB3A58" w:rsidRPr="0026598E">
        <w:rPr>
          <w:rFonts w:ascii="Arial Narrow" w:eastAsia="Times New Roman" w:hAnsi="Arial Narrow" w:cs="Arial"/>
          <w:color w:val="000000"/>
          <w:kern w:val="0"/>
          <w:lang w:val="es-ES" w:eastAsia="es-ES"/>
          <w14:ligatures w14:val="none"/>
        </w:rPr>
        <w:t xml:space="preserve">del </w:t>
      </w:r>
      <w:r w:rsidR="00C13FCC" w:rsidRPr="00EF6A3D">
        <w:rPr>
          <w:rFonts w:ascii="Arial Narrow" w:eastAsia="Times New Roman" w:hAnsi="Arial Narrow" w:cs="Arial"/>
          <w:color w:val="000000"/>
          <w:kern w:val="0"/>
          <w:highlight w:val="green"/>
          <w:lang w:val="es-ES" w:eastAsia="es-ES"/>
          <w14:ligatures w14:val="none"/>
        </w:rPr>
        <w:t>5 de mayo de 2025, complementado con los dos escritos del 19 de junio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8C1736">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328EBB05" w:rsidR="00AB3A58" w:rsidRPr="0026598E" w:rsidRDefault="00381F9B" w:rsidP="008C173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CUARTO</w:t>
      </w:r>
      <w:r w:rsidR="00AB3A58" w:rsidRPr="0026598E">
        <w:rPr>
          <w:rFonts w:ascii="Arial Narrow" w:eastAsia="Arial Narrow" w:hAnsi="Arial Narrow" w:cs="Arial Narrow"/>
          <w:b/>
          <w:color w:val="000000"/>
          <w:kern w:val="0"/>
          <w:lang w:eastAsia="es-PE"/>
          <w14:ligatures w14:val="none"/>
        </w:rPr>
        <w:t xml:space="preserve">: </w:t>
      </w:r>
      <w:r w:rsidR="00232389" w:rsidRPr="0026598E">
        <w:rPr>
          <w:rFonts w:ascii="Arial Narrow" w:eastAsia="Arial Narrow" w:hAnsi="Arial Narrow" w:cs="Arial Narrow"/>
          <w:color w:val="000000"/>
          <w:kern w:val="0"/>
          <w:lang w:eastAsia="es-PE"/>
          <w14:ligatures w14:val="none"/>
        </w:rPr>
        <w:t xml:space="preserve">requerir </w:t>
      </w:r>
      <w:r w:rsidR="00232389" w:rsidRPr="00EF6A3D">
        <w:rPr>
          <w:rFonts w:ascii="Arial Narrow" w:eastAsia="Arial Narrow" w:hAnsi="Arial Narrow" w:cs="Arial Narrow"/>
          <w:color w:val="000000"/>
          <w:kern w:val="0"/>
          <w:highlight w:val="green"/>
          <w:lang w:eastAsia="es-PE"/>
          <w14:ligatures w14:val="none"/>
        </w:rPr>
        <w:t xml:space="preserve">a </w:t>
      </w:r>
      <w:r w:rsidR="007609EC" w:rsidRPr="00EF6A3D">
        <w:rPr>
          <w:rFonts w:ascii="Arial Narrow" w:eastAsia="Arial Narrow" w:hAnsi="Arial Narrow" w:cs="Arial Narrow"/>
          <w:bCs/>
          <w:highlight w:val="green"/>
        </w:rPr>
        <w:t>La Positiva Seguros y Reaseguros S.A.</w:t>
      </w:r>
      <w:r w:rsidR="00B81EEC" w:rsidRPr="00EF6A3D">
        <w:rPr>
          <w:rFonts w:ascii="Arial Narrow" w:eastAsia="Arial Narrow" w:hAnsi="Arial Narrow" w:cs="Arial Narrow"/>
          <w:bCs/>
          <w:highlight w:val="green"/>
        </w:rPr>
        <w:t>A.</w:t>
      </w:r>
      <w:r w:rsidR="00232389" w:rsidRPr="0026598E">
        <w:rPr>
          <w:rFonts w:ascii="Arial Narrow" w:eastAsia="Arial Narrow" w:hAnsi="Arial Narrow" w:cs="Arial Narrow"/>
          <w:color w:val="000000"/>
          <w:kern w:val="0"/>
          <w:lang w:eastAsia="es-PE"/>
          <w14:ligatures w14:val="none"/>
        </w:rPr>
        <w:t xml:space="preserve"> que cumpla con lo siguiente</w:t>
      </w:r>
      <w:r w:rsidR="00AB3A58"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8C1736">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8C173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8C173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8C173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8C173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8C173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11"/>
      </w:r>
      <w:r w:rsidRPr="0026598E">
        <w:rPr>
          <w:rFonts w:ascii="Arial Narrow" w:eastAsia="Calibri" w:hAnsi="Arial Narrow" w:cs="Arial"/>
          <w:spacing w:val="-2"/>
          <w:kern w:val="0"/>
          <w14:ligatures w14:val="none"/>
        </w:rPr>
        <w:t>.</w:t>
      </w:r>
    </w:p>
    <w:p w14:paraId="354DE7F2" w14:textId="77777777" w:rsidR="00AB3A58" w:rsidRPr="0026598E" w:rsidRDefault="00AB3A58" w:rsidP="008C1736">
      <w:pPr>
        <w:spacing w:after="0" w:line="240" w:lineRule="auto"/>
        <w:ind w:left="567"/>
        <w:jc w:val="both"/>
        <w:rPr>
          <w:rFonts w:ascii="Arial Narrow" w:eastAsia="Arial Narrow" w:hAnsi="Arial Narrow" w:cs="Arial Narrow"/>
          <w:color w:val="000000"/>
          <w:kern w:val="0"/>
          <w:lang w:eastAsia="es-PE"/>
          <w14:ligatures w14:val="none"/>
        </w:rPr>
      </w:pPr>
    </w:p>
    <w:p w14:paraId="08C80BAE" w14:textId="64CCADEB" w:rsidR="00AB3A58" w:rsidRPr="0026598E" w:rsidRDefault="00381F9B" w:rsidP="008C173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AB3A58" w:rsidRPr="0026598E">
        <w:rPr>
          <w:rFonts w:ascii="Arial Narrow" w:eastAsia="Arial Narrow" w:hAnsi="Arial Narrow" w:cs="Arial Narrow"/>
          <w:b/>
          <w:color w:val="000000"/>
          <w:kern w:val="0"/>
          <w:lang w:eastAsia="es-PE"/>
          <w14:ligatures w14:val="none"/>
        </w:rPr>
        <w:t xml:space="preserve">: </w:t>
      </w:r>
      <w:r w:rsidR="00AB3A58" w:rsidRPr="0026598E">
        <w:rPr>
          <w:rFonts w:ascii="Arial Narrow" w:eastAsia="Arial Narrow" w:hAnsi="Arial Narrow" w:cs="Arial Narrow"/>
          <w:color w:val="000000"/>
          <w:kern w:val="0"/>
          <w:lang w:eastAsia="es-PE"/>
          <w14:ligatures w14:val="none"/>
        </w:rPr>
        <w:t xml:space="preserve">correr traslado de la denuncia interpuesta </w:t>
      </w:r>
      <w:r w:rsidR="00AB3A58" w:rsidRPr="00EF6A3D">
        <w:rPr>
          <w:rFonts w:ascii="Arial Narrow" w:eastAsia="Times New Roman" w:hAnsi="Arial Narrow" w:cs="Arial"/>
          <w:color w:val="000000"/>
          <w:kern w:val="0"/>
          <w:highlight w:val="green"/>
          <w:lang w:val="es-ES" w:eastAsia="es-ES"/>
          <w14:ligatures w14:val="none"/>
        </w:rPr>
        <w:t xml:space="preserve">el </w:t>
      </w:r>
      <w:r w:rsidR="00C13FCC" w:rsidRPr="00EF6A3D">
        <w:rPr>
          <w:rFonts w:ascii="Arial Narrow" w:eastAsia="Times New Roman" w:hAnsi="Arial Narrow" w:cs="Arial"/>
          <w:color w:val="000000"/>
          <w:kern w:val="0"/>
          <w:highlight w:val="green"/>
          <w:lang w:val="es-ES" w:eastAsia="es-ES"/>
          <w14:ligatures w14:val="none"/>
        </w:rPr>
        <w:t>5 de mayo de 2025, complementado con los dos escritos del 19 de junio de 2025</w:t>
      </w:r>
      <w:r w:rsidR="00AB3A58" w:rsidRPr="0035140E">
        <w:rPr>
          <w:rFonts w:ascii="Arial Narrow" w:eastAsia="Calibri" w:hAnsi="Arial Narrow" w:cs="Arial"/>
          <w:kern w:val="0"/>
          <w14:ligatures w14:val="none"/>
        </w:rPr>
        <w:t xml:space="preserve">, </w:t>
      </w:r>
      <w:r w:rsidR="00AB3A58" w:rsidRPr="00EF6A3D">
        <w:rPr>
          <w:rFonts w:ascii="Arial Narrow" w:eastAsia="Arial Narrow" w:hAnsi="Arial Narrow" w:cs="Arial Narrow"/>
          <w:color w:val="000000"/>
          <w:kern w:val="0"/>
          <w:highlight w:val="magenta"/>
          <w:lang w:eastAsia="es-PE"/>
          <w14:ligatures w14:val="none"/>
        </w:rPr>
        <w:t>a</w:t>
      </w:r>
      <w:r w:rsidR="00AB3A58" w:rsidRPr="00EF6A3D">
        <w:rPr>
          <w:rFonts w:ascii="Arial Narrow" w:eastAsia="Times New Roman" w:hAnsi="Arial Narrow" w:cs="Times New Roman"/>
          <w:color w:val="000000"/>
          <w:kern w:val="0"/>
          <w:highlight w:val="magenta"/>
          <w:shd w:val="clear" w:color="auto" w:fill="FFFFFF"/>
          <w:lang w:eastAsia="es-PE"/>
          <w14:ligatures w14:val="none"/>
        </w:rPr>
        <w:t xml:space="preserve"> </w:t>
      </w:r>
      <w:r w:rsidR="00E520A2" w:rsidRPr="00EF6A3D">
        <w:rPr>
          <w:rFonts w:ascii="Arial Narrow" w:eastAsia="Arial Narrow" w:hAnsi="Arial Narrow" w:cs="Arial Narrow"/>
          <w:bCs/>
          <w:highlight w:val="magenta"/>
        </w:rPr>
        <w:t>La Positiva Seguros y Reaseguros S.A.</w:t>
      </w:r>
      <w:r w:rsidR="00FE2B74" w:rsidRPr="00EF6A3D">
        <w:rPr>
          <w:rFonts w:ascii="Arial Narrow" w:eastAsia="Arial Narrow" w:hAnsi="Arial Narrow" w:cs="Arial Narrow"/>
          <w:bCs/>
          <w:highlight w:val="magenta"/>
        </w:rPr>
        <w:t>A.</w:t>
      </w:r>
      <w:r w:rsidR="00AB3A58" w:rsidRPr="00E520A2">
        <w:rPr>
          <w:rFonts w:ascii="Arial Narrow" w:eastAsia="Arial Narrow" w:hAnsi="Arial Narrow" w:cs="Arial Narrow"/>
          <w:color w:val="000000"/>
          <w:kern w:val="0"/>
          <w:lang w:eastAsia="es-PE"/>
          <w14:ligatures w14:val="none"/>
        </w:rPr>
        <w:t>, para que, de conformidad con lo dispuesto por el artículo 26</w:t>
      </w:r>
      <w:r w:rsidR="00B2526D" w:rsidRPr="00E520A2">
        <w:rPr>
          <w:rFonts w:ascii="Arial Narrow" w:eastAsia="Times New Roman" w:hAnsi="Arial Narrow" w:cs="Segoe UI"/>
          <w:color w:val="000000"/>
          <w:kern w:val="0"/>
          <w:lang w:eastAsia="es-PE"/>
          <w14:ligatures w14:val="none"/>
        </w:rPr>
        <w:t>°</w:t>
      </w:r>
      <w:r w:rsidR="00AB3A58" w:rsidRPr="00E520A2">
        <w:rPr>
          <w:rFonts w:ascii="Arial Narrow" w:eastAsia="Arial Narrow" w:hAnsi="Arial Narrow" w:cs="Arial Narrow"/>
          <w:color w:val="000000"/>
          <w:kern w:val="0"/>
          <w:lang w:eastAsia="es-PE"/>
          <w14:ligatures w14:val="none"/>
        </w:rPr>
        <w:t xml:space="preserve"> de la Ley sobre Facultades, Normas y Organización</w:t>
      </w:r>
      <w:r w:rsidR="00AB3A58" w:rsidRPr="0026598E">
        <w:rPr>
          <w:rFonts w:ascii="Arial Narrow" w:eastAsia="Arial Narrow" w:hAnsi="Arial Narrow" w:cs="Arial Narrow"/>
          <w:color w:val="000000"/>
          <w:kern w:val="0"/>
          <w:lang w:eastAsia="es-PE"/>
          <w14:ligatures w14:val="none"/>
        </w:rPr>
        <w:t xml:space="preserve"> del Indecopi, aprobada por Decreto Legislativo 807, presente sus descargos en un plazo no mayor de cinco (5) días hábiles contados desde la notificación. </w:t>
      </w:r>
    </w:p>
    <w:p w14:paraId="7D74C0BD" w14:textId="77777777" w:rsidR="00AB3A58" w:rsidRPr="0026598E" w:rsidRDefault="00AB3A58" w:rsidP="008C1736">
      <w:pPr>
        <w:spacing w:after="0" w:line="240" w:lineRule="auto"/>
        <w:jc w:val="both"/>
        <w:rPr>
          <w:rFonts w:ascii="Arial Narrow" w:eastAsia="Arial Narrow" w:hAnsi="Arial Narrow" w:cs="Arial Narrow"/>
          <w:color w:val="000000"/>
          <w:kern w:val="0"/>
          <w:lang w:eastAsia="es-PE"/>
          <w14:ligatures w14:val="none"/>
        </w:rPr>
      </w:pPr>
    </w:p>
    <w:p w14:paraId="61C1ED8F" w14:textId="07A50C78" w:rsidR="008641BD" w:rsidRPr="0026598E" w:rsidRDefault="00381F9B" w:rsidP="008C1736">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AB3A58" w:rsidRPr="0026598E">
        <w:rPr>
          <w:rFonts w:ascii="Arial Narrow" w:eastAsia="Arial Narrow" w:hAnsi="Arial Narrow" w:cs="Arial Narrow"/>
          <w:b/>
          <w:color w:val="000000"/>
          <w:kern w:val="0"/>
          <w:lang w:eastAsia="es-PE"/>
          <w14:ligatures w14:val="none"/>
        </w:rPr>
        <w:t xml:space="preserve">: </w:t>
      </w:r>
      <w:bookmarkStart w:id="5" w:name="_Hlk188286813"/>
      <w:r w:rsidR="00AB3A58" w:rsidRPr="0026598E">
        <w:rPr>
          <w:rFonts w:ascii="Arial Narrow" w:eastAsia="Times New Roman" w:hAnsi="Arial Narrow" w:cs="Arial"/>
          <w:color w:val="000000"/>
          <w:kern w:val="0"/>
          <w:lang w:eastAsia="es-ES"/>
          <w14:ligatures w14:val="none"/>
        </w:rPr>
        <w:t xml:space="preserve">requerir </w:t>
      </w:r>
      <w:r w:rsidR="00AB3A58" w:rsidRPr="0026598E">
        <w:rPr>
          <w:rFonts w:ascii="Arial Narrow" w:eastAsia="Times New Roman" w:hAnsi="Arial Narrow" w:cs="Arial"/>
          <w:color w:val="000000"/>
          <w:kern w:val="0"/>
          <w:lang w:val="es-ES" w:eastAsia="es-ES"/>
          <w14:ligatures w14:val="none"/>
        </w:rPr>
        <w:t xml:space="preserve">que, en un </w:t>
      </w:r>
      <w:r w:rsidR="00AB3A58"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00AB3A58" w:rsidRPr="0026598E">
        <w:rPr>
          <w:rFonts w:ascii="Arial Narrow" w:eastAsia="Times New Roman" w:hAnsi="Arial Narrow" w:cs="Arial"/>
          <w:color w:val="000000"/>
          <w:kern w:val="0"/>
          <w:lang w:eastAsia="es-ES"/>
          <w14:ligatures w14:val="none"/>
        </w:rPr>
        <w:t xml:space="preserve">, </w:t>
      </w:r>
      <w:bookmarkStart w:id="6" w:name="_Hlk188286828"/>
      <w:r w:rsidR="00E520A2" w:rsidRPr="00EF6A3D">
        <w:rPr>
          <w:rFonts w:ascii="Arial Narrow" w:eastAsia="Arial Narrow" w:hAnsi="Arial Narrow" w:cs="Arial Narrow"/>
          <w:bCs/>
          <w:highlight w:val="green"/>
        </w:rPr>
        <w:t>La Positiva Seguros y Reaseguros S.A.</w:t>
      </w:r>
      <w:r w:rsidR="00B81EEC" w:rsidRPr="00EF6A3D">
        <w:rPr>
          <w:rFonts w:ascii="Arial Narrow" w:eastAsia="Arial Narrow" w:hAnsi="Arial Narrow" w:cs="Arial Narrow"/>
          <w:bCs/>
          <w:highlight w:val="green"/>
        </w:rPr>
        <w:t>A.</w:t>
      </w:r>
      <w:r w:rsidR="00AB3A58" w:rsidRPr="00E520A2">
        <w:rPr>
          <w:rFonts w:ascii="Arial Narrow" w:eastAsia="Times New Roman" w:hAnsi="Arial Narrow" w:cs="Arial"/>
          <w:color w:val="000000"/>
          <w:kern w:val="0"/>
          <w:lang w:eastAsia="es-ES"/>
          <w14:ligatures w14:val="none"/>
        </w:rPr>
        <w:t xml:space="preserve">, </w:t>
      </w:r>
      <w:bookmarkEnd w:id="6"/>
      <w:r w:rsidR="002B7DCD" w:rsidRPr="00E520A2">
        <w:rPr>
          <w:rFonts w:ascii="Arial Narrow" w:eastAsia="Times New Roman" w:hAnsi="Arial Narrow" w:cs="Arial"/>
          <w:color w:val="000000"/>
          <w:kern w:val="0"/>
          <w:lang w:val="es-ES" w:eastAsia="es-ES"/>
          <w14:ligatures w14:val="none"/>
        </w:rPr>
        <w:t>cumpla</w:t>
      </w:r>
      <w:r w:rsidR="002B7DCD" w:rsidRPr="0026598E">
        <w:rPr>
          <w:rFonts w:ascii="Arial Narrow" w:eastAsia="Times New Roman" w:hAnsi="Arial Narrow" w:cs="Arial"/>
          <w:color w:val="000000"/>
          <w:kern w:val="0"/>
          <w:lang w:val="es-ES" w:eastAsia="es-ES"/>
          <w14:ligatures w14:val="none"/>
        </w:rPr>
        <w:t xml:space="preserve"> con: </w:t>
      </w:r>
      <w:r w:rsidR="002D576C" w:rsidRPr="00EF6A3D">
        <w:rPr>
          <w:rFonts w:ascii="Arial Narrow" w:eastAsia="Times New Roman" w:hAnsi="Arial Narrow" w:cs="Arial"/>
          <w:color w:val="000000"/>
          <w:kern w:val="0"/>
          <w:highlight w:val="green"/>
          <w:lang w:val="es-ES" w:eastAsia="es-ES"/>
          <w14:ligatures w14:val="none"/>
        </w:rPr>
        <w:t xml:space="preserve">(i) presentar una copia completa, legible y debidamente suscrita de la Póliza </w:t>
      </w:r>
      <w:proofErr w:type="spellStart"/>
      <w:r w:rsidR="002D576C" w:rsidRPr="00EF6A3D">
        <w:rPr>
          <w:rFonts w:ascii="Arial Narrow" w:eastAsia="Times New Roman" w:hAnsi="Arial Narrow" w:cs="Arial"/>
          <w:color w:val="000000"/>
          <w:kern w:val="0"/>
          <w:highlight w:val="green"/>
          <w:lang w:val="es-ES" w:eastAsia="es-ES"/>
          <w14:ligatures w14:val="none"/>
        </w:rPr>
        <w:t>N°</w:t>
      </w:r>
      <w:proofErr w:type="spellEnd"/>
      <w:r w:rsidR="002D576C" w:rsidRPr="00EF6A3D">
        <w:rPr>
          <w:rFonts w:ascii="Arial Narrow" w:eastAsia="Times New Roman" w:hAnsi="Arial Narrow" w:cs="Arial"/>
          <w:color w:val="000000"/>
          <w:kern w:val="0"/>
          <w:highlight w:val="green"/>
          <w:lang w:val="es-ES" w:eastAsia="es-ES"/>
          <w14:ligatures w14:val="none"/>
        </w:rPr>
        <w:t xml:space="preserve"> </w:t>
      </w:r>
      <w:r w:rsidR="002D576C" w:rsidRPr="00EF6A3D">
        <w:rPr>
          <w:rFonts w:ascii="Arial Narrow" w:eastAsia="Times New Roman" w:hAnsi="Arial Narrow" w:cs="Arial"/>
          <w:color w:val="000000"/>
          <w:kern w:val="0"/>
          <w:highlight w:val="green"/>
          <w:lang w:eastAsia="es-ES"/>
          <w14:ligatures w14:val="none"/>
        </w:rPr>
        <w:t xml:space="preserve">230261259 </w:t>
      </w:r>
      <w:r w:rsidR="002D576C" w:rsidRPr="00EF6A3D">
        <w:rPr>
          <w:rFonts w:ascii="Arial Narrow" w:eastAsia="Times New Roman" w:hAnsi="Arial Narrow" w:cs="Arial"/>
          <w:color w:val="000000"/>
          <w:kern w:val="0"/>
          <w:highlight w:val="green"/>
          <w:lang w:val="es-ES" w:eastAsia="es-ES"/>
          <w14:ligatures w14:val="none"/>
        </w:rPr>
        <w:t>del Seguro Vehicular, así como el cargo de remisión de la póliza; y, (</w:t>
      </w:r>
      <w:proofErr w:type="spellStart"/>
      <w:r w:rsidR="002D576C" w:rsidRPr="00EF6A3D">
        <w:rPr>
          <w:rFonts w:ascii="Arial Narrow" w:eastAsia="Times New Roman" w:hAnsi="Arial Narrow" w:cs="Arial"/>
          <w:color w:val="000000"/>
          <w:kern w:val="0"/>
          <w:highlight w:val="green"/>
          <w:lang w:val="es-ES" w:eastAsia="es-ES"/>
          <w14:ligatures w14:val="none"/>
        </w:rPr>
        <w:t>ii</w:t>
      </w:r>
      <w:proofErr w:type="spellEnd"/>
      <w:r w:rsidR="002D576C" w:rsidRPr="00EF6A3D">
        <w:rPr>
          <w:rFonts w:ascii="Arial Narrow" w:eastAsia="Times New Roman" w:hAnsi="Arial Narrow" w:cs="Arial"/>
          <w:color w:val="000000"/>
          <w:kern w:val="0"/>
          <w:highlight w:val="green"/>
          <w:lang w:val="es-ES" w:eastAsia="es-ES"/>
          <w14:ligatures w14:val="none"/>
        </w:rPr>
        <w:t>)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8C1736">
      <w:pPr>
        <w:spacing w:after="0" w:line="240" w:lineRule="auto"/>
        <w:jc w:val="both"/>
        <w:rPr>
          <w:rFonts w:ascii="Arial Narrow" w:eastAsia="Arial Narrow" w:hAnsi="Arial Narrow" w:cs="Arial Narrow"/>
          <w:b/>
          <w:color w:val="000000"/>
          <w:kern w:val="0"/>
          <w:lang w:val="es-ES" w:eastAsia="es-PE"/>
          <w14:ligatures w14:val="none"/>
        </w:rPr>
      </w:pPr>
    </w:p>
    <w:p w14:paraId="5A49EAA8" w14:textId="37F40A0C" w:rsidR="00AB3A58" w:rsidRPr="0026598E" w:rsidRDefault="00381F9B" w:rsidP="008C173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w:t>
      </w:r>
      <w:bookmarkStart w:id="7" w:name="_Hlk188286915"/>
      <w:r w:rsidR="00AB3A58"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26598E">
        <w:rPr>
          <w:rFonts w:ascii="Arial Narrow" w:eastAsia="Arial Narrow" w:hAnsi="Arial Narrow" w:cs="Times New Roman"/>
          <w:color w:val="000000"/>
          <w:kern w:val="0"/>
          <w:vertAlign w:val="superscript"/>
          <w:lang w:eastAsia="es-PE"/>
          <w14:ligatures w14:val="none"/>
        </w:rPr>
        <w:footnoteReference w:id="12"/>
      </w:r>
      <w:r w:rsidR="00AB3A58"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13"/>
      </w:r>
      <w:r w:rsidR="00AB3A58" w:rsidRPr="0026598E">
        <w:rPr>
          <w:rFonts w:ascii="Arial Narrow" w:eastAsia="Arial Narrow" w:hAnsi="Arial Narrow" w:cs="Arial Narrow"/>
          <w:color w:val="000000"/>
          <w:kern w:val="0"/>
          <w:lang w:eastAsia="es-PE"/>
          <w14:ligatures w14:val="none"/>
        </w:rPr>
        <w:t xml:space="preserve">. </w:t>
      </w:r>
      <w:bookmarkEnd w:id="7"/>
      <w:r w:rsidR="00AB3A58"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del Código</w:t>
      </w:r>
      <w:r w:rsidR="00AB3A58" w:rsidRPr="0026598E">
        <w:rPr>
          <w:rFonts w:ascii="Arial Narrow" w:eastAsia="Arial Narrow" w:hAnsi="Arial Narrow" w:cs="Times New Roman"/>
          <w:color w:val="000000"/>
          <w:kern w:val="0"/>
          <w:vertAlign w:val="superscript"/>
          <w:lang w:eastAsia="es-PE"/>
          <w14:ligatures w14:val="none"/>
        </w:rPr>
        <w:footnoteReference w:id="14"/>
      </w:r>
      <w:r w:rsidR="00AB3A58"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8C1736">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3CA6EC57" w:rsidR="00AB3A58" w:rsidRPr="0026598E" w:rsidRDefault="00381F9B" w:rsidP="008C1736">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8C1736">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64512E5" w:rsidR="00AB3A58" w:rsidRPr="0026598E" w:rsidRDefault="00381F9B" w:rsidP="008C1736">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00AB3A58" w:rsidRPr="0026598E">
        <w:rPr>
          <w:rFonts w:ascii="Arial Narrow" w:eastAsia="Calibri" w:hAnsi="Arial Narrow" w:cs="Arial"/>
          <w:b/>
          <w:kern w:val="0"/>
          <w14:ligatures w14:val="none"/>
        </w:rPr>
        <w:t>:</w:t>
      </w:r>
      <w:r w:rsidR="00AB3A58" w:rsidRPr="0026598E">
        <w:rPr>
          <w:rFonts w:ascii="Arial Narrow" w:eastAsia="Calibri" w:hAnsi="Arial Narrow" w:cs="Arial"/>
          <w:kern w:val="0"/>
          <w14:ligatures w14:val="none"/>
        </w:rPr>
        <w:t xml:space="preserve"> comunicar a las partes que, </w:t>
      </w:r>
      <w:proofErr w:type="gramStart"/>
      <w:r w:rsidR="00AB3A58" w:rsidRPr="0026598E">
        <w:rPr>
          <w:rFonts w:ascii="Arial Narrow" w:eastAsia="Calibri" w:hAnsi="Arial Narrow" w:cs="Arial"/>
          <w:kern w:val="0"/>
          <w14:ligatures w14:val="none"/>
        </w:rPr>
        <w:t>de acuerdo a</w:t>
      </w:r>
      <w:proofErr w:type="gramEnd"/>
      <w:r w:rsidR="00AB3A58"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Calibri" w:hAnsi="Arial Narrow" w:cs="Arial"/>
          <w:kern w:val="0"/>
          <w14:ligatures w14:val="none"/>
        </w:rPr>
        <w:t xml:space="preserve"> del Decreto Legislativo </w:t>
      </w:r>
      <w:proofErr w:type="spellStart"/>
      <w:r w:rsidR="00AB3A58" w:rsidRPr="0026598E">
        <w:rPr>
          <w:rFonts w:ascii="Arial Narrow" w:eastAsia="Calibri" w:hAnsi="Arial Narrow" w:cs="Arial"/>
          <w:kern w:val="0"/>
          <w14:ligatures w14:val="none"/>
        </w:rPr>
        <w:t>N°</w:t>
      </w:r>
      <w:proofErr w:type="spellEnd"/>
      <w:r w:rsidR="00AB3A58" w:rsidRPr="0026598E">
        <w:rPr>
          <w:rFonts w:ascii="Arial Narrow" w:eastAsia="Calibri" w:hAnsi="Arial Narrow" w:cs="Arial"/>
          <w:kern w:val="0"/>
          <w14:ligatures w14:val="none"/>
        </w:rPr>
        <w:t xml:space="preserve"> 807</w:t>
      </w:r>
      <w:r w:rsidR="00AB3A58" w:rsidRPr="0026598E">
        <w:rPr>
          <w:rFonts w:ascii="Arial Narrow" w:eastAsia="Calibri" w:hAnsi="Arial Narrow" w:cs="Arial"/>
          <w:kern w:val="0"/>
          <w:vertAlign w:val="superscript"/>
          <w14:ligatures w14:val="none"/>
        </w:rPr>
        <w:footnoteReference w:id="15"/>
      </w:r>
      <w:r w:rsidR="00AB3A58"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AB3A58" w:rsidRPr="0026598E">
        <w:rPr>
          <w:rFonts w:ascii="Arial Narrow" w:eastAsia="Calibri" w:hAnsi="Arial Narrow" w:cs="Arial"/>
          <w:kern w:val="0"/>
          <w:u w:val="single"/>
          <w14:ligatures w14:val="none"/>
        </w:rPr>
        <w:t>expresamente su facultad para asistir y conciliar en su representación</w:t>
      </w:r>
      <w:r w:rsidR="00AB3A58" w:rsidRPr="0026598E">
        <w:rPr>
          <w:rFonts w:ascii="Arial Narrow" w:eastAsia="Calibri" w:hAnsi="Arial Narrow" w:cs="Arial"/>
          <w:bCs/>
          <w:kern w:val="0"/>
          <w14:ligatures w14:val="none"/>
        </w:rPr>
        <w:t>.</w:t>
      </w:r>
      <w:r w:rsidR="00AB3A58" w:rsidRPr="0026598E">
        <w:rPr>
          <w:rFonts w:ascii="Arial Narrow" w:eastAsia="Calibri" w:hAnsi="Arial Narrow" w:cs="Arial"/>
          <w:b/>
          <w:bCs/>
          <w:kern w:val="0"/>
          <w14:ligatures w14:val="none"/>
        </w:rPr>
        <w:t xml:space="preserve"> </w:t>
      </w:r>
      <w:r w:rsidR="00AB3A58"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8C1736">
      <w:pPr>
        <w:suppressAutoHyphens/>
        <w:spacing w:after="0" w:line="240" w:lineRule="auto"/>
        <w:jc w:val="both"/>
        <w:rPr>
          <w:rFonts w:ascii="Arial Narrow" w:eastAsia="Calibri" w:hAnsi="Arial Narrow" w:cs="Arial"/>
          <w:kern w:val="0"/>
          <w:u w:val="single"/>
          <w14:ligatures w14:val="none"/>
        </w:rPr>
      </w:pPr>
    </w:p>
    <w:p w14:paraId="0081C764" w14:textId="1510C24A" w:rsidR="00AB3A58" w:rsidRPr="0026598E" w:rsidRDefault="00381F9B" w:rsidP="008C1736">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DÉCIMO</w:t>
      </w:r>
      <w:r w:rsidR="00AB3A58" w:rsidRPr="0026598E">
        <w:rPr>
          <w:rFonts w:ascii="Arial Narrow" w:eastAsia="Times New Roman" w:hAnsi="Arial Narrow" w:cs="Times New Roman"/>
          <w:b/>
          <w:color w:val="000000"/>
          <w:kern w:val="0"/>
          <w:lang w:eastAsia="es-PE"/>
          <w14:ligatures w14:val="none"/>
        </w:rPr>
        <w:t>:</w:t>
      </w:r>
      <w:r w:rsidR="00AB3A58"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26598E" w:rsidRDefault="00AB3A58" w:rsidP="008C1736">
      <w:pPr>
        <w:suppressAutoHyphens/>
        <w:spacing w:after="0" w:line="240" w:lineRule="auto"/>
        <w:jc w:val="both"/>
        <w:rPr>
          <w:rFonts w:ascii="Arial Narrow" w:eastAsia="Times New Roman" w:hAnsi="Arial Narrow" w:cs="Times New Roman"/>
          <w:color w:val="000000"/>
          <w:kern w:val="0"/>
          <w:lang w:eastAsia="es-PE"/>
          <w14:ligatures w14:val="none"/>
        </w:rPr>
      </w:pPr>
    </w:p>
    <w:p w14:paraId="347A2929" w14:textId="71F5D13D" w:rsidR="007B5859" w:rsidRPr="00A67ADF" w:rsidRDefault="007B5859" w:rsidP="007B5859">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1D281D">
        <w:rPr>
          <w:rFonts w:ascii="Arial Narrow" w:hAnsi="Arial Narrow" w:cs="Arial"/>
          <w:bCs/>
          <w:spacing w:val="-3"/>
          <w:kern w:val="0"/>
          <w:highlight w:val="red"/>
          <w14:ligatures w14:val="none"/>
        </w:rPr>
        <w:t xml:space="preserve">a la señora </w:t>
      </w:r>
      <w:r w:rsidRPr="001D281D">
        <w:rPr>
          <w:rFonts w:ascii="Arial Narrow" w:eastAsia="Times New Roman" w:hAnsi="Arial Narrow" w:cs="Times New Roman"/>
          <w:color w:val="000000"/>
          <w:kern w:val="0"/>
          <w:highlight w:val="red"/>
          <w:shd w:val="clear" w:color="auto" w:fill="FFFFFF"/>
          <w:lang w:eastAsia="es-PE"/>
          <w14:ligatures w14:val="none"/>
        </w:rPr>
        <w:t xml:space="preserve">Liliana </w:t>
      </w:r>
      <w:proofErr w:type="spellStart"/>
      <w:r w:rsidRPr="001D281D">
        <w:rPr>
          <w:rFonts w:ascii="Arial Narrow" w:eastAsia="Times New Roman" w:hAnsi="Arial Narrow" w:cs="Times New Roman"/>
          <w:color w:val="000000"/>
          <w:kern w:val="0"/>
          <w:highlight w:val="red"/>
          <w:shd w:val="clear" w:color="auto" w:fill="FFFFFF"/>
          <w:lang w:eastAsia="es-PE"/>
          <w14:ligatures w14:val="none"/>
        </w:rPr>
        <w:t>Ursula</w:t>
      </w:r>
      <w:proofErr w:type="spellEnd"/>
      <w:r w:rsidRPr="001D281D">
        <w:rPr>
          <w:rFonts w:ascii="Arial Narrow" w:eastAsia="Times New Roman" w:hAnsi="Arial Narrow" w:cs="Times New Roman"/>
          <w:color w:val="000000"/>
          <w:kern w:val="0"/>
          <w:highlight w:val="red"/>
          <w:shd w:val="clear" w:color="auto" w:fill="FFFFFF"/>
          <w:lang w:eastAsia="es-PE"/>
          <w14:ligatures w14:val="none"/>
        </w:rPr>
        <w:t xml:space="preserve"> </w:t>
      </w:r>
      <w:proofErr w:type="spellStart"/>
      <w:r w:rsidRPr="001D281D">
        <w:rPr>
          <w:rFonts w:ascii="Arial Narrow" w:eastAsia="Times New Roman" w:hAnsi="Arial Narrow" w:cs="Times New Roman"/>
          <w:color w:val="000000"/>
          <w:kern w:val="0"/>
          <w:highlight w:val="red"/>
          <w:shd w:val="clear" w:color="auto" w:fill="FFFFFF"/>
          <w:lang w:eastAsia="es-PE"/>
          <w14:ligatures w14:val="none"/>
        </w:rPr>
        <w:t>Asencios</w:t>
      </w:r>
      <w:proofErr w:type="spellEnd"/>
      <w:r w:rsidRPr="001D281D">
        <w:rPr>
          <w:rFonts w:ascii="Arial Narrow" w:eastAsia="Times New Roman" w:hAnsi="Arial Narrow" w:cs="Times New Roman"/>
          <w:color w:val="000000"/>
          <w:kern w:val="0"/>
          <w:highlight w:val="red"/>
          <w:shd w:val="clear" w:color="auto" w:fill="FFFFFF"/>
          <w:lang w:eastAsia="es-PE"/>
          <w14:ligatures w14:val="none"/>
        </w:rPr>
        <w:t xml:space="preserve"> Malca </w:t>
      </w:r>
      <w:r w:rsidRPr="001D281D">
        <w:rPr>
          <w:rFonts w:ascii="Arial Narrow" w:hAnsi="Arial Narrow"/>
          <w:color w:val="000000"/>
          <w:highlight w:val="red"/>
        </w:rPr>
        <w:t>para que</w:t>
      </w:r>
      <w:r w:rsidRPr="00A67ADF">
        <w:rPr>
          <w:rFonts w:ascii="Arial Narrow" w:hAnsi="Arial Narrow"/>
          <w:color w:val="000000"/>
        </w:rPr>
        <w:t xml:space="preserve">, dentro del plazo de dos (2) días hábiles siguientes a la fecha en que </w:t>
      </w:r>
      <w:r w:rsidRPr="00934EB9">
        <w:rPr>
          <w:rFonts w:ascii="Arial Narrow" w:hAnsi="Arial Narrow"/>
          <w:color w:val="000000"/>
          <w:highlight w:val="red"/>
        </w:rPr>
        <w:t>reciba</w:t>
      </w:r>
      <w:r w:rsidRPr="00A67ADF">
        <w:rPr>
          <w:rFonts w:ascii="Arial Narrow" w:hAnsi="Arial Narrow"/>
          <w:color w:val="000000"/>
        </w:rPr>
        <w:t xml:space="preserve"> la </w:t>
      </w:r>
      <w:r w:rsidRPr="001D281D">
        <w:rPr>
          <w:rFonts w:ascii="Arial Narrow" w:hAnsi="Arial Narrow"/>
          <w:color w:val="000000"/>
          <w:highlight w:val="red"/>
        </w:rPr>
        <w:t>notificación en su bandeja de correo electrónico, efectúe</w:t>
      </w:r>
      <w:r>
        <w:rPr>
          <w:rFonts w:ascii="Arial Narrow" w:hAnsi="Arial Narrow"/>
          <w:color w:val="000000"/>
          <w:highlight w:val="red"/>
        </w:rPr>
        <w:t>(NNNN)</w:t>
      </w:r>
      <w:r w:rsidRPr="001D281D">
        <w:rPr>
          <w:rFonts w:ascii="Arial Narrow" w:hAnsi="Arial Narrow"/>
          <w:color w:val="000000"/>
          <w:highlight w:val="red"/>
        </w:rPr>
        <w:t xml:space="preserve"> la confirmación de recepción de la notificación remitida por este despacho a su correo electrónico</w:t>
      </w:r>
      <w:r w:rsidRPr="00A67ADF">
        <w:rPr>
          <w:rFonts w:ascii="Arial Narrow" w:hAnsi="Arial Narrow"/>
          <w:color w:val="000000"/>
        </w:rPr>
        <w:t>, de conformidad con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6"/>
      </w:r>
      <w:r w:rsidRPr="00A67ADF">
        <w:rPr>
          <w:rFonts w:ascii="Arial Narrow" w:hAnsi="Arial Narrow" w:cs="Arial"/>
        </w:rPr>
        <w:t>.</w:t>
      </w:r>
    </w:p>
    <w:p w14:paraId="4D89E336" w14:textId="77777777" w:rsidR="007B5859" w:rsidRPr="00A67ADF" w:rsidRDefault="007B5859" w:rsidP="007B5859">
      <w:pPr>
        <w:suppressAutoHyphens/>
        <w:spacing w:after="0" w:line="240" w:lineRule="auto"/>
        <w:jc w:val="both"/>
        <w:rPr>
          <w:rFonts w:ascii="Arial Narrow" w:hAnsi="Arial Narrow" w:cs="Arial"/>
        </w:rPr>
      </w:pPr>
    </w:p>
    <w:p w14:paraId="3DDE6CE1" w14:textId="67A066B6" w:rsidR="007B5859" w:rsidRPr="0021384F" w:rsidRDefault="007B5859" w:rsidP="007B5859">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hAnsi="Arial Narrow" w:cs="Arial"/>
          <w:b/>
          <w:spacing w:val="-3"/>
          <w:kern w:val="0"/>
          <w14:ligatures w14:val="none"/>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1D281D">
        <w:rPr>
          <w:rFonts w:ascii="Arial Narrow" w:eastAsia="Arial Narrow" w:hAnsi="Arial Narrow" w:cs="Arial Narrow"/>
          <w:bCs/>
          <w:highlight w:val="red"/>
        </w:rPr>
        <w:t>Mapfre Perú Compañía de Seguros y Reaseguros 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que </w:t>
      </w:r>
      <w:r w:rsidRPr="00934EB9">
        <w:rPr>
          <w:rFonts w:ascii="Arial Narrow" w:eastAsia="Calibri" w:hAnsi="Arial Narrow"/>
          <w:highlight w:val="red"/>
        </w:rPr>
        <w:t>efectúe(((N))))</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001D281D">
        <w:rPr>
          <w:rFonts w:ascii="Arial Narrow" w:eastAsia="Calibri" w:hAnsi="Arial Narrow"/>
          <w:highlight w:val="red"/>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00934EB9">
        <w:rPr>
          <w:rFonts w:ascii="Arial Narrow" w:eastAsia="Calibri" w:hAnsi="Arial Narrow"/>
          <w:highlight w:val="red"/>
        </w:rPr>
        <w:t>recibe</w:t>
      </w:r>
      <w:r w:rsidRPr="00A67ADF">
        <w:rPr>
          <w:rFonts w:ascii="Arial Narrow" w:eastAsia="Calibri" w:hAnsi="Arial Narrow"/>
        </w:rPr>
        <w:t xml:space="preserve"> la notificación.</w:t>
      </w:r>
    </w:p>
    <w:p w14:paraId="1903BA8C" w14:textId="78CC3D6D" w:rsidR="007B5859" w:rsidRPr="00E60DB7" w:rsidRDefault="007B5859" w:rsidP="007B5859">
      <w:pPr>
        <w:suppressAutoHyphens/>
        <w:spacing w:after="0" w:line="240" w:lineRule="auto"/>
        <w:jc w:val="both"/>
        <w:rPr>
          <w:rFonts w:ascii="Arial Narrow" w:hAnsi="Arial Narrow" w:cs="Arial"/>
        </w:rPr>
      </w:pPr>
      <w:r w:rsidRPr="00E60DB7">
        <w:rPr>
          <w:rFonts w:ascii="Arial Narrow" w:hAnsi="Arial Narrow" w:cs="Arial"/>
          <w:b/>
          <w:spacing w:val="-3"/>
          <w:kern w:val="0"/>
          <w14:ligatures w14:val="none"/>
        </w:rPr>
        <w:t>DÉCIMO</w:t>
      </w:r>
      <w:r>
        <w:rPr>
          <w:rFonts w:ascii="Arial Narrow" w:hAnsi="Arial Narrow" w:cs="Arial"/>
          <w:b/>
          <w:spacing w:val="-3"/>
          <w:kern w:val="0"/>
          <w14:ligatures w14:val="none"/>
        </w:rPr>
        <w:t xml:space="preserve"> TERCERO</w:t>
      </w:r>
      <w:r w:rsidRPr="00E60DB7">
        <w:rPr>
          <w:rFonts w:ascii="Arial Narrow" w:hAnsi="Arial Narrow" w:cs="Arial"/>
          <w:b/>
          <w:spacing w:val="-3"/>
          <w:kern w:val="0"/>
          <w14:ligatures w14:val="none"/>
        </w:rPr>
        <w:t>:</w:t>
      </w:r>
      <w:r w:rsidRPr="00E60DB7">
        <w:rPr>
          <w:rFonts w:ascii="Arial Narrow" w:hAnsi="Arial Narrow" w:cs="Arial"/>
          <w:bCs/>
          <w:spacing w:val="-3"/>
          <w:kern w:val="0"/>
          <w14:ligatures w14:val="none"/>
        </w:rPr>
        <w:t xml:space="preserve"> requerir a</w:t>
      </w:r>
      <w:r>
        <w:rPr>
          <w:rFonts w:ascii="Arial Narrow" w:hAnsi="Arial Narrow" w:cs="Arial"/>
          <w:bCs/>
          <w:spacing w:val="-3"/>
          <w:kern w:val="0"/>
          <w14:ligatures w14:val="none"/>
        </w:rPr>
        <w:t>l</w:t>
      </w:r>
      <w:r w:rsidRPr="001748A2">
        <w:rPr>
          <w:rFonts w:ascii="Arial Narrow" w:eastAsia="Arial Narrow" w:hAnsi="Arial Narrow" w:cs="Arial Narrow"/>
          <w:bCs/>
          <w:highlight w:val="red"/>
        </w:rPr>
        <w:t xml:space="preserve"> </w:t>
      </w:r>
      <w:r w:rsidRPr="0036368C">
        <w:rPr>
          <w:rFonts w:ascii="Arial Narrow" w:eastAsia="Arial Narrow" w:hAnsi="Arial Narrow" w:cs="Arial Narrow"/>
          <w:bCs/>
          <w:highlight w:val="red"/>
        </w:rPr>
        <w:t>Comité de Administración del Fondo de Asistencia y Estímulo</w:t>
      </w:r>
      <w:r w:rsidRPr="001748A2">
        <w:rPr>
          <w:rFonts w:ascii="Arial Narrow" w:hAnsi="Arial Narrow" w:cs="Arial"/>
          <w:bCs/>
          <w:spacing w:val="-3"/>
          <w:kern w:val="0"/>
          <w:highlight w:val="red"/>
          <w14:ligatures w14:val="none"/>
        </w:rPr>
        <w:t xml:space="preserve"> </w:t>
      </w:r>
      <w:r w:rsidRPr="001748A2">
        <w:rPr>
          <w:rFonts w:ascii="Arial Narrow" w:hAnsi="Arial Narrow"/>
          <w:color w:val="000000"/>
          <w:highlight w:val="red"/>
        </w:rPr>
        <w:t xml:space="preserve">para que, </w:t>
      </w:r>
      <w:r w:rsidRPr="001748A2">
        <w:rPr>
          <w:rFonts w:ascii="Arial Narrow" w:eastAsia="Arial Narrow" w:hAnsi="Arial Narrow" w:cs="Arial Narrow"/>
          <w:bCs/>
          <w:color w:val="000000"/>
          <w:kern w:val="0"/>
          <w:highlight w:val="red"/>
          <w:lang w:eastAsia="es-PE"/>
          <w14:ligatures w14:val="none"/>
        </w:rPr>
        <w:t xml:space="preserve">dentro del plazo de dos (2) días hábiles siguientes a la fecha en que </w:t>
      </w:r>
      <w:proofErr w:type="gramStart"/>
      <w:r w:rsidRPr="001748A2">
        <w:rPr>
          <w:rFonts w:ascii="Arial Narrow" w:eastAsia="Arial Narrow" w:hAnsi="Arial Narrow" w:cs="Arial Narrow"/>
          <w:bCs/>
          <w:color w:val="000000"/>
          <w:kern w:val="0"/>
          <w:highlight w:val="red"/>
          <w:lang w:eastAsia="es-PE"/>
          <w14:ligatures w14:val="none"/>
        </w:rPr>
        <w:t>reciba</w:t>
      </w:r>
      <w:r>
        <w:rPr>
          <w:rFonts w:ascii="Arial Narrow" w:eastAsia="Arial Narrow" w:hAnsi="Arial Narrow" w:cs="Arial Narrow"/>
          <w:bCs/>
          <w:color w:val="000000"/>
          <w:kern w:val="0"/>
          <w:highlight w:val="red"/>
          <w:lang w:eastAsia="es-PE"/>
          <w14:ligatures w14:val="none"/>
        </w:rPr>
        <w:t>(</w:t>
      </w:r>
      <w:proofErr w:type="gramEnd"/>
      <w:r>
        <w:rPr>
          <w:rFonts w:ascii="Arial Narrow" w:eastAsia="Arial Narrow" w:hAnsi="Arial Narrow" w:cs="Arial Narrow"/>
          <w:bCs/>
          <w:color w:val="000000"/>
          <w:kern w:val="0"/>
          <w:highlight w:val="red"/>
          <w:lang w:eastAsia="es-PE"/>
          <w14:ligatures w14:val="none"/>
        </w:rPr>
        <w:t>NNN)</w:t>
      </w:r>
      <w:r w:rsidRPr="001748A2">
        <w:rPr>
          <w:rFonts w:ascii="Arial Narrow" w:eastAsia="Arial Narrow" w:hAnsi="Arial Narrow" w:cs="Arial Narrow"/>
          <w:bCs/>
          <w:color w:val="000000"/>
          <w:kern w:val="0"/>
          <w:highlight w:val="red"/>
          <w:lang w:eastAsia="es-PE"/>
          <w14:ligatures w14:val="none"/>
        </w:rPr>
        <w:t xml:space="preserve"> la notificación en su domicilio </w:t>
      </w:r>
      <w:proofErr w:type="gramStart"/>
      <w:r w:rsidRPr="001748A2">
        <w:rPr>
          <w:rFonts w:ascii="Arial Narrow" w:eastAsia="Arial Narrow" w:hAnsi="Arial Narrow" w:cs="Arial Narrow"/>
          <w:bCs/>
          <w:color w:val="000000"/>
          <w:kern w:val="0"/>
          <w:highlight w:val="red"/>
          <w:lang w:eastAsia="es-PE"/>
          <w14:ligatures w14:val="none"/>
        </w:rPr>
        <w:t>procesal</w:t>
      </w:r>
      <w:r w:rsidRPr="001748A2">
        <w:rPr>
          <w:rFonts w:ascii="Arial Narrow" w:hAnsi="Arial Narrow"/>
          <w:color w:val="000000"/>
          <w:highlight w:val="red"/>
        </w:rPr>
        <w:t>,</w:t>
      </w:r>
      <w:proofErr w:type="gramEnd"/>
      <w:r w:rsidRPr="001748A2">
        <w:rPr>
          <w:rFonts w:ascii="Arial Narrow" w:hAnsi="Arial Narrow"/>
          <w:color w:val="000000"/>
          <w:highlight w:val="red"/>
        </w:rPr>
        <w:t xml:space="preserve"> </w:t>
      </w:r>
      <w:proofErr w:type="gramStart"/>
      <w:r w:rsidRPr="001748A2">
        <w:rPr>
          <w:rFonts w:ascii="Arial Narrow" w:hAnsi="Arial Narrow"/>
          <w:color w:val="000000"/>
          <w:highlight w:val="red"/>
        </w:rPr>
        <w:t>señale</w:t>
      </w:r>
      <w:r>
        <w:rPr>
          <w:rFonts w:ascii="Arial Narrow" w:hAnsi="Arial Narrow"/>
          <w:color w:val="000000"/>
          <w:highlight w:val="red"/>
        </w:rPr>
        <w:t>(</w:t>
      </w:r>
      <w:proofErr w:type="gramEnd"/>
      <w:r>
        <w:rPr>
          <w:rFonts w:ascii="Arial Narrow" w:hAnsi="Arial Narrow"/>
          <w:color w:val="000000"/>
          <w:highlight w:val="red"/>
        </w:rPr>
        <w:t>NNN)</w:t>
      </w:r>
      <w:r w:rsidRPr="001748A2">
        <w:rPr>
          <w:rFonts w:ascii="Arial Narrow" w:hAnsi="Arial Narrow"/>
          <w:color w:val="000000"/>
          <w:highlight w:val="red"/>
        </w:rPr>
        <w:t xml:space="preserve"> un correo electrónico autorizando recibir las notificaciones correspondientes por dicho medio.</w:t>
      </w:r>
      <w:r>
        <w:rPr>
          <w:rFonts w:ascii="Arial Narrow" w:hAnsi="Arial Narrow"/>
          <w:color w:val="000000"/>
        </w:rPr>
        <w:t xml:space="preserve"> </w:t>
      </w:r>
    </w:p>
    <w:p w14:paraId="212FCE7B" w14:textId="77777777" w:rsidR="00AB3A58" w:rsidRPr="0026598E" w:rsidRDefault="00AB3A58" w:rsidP="008C1736">
      <w:pPr>
        <w:suppressAutoHyphens/>
        <w:spacing w:after="0" w:line="240" w:lineRule="auto"/>
        <w:jc w:val="both"/>
        <w:rPr>
          <w:rFonts w:ascii="Arial Narrow" w:hAnsi="Arial Narrow" w:cs="Arial"/>
        </w:rPr>
      </w:pPr>
    </w:p>
    <w:p w14:paraId="39963B7E" w14: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8C173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lastRenderedPageBreak/>
        <w:t>EVELING ROA QUISPE</w:t>
      </w:r>
    </w:p>
    <w:p w14:paraId="7B15A8F5" w14:textId="77777777" w:rsidR="00AB3A58" w:rsidRPr="0026598E" w:rsidRDefault="00AB3A58" w:rsidP="008C173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8C1736">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p w14:paraId="5490FA6F" w14:textId="77777777" w:rsidR="00AB3A58" w:rsidRPr="0026598E" w:rsidRDefault="00AB3A58" w:rsidP="008C1736">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8C173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8C1736">
      <w:pPr>
        <w:spacing w:line="240" w:lineRule="auto"/>
        <w:rPr>
          <w:rFonts w:ascii="Arial Narrow" w:hAnsi="Arial Narrow"/>
        </w:rPr>
      </w:pPr>
    </w:p>
    <w:p w14:paraId="44351FDE" w14:textId="77777777" w:rsidR="00AB3A58" w:rsidRPr="0026598E" w:rsidRDefault="00AB3A58" w:rsidP="008C1736">
      <w:pPr>
        <w:spacing w:line="240" w:lineRule="auto"/>
        <w:rPr>
          <w:rFonts w:ascii="Arial Narrow" w:hAnsi="Arial Narrow"/>
        </w:rPr>
      </w:pPr>
    </w:p>
    <w:p w14:paraId="0B9A1116" w14:textId="77777777" w:rsidR="001B5674" w:rsidRPr="0026598E" w:rsidRDefault="001B5674" w:rsidP="008C1736">
      <w:pPr>
        <w:spacing w:line="240" w:lineRule="auto"/>
        <w:rPr>
          <w:rFonts w:ascii="Arial Narrow" w:hAnsi="Arial Narrow"/>
        </w:rPr>
      </w:pPr>
    </w:p>
    <w:sectPr w:rsidR="001B5674" w:rsidRPr="0026598E">
      <w:headerReference w:type="default" r:id="rId13"/>
      <w:footerReference w:type="default" r:id="rId1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sé David Chávez Quispe" w:date="2025-07-03T12:24:00Z" w:initials="JC">
    <w:p w14:paraId="54DFBC25" w14:textId="77777777" w:rsidR="007F7A46" w:rsidRDefault="00B530A2" w:rsidP="007F7A46">
      <w:pPr>
        <w:pStyle w:val="Textocomentario"/>
      </w:pPr>
      <w:r>
        <w:rPr>
          <w:rStyle w:val="Refdecomentario"/>
        </w:rPr>
        <w:annotationRef/>
      </w:r>
      <w:r w:rsidR="007F7A46">
        <w:rPr>
          <w:lang w:val="es-ES"/>
        </w:rPr>
        <w:t>Apartado creado y construido que está pendiente de tu revision y validez, Ani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DFBC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647521" w16cex:dateUtc="2025-07-03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DFBC25" w16cid:durableId="536475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C715" w14:textId="77777777" w:rsidR="000A4BC3" w:rsidRDefault="000A4BC3" w:rsidP="00AB3A58">
      <w:pPr>
        <w:spacing w:after="0" w:line="240" w:lineRule="auto"/>
      </w:pPr>
      <w:r>
        <w:separator/>
      </w:r>
    </w:p>
  </w:endnote>
  <w:endnote w:type="continuationSeparator" w:id="0">
    <w:p w14:paraId="32B6F17C" w14:textId="77777777" w:rsidR="000A4BC3" w:rsidRDefault="000A4BC3"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ECBF" w14:textId="77777777" w:rsidR="000A4BC3" w:rsidRDefault="000A4BC3" w:rsidP="00AB3A58">
      <w:pPr>
        <w:spacing w:after="0" w:line="240" w:lineRule="auto"/>
      </w:pPr>
      <w:r>
        <w:separator/>
      </w:r>
    </w:p>
  </w:footnote>
  <w:footnote w:type="continuationSeparator" w:id="0">
    <w:p w14:paraId="30318BB5" w14:textId="77777777" w:rsidR="000A4BC3" w:rsidRDefault="000A4BC3" w:rsidP="00AB3A58">
      <w:pPr>
        <w:spacing w:after="0" w:line="240" w:lineRule="auto"/>
      </w:pPr>
      <w:r>
        <w:continuationSeparator/>
      </w:r>
    </w:p>
  </w:footnote>
  <w:footnote w:id="1">
    <w:p w14:paraId="64F79BB3" w14:textId="77777777" w:rsidR="007F6A7F" w:rsidRPr="00827364" w:rsidRDefault="007F6A7F" w:rsidP="007F6A7F">
      <w:pPr>
        <w:pStyle w:val="Textonotapie"/>
        <w:ind w:left="567" w:hanging="567"/>
        <w:jc w:val="both"/>
        <w:rPr>
          <w:rFonts w:ascii="Arial Narrow" w:hAnsi="Arial Narrow" w:cs="Arial"/>
          <w:sz w:val="16"/>
          <w:szCs w:val="16"/>
        </w:rPr>
      </w:pPr>
      <w:r w:rsidRPr="000F1E78">
        <w:rPr>
          <w:rStyle w:val="Refdenotaalpie"/>
          <w:rFonts w:ascii="Arial Narrow" w:hAnsi="Arial Narrow" w:cs="Arial"/>
          <w:sz w:val="16"/>
          <w:szCs w:val="16"/>
          <w:highlight w:val="red"/>
        </w:rPr>
        <w:footnoteRef/>
      </w:r>
      <w:r w:rsidRPr="000F1E78">
        <w:rPr>
          <w:rFonts w:ascii="Arial Narrow" w:hAnsi="Arial Narrow" w:cs="Arial"/>
          <w:sz w:val="16"/>
          <w:szCs w:val="16"/>
          <w:highlight w:val="red"/>
        </w:rPr>
        <w:t xml:space="preserve"> </w:t>
      </w:r>
      <w:r w:rsidRPr="000F1E78">
        <w:rPr>
          <w:rFonts w:ascii="Arial Narrow" w:hAnsi="Arial Narrow" w:cs="Arial"/>
          <w:sz w:val="16"/>
          <w:szCs w:val="16"/>
          <w:highlight w:val="red"/>
        </w:rPr>
        <w:tab/>
        <w:t xml:space="preserve">Denuncia remitida a esta Comisión mediante MEMORANDUM </w:t>
      </w:r>
      <w:proofErr w:type="spellStart"/>
      <w:r w:rsidRPr="000F1E78">
        <w:rPr>
          <w:rFonts w:ascii="Arial Narrow" w:hAnsi="Arial Narrow" w:cs="Arial"/>
          <w:sz w:val="16"/>
          <w:szCs w:val="16"/>
          <w:highlight w:val="red"/>
        </w:rPr>
        <w:t>N°</w:t>
      </w:r>
      <w:proofErr w:type="spellEnd"/>
      <w:r w:rsidRPr="000F1E78">
        <w:rPr>
          <w:rFonts w:ascii="Arial Narrow" w:hAnsi="Arial Narrow" w:cs="Arial"/>
          <w:sz w:val="16"/>
          <w:szCs w:val="16"/>
          <w:highlight w:val="red"/>
        </w:rPr>
        <w:t xml:space="preserve"> 000405-2025-LAM/INDECOPI de fecha 16 de abril del 2025, </w:t>
      </w:r>
      <w:proofErr w:type="spellStart"/>
      <w:r w:rsidRPr="000F1E78">
        <w:rPr>
          <w:rFonts w:ascii="Arial Narrow" w:hAnsi="Arial Narrow" w:cs="Arial"/>
          <w:sz w:val="16"/>
          <w:szCs w:val="16"/>
          <w:highlight w:val="red"/>
        </w:rPr>
        <w:t>recepcionada</w:t>
      </w:r>
      <w:proofErr w:type="spellEnd"/>
      <w:r w:rsidRPr="000F1E78">
        <w:rPr>
          <w:rFonts w:ascii="Arial Narrow" w:hAnsi="Arial Narrow" w:cs="Arial"/>
          <w:sz w:val="16"/>
          <w:szCs w:val="16"/>
          <w:highlight w:val="red"/>
        </w:rPr>
        <w:t xml:space="preserve"> el 16 de abril del 2025.</w:t>
      </w:r>
    </w:p>
    <w:p w14:paraId="0A1D00D1" w14:textId="77777777" w:rsidR="007F6A7F" w:rsidRPr="00827364" w:rsidRDefault="007F6A7F" w:rsidP="007F6A7F">
      <w:pPr>
        <w:pStyle w:val="Textonotapie"/>
        <w:ind w:left="567" w:hanging="567"/>
        <w:jc w:val="both"/>
        <w:rPr>
          <w:rFonts w:ascii="Arial Narrow" w:hAnsi="Arial Narrow" w:cs="Arial"/>
          <w:sz w:val="16"/>
          <w:szCs w:val="16"/>
        </w:rPr>
      </w:pPr>
    </w:p>
  </w:footnote>
  <w:footnote w:id="2">
    <w:p w14:paraId="45147139" w14:textId="77777777" w:rsidR="00AB3A58" w:rsidRPr="008C1736" w:rsidRDefault="00AB3A58" w:rsidP="008C1736">
      <w:pPr>
        <w:pStyle w:val="Textonotapie"/>
        <w:ind w:left="567" w:hanging="567"/>
        <w:jc w:val="both"/>
        <w:rPr>
          <w:rFonts w:ascii="Arial Narrow" w:hAnsi="Arial Narrow" w:cs="Arial"/>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t>Publicado</w:t>
      </w:r>
      <w:r w:rsidRPr="008C1736">
        <w:rPr>
          <w:rFonts w:ascii="Arial Narrow" w:hAnsi="Arial Narrow" w:cs="Arial"/>
          <w:b/>
          <w:sz w:val="16"/>
          <w:szCs w:val="16"/>
        </w:rPr>
        <w:t xml:space="preserve"> </w:t>
      </w:r>
      <w:r w:rsidRPr="008C1736">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8C1736" w:rsidRDefault="00AB3A58" w:rsidP="008C1736">
      <w:pPr>
        <w:pStyle w:val="Textonotapie"/>
        <w:ind w:left="567" w:hanging="567"/>
        <w:jc w:val="both"/>
        <w:rPr>
          <w:rFonts w:ascii="Arial Narrow" w:hAnsi="Arial Narrow" w:cs="Arial"/>
          <w:sz w:val="16"/>
          <w:szCs w:val="16"/>
        </w:rPr>
      </w:pPr>
    </w:p>
  </w:footnote>
  <w:footnote w:id="3">
    <w:p w14:paraId="099A2D3D" w14:textId="77777777" w:rsidR="00C93945" w:rsidRPr="00346C9C" w:rsidRDefault="00C93945" w:rsidP="00C93945">
      <w:pPr>
        <w:spacing w:after="0" w:line="240" w:lineRule="auto"/>
        <w:ind w:left="567" w:hanging="567"/>
        <w:jc w:val="both"/>
        <w:rPr>
          <w:rFonts w:ascii="Arial Narrow" w:hAnsi="Arial Narrow" w:cs="Arial"/>
          <w:b/>
          <w:bCs/>
          <w:sz w:val="16"/>
          <w:szCs w:val="16"/>
        </w:rPr>
      </w:pPr>
      <w:r w:rsidRPr="006924A5">
        <w:rPr>
          <w:rStyle w:val="Refdenotaalpie"/>
          <w:rFonts w:ascii="Arial Narrow" w:hAnsi="Arial Narrow"/>
          <w:sz w:val="14"/>
          <w:szCs w:val="14"/>
        </w:rPr>
        <w:footnoteRef/>
      </w:r>
      <w:r w:rsidRPr="006924A5">
        <w:rPr>
          <w:rFonts w:ascii="Arial Narrow" w:hAnsi="Arial Narrow"/>
          <w:sz w:val="14"/>
          <w:szCs w:val="14"/>
        </w:rPr>
        <w:t xml:space="preserve"> </w:t>
      </w:r>
      <w:r w:rsidRPr="006924A5">
        <w:rPr>
          <w:rFonts w:ascii="Arial Narrow" w:hAnsi="Arial Narrow"/>
          <w:sz w:val="14"/>
          <w:szCs w:val="14"/>
        </w:rPr>
        <w:tab/>
      </w:r>
      <w:r w:rsidRPr="00346C9C">
        <w:rPr>
          <w:rFonts w:ascii="Arial Narrow" w:hAnsi="Arial Narrow"/>
          <w:b/>
          <w:sz w:val="16"/>
          <w:szCs w:val="16"/>
        </w:rPr>
        <w:t xml:space="preserve">TEXTO ÚNICO ORDENADO DE LA </w:t>
      </w:r>
      <w:r w:rsidRPr="00346C9C">
        <w:rPr>
          <w:rFonts w:ascii="Arial Narrow" w:hAnsi="Arial Narrow" w:cs="Arial"/>
          <w:b/>
          <w:bCs/>
          <w:sz w:val="16"/>
          <w:szCs w:val="16"/>
        </w:rPr>
        <w:t>LEY DE PROCEDIMIENTO ADMINISTRATIVO GENERAL,</w:t>
      </w:r>
      <w:r w:rsidRPr="00346C9C">
        <w:rPr>
          <w:rFonts w:ascii="Arial Narrow" w:hAnsi="Arial Narrow" w:cs="Arial"/>
          <w:b/>
          <w:sz w:val="16"/>
          <w:szCs w:val="16"/>
        </w:rPr>
        <w:t xml:space="preserve"> APROBADO POR DECRETO SUPREMO </w:t>
      </w:r>
      <w:proofErr w:type="spellStart"/>
      <w:r w:rsidRPr="00346C9C">
        <w:rPr>
          <w:rFonts w:ascii="Arial Narrow" w:hAnsi="Arial Narrow" w:cs="Arial"/>
          <w:b/>
          <w:sz w:val="16"/>
          <w:szCs w:val="16"/>
        </w:rPr>
        <w:t>N°</w:t>
      </w:r>
      <w:proofErr w:type="spellEnd"/>
      <w:r w:rsidRPr="00346C9C">
        <w:rPr>
          <w:rFonts w:ascii="Arial Narrow" w:hAnsi="Arial Narrow" w:cs="Arial"/>
          <w:b/>
          <w:sz w:val="16"/>
          <w:szCs w:val="16"/>
        </w:rPr>
        <w:t xml:space="preserve"> 004-2019-JUS y publicado el 25 de enero de 2019</w:t>
      </w:r>
    </w:p>
    <w:p w14:paraId="7AC635F4" w14:textId="77777777" w:rsidR="00C93945" w:rsidRPr="00346C9C" w:rsidRDefault="00C93945" w:rsidP="00C93945">
      <w:pPr>
        <w:spacing w:after="0" w:line="240" w:lineRule="auto"/>
        <w:ind w:left="567"/>
        <w:jc w:val="both"/>
        <w:rPr>
          <w:rFonts w:ascii="Arial Narrow" w:hAnsi="Arial Narrow" w:cs="Arial"/>
          <w:b/>
          <w:bCs/>
          <w:sz w:val="16"/>
          <w:szCs w:val="16"/>
        </w:rPr>
      </w:pPr>
      <w:r w:rsidRPr="00346C9C">
        <w:rPr>
          <w:rFonts w:ascii="Arial Narrow" w:hAnsi="Arial Narrow" w:cs="Arial"/>
          <w:b/>
          <w:sz w:val="16"/>
          <w:szCs w:val="16"/>
        </w:rPr>
        <w:t>Artículo 124.- Requisitos de los escritos</w:t>
      </w:r>
    </w:p>
    <w:p w14:paraId="2110C5B5" w14:textId="77777777" w:rsidR="00C93945" w:rsidRPr="00346C9C" w:rsidRDefault="00C93945" w:rsidP="00C93945">
      <w:pPr>
        <w:spacing w:after="0" w:line="240" w:lineRule="auto"/>
        <w:ind w:left="567"/>
        <w:jc w:val="both"/>
        <w:rPr>
          <w:rFonts w:ascii="Arial Narrow" w:hAnsi="Arial Narrow" w:cs="Arial"/>
          <w:sz w:val="16"/>
          <w:szCs w:val="16"/>
        </w:rPr>
      </w:pPr>
      <w:r w:rsidRPr="00346C9C">
        <w:rPr>
          <w:rFonts w:ascii="Arial Narrow" w:hAnsi="Arial Narrow" w:cs="Arial"/>
          <w:sz w:val="16"/>
          <w:szCs w:val="16"/>
        </w:rPr>
        <w:t>Todo escrito que se presente ante cualquier entidad debe contener lo siguiente:</w:t>
      </w:r>
    </w:p>
    <w:p w14:paraId="1B7D722B" w14:textId="77777777" w:rsidR="00C93945" w:rsidRPr="00346C9C" w:rsidRDefault="00C93945" w:rsidP="00C93945">
      <w:pPr>
        <w:numPr>
          <w:ilvl w:val="2"/>
          <w:numId w:val="8"/>
        </w:numPr>
        <w:spacing w:after="0" w:line="240" w:lineRule="auto"/>
        <w:ind w:left="709" w:hanging="142"/>
        <w:jc w:val="both"/>
        <w:outlineLvl w:val="0"/>
        <w:rPr>
          <w:rFonts w:ascii="Arial Narrow" w:hAnsi="Arial Narrow" w:cs="Arial"/>
          <w:sz w:val="16"/>
          <w:szCs w:val="16"/>
        </w:rPr>
      </w:pPr>
      <w:r w:rsidRPr="00346C9C">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3691A50D" w14:textId="77777777" w:rsidR="00C93945" w:rsidRPr="00346C9C" w:rsidRDefault="00C93945" w:rsidP="00C93945">
      <w:pPr>
        <w:numPr>
          <w:ilvl w:val="2"/>
          <w:numId w:val="8"/>
        </w:numPr>
        <w:spacing w:after="0" w:line="240" w:lineRule="auto"/>
        <w:ind w:left="709" w:hanging="142"/>
        <w:jc w:val="both"/>
        <w:outlineLvl w:val="0"/>
        <w:rPr>
          <w:rFonts w:ascii="Arial Narrow" w:hAnsi="Arial Narrow" w:cs="Arial"/>
          <w:sz w:val="16"/>
          <w:szCs w:val="16"/>
        </w:rPr>
      </w:pPr>
      <w:r w:rsidRPr="00346C9C">
        <w:rPr>
          <w:rFonts w:ascii="Arial Narrow" w:hAnsi="Arial Narrow" w:cs="Arial"/>
          <w:sz w:val="16"/>
          <w:szCs w:val="16"/>
        </w:rPr>
        <w:t>La expresión concreta de lo pedido, los fundamentos de hecho que lo apoye y, cuando le sea posible, los de derecho.</w:t>
      </w:r>
    </w:p>
    <w:p w14:paraId="0C75BDDD" w14:textId="77777777" w:rsidR="00C93945" w:rsidRPr="00346C9C" w:rsidRDefault="00C93945" w:rsidP="00C93945">
      <w:pPr>
        <w:numPr>
          <w:ilvl w:val="2"/>
          <w:numId w:val="8"/>
        </w:numPr>
        <w:spacing w:after="0" w:line="240" w:lineRule="auto"/>
        <w:ind w:left="709" w:hanging="142"/>
        <w:jc w:val="both"/>
        <w:outlineLvl w:val="0"/>
        <w:rPr>
          <w:rFonts w:ascii="Arial Narrow" w:hAnsi="Arial Narrow" w:cs="Arial"/>
          <w:sz w:val="16"/>
          <w:szCs w:val="16"/>
        </w:rPr>
      </w:pPr>
      <w:r w:rsidRPr="00346C9C">
        <w:rPr>
          <w:rFonts w:ascii="Arial Narrow" w:hAnsi="Arial Narrow" w:cs="Arial"/>
          <w:sz w:val="16"/>
          <w:szCs w:val="16"/>
        </w:rPr>
        <w:t>Lugar, fecha, firma o huella digital, en caso de no saber firmar o estar impedido.</w:t>
      </w:r>
    </w:p>
    <w:p w14:paraId="1C018E78" w14:textId="77777777" w:rsidR="00C93945" w:rsidRPr="00346C9C" w:rsidRDefault="00C93945" w:rsidP="00C93945">
      <w:pPr>
        <w:numPr>
          <w:ilvl w:val="2"/>
          <w:numId w:val="8"/>
        </w:numPr>
        <w:spacing w:after="0" w:line="240" w:lineRule="auto"/>
        <w:ind w:left="709" w:hanging="142"/>
        <w:jc w:val="both"/>
        <w:outlineLvl w:val="0"/>
        <w:rPr>
          <w:rFonts w:ascii="Arial Narrow" w:hAnsi="Arial Narrow" w:cs="Arial"/>
          <w:sz w:val="16"/>
          <w:szCs w:val="16"/>
        </w:rPr>
      </w:pPr>
      <w:r w:rsidRPr="00346C9C">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02C35A81" w14:textId="77777777" w:rsidR="00C93945" w:rsidRPr="00346C9C" w:rsidRDefault="00C93945" w:rsidP="00C93945">
      <w:pPr>
        <w:numPr>
          <w:ilvl w:val="2"/>
          <w:numId w:val="8"/>
        </w:numPr>
        <w:spacing w:after="0" w:line="240" w:lineRule="auto"/>
        <w:ind w:left="709" w:hanging="142"/>
        <w:jc w:val="both"/>
        <w:outlineLvl w:val="0"/>
        <w:rPr>
          <w:rFonts w:ascii="Arial Narrow" w:hAnsi="Arial Narrow" w:cs="Arial"/>
          <w:sz w:val="16"/>
          <w:szCs w:val="16"/>
        </w:rPr>
      </w:pPr>
      <w:r w:rsidRPr="00346C9C">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1B73B03A" w14:textId="77777777" w:rsidR="00C93945" w:rsidRPr="00346C9C" w:rsidRDefault="00C93945" w:rsidP="00C93945">
      <w:pPr>
        <w:numPr>
          <w:ilvl w:val="2"/>
          <w:numId w:val="8"/>
        </w:numPr>
        <w:spacing w:after="0" w:line="240" w:lineRule="auto"/>
        <w:ind w:left="709" w:hanging="142"/>
        <w:jc w:val="both"/>
        <w:outlineLvl w:val="0"/>
        <w:rPr>
          <w:rFonts w:ascii="Arial Narrow" w:hAnsi="Arial Narrow" w:cs="Arial"/>
          <w:sz w:val="16"/>
          <w:szCs w:val="16"/>
        </w:rPr>
      </w:pPr>
      <w:r w:rsidRPr="00346C9C">
        <w:rPr>
          <w:rFonts w:ascii="Arial Narrow" w:hAnsi="Arial Narrow" w:cs="Arial"/>
          <w:sz w:val="16"/>
          <w:szCs w:val="16"/>
        </w:rPr>
        <w:t>La relación de los documentos y anexos que acompaña, indicados en el TUPA.</w:t>
      </w:r>
    </w:p>
    <w:p w14:paraId="403C5EBD" w14:textId="77777777" w:rsidR="00C93945" w:rsidRPr="00346C9C" w:rsidRDefault="00C93945" w:rsidP="00C93945">
      <w:pPr>
        <w:numPr>
          <w:ilvl w:val="2"/>
          <w:numId w:val="8"/>
        </w:numPr>
        <w:spacing w:after="0" w:line="240" w:lineRule="auto"/>
        <w:ind w:left="709" w:hanging="142"/>
        <w:jc w:val="both"/>
        <w:outlineLvl w:val="0"/>
        <w:rPr>
          <w:rFonts w:ascii="Arial Narrow" w:hAnsi="Arial Narrow" w:cs="Arial"/>
          <w:sz w:val="16"/>
          <w:szCs w:val="16"/>
        </w:rPr>
      </w:pPr>
      <w:r w:rsidRPr="00346C9C">
        <w:rPr>
          <w:rFonts w:ascii="Arial Narrow" w:hAnsi="Arial Narrow" w:cs="Arial"/>
          <w:sz w:val="16"/>
          <w:szCs w:val="16"/>
        </w:rPr>
        <w:t>La identificación del expediente de la materia, tratándose de procedimientos ya iniciados.</w:t>
      </w:r>
    </w:p>
    <w:p w14:paraId="670B55F2" w14:textId="77777777" w:rsidR="00C93945" w:rsidRPr="00346C9C" w:rsidRDefault="00C93945" w:rsidP="00C93945">
      <w:pPr>
        <w:pStyle w:val="Textonotapie"/>
        <w:rPr>
          <w:rFonts w:ascii="Arial Narrow" w:hAnsi="Arial Narrow"/>
          <w:sz w:val="16"/>
          <w:szCs w:val="16"/>
          <w:lang w:val="es-ES"/>
        </w:rPr>
      </w:pPr>
    </w:p>
  </w:footnote>
  <w:footnote w:id="4">
    <w:p w14:paraId="38ED0439" w14:textId="77777777" w:rsidR="00C93945" w:rsidRPr="00346C9C" w:rsidRDefault="00C93945" w:rsidP="00C93945">
      <w:pPr>
        <w:tabs>
          <w:tab w:val="left" w:pos="567"/>
        </w:tabs>
        <w:spacing w:after="0" w:line="240" w:lineRule="auto"/>
        <w:ind w:left="567" w:hanging="567"/>
        <w:jc w:val="both"/>
        <w:rPr>
          <w:rFonts w:ascii="Arial Narrow" w:hAnsi="Arial Narrow" w:cs="Arial"/>
          <w:spacing w:val="-3"/>
          <w:sz w:val="16"/>
          <w:szCs w:val="16"/>
        </w:rPr>
      </w:pPr>
      <w:r w:rsidRPr="00346C9C">
        <w:rPr>
          <w:rStyle w:val="Refdenotaalpie"/>
          <w:rFonts w:ascii="Arial Narrow" w:hAnsi="Arial Narrow"/>
          <w:sz w:val="16"/>
          <w:szCs w:val="16"/>
        </w:rPr>
        <w:footnoteRef/>
      </w:r>
      <w:r w:rsidRPr="00346C9C">
        <w:rPr>
          <w:rFonts w:ascii="Arial Narrow" w:hAnsi="Arial Narrow"/>
          <w:sz w:val="16"/>
          <w:szCs w:val="16"/>
        </w:rPr>
        <w:t xml:space="preserve">               </w:t>
      </w:r>
      <w:r w:rsidRPr="00346C9C">
        <w:rPr>
          <w:rFonts w:ascii="Arial Narrow" w:hAnsi="Arial Narrow" w:cs="Arial"/>
          <w:b/>
          <w:spacing w:val="-3"/>
          <w:sz w:val="16"/>
          <w:szCs w:val="16"/>
        </w:rPr>
        <w:t>LEY DE FACULTADES, NORMAS Y ORGANIZACIÓN DEL INDECOPI, APROBADA POR DECRETO LEGISLATIVO 807.</w:t>
      </w:r>
    </w:p>
    <w:p w14:paraId="77C7DA57" w14:textId="77777777" w:rsidR="00C93945" w:rsidRPr="00346C9C" w:rsidRDefault="00C93945" w:rsidP="00C93945">
      <w:pPr>
        <w:pStyle w:val="Notaapie"/>
        <w:tabs>
          <w:tab w:val="left" w:pos="567"/>
        </w:tabs>
        <w:ind w:left="567" w:hanging="567"/>
        <w:rPr>
          <w:rFonts w:cs="Arial"/>
          <w:b w:val="0"/>
        </w:rPr>
      </w:pPr>
      <w:r w:rsidRPr="00346C9C">
        <w:rPr>
          <w:rFonts w:cs="Arial"/>
          <w:bCs/>
        </w:rPr>
        <w:tab/>
        <w:t>Artículo 24</w:t>
      </w:r>
      <w:r w:rsidRPr="00346C9C">
        <w:rPr>
          <w:rFonts w:cs="Arial"/>
        </w:rPr>
        <w:t>.-</w:t>
      </w:r>
      <w:r w:rsidRPr="00346C9C">
        <w:rPr>
          <w:rFonts w:cs="Arial"/>
          <w:b w:val="0"/>
        </w:rPr>
        <w:t xml:space="preserve"> El </w:t>
      </w:r>
      <w:proofErr w:type="gramStart"/>
      <w:r w:rsidRPr="00346C9C">
        <w:rPr>
          <w:rFonts w:cs="Arial"/>
          <w:b w:val="0"/>
        </w:rPr>
        <w:t>Secretario Técnico</w:t>
      </w:r>
      <w:proofErr w:type="gramEnd"/>
      <w:r w:rsidRPr="00346C9C">
        <w:rPr>
          <w:rFonts w:cs="Arial"/>
          <w:b w:val="0"/>
        </w:rPr>
        <w:t xml:space="preserve"> se encargará de la tramitación del procedimiento. Para ello, cuenta con las siguientes facultades: </w:t>
      </w:r>
    </w:p>
    <w:p w14:paraId="4910416D" w14:textId="77777777" w:rsidR="00C93945" w:rsidRPr="00346C9C" w:rsidRDefault="00C93945" w:rsidP="00C93945">
      <w:pPr>
        <w:pStyle w:val="Notaapie"/>
        <w:tabs>
          <w:tab w:val="left" w:pos="567"/>
        </w:tabs>
        <w:ind w:left="567" w:hanging="567"/>
        <w:rPr>
          <w:rFonts w:cs="Arial"/>
          <w:b w:val="0"/>
        </w:rPr>
      </w:pPr>
      <w:r w:rsidRPr="00346C9C">
        <w:rPr>
          <w:rFonts w:cs="Arial"/>
          <w:bCs/>
        </w:rPr>
        <w:tab/>
      </w:r>
      <w:r w:rsidRPr="00346C9C">
        <w:rPr>
          <w:rFonts w:cs="Arial"/>
          <w:b w:val="0"/>
        </w:rPr>
        <w:t>(…)</w:t>
      </w:r>
    </w:p>
    <w:p w14:paraId="0FAADC53" w14:textId="77777777" w:rsidR="00C93945" w:rsidRPr="00346C9C" w:rsidRDefault="00C93945" w:rsidP="00C93945">
      <w:pPr>
        <w:pStyle w:val="Notaapie"/>
        <w:tabs>
          <w:tab w:val="left" w:pos="567"/>
        </w:tabs>
        <w:ind w:left="567" w:hanging="567"/>
        <w:rPr>
          <w:rFonts w:cs="Arial"/>
          <w:b w:val="0"/>
        </w:rPr>
      </w:pPr>
      <w:r w:rsidRPr="00346C9C">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346C9C">
        <w:rPr>
          <w:rFonts w:cs="Arial"/>
          <w:b w:val="0"/>
        </w:rPr>
        <w:tab/>
      </w:r>
    </w:p>
    <w:p w14:paraId="28D31AF2" w14:textId="77777777" w:rsidR="00C93945" w:rsidRPr="00346C9C" w:rsidRDefault="00C93945" w:rsidP="00C93945">
      <w:pPr>
        <w:pStyle w:val="Notaapie"/>
        <w:tabs>
          <w:tab w:val="left" w:pos="567"/>
        </w:tabs>
        <w:ind w:left="567" w:hanging="567"/>
        <w:rPr>
          <w:rFonts w:cs="Arial"/>
          <w:b w:val="0"/>
        </w:rPr>
      </w:pPr>
      <w:r w:rsidRPr="00346C9C">
        <w:rPr>
          <w:rFonts w:cs="Arial"/>
          <w:b w:val="0"/>
        </w:rPr>
        <w:tab/>
        <w:t>(…)</w:t>
      </w:r>
      <w:r w:rsidRPr="00346C9C">
        <w:rPr>
          <w:rFonts w:cs="Arial"/>
          <w:b w:val="0"/>
        </w:rPr>
        <w:tab/>
      </w:r>
    </w:p>
    <w:p w14:paraId="45BD71A2" w14:textId="77777777" w:rsidR="00C93945" w:rsidRPr="00346C9C" w:rsidRDefault="00C93945" w:rsidP="00C93945">
      <w:pPr>
        <w:pStyle w:val="Textonotapie"/>
        <w:rPr>
          <w:rFonts w:ascii="Arial Narrow" w:hAnsi="Arial Narrow"/>
          <w:sz w:val="16"/>
          <w:szCs w:val="16"/>
          <w:lang w:val="es-ES"/>
        </w:rPr>
      </w:pPr>
    </w:p>
  </w:footnote>
  <w:footnote w:id="5">
    <w:p w14:paraId="0FBD24C7" w14:textId="77777777" w:rsidR="00C93945" w:rsidRPr="00346C9C" w:rsidRDefault="00C93945" w:rsidP="00C93945">
      <w:pPr>
        <w:pStyle w:val="Sinespaciado"/>
        <w:ind w:left="567" w:hanging="567"/>
        <w:jc w:val="both"/>
        <w:rPr>
          <w:rFonts w:ascii="Arial Narrow" w:hAnsi="Arial Narrow"/>
          <w:b/>
          <w:sz w:val="16"/>
          <w:szCs w:val="16"/>
        </w:rPr>
      </w:pPr>
      <w:r w:rsidRPr="00346C9C">
        <w:rPr>
          <w:rStyle w:val="Refdenotaalpie"/>
          <w:rFonts w:ascii="Arial Narrow" w:hAnsi="Arial Narrow" w:cs="Arial"/>
          <w:sz w:val="16"/>
          <w:szCs w:val="16"/>
        </w:rPr>
        <w:footnoteRef/>
      </w:r>
      <w:r w:rsidRPr="00346C9C">
        <w:rPr>
          <w:rFonts w:ascii="Arial Narrow" w:hAnsi="Arial Narrow" w:cs="Arial"/>
          <w:sz w:val="16"/>
          <w:szCs w:val="16"/>
        </w:rPr>
        <w:t xml:space="preserve">  </w:t>
      </w:r>
      <w:r w:rsidRPr="00346C9C">
        <w:rPr>
          <w:rFonts w:ascii="Arial Narrow" w:hAnsi="Arial Narrow"/>
          <w:sz w:val="16"/>
          <w:szCs w:val="16"/>
        </w:rPr>
        <w:t xml:space="preserve">        </w:t>
      </w:r>
      <w:r w:rsidRPr="00346C9C">
        <w:rPr>
          <w:rFonts w:ascii="Arial Narrow" w:hAnsi="Arial Narrow"/>
          <w:sz w:val="16"/>
          <w:szCs w:val="16"/>
        </w:rPr>
        <w:tab/>
      </w:r>
      <w:r w:rsidRPr="00346C9C">
        <w:rPr>
          <w:rFonts w:ascii="Arial Narrow" w:hAnsi="Arial Narrow"/>
          <w:b/>
          <w:sz w:val="16"/>
          <w:szCs w:val="16"/>
        </w:rPr>
        <w:t xml:space="preserve">DIRECTIVA </w:t>
      </w:r>
      <w:proofErr w:type="spellStart"/>
      <w:r w:rsidRPr="00346C9C">
        <w:rPr>
          <w:rFonts w:ascii="Arial Narrow" w:hAnsi="Arial Narrow"/>
          <w:b/>
          <w:sz w:val="16"/>
          <w:szCs w:val="16"/>
        </w:rPr>
        <w:t>Nº</w:t>
      </w:r>
      <w:proofErr w:type="spellEnd"/>
      <w:r w:rsidRPr="00346C9C">
        <w:rPr>
          <w:rFonts w:ascii="Arial Narrow" w:hAnsi="Arial Narrow"/>
          <w:b/>
          <w:sz w:val="16"/>
          <w:szCs w:val="16"/>
        </w:rPr>
        <w:t xml:space="preserve"> 001-2008-TRI-INDECOPI, APRUEBAN DIRECTIVA SOBRE CONFIDENCIALIDAD DE LA INFORMACIÓN EN LOS PROCEDIMIENTOS SEGUIDOS POR LOS ÓRGANOS FUNCIONALES DEL INDECOPI, publicada el 16 de abril de 2008</w:t>
      </w:r>
    </w:p>
    <w:p w14:paraId="6638A05C" w14:textId="77777777" w:rsidR="00C93945" w:rsidRPr="00346C9C" w:rsidRDefault="00C93945" w:rsidP="00C93945">
      <w:pPr>
        <w:pStyle w:val="Sinespaciado"/>
        <w:ind w:left="567"/>
        <w:jc w:val="both"/>
        <w:rPr>
          <w:rFonts w:ascii="Arial Narrow" w:hAnsi="Arial Narrow"/>
          <w:b/>
          <w:sz w:val="16"/>
          <w:szCs w:val="16"/>
        </w:rPr>
      </w:pPr>
      <w:r w:rsidRPr="00346C9C">
        <w:rPr>
          <w:rFonts w:ascii="Arial Narrow" w:hAnsi="Arial Narrow"/>
          <w:b/>
          <w:sz w:val="16"/>
          <w:szCs w:val="16"/>
        </w:rPr>
        <w:t>3. Declaración de confidencialidad de la información</w:t>
      </w:r>
    </w:p>
    <w:p w14:paraId="256CE0DC" w14:textId="77777777" w:rsidR="00C93945" w:rsidRPr="00346C9C" w:rsidRDefault="00C93945" w:rsidP="00C93945">
      <w:pPr>
        <w:pStyle w:val="Sinespaciado"/>
        <w:ind w:left="567"/>
        <w:jc w:val="both"/>
        <w:rPr>
          <w:rFonts w:ascii="Arial Narrow" w:hAnsi="Arial Narrow"/>
          <w:sz w:val="16"/>
          <w:szCs w:val="16"/>
        </w:rPr>
      </w:pPr>
      <w:r w:rsidRPr="00346C9C">
        <w:rPr>
          <w:rFonts w:ascii="Arial Narrow" w:hAnsi="Arial Narrow"/>
          <w:sz w:val="16"/>
          <w:szCs w:val="16"/>
        </w:rPr>
        <w:t>(…)</w:t>
      </w:r>
    </w:p>
    <w:p w14:paraId="5CFB1FED" w14:textId="77777777" w:rsidR="00C93945" w:rsidRPr="00346C9C" w:rsidRDefault="00C93945" w:rsidP="00C93945">
      <w:pPr>
        <w:pStyle w:val="Sinespaciado"/>
        <w:ind w:left="567"/>
        <w:jc w:val="both"/>
        <w:rPr>
          <w:rFonts w:ascii="Arial Narrow" w:hAnsi="Arial Narrow"/>
          <w:sz w:val="16"/>
          <w:szCs w:val="16"/>
        </w:rPr>
      </w:pPr>
      <w:r w:rsidRPr="00346C9C">
        <w:rPr>
          <w:rFonts w:ascii="Arial Narrow" w:hAnsi="Arial Narrow"/>
          <w:sz w:val="16"/>
          <w:szCs w:val="16"/>
        </w:rPr>
        <w:t>3.2. Al solicitar la confidencialidad de la información, el aportante de ella deberá cumplir los siguientes requisitos:</w:t>
      </w:r>
    </w:p>
    <w:p w14:paraId="2904B64B" w14:textId="77777777" w:rsidR="00C93945" w:rsidRPr="00346C9C" w:rsidRDefault="00C93945" w:rsidP="00C93945">
      <w:pPr>
        <w:pStyle w:val="Sinespaciado"/>
        <w:ind w:left="567"/>
        <w:jc w:val="both"/>
        <w:rPr>
          <w:rFonts w:ascii="Arial Narrow" w:hAnsi="Arial Narrow"/>
          <w:sz w:val="16"/>
          <w:szCs w:val="16"/>
        </w:rPr>
      </w:pPr>
      <w:r w:rsidRPr="00346C9C">
        <w:rPr>
          <w:rFonts w:ascii="Arial Narrow" w:hAnsi="Arial Narrow"/>
          <w:sz w:val="16"/>
          <w:szCs w:val="16"/>
        </w:rPr>
        <w:t>(…)</w:t>
      </w:r>
    </w:p>
    <w:p w14:paraId="34D22401" w14:textId="77777777" w:rsidR="00C93945" w:rsidRPr="00346C9C" w:rsidRDefault="00C93945" w:rsidP="00C93945">
      <w:pPr>
        <w:pStyle w:val="Sinespaciado"/>
        <w:ind w:left="567"/>
        <w:jc w:val="both"/>
        <w:rPr>
          <w:rFonts w:ascii="Arial Narrow" w:hAnsi="Arial Narrow" w:cs="Arial"/>
          <w:sz w:val="16"/>
          <w:szCs w:val="16"/>
        </w:rPr>
      </w:pPr>
      <w:r w:rsidRPr="00346C9C">
        <w:rPr>
          <w:rFonts w:ascii="Arial Narrow" w:hAnsi="Arial Narrow" w:cs="Arial"/>
          <w:sz w:val="16"/>
          <w:szCs w:val="16"/>
        </w:rPr>
        <w:t xml:space="preserve">c) Justificar la solicitud, en caso de que se trate de la información a que se refiere el numeral 2.1. Si la parte solicitante no justifica su pedido, el </w:t>
      </w:r>
      <w:proofErr w:type="gramStart"/>
      <w:r w:rsidRPr="00346C9C">
        <w:rPr>
          <w:rFonts w:ascii="Arial Narrow" w:hAnsi="Arial Narrow" w:cs="Arial"/>
          <w:sz w:val="16"/>
          <w:szCs w:val="16"/>
        </w:rPr>
        <w:t>Secretario Técnico</w:t>
      </w:r>
      <w:proofErr w:type="gramEnd"/>
      <w:r w:rsidRPr="00346C9C">
        <w:rPr>
          <w:rFonts w:ascii="Arial Narrow" w:hAnsi="Arial Narrow" w:cs="Arial"/>
          <w:sz w:val="16"/>
          <w:szCs w:val="16"/>
        </w:rPr>
        <w:t xml:space="preserve">, </w:t>
      </w:r>
      <w:proofErr w:type="gramStart"/>
      <w:r w:rsidRPr="00346C9C">
        <w:rPr>
          <w:rFonts w:ascii="Arial Narrow" w:hAnsi="Arial Narrow" w:cs="Arial"/>
          <w:sz w:val="16"/>
          <w:szCs w:val="16"/>
        </w:rPr>
        <w:t>Director</w:t>
      </w:r>
      <w:proofErr w:type="gramEnd"/>
      <w:r w:rsidRPr="00346C9C">
        <w:rPr>
          <w:rFonts w:ascii="Arial Narrow" w:hAnsi="Arial Narrow" w:cs="Arial"/>
          <w:sz w:val="16"/>
          <w:szCs w:val="16"/>
        </w:rPr>
        <w:t xml:space="preserve"> o </w:t>
      </w:r>
      <w:proofErr w:type="gramStart"/>
      <w:r w:rsidRPr="00346C9C">
        <w:rPr>
          <w:rFonts w:ascii="Arial Narrow" w:hAnsi="Arial Narrow" w:cs="Arial"/>
          <w:sz w:val="16"/>
          <w:szCs w:val="16"/>
        </w:rPr>
        <w:t>Jefe</w:t>
      </w:r>
      <w:proofErr w:type="gramEnd"/>
      <w:r w:rsidRPr="00346C9C">
        <w:rPr>
          <w:rFonts w:ascii="Arial Narrow" w:hAnsi="Arial Narrow" w:cs="Arial"/>
          <w:sz w:val="16"/>
          <w:szCs w:val="16"/>
        </w:rPr>
        <w:t xml:space="preserve"> del área correspondiente deberá requerírselo, otorgándole un plazo de siete (7) días hábiles para ello, bajo apercibimiento de denegar el pedido de confidencialidad.</w:t>
      </w:r>
    </w:p>
    <w:p w14:paraId="7CBBFC26" w14:textId="77777777" w:rsidR="00C93945" w:rsidRPr="00346C9C" w:rsidRDefault="00C93945" w:rsidP="00C93945">
      <w:pPr>
        <w:pStyle w:val="Sinespaciado"/>
        <w:ind w:left="567"/>
        <w:jc w:val="both"/>
        <w:rPr>
          <w:rFonts w:ascii="Arial Narrow" w:hAnsi="Arial Narrow"/>
          <w:sz w:val="16"/>
          <w:szCs w:val="16"/>
        </w:rPr>
      </w:pPr>
      <w:r w:rsidRPr="00346C9C">
        <w:rPr>
          <w:rFonts w:ascii="Arial Narrow" w:hAnsi="Arial Narrow"/>
          <w:sz w:val="16"/>
          <w:szCs w:val="16"/>
        </w:rPr>
        <w:t>d) Presentar un “resumen no confidencial” suficientemente detallado que permita una cabal comprensión del contenido sustancial de la información cuya declaración de confidencialidad se solicita. (…)</w:t>
      </w:r>
    </w:p>
    <w:p w14:paraId="52C52A13" w14:textId="77777777" w:rsidR="00C93945" w:rsidRPr="00346C9C" w:rsidRDefault="00C93945" w:rsidP="00C93945">
      <w:pPr>
        <w:pStyle w:val="Sinespaciado"/>
        <w:ind w:left="567"/>
        <w:jc w:val="both"/>
        <w:rPr>
          <w:rFonts w:ascii="Arial Narrow" w:hAnsi="Arial Narrow"/>
          <w:sz w:val="16"/>
          <w:szCs w:val="16"/>
        </w:rPr>
      </w:pPr>
      <w:r w:rsidRPr="00346C9C">
        <w:rPr>
          <w:rFonts w:ascii="Arial Narrow" w:hAnsi="Arial Narrow"/>
          <w:sz w:val="16"/>
          <w:szCs w:val="16"/>
        </w:rPr>
        <w:t>En caso excepcional y no haber presentado el aportante un “resumen no confidencial” de la información, la autoridad deberá solicitárselo otorgando un plazo de siete (7) días hábiles para ello. Caso contrario se denegará el tratamiento confidencial.</w:t>
      </w:r>
    </w:p>
    <w:p w14:paraId="70EC06DF" w14:textId="77777777" w:rsidR="00C93945" w:rsidRPr="00346C9C" w:rsidRDefault="00C93945" w:rsidP="00C93945">
      <w:pPr>
        <w:pStyle w:val="Sinespaciado"/>
        <w:ind w:left="567"/>
        <w:jc w:val="both"/>
        <w:rPr>
          <w:rFonts w:ascii="Arial Narrow" w:hAnsi="Arial Narrow"/>
          <w:sz w:val="16"/>
          <w:szCs w:val="16"/>
        </w:rPr>
      </w:pPr>
      <w:r w:rsidRPr="00346C9C">
        <w:rPr>
          <w:rFonts w:ascii="Arial Narrow" w:hAnsi="Arial Narrow"/>
          <w:sz w:val="16"/>
          <w:szCs w:val="16"/>
        </w:rPr>
        <w:t>(…)</w:t>
      </w:r>
    </w:p>
    <w:p w14:paraId="29D08F66" w14:textId="77777777" w:rsidR="00C93945" w:rsidRPr="00346C9C" w:rsidRDefault="00C93945" w:rsidP="00C93945">
      <w:pPr>
        <w:pStyle w:val="Textonotapie"/>
        <w:rPr>
          <w:rFonts w:ascii="Arial Narrow" w:hAnsi="Arial Narrow"/>
          <w:sz w:val="16"/>
          <w:szCs w:val="16"/>
        </w:rPr>
      </w:pPr>
      <w:r w:rsidRPr="00346C9C">
        <w:rPr>
          <w:rFonts w:ascii="Arial Narrow" w:hAnsi="Arial Narrow"/>
          <w:sz w:val="16"/>
          <w:szCs w:val="16"/>
        </w:rPr>
        <w:t xml:space="preserve">                  e) Señalar el plazo por el cual se solicita el tratamiento confidencial de la información presentada</w:t>
      </w:r>
    </w:p>
    <w:p w14:paraId="411A1598" w14:textId="77777777" w:rsidR="00C93945" w:rsidRPr="00346C9C" w:rsidRDefault="00C93945" w:rsidP="00C93945">
      <w:pPr>
        <w:pStyle w:val="Textonotapie"/>
        <w:rPr>
          <w:rFonts w:ascii="Arial" w:hAnsi="Arial" w:cs="Arial"/>
          <w:sz w:val="16"/>
          <w:szCs w:val="16"/>
        </w:rPr>
      </w:pPr>
    </w:p>
  </w:footnote>
  <w:footnote w:id="6">
    <w:p w14:paraId="20BB4462" w14:textId="77777777" w:rsidR="00C93945" w:rsidRPr="00346C9C" w:rsidRDefault="00C93945" w:rsidP="00C93945">
      <w:pPr>
        <w:pStyle w:val="Sinespaciado"/>
        <w:ind w:left="567" w:hanging="567"/>
        <w:jc w:val="both"/>
        <w:rPr>
          <w:rFonts w:ascii="Arial Narrow" w:hAnsi="Arial Narrow"/>
          <w:b/>
          <w:sz w:val="16"/>
          <w:szCs w:val="16"/>
        </w:rPr>
      </w:pPr>
      <w:r w:rsidRPr="00346C9C">
        <w:rPr>
          <w:rStyle w:val="Refdenotaalpie"/>
          <w:rFonts w:ascii="Arial Narrow" w:hAnsi="Arial Narrow" w:cs="Arial"/>
          <w:sz w:val="16"/>
          <w:szCs w:val="16"/>
        </w:rPr>
        <w:footnoteRef/>
      </w:r>
      <w:r w:rsidRPr="00346C9C">
        <w:rPr>
          <w:rFonts w:ascii="Arial Narrow" w:hAnsi="Arial Narrow"/>
          <w:sz w:val="16"/>
          <w:szCs w:val="16"/>
        </w:rPr>
        <w:t xml:space="preserve">          </w:t>
      </w:r>
      <w:r w:rsidRPr="00346C9C">
        <w:rPr>
          <w:rFonts w:ascii="Arial Narrow" w:hAnsi="Arial Narrow"/>
          <w:sz w:val="16"/>
          <w:szCs w:val="16"/>
        </w:rPr>
        <w:tab/>
      </w:r>
      <w:r w:rsidRPr="00346C9C">
        <w:rPr>
          <w:rFonts w:ascii="Arial Narrow" w:hAnsi="Arial Narrow" w:cs="Arial"/>
          <w:b/>
          <w:bCs/>
          <w:sz w:val="16"/>
          <w:szCs w:val="16"/>
        </w:rPr>
        <w:t xml:space="preserve">Directiva </w:t>
      </w:r>
      <w:proofErr w:type="spellStart"/>
      <w:r w:rsidRPr="00346C9C">
        <w:rPr>
          <w:rFonts w:ascii="Arial Narrow" w:hAnsi="Arial Narrow" w:cs="Arial"/>
          <w:b/>
          <w:bCs/>
          <w:sz w:val="16"/>
          <w:szCs w:val="16"/>
        </w:rPr>
        <w:t>Nº</w:t>
      </w:r>
      <w:proofErr w:type="spellEnd"/>
      <w:r w:rsidRPr="00346C9C">
        <w:rPr>
          <w:rFonts w:ascii="Arial Narrow" w:hAnsi="Arial Narrow" w:cs="Arial"/>
          <w:b/>
          <w:bCs/>
          <w:sz w:val="16"/>
          <w:szCs w:val="16"/>
        </w:rPr>
        <w:t xml:space="preserve"> 001-2025-GEG/INDECOPI, Directiva que regula la tramitación del expediente electrónico del Instituto Nacional de Defensa de la Competencia y de la Protección de la Propiedad Intelectual</w:t>
      </w:r>
      <w:r w:rsidRPr="00346C9C">
        <w:rPr>
          <w:rFonts w:ascii="Arial Narrow" w:hAnsi="Arial Narrow" w:cs="Arial"/>
          <w:sz w:val="16"/>
          <w:szCs w:val="16"/>
        </w:rPr>
        <w:t>-</w:t>
      </w:r>
      <w:r w:rsidRPr="00346C9C">
        <w:rPr>
          <w:rFonts w:ascii="Arial Narrow" w:hAnsi="Arial Narrow"/>
          <w:b/>
          <w:sz w:val="16"/>
          <w:szCs w:val="16"/>
        </w:rPr>
        <w:t xml:space="preserve"> INDECOPI, publicada el 11 de abril de 2025</w:t>
      </w:r>
    </w:p>
    <w:p w14:paraId="4B3B271D" w14:textId="77777777" w:rsidR="00C93945" w:rsidRPr="00346C9C" w:rsidRDefault="00C93945" w:rsidP="00C93945">
      <w:pPr>
        <w:pStyle w:val="Sinespaciado"/>
        <w:ind w:left="567"/>
        <w:jc w:val="both"/>
        <w:rPr>
          <w:rFonts w:ascii="Arial Narrow" w:hAnsi="Arial Narrow"/>
          <w:b/>
          <w:sz w:val="16"/>
          <w:szCs w:val="16"/>
        </w:rPr>
      </w:pPr>
      <w:r w:rsidRPr="00346C9C">
        <w:rPr>
          <w:rFonts w:ascii="Arial Narrow" w:hAnsi="Arial Narrow"/>
          <w:b/>
          <w:sz w:val="16"/>
          <w:szCs w:val="16"/>
        </w:rPr>
        <w:t>7. Disposiciones especificas</w:t>
      </w:r>
    </w:p>
    <w:p w14:paraId="37585043" w14:textId="77777777" w:rsidR="00C93945" w:rsidRPr="00346C9C" w:rsidRDefault="00C93945" w:rsidP="00C93945">
      <w:pPr>
        <w:pStyle w:val="Sinespaciado"/>
        <w:ind w:left="567"/>
        <w:jc w:val="both"/>
        <w:rPr>
          <w:rFonts w:ascii="Arial Narrow" w:hAnsi="Arial Narrow"/>
          <w:b/>
          <w:sz w:val="16"/>
          <w:szCs w:val="16"/>
        </w:rPr>
      </w:pPr>
      <w:r w:rsidRPr="00346C9C">
        <w:rPr>
          <w:rFonts w:ascii="Arial Narrow" w:hAnsi="Arial Narrow"/>
          <w:b/>
          <w:sz w:val="16"/>
          <w:szCs w:val="16"/>
        </w:rPr>
        <w:t>7.1 Presentación de documentos</w:t>
      </w:r>
    </w:p>
    <w:p w14:paraId="520BF42E" w14:textId="77777777" w:rsidR="00C93945" w:rsidRPr="00346C9C" w:rsidRDefault="00C93945" w:rsidP="00C93945">
      <w:pPr>
        <w:pStyle w:val="Sinespaciado"/>
        <w:ind w:left="567"/>
        <w:jc w:val="both"/>
        <w:rPr>
          <w:rFonts w:ascii="Arial Narrow" w:hAnsi="Arial Narrow"/>
          <w:sz w:val="16"/>
          <w:szCs w:val="16"/>
        </w:rPr>
      </w:pPr>
      <w:r w:rsidRPr="00346C9C">
        <w:rPr>
          <w:rFonts w:ascii="Arial Narrow" w:hAnsi="Arial Narrow"/>
          <w:sz w:val="16"/>
          <w:szCs w:val="16"/>
        </w:rPr>
        <w:t>(…)</w:t>
      </w:r>
    </w:p>
    <w:p w14:paraId="2FA35A62" w14:textId="77777777" w:rsidR="00C93945" w:rsidRPr="00346C9C" w:rsidRDefault="00C93945" w:rsidP="00C93945">
      <w:pPr>
        <w:pStyle w:val="Sinespaciado"/>
        <w:ind w:left="567"/>
        <w:jc w:val="both"/>
        <w:rPr>
          <w:rFonts w:ascii="Arial Narrow" w:hAnsi="Arial Narrow"/>
          <w:sz w:val="16"/>
          <w:szCs w:val="16"/>
        </w:rPr>
      </w:pPr>
      <w:r w:rsidRPr="00346C9C">
        <w:rPr>
          <w:rFonts w:ascii="Arial Narrow" w:hAnsi="Arial Narrow"/>
          <w:sz w:val="16"/>
          <w:szCs w:val="16"/>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28CF3AFE" w14:textId="77777777" w:rsidR="00C93945" w:rsidRPr="00346C9C" w:rsidRDefault="00C93945" w:rsidP="00C93945">
      <w:pPr>
        <w:pStyle w:val="Sinespaciado"/>
        <w:ind w:left="567"/>
        <w:jc w:val="both"/>
        <w:rPr>
          <w:rFonts w:ascii="Arial Narrow" w:hAnsi="Arial Narrow"/>
          <w:sz w:val="16"/>
          <w:szCs w:val="16"/>
        </w:rPr>
      </w:pPr>
      <w:r w:rsidRPr="00346C9C">
        <w:rPr>
          <w:rFonts w:ascii="Arial Narrow" w:hAnsi="Arial Narrow"/>
          <w:sz w:val="16"/>
          <w:szCs w:val="16"/>
        </w:rPr>
        <w:t>(…)</w:t>
      </w:r>
    </w:p>
  </w:footnote>
  <w:footnote w:id="7">
    <w:p w14:paraId="5CAA12BF" w14:textId="77777777" w:rsidR="00232389" w:rsidRPr="008C1736" w:rsidRDefault="00DA4327" w:rsidP="008C1736">
      <w:pPr>
        <w:pStyle w:val="Textonotapie"/>
        <w:tabs>
          <w:tab w:val="left" w:pos="567"/>
        </w:tabs>
        <w:ind w:left="567" w:right="-1" w:hanging="567"/>
        <w:jc w:val="both"/>
        <w:rPr>
          <w:rFonts w:ascii="Arial Narrow" w:eastAsia="Arial Narrow" w:hAnsi="Arial Narrow" w:cs="Arial"/>
          <w:b/>
          <w:bCs/>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00232389" w:rsidRPr="008C1736">
        <w:rPr>
          <w:rFonts w:ascii="Arial Narrow" w:eastAsia="Arial Narrow" w:hAnsi="Arial Narrow" w:cs="Arial"/>
          <w:b/>
          <w:bCs/>
          <w:sz w:val="16"/>
          <w:szCs w:val="16"/>
        </w:rPr>
        <w:t xml:space="preserve">LEY </w:t>
      </w:r>
      <w:proofErr w:type="spellStart"/>
      <w:r w:rsidR="00232389" w:rsidRPr="008C1736">
        <w:rPr>
          <w:rFonts w:ascii="Arial Narrow" w:eastAsia="Arial Narrow" w:hAnsi="Arial Narrow" w:cs="Arial"/>
          <w:b/>
          <w:bCs/>
          <w:sz w:val="16"/>
          <w:szCs w:val="16"/>
        </w:rPr>
        <w:t>N°</w:t>
      </w:r>
      <w:proofErr w:type="spellEnd"/>
      <w:r w:rsidR="00232389" w:rsidRPr="008C173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00232389" w:rsidRPr="008C1736">
        <w:rPr>
          <w:rFonts w:ascii="Arial Narrow" w:eastAsia="Arial Narrow" w:hAnsi="Arial Narrow" w:cs="Arial"/>
          <w:b/>
          <w:bCs/>
          <w:sz w:val="16"/>
          <w:szCs w:val="16"/>
        </w:rPr>
        <w:t>N°</w:t>
      </w:r>
      <w:proofErr w:type="spellEnd"/>
      <w:r w:rsidR="00232389" w:rsidRPr="008C1736">
        <w:rPr>
          <w:rFonts w:ascii="Arial Narrow" w:eastAsia="Arial Narrow" w:hAnsi="Arial Narrow" w:cs="Arial"/>
          <w:b/>
          <w:bCs/>
          <w:sz w:val="16"/>
          <w:szCs w:val="16"/>
        </w:rPr>
        <w:t xml:space="preserve"> 1308 </w:t>
      </w:r>
    </w:p>
    <w:p w14:paraId="558DFEAA"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b/>
          <w:bCs/>
          <w:sz w:val="16"/>
          <w:szCs w:val="16"/>
        </w:rPr>
      </w:pPr>
      <w:r w:rsidRPr="008C1736">
        <w:rPr>
          <w:rFonts w:ascii="Arial Narrow" w:eastAsia="Arial Narrow" w:hAnsi="Arial Narrow" w:cs="Arial"/>
          <w:b/>
          <w:bCs/>
          <w:sz w:val="16"/>
          <w:szCs w:val="16"/>
        </w:rPr>
        <w:tab/>
        <w:t>Artículo 105.- Autoridad competente.</w:t>
      </w:r>
    </w:p>
    <w:p w14:paraId="01D3D506"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8C1736">
        <w:rPr>
          <w:rFonts w:ascii="Arial Narrow" w:eastAsia="Arial Narrow" w:hAnsi="Arial Narrow" w:cs="Arial"/>
          <w:sz w:val="16"/>
          <w:szCs w:val="16"/>
        </w:rPr>
        <w:t>N°</w:t>
      </w:r>
      <w:proofErr w:type="spellEnd"/>
      <w:r w:rsidRPr="008C1736">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4FB2FE62"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 </w:t>
      </w:r>
    </w:p>
    <w:p w14:paraId="23626E60"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b/>
          <w:bCs/>
          <w:sz w:val="16"/>
          <w:szCs w:val="16"/>
        </w:rPr>
      </w:pPr>
      <w:r w:rsidRPr="008C1736">
        <w:rPr>
          <w:rFonts w:ascii="Arial Narrow" w:eastAsia="Arial Narrow" w:hAnsi="Arial Narrow" w:cs="Arial"/>
          <w:sz w:val="16"/>
          <w:szCs w:val="16"/>
        </w:rPr>
        <w:tab/>
      </w:r>
      <w:r w:rsidRPr="008C1736">
        <w:rPr>
          <w:rFonts w:ascii="Arial Narrow" w:eastAsia="Arial Narrow" w:hAnsi="Arial Narrow" w:cs="Arial"/>
          <w:b/>
          <w:bCs/>
          <w:sz w:val="16"/>
          <w:szCs w:val="16"/>
        </w:rPr>
        <w:t xml:space="preserve">LEY DE ORGANIZACIÓN Y FUNCIONES DEL INDECOPI, APROBADA POR DECRETO LEGISLATIVO </w:t>
      </w:r>
      <w:proofErr w:type="spellStart"/>
      <w:r w:rsidRPr="008C1736">
        <w:rPr>
          <w:rFonts w:ascii="Arial Narrow" w:eastAsia="Arial Narrow" w:hAnsi="Arial Narrow" w:cs="Arial"/>
          <w:b/>
          <w:bCs/>
          <w:sz w:val="16"/>
          <w:szCs w:val="16"/>
        </w:rPr>
        <w:t>N°</w:t>
      </w:r>
      <w:proofErr w:type="spellEnd"/>
      <w:r w:rsidRPr="008C1736">
        <w:rPr>
          <w:rFonts w:ascii="Arial Narrow" w:eastAsia="Arial Narrow" w:hAnsi="Arial Narrow" w:cs="Arial"/>
          <w:b/>
          <w:bCs/>
          <w:sz w:val="16"/>
          <w:szCs w:val="16"/>
        </w:rPr>
        <w:t xml:space="preserve"> 1033 </w:t>
      </w:r>
    </w:p>
    <w:p w14:paraId="381D700D" w14:textId="77777777" w:rsidR="00232389" w:rsidRPr="008C1736" w:rsidRDefault="00232389"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b/>
          <w:bCs/>
          <w:sz w:val="16"/>
          <w:szCs w:val="16"/>
        </w:rPr>
        <w:tab/>
        <w:t>Artículo 27.-</w:t>
      </w:r>
      <w:r w:rsidRPr="008C1736">
        <w:rPr>
          <w:rFonts w:ascii="Arial Narrow" w:eastAsia="Arial Narrow" w:hAnsi="Arial Narrow" w:cs="Arial"/>
          <w:sz w:val="16"/>
          <w:szCs w:val="16"/>
        </w:rPr>
        <w:t xml:space="preserve"> De la Comisión de Protección al </w:t>
      </w:r>
      <w:proofErr w:type="gramStart"/>
      <w:r w:rsidRPr="008C1736">
        <w:rPr>
          <w:rFonts w:ascii="Arial Narrow" w:eastAsia="Arial Narrow" w:hAnsi="Arial Narrow" w:cs="Arial"/>
          <w:sz w:val="16"/>
          <w:szCs w:val="16"/>
        </w:rPr>
        <w:t>Consumidor.-</w:t>
      </w:r>
      <w:proofErr w:type="gramEnd"/>
      <w:r w:rsidRPr="008C1736">
        <w:rPr>
          <w:rFonts w:ascii="Arial Narrow" w:eastAsia="Arial Narrow" w:hAnsi="Arial Narrow" w:cs="Arial"/>
          <w:sz w:val="16"/>
          <w:szCs w:val="16"/>
        </w:rPr>
        <w:t xml:space="preserve"> </w:t>
      </w:r>
    </w:p>
    <w:p w14:paraId="45575E19" w14:textId="082A57F6" w:rsidR="00DA4327" w:rsidRPr="008C1736" w:rsidRDefault="00232389" w:rsidP="00F37530">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8C1736" w:rsidRDefault="0053692B" w:rsidP="008C1736">
      <w:pPr>
        <w:pStyle w:val="Textonotapie"/>
        <w:tabs>
          <w:tab w:val="left" w:pos="567"/>
        </w:tabs>
        <w:ind w:left="567" w:right="-1" w:hanging="567"/>
        <w:jc w:val="both"/>
        <w:rPr>
          <w:rFonts w:ascii="Arial Narrow" w:eastAsia="Arial Narrow" w:hAnsi="Arial Narrow" w:cs="Arial"/>
          <w:sz w:val="16"/>
          <w:szCs w:val="16"/>
        </w:rPr>
      </w:pPr>
    </w:p>
  </w:footnote>
  <w:footnote w:id="8">
    <w:p w14:paraId="6FDC789B" w14:textId="77777777" w:rsidR="00164CFB" w:rsidRPr="000828F5" w:rsidRDefault="00164CFB" w:rsidP="00164CF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780BD79A" w14:textId="77777777" w:rsidR="00164CFB" w:rsidRPr="000828F5" w:rsidRDefault="00164CFB" w:rsidP="00164CF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95B348A" w14:textId="77777777" w:rsidR="00164CFB" w:rsidRPr="000828F5" w:rsidRDefault="00164CFB" w:rsidP="00164C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AFB8D3E" w14:textId="77777777" w:rsidR="00164CFB" w:rsidRPr="000828F5" w:rsidRDefault="00164CFB" w:rsidP="00164C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F6647C8" w14:textId="77777777" w:rsidR="00164CFB" w:rsidRPr="000828F5" w:rsidRDefault="00164CFB" w:rsidP="00164CFB">
      <w:pPr>
        <w:pStyle w:val="Textonotapie"/>
        <w:ind w:left="567" w:right="-1"/>
        <w:jc w:val="both"/>
        <w:rPr>
          <w:rFonts w:ascii="Arial Narrow" w:eastAsia="Arial Narrow" w:hAnsi="Arial Narrow" w:cs="Arial Narrow"/>
          <w:sz w:val="16"/>
          <w:szCs w:val="16"/>
        </w:rPr>
      </w:pPr>
    </w:p>
    <w:p w14:paraId="71DCAFB3" w14:textId="77777777" w:rsidR="00164CFB" w:rsidRPr="000828F5" w:rsidRDefault="00164CFB" w:rsidP="00164C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A4D6362" w14:textId="77777777" w:rsidR="00164CFB" w:rsidRPr="000828F5" w:rsidRDefault="00164CFB" w:rsidP="00164CF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5EA7C18" w14:textId="77777777" w:rsidR="00164CFB" w:rsidRPr="000828F5" w:rsidRDefault="00164CFB" w:rsidP="00164CFB">
      <w:pPr>
        <w:pStyle w:val="Textonotapie"/>
        <w:jc w:val="both"/>
        <w:rPr>
          <w:rFonts w:ascii="Arial Narrow" w:hAnsi="Arial Narrow"/>
          <w:sz w:val="16"/>
          <w:szCs w:val="16"/>
        </w:rPr>
      </w:pPr>
    </w:p>
  </w:footnote>
  <w:footnote w:id="9">
    <w:p w14:paraId="745CCFDF" w14:textId="77777777" w:rsidR="004F1373" w:rsidRPr="008C1736" w:rsidRDefault="0053692B" w:rsidP="008C1736">
      <w:pPr>
        <w:pStyle w:val="Textonotapie"/>
        <w:tabs>
          <w:tab w:val="left" w:pos="567"/>
        </w:tabs>
        <w:ind w:left="567" w:right="-1" w:hanging="567"/>
        <w:jc w:val="both"/>
        <w:rPr>
          <w:rFonts w:ascii="Arial Narrow" w:eastAsia="Arial Narrow" w:hAnsi="Arial Narrow" w:cs="Arial"/>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004F1373" w:rsidRPr="008C1736">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8C1736">
        <w:rPr>
          <w:rFonts w:ascii="Arial Narrow" w:eastAsia="Arial Narrow" w:hAnsi="Arial Narrow" w:cs="Arial"/>
          <w:b/>
          <w:bCs/>
          <w:sz w:val="16"/>
          <w:szCs w:val="16"/>
        </w:rPr>
        <w:t>N°</w:t>
      </w:r>
      <w:proofErr w:type="spellEnd"/>
      <w:r w:rsidR="004F1373" w:rsidRPr="008C1736">
        <w:rPr>
          <w:rFonts w:ascii="Arial Narrow" w:eastAsia="Arial Narrow" w:hAnsi="Arial Narrow" w:cs="Arial"/>
          <w:b/>
          <w:bCs/>
          <w:sz w:val="16"/>
          <w:szCs w:val="16"/>
        </w:rPr>
        <w:t xml:space="preserve"> 807 Artículo 24.-</w:t>
      </w:r>
      <w:r w:rsidR="004F1373" w:rsidRPr="008C1736">
        <w:rPr>
          <w:rFonts w:ascii="Arial Narrow" w:eastAsia="Arial Narrow" w:hAnsi="Arial Narrow" w:cs="Arial"/>
          <w:sz w:val="16"/>
          <w:szCs w:val="16"/>
        </w:rPr>
        <w:t xml:space="preserve"> El </w:t>
      </w:r>
      <w:proofErr w:type="gramStart"/>
      <w:r w:rsidR="004F1373" w:rsidRPr="008C1736">
        <w:rPr>
          <w:rFonts w:ascii="Arial Narrow" w:eastAsia="Arial Narrow" w:hAnsi="Arial Narrow" w:cs="Arial"/>
          <w:sz w:val="16"/>
          <w:szCs w:val="16"/>
        </w:rPr>
        <w:t>Secretario Técnico</w:t>
      </w:r>
      <w:proofErr w:type="gramEnd"/>
      <w:r w:rsidR="004F1373" w:rsidRPr="008C1736">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8C1736" w:rsidRDefault="004F1373"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 </w:t>
      </w:r>
    </w:p>
    <w:p w14:paraId="2E57FA41" w14:textId="77777777" w:rsidR="004F1373" w:rsidRPr="008C1736" w:rsidRDefault="004F1373"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8C1736" w:rsidRDefault="004F1373"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w:t>
      </w:r>
    </w:p>
    <w:p w14:paraId="3815CD17" w14:textId="25DEA14B" w:rsidR="0053692B" w:rsidRPr="008C1736" w:rsidRDefault="0053692B" w:rsidP="008C1736">
      <w:pPr>
        <w:pStyle w:val="Textonotapie"/>
        <w:tabs>
          <w:tab w:val="left" w:pos="567"/>
        </w:tabs>
        <w:ind w:left="567" w:right="-1" w:hanging="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 </w:t>
      </w:r>
    </w:p>
    <w:p w14:paraId="0653327F" w14:textId="77777777" w:rsidR="0053692B" w:rsidRPr="008C1736" w:rsidRDefault="0053692B" w:rsidP="008C1736">
      <w:pPr>
        <w:pStyle w:val="Textonotapie"/>
        <w:tabs>
          <w:tab w:val="left" w:pos="567"/>
        </w:tabs>
        <w:ind w:left="567" w:right="-1" w:hanging="567"/>
        <w:jc w:val="both"/>
        <w:rPr>
          <w:rFonts w:ascii="Arial Narrow" w:eastAsia="Arial Narrow" w:hAnsi="Arial Narrow" w:cs="Arial"/>
          <w:sz w:val="16"/>
          <w:szCs w:val="16"/>
        </w:rPr>
      </w:pPr>
    </w:p>
  </w:footnote>
  <w:footnote w:id="10">
    <w:p w14:paraId="36E1D7A6" w14:textId="0783507F" w:rsidR="00AB3A58" w:rsidRPr="008C1736" w:rsidRDefault="00AB3A58" w:rsidP="008C1736">
      <w:pPr>
        <w:pStyle w:val="Textonotapie"/>
        <w:ind w:left="567" w:hanging="567"/>
        <w:jc w:val="both"/>
        <w:rPr>
          <w:rFonts w:ascii="Arial Narrow" w:hAnsi="Arial Narrow" w:cs="Arial"/>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t xml:space="preserve">El número de trabajadores se atenderá siempre que la empresa haya sido constituida antes de la vigencia de la Ley </w:t>
      </w:r>
      <w:proofErr w:type="spellStart"/>
      <w:r w:rsidRPr="008C1736">
        <w:rPr>
          <w:rFonts w:ascii="Arial Narrow" w:hAnsi="Arial Narrow" w:cs="Arial"/>
          <w:sz w:val="16"/>
          <w:szCs w:val="16"/>
        </w:rPr>
        <w:t>Nº</w:t>
      </w:r>
      <w:proofErr w:type="spellEnd"/>
      <w:r w:rsidRPr="008C1736">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C1736">
        <w:rPr>
          <w:rFonts w:ascii="Arial Narrow" w:hAnsi="Arial Narrow" w:cs="Arial"/>
          <w:sz w:val="16"/>
          <w:szCs w:val="16"/>
        </w:rPr>
        <w:t>entrada en vigencia</w:t>
      </w:r>
      <w:proofErr w:type="gramEnd"/>
      <w:r w:rsidRPr="008C1736">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8C1736" w:rsidRDefault="00AB3A58" w:rsidP="008C1736">
      <w:pPr>
        <w:pStyle w:val="Textonotapie"/>
        <w:ind w:left="567" w:hanging="567"/>
        <w:jc w:val="both"/>
        <w:rPr>
          <w:rFonts w:ascii="Arial Narrow" w:hAnsi="Arial Narrow" w:cs="Arial"/>
          <w:sz w:val="16"/>
          <w:szCs w:val="16"/>
        </w:rPr>
      </w:pPr>
    </w:p>
  </w:footnote>
  <w:footnote w:id="11">
    <w:p w14:paraId="4C19AD81" w14:textId="77777777" w:rsidR="00AB3A58" w:rsidRPr="008C1736" w:rsidRDefault="00AB3A58" w:rsidP="008C1736">
      <w:pPr>
        <w:pStyle w:val="Textonotapie"/>
        <w:ind w:left="567" w:hanging="567"/>
        <w:jc w:val="both"/>
        <w:rPr>
          <w:rFonts w:ascii="Arial Narrow" w:hAnsi="Arial Narrow" w:cs="Arial"/>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Narrow" w:hAnsi="Arial Narrow" w:cs="Arial"/>
          <w:b/>
          <w:sz w:val="16"/>
          <w:szCs w:val="16"/>
        </w:rPr>
        <w:t>LEY 29571, CÓDIGO DE PROTECCIÓN Y DEFENSA DEL CONSUMIDOR</w:t>
      </w:r>
      <w:r w:rsidRPr="008C1736">
        <w:rPr>
          <w:rFonts w:ascii="Arial Narrow" w:hAnsi="Arial Narrow" w:cs="Arial"/>
          <w:b/>
          <w:bCs/>
          <w:sz w:val="16"/>
          <w:szCs w:val="16"/>
        </w:rPr>
        <w:t xml:space="preserve">, </w:t>
      </w:r>
      <w:r w:rsidRPr="008C1736">
        <w:rPr>
          <w:rFonts w:ascii="Arial Narrow" w:hAnsi="Arial Narrow" w:cs="Arial"/>
          <w:b/>
          <w:sz w:val="16"/>
          <w:szCs w:val="16"/>
        </w:rPr>
        <w:t xml:space="preserve">publicado el 2 de setiembre de 2010 y modificado por Decreto Legislativo </w:t>
      </w:r>
      <w:proofErr w:type="spellStart"/>
      <w:r w:rsidRPr="008C1736">
        <w:rPr>
          <w:rFonts w:ascii="Arial Narrow" w:hAnsi="Arial Narrow" w:cs="Arial"/>
          <w:b/>
          <w:sz w:val="16"/>
          <w:szCs w:val="16"/>
        </w:rPr>
        <w:t>N°</w:t>
      </w:r>
      <w:proofErr w:type="spellEnd"/>
      <w:r w:rsidRPr="008C1736">
        <w:rPr>
          <w:rFonts w:ascii="Arial Narrow" w:hAnsi="Arial Narrow" w:cs="Arial"/>
          <w:b/>
          <w:sz w:val="16"/>
          <w:szCs w:val="16"/>
        </w:rPr>
        <w:t xml:space="preserve"> 1308</w:t>
      </w:r>
    </w:p>
    <w:p w14:paraId="1021FEF0" w14:textId="53B3C159" w:rsidR="00AB3A58" w:rsidRPr="008C1736" w:rsidRDefault="00AB3A58" w:rsidP="008C1736">
      <w:pPr>
        <w:pStyle w:val="Textonotapie"/>
        <w:ind w:left="567" w:hanging="567"/>
        <w:jc w:val="both"/>
        <w:rPr>
          <w:rFonts w:ascii="Arial Narrow" w:hAnsi="Arial Narrow" w:cs="Arial"/>
          <w:b/>
          <w:bCs/>
          <w:sz w:val="16"/>
          <w:szCs w:val="16"/>
        </w:rPr>
      </w:pPr>
      <w:r w:rsidRPr="008C1736">
        <w:rPr>
          <w:rFonts w:ascii="Arial Narrow" w:hAnsi="Arial Narrow" w:cs="Arial"/>
          <w:sz w:val="16"/>
          <w:szCs w:val="16"/>
        </w:rPr>
        <w:tab/>
      </w:r>
      <w:r w:rsidRPr="008C1736">
        <w:rPr>
          <w:rFonts w:ascii="Arial Narrow" w:hAnsi="Arial Narrow" w:cs="Arial"/>
          <w:b/>
          <w:bCs/>
          <w:sz w:val="16"/>
          <w:szCs w:val="16"/>
        </w:rPr>
        <w:t>Artículo 110.- Sanciones Administrativas</w:t>
      </w:r>
    </w:p>
    <w:p w14:paraId="033E0533" w14:textId="77777777" w:rsidR="00AB3A58" w:rsidRPr="008C1736" w:rsidRDefault="00AB3A58" w:rsidP="008C1736">
      <w:pPr>
        <w:autoSpaceDE w:val="0"/>
        <w:autoSpaceDN w:val="0"/>
        <w:adjustRightInd w:val="0"/>
        <w:spacing w:after="0" w:line="240" w:lineRule="auto"/>
        <w:ind w:left="567"/>
        <w:jc w:val="both"/>
        <w:rPr>
          <w:rFonts w:ascii="Arial Narrow" w:hAnsi="Arial Narrow" w:cs="Arial"/>
          <w:sz w:val="16"/>
          <w:szCs w:val="16"/>
          <w:lang w:eastAsia="es-PE"/>
        </w:rPr>
      </w:pPr>
      <w:r w:rsidRPr="008C1736">
        <w:rPr>
          <w:rFonts w:ascii="Arial Narrow" w:hAnsi="Arial Narrow" w:cs="Arial"/>
          <w:sz w:val="16"/>
          <w:szCs w:val="16"/>
          <w:lang w:eastAsia="es-PE"/>
        </w:rPr>
        <w:t>(…)</w:t>
      </w:r>
    </w:p>
    <w:p w14:paraId="7D5A17FE" w14:textId="77777777" w:rsidR="00AB3A58" w:rsidRPr="008C1736" w:rsidRDefault="00AB3A58" w:rsidP="008C1736">
      <w:pPr>
        <w:autoSpaceDE w:val="0"/>
        <w:autoSpaceDN w:val="0"/>
        <w:adjustRightInd w:val="0"/>
        <w:spacing w:after="0" w:line="240" w:lineRule="auto"/>
        <w:ind w:left="567"/>
        <w:jc w:val="both"/>
        <w:rPr>
          <w:rFonts w:ascii="Arial Narrow" w:hAnsi="Arial Narrow" w:cs="Arial"/>
          <w:sz w:val="16"/>
          <w:szCs w:val="16"/>
          <w:lang w:eastAsia="es-PE"/>
        </w:rPr>
      </w:pPr>
      <w:r w:rsidRPr="008C173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8C1736" w:rsidRDefault="005C1748" w:rsidP="008C1736">
      <w:pPr>
        <w:autoSpaceDE w:val="0"/>
        <w:autoSpaceDN w:val="0"/>
        <w:adjustRightInd w:val="0"/>
        <w:spacing w:after="0" w:line="240" w:lineRule="auto"/>
        <w:ind w:left="567"/>
        <w:jc w:val="both"/>
        <w:rPr>
          <w:rFonts w:ascii="Arial Narrow" w:hAnsi="Arial Narrow" w:cs="Arial"/>
          <w:sz w:val="16"/>
          <w:szCs w:val="16"/>
          <w:lang w:eastAsia="es-PE"/>
        </w:rPr>
      </w:pPr>
      <w:r w:rsidRPr="008C1736">
        <w:rPr>
          <w:rFonts w:ascii="Arial Narrow" w:hAnsi="Arial Narrow" w:cs="Arial"/>
          <w:sz w:val="16"/>
          <w:szCs w:val="16"/>
          <w:lang w:eastAsia="es-PE"/>
        </w:rPr>
        <w:t>(…).</w:t>
      </w:r>
    </w:p>
    <w:p w14:paraId="2633AD7C" w14:textId="77777777" w:rsidR="00AB3A58" w:rsidRPr="008C1736" w:rsidRDefault="00AB3A58" w:rsidP="008C1736">
      <w:pPr>
        <w:pStyle w:val="Textonotapie"/>
        <w:tabs>
          <w:tab w:val="left" w:pos="284"/>
        </w:tabs>
        <w:ind w:left="567" w:hanging="567"/>
        <w:jc w:val="both"/>
        <w:rPr>
          <w:rFonts w:ascii="Arial Narrow" w:hAnsi="Arial Narrow" w:cs="Arial"/>
          <w:b/>
          <w:bCs/>
          <w:sz w:val="16"/>
          <w:szCs w:val="16"/>
        </w:rPr>
      </w:pPr>
    </w:p>
  </w:footnote>
  <w:footnote w:id="12">
    <w:p w14:paraId="27932AE4" w14:textId="77777777" w:rsidR="00AB3A58" w:rsidRPr="008C1736" w:rsidRDefault="00AB3A58" w:rsidP="008C1736">
      <w:pPr>
        <w:spacing w:after="0" w:line="240" w:lineRule="auto"/>
        <w:ind w:left="567" w:hanging="567"/>
        <w:jc w:val="both"/>
        <w:rPr>
          <w:rFonts w:ascii="Arial Narrow" w:hAnsi="Arial Narrow" w:cs="Arial"/>
          <w:sz w:val="16"/>
          <w:szCs w:val="16"/>
        </w:rPr>
      </w:pPr>
      <w:r w:rsidRPr="008C1736">
        <w:rPr>
          <w:rStyle w:val="TextonotapieCar"/>
          <w:rFonts w:ascii="Arial Narrow" w:hAnsi="Arial Narrow" w:cs="Arial"/>
          <w:sz w:val="16"/>
          <w:szCs w:val="16"/>
          <w:vertAlign w:val="superscript"/>
        </w:rPr>
        <w:footnoteRef/>
      </w:r>
      <w:r w:rsidRPr="008C1736">
        <w:rPr>
          <w:rFonts w:ascii="Arial Narrow" w:hAnsi="Arial Narrow" w:cs="Arial"/>
          <w:sz w:val="16"/>
          <w:szCs w:val="16"/>
          <w:vertAlign w:val="superscript"/>
        </w:rPr>
        <w:t xml:space="preserve">  </w:t>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Narrow" w:hAnsi="Arial Narrow" w:cs="Arial"/>
          <w:b/>
          <w:sz w:val="16"/>
          <w:szCs w:val="16"/>
        </w:rPr>
        <w:t>LEY 29571, CÓDIGO DE PROTECCIÓN Y DEFENSA DEL CONSUMIDOR</w:t>
      </w:r>
      <w:r w:rsidRPr="008C1736">
        <w:rPr>
          <w:rFonts w:ascii="Arial Narrow" w:hAnsi="Arial Narrow" w:cs="Arial"/>
          <w:b/>
          <w:bCs/>
          <w:sz w:val="16"/>
          <w:szCs w:val="16"/>
        </w:rPr>
        <w:t xml:space="preserve">, </w:t>
      </w:r>
      <w:r w:rsidRPr="008C1736">
        <w:rPr>
          <w:rFonts w:ascii="Arial Narrow" w:hAnsi="Arial Narrow" w:cs="Arial"/>
          <w:b/>
          <w:sz w:val="16"/>
          <w:szCs w:val="16"/>
        </w:rPr>
        <w:t xml:space="preserve">publicado el 2 de setiembre de 2010 y modificado por Decreto Legislativo </w:t>
      </w:r>
      <w:proofErr w:type="spellStart"/>
      <w:r w:rsidRPr="008C1736">
        <w:rPr>
          <w:rFonts w:ascii="Arial Narrow" w:hAnsi="Arial Narrow" w:cs="Arial"/>
          <w:b/>
          <w:sz w:val="16"/>
          <w:szCs w:val="16"/>
        </w:rPr>
        <w:t>N°</w:t>
      </w:r>
      <w:proofErr w:type="spellEnd"/>
      <w:r w:rsidRPr="008C1736">
        <w:rPr>
          <w:rFonts w:ascii="Arial Narrow" w:hAnsi="Arial Narrow" w:cs="Arial"/>
          <w:b/>
          <w:sz w:val="16"/>
          <w:szCs w:val="16"/>
        </w:rPr>
        <w:t xml:space="preserve"> 1308</w:t>
      </w:r>
    </w:p>
    <w:p w14:paraId="53E1332F" w14:textId="77777777" w:rsidR="00AB3A58" w:rsidRPr="008C1736" w:rsidRDefault="00AB3A58" w:rsidP="008C1736">
      <w:pPr>
        <w:spacing w:after="0" w:line="240" w:lineRule="auto"/>
        <w:ind w:left="567" w:hanging="567"/>
        <w:jc w:val="both"/>
        <w:rPr>
          <w:rFonts w:ascii="Arial Narrow" w:eastAsia="Arial Narrow" w:hAnsi="Arial Narrow" w:cs="Arial"/>
          <w:b/>
          <w:sz w:val="16"/>
          <w:szCs w:val="16"/>
        </w:rPr>
      </w:pPr>
      <w:r w:rsidRPr="008C1736">
        <w:rPr>
          <w:rFonts w:ascii="Arial Narrow" w:eastAsia="Arial Narrow" w:hAnsi="Arial Narrow" w:cs="Arial"/>
          <w:b/>
          <w:sz w:val="16"/>
          <w:szCs w:val="16"/>
        </w:rPr>
        <w:tab/>
        <w:t>Artículo 110.- Sanciones administrativas</w:t>
      </w:r>
    </w:p>
    <w:p w14:paraId="0175816C" w14:textId="77777777" w:rsidR="00AB3A58" w:rsidRPr="008C1736" w:rsidRDefault="00AB3A58" w:rsidP="008C1736">
      <w:pPr>
        <w:spacing w:after="0" w:line="240" w:lineRule="auto"/>
        <w:ind w:left="567"/>
        <w:jc w:val="both"/>
        <w:rPr>
          <w:rFonts w:ascii="Arial Narrow" w:hAnsi="Arial Narrow" w:cs="Arial"/>
          <w:sz w:val="16"/>
          <w:szCs w:val="16"/>
        </w:rPr>
      </w:pPr>
      <w:r w:rsidRPr="008C1736">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8C1736" w:rsidRDefault="00AB3A58" w:rsidP="008C1736">
      <w:pPr>
        <w:numPr>
          <w:ilvl w:val="0"/>
          <w:numId w:val="2"/>
        </w:numPr>
        <w:spacing w:after="0" w:line="240" w:lineRule="auto"/>
        <w:ind w:left="426" w:firstLine="141"/>
        <w:jc w:val="both"/>
        <w:rPr>
          <w:rFonts w:ascii="Arial Narrow" w:eastAsia="Arial Narrow" w:hAnsi="Arial Narrow" w:cs="Arial"/>
          <w:sz w:val="16"/>
          <w:szCs w:val="16"/>
        </w:rPr>
      </w:pPr>
      <w:r w:rsidRPr="008C1736">
        <w:rPr>
          <w:rFonts w:ascii="Arial Narrow" w:eastAsia="Arial Narrow" w:hAnsi="Arial Narrow" w:cs="Arial"/>
          <w:sz w:val="16"/>
          <w:szCs w:val="16"/>
        </w:rPr>
        <w:t>Infracciones leves, con una amonestación o con una multa de hasta cincuenta (50) UIT.</w:t>
      </w:r>
    </w:p>
    <w:p w14:paraId="6238C038" w14:textId="77777777" w:rsidR="00AB3A58" w:rsidRPr="008C1736" w:rsidRDefault="00AB3A58" w:rsidP="008C1736">
      <w:pPr>
        <w:numPr>
          <w:ilvl w:val="0"/>
          <w:numId w:val="2"/>
        </w:numPr>
        <w:spacing w:after="0" w:line="240" w:lineRule="auto"/>
        <w:ind w:left="426" w:firstLine="141"/>
        <w:jc w:val="both"/>
        <w:rPr>
          <w:rFonts w:ascii="Arial Narrow" w:eastAsia="Arial Narrow" w:hAnsi="Arial Narrow" w:cs="Arial"/>
          <w:sz w:val="16"/>
          <w:szCs w:val="16"/>
        </w:rPr>
      </w:pPr>
      <w:r w:rsidRPr="008C1736">
        <w:rPr>
          <w:rFonts w:ascii="Arial Narrow" w:eastAsia="Arial Narrow" w:hAnsi="Arial Narrow" w:cs="Arial"/>
          <w:sz w:val="16"/>
          <w:szCs w:val="16"/>
        </w:rPr>
        <w:t>Infracciones graves, con una multa de hasta ciento cincuenta (150) UIT.</w:t>
      </w:r>
    </w:p>
    <w:p w14:paraId="35820D58" w14:textId="77777777" w:rsidR="005C1748" w:rsidRPr="008C1736" w:rsidRDefault="00AB3A58" w:rsidP="008C1736">
      <w:pPr>
        <w:numPr>
          <w:ilvl w:val="0"/>
          <w:numId w:val="2"/>
        </w:numPr>
        <w:spacing w:after="0" w:line="240" w:lineRule="auto"/>
        <w:ind w:left="426" w:firstLine="141"/>
        <w:jc w:val="both"/>
        <w:rPr>
          <w:rFonts w:ascii="Arial Narrow" w:eastAsia="Arial Narrow" w:hAnsi="Arial Narrow" w:cs="Arial"/>
          <w:sz w:val="16"/>
          <w:szCs w:val="16"/>
        </w:rPr>
      </w:pPr>
      <w:r w:rsidRPr="008C1736">
        <w:rPr>
          <w:rFonts w:ascii="Arial Narrow" w:eastAsia="Arial Narrow" w:hAnsi="Arial Narrow" w:cs="Arial"/>
          <w:sz w:val="16"/>
          <w:szCs w:val="16"/>
        </w:rPr>
        <w:t>Infracciones muy graves, con una multa de hasta cuatrocientos cincuenta (450) UIT.</w:t>
      </w:r>
    </w:p>
    <w:p w14:paraId="058965C7" w14:textId="19FDB7D4" w:rsidR="00AB3A58" w:rsidRPr="008C1736" w:rsidRDefault="005C1748"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w:t>
      </w:r>
    </w:p>
  </w:footnote>
  <w:footnote w:id="13">
    <w:p w14:paraId="63316547" w14:textId="77777777" w:rsidR="00B2526D" w:rsidRPr="008C1736" w:rsidRDefault="00B2526D" w:rsidP="008C1736">
      <w:pPr>
        <w:spacing w:after="0" w:line="240" w:lineRule="auto"/>
        <w:ind w:left="567" w:hanging="567"/>
        <w:jc w:val="both"/>
        <w:rPr>
          <w:rFonts w:ascii="Arial Narrow" w:eastAsia="Arial Narrow" w:hAnsi="Arial Narrow" w:cs="Arial"/>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Narrow" w:hAnsi="Arial Narrow" w:cs="Arial"/>
          <w:b/>
          <w:sz w:val="16"/>
          <w:szCs w:val="16"/>
        </w:rPr>
        <w:t>Artículo 114.- Medidas correctivas</w:t>
      </w:r>
    </w:p>
    <w:p w14:paraId="79073A8B"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8C1736" w:rsidRDefault="00B2526D" w:rsidP="008C1736">
      <w:pPr>
        <w:spacing w:after="0" w:line="240" w:lineRule="auto"/>
        <w:ind w:left="567"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8C1736" w:rsidRDefault="00B2526D" w:rsidP="008C1736">
      <w:pPr>
        <w:spacing w:after="0" w:line="240" w:lineRule="auto"/>
        <w:ind w:left="567" w:hanging="567"/>
        <w:jc w:val="both"/>
        <w:rPr>
          <w:rFonts w:ascii="Arial Narrow" w:eastAsia="Arial Narrow" w:hAnsi="Arial Narrow" w:cs="Arial"/>
          <w:sz w:val="16"/>
          <w:szCs w:val="16"/>
        </w:rPr>
      </w:pPr>
      <w:r w:rsidRPr="008C1736">
        <w:rPr>
          <w:rFonts w:ascii="Arial Narrow" w:eastAsia="Arial Narrow" w:hAnsi="Arial Narrow" w:cs="Arial"/>
          <w:sz w:val="16"/>
          <w:szCs w:val="16"/>
        </w:rPr>
        <w:tab/>
        <w:t>Las medidas correctivas complementarias pueden dictarse de oficio o a pedido de parte.</w:t>
      </w:r>
    </w:p>
    <w:p w14:paraId="63AE64DF" w14:textId="77777777" w:rsidR="00B2526D" w:rsidRPr="008C1736" w:rsidRDefault="00B2526D" w:rsidP="008C1736">
      <w:pPr>
        <w:spacing w:after="0" w:line="240" w:lineRule="auto"/>
        <w:ind w:left="567" w:hanging="567"/>
        <w:jc w:val="both"/>
        <w:rPr>
          <w:rFonts w:ascii="Arial Narrow" w:hAnsi="Arial Narrow" w:cs="Arial"/>
          <w:sz w:val="16"/>
          <w:szCs w:val="16"/>
        </w:rPr>
      </w:pPr>
    </w:p>
    <w:p w14:paraId="3460BC85" w14:textId="77777777" w:rsidR="00B2526D" w:rsidRPr="008C1736" w:rsidRDefault="00B2526D" w:rsidP="008C1736">
      <w:pPr>
        <w:spacing w:after="0" w:line="240" w:lineRule="auto"/>
        <w:ind w:left="567" w:hanging="567"/>
        <w:jc w:val="both"/>
        <w:rPr>
          <w:rFonts w:ascii="Arial Narrow" w:hAnsi="Arial Narrow" w:cs="Arial"/>
          <w:sz w:val="16"/>
          <w:szCs w:val="16"/>
        </w:rPr>
      </w:pPr>
      <w:r w:rsidRPr="008C1736">
        <w:rPr>
          <w:rFonts w:ascii="Arial Narrow" w:eastAsia="Arial Narrow" w:hAnsi="Arial Narrow" w:cs="Arial"/>
          <w:b/>
          <w:sz w:val="16"/>
          <w:szCs w:val="16"/>
        </w:rPr>
        <w:tab/>
        <w:t>Artículo 115.- Medidas correctivas reparadoras</w:t>
      </w:r>
    </w:p>
    <w:p w14:paraId="7E2CF74E" w14:textId="77777777" w:rsidR="00B2526D" w:rsidRPr="008C1736" w:rsidRDefault="00B2526D" w:rsidP="008C1736">
      <w:pPr>
        <w:spacing w:after="0" w:line="240" w:lineRule="auto"/>
        <w:ind w:left="567" w:hanging="283"/>
        <w:jc w:val="both"/>
        <w:rPr>
          <w:rFonts w:ascii="Arial Narrow" w:eastAsia="Arial Narrow" w:hAnsi="Arial Narrow" w:cs="Arial"/>
          <w:sz w:val="16"/>
          <w:szCs w:val="16"/>
        </w:rPr>
      </w:pPr>
      <w:r w:rsidRPr="008C1736">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Reparar productos.</w:t>
      </w:r>
    </w:p>
    <w:p w14:paraId="290DA874"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Cumplir con ejecutar otras prestaciones u obligaciones legales o convencionales a su cargo.</w:t>
      </w:r>
    </w:p>
    <w:p w14:paraId="63CE5C0E"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8C1736" w:rsidRDefault="00B2526D" w:rsidP="008C1736">
      <w:pPr>
        <w:numPr>
          <w:ilvl w:val="0"/>
          <w:numId w:val="1"/>
        </w:numPr>
        <w:spacing w:after="0" w:line="240" w:lineRule="auto"/>
        <w:ind w:left="567" w:firstLine="0"/>
        <w:jc w:val="both"/>
        <w:rPr>
          <w:rFonts w:ascii="Arial Narrow" w:eastAsia="Arial Narrow" w:hAnsi="Arial Narrow" w:cs="Arial"/>
          <w:sz w:val="16"/>
          <w:szCs w:val="16"/>
        </w:rPr>
      </w:pPr>
      <w:r w:rsidRPr="008C1736">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8C1736" w:rsidRDefault="00B2526D" w:rsidP="008C1736">
      <w:pPr>
        <w:pStyle w:val="Sinespaciado"/>
        <w:ind w:firstLine="567"/>
        <w:jc w:val="both"/>
        <w:rPr>
          <w:rFonts w:ascii="Arial Narrow" w:hAnsi="Arial Narrow" w:cs="Arial"/>
          <w:sz w:val="16"/>
          <w:szCs w:val="16"/>
        </w:rPr>
      </w:pPr>
      <w:r w:rsidRPr="008C1736">
        <w:rPr>
          <w:rFonts w:ascii="Arial Narrow" w:hAnsi="Arial Narrow" w:cs="Arial"/>
          <w:sz w:val="16"/>
          <w:szCs w:val="16"/>
        </w:rPr>
        <w:t>Pagar los gastos incurridos por el consumidor para mitigar las consecuencias de la infracción administrativa.</w:t>
      </w:r>
    </w:p>
    <w:p w14:paraId="4F52162C" w14:textId="77777777" w:rsidR="00B2526D" w:rsidRPr="008C1736" w:rsidRDefault="00B2526D" w:rsidP="008C1736">
      <w:pPr>
        <w:pStyle w:val="Sinespaciado"/>
        <w:ind w:firstLine="567"/>
        <w:jc w:val="both"/>
        <w:rPr>
          <w:rFonts w:ascii="Arial Narrow" w:hAnsi="Arial Narrow" w:cs="Arial"/>
          <w:sz w:val="16"/>
          <w:szCs w:val="16"/>
        </w:rPr>
      </w:pPr>
      <w:r w:rsidRPr="008C1736">
        <w:rPr>
          <w:rFonts w:ascii="Arial Narrow" w:hAnsi="Arial Narrow" w:cs="Arial"/>
          <w:sz w:val="16"/>
          <w:szCs w:val="16"/>
        </w:rPr>
        <w:t>Otras medidas reparadoras análogas de efectos equivalentes a las anteriores.</w:t>
      </w:r>
    </w:p>
    <w:p w14:paraId="1B29718D" w14:textId="77777777" w:rsidR="00B2526D" w:rsidRPr="008C1736" w:rsidRDefault="00B2526D" w:rsidP="008C1736">
      <w:pPr>
        <w:pStyle w:val="Sinespaciado"/>
        <w:ind w:left="567"/>
        <w:jc w:val="both"/>
        <w:rPr>
          <w:rFonts w:ascii="Arial Narrow" w:hAnsi="Arial Narrow" w:cs="Arial"/>
          <w:sz w:val="16"/>
          <w:szCs w:val="16"/>
        </w:rPr>
      </w:pPr>
      <w:r w:rsidRPr="008C1736">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C1736">
        <w:rPr>
          <w:rFonts w:ascii="Arial Narrow" w:hAnsi="Arial Narrow" w:cs="Arial"/>
          <w:sz w:val="16"/>
          <w:szCs w:val="16"/>
        </w:rPr>
        <w:t>conjuntamente con</w:t>
      </w:r>
      <w:proofErr w:type="gramEnd"/>
      <w:r w:rsidRPr="008C1736">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8C1736" w:rsidRDefault="00B2526D" w:rsidP="008C1736">
      <w:pPr>
        <w:spacing w:after="0" w:line="240" w:lineRule="auto"/>
        <w:ind w:left="567"/>
        <w:jc w:val="both"/>
        <w:rPr>
          <w:rFonts w:ascii="Arial Narrow" w:hAnsi="Arial Narrow" w:cs="Arial"/>
          <w:sz w:val="16"/>
          <w:szCs w:val="16"/>
        </w:rPr>
      </w:pPr>
      <w:r w:rsidRPr="008C173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8C1736" w:rsidRDefault="00B2526D" w:rsidP="008C1736">
      <w:pPr>
        <w:spacing w:after="0" w:line="240" w:lineRule="auto"/>
        <w:ind w:left="567"/>
        <w:jc w:val="both"/>
        <w:rPr>
          <w:rFonts w:ascii="Arial Narrow" w:hAnsi="Arial Narrow" w:cs="Arial"/>
          <w:sz w:val="16"/>
          <w:szCs w:val="16"/>
        </w:rPr>
      </w:pPr>
      <w:r w:rsidRPr="008C173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8C1736" w:rsidRDefault="00B2526D" w:rsidP="008C1736">
      <w:pPr>
        <w:spacing w:after="0" w:line="240" w:lineRule="auto"/>
        <w:ind w:left="567"/>
        <w:jc w:val="both"/>
        <w:rPr>
          <w:rFonts w:ascii="Arial Narrow" w:eastAsia="Arial Narrow" w:hAnsi="Arial Narrow" w:cs="Arial"/>
          <w:sz w:val="16"/>
          <w:szCs w:val="16"/>
        </w:rPr>
      </w:pPr>
    </w:p>
    <w:p w14:paraId="6AA36F70" w14:textId="77777777" w:rsidR="00B2526D" w:rsidRPr="008C1736" w:rsidRDefault="00B2526D" w:rsidP="008C1736">
      <w:pPr>
        <w:spacing w:after="0" w:line="240" w:lineRule="auto"/>
        <w:ind w:left="567"/>
        <w:jc w:val="both"/>
        <w:rPr>
          <w:rFonts w:ascii="Arial Narrow" w:eastAsia="Arial Narrow" w:hAnsi="Arial Narrow" w:cs="Arial"/>
          <w:b/>
          <w:bCs/>
          <w:sz w:val="16"/>
          <w:szCs w:val="16"/>
        </w:rPr>
      </w:pPr>
      <w:r w:rsidRPr="008C1736">
        <w:rPr>
          <w:rFonts w:ascii="Arial Narrow" w:eastAsia="Arial Narrow" w:hAnsi="Arial Narrow" w:cs="Arial"/>
          <w:b/>
          <w:bCs/>
          <w:sz w:val="16"/>
          <w:szCs w:val="16"/>
        </w:rPr>
        <w:t>Artículo 116.- Medidas correctivas complementarias</w:t>
      </w:r>
    </w:p>
    <w:p w14:paraId="1AF704BD"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d. En caso de infracciones muy graves y de reincidencia o </w:t>
      </w:r>
      <w:proofErr w:type="spellStart"/>
      <w:r w:rsidRPr="008C1736">
        <w:rPr>
          <w:rFonts w:ascii="Arial Narrow" w:eastAsia="Arial Narrow" w:hAnsi="Arial Narrow" w:cs="Arial"/>
          <w:sz w:val="16"/>
          <w:szCs w:val="16"/>
        </w:rPr>
        <w:t>reiterancia</w:t>
      </w:r>
      <w:proofErr w:type="spellEnd"/>
      <w:r w:rsidRPr="008C1736">
        <w:rPr>
          <w:rFonts w:ascii="Arial Narrow" w:eastAsia="Arial Narrow" w:hAnsi="Arial Narrow" w:cs="Arial"/>
          <w:sz w:val="16"/>
          <w:szCs w:val="16"/>
        </w:rPr>
        <w:t xml:space="preserve">: </w:t>
      </w:r>
    </w:p>
    <w:p w14:paraId="422574FE"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w:t>
      </w:r>
      <w:proofErr w:type="spellStart"/>
      <w:r w:rsidRPr="008C1736">
        <w:rPr>
          <w:rFonts w:ascii="Arial Narrow" w:eastAsia="Arial Narrow" w:hAnsi="Arial Narrow" w:cs="Arial"/>
          <w:sz w:val="16"/>
          <w:szCs w:val="16"/>
        </w:rPr>
        <w:t>ii</w:t>
      </w:r>
      <w:proofErr w:type="spellEnd"/>
      <w:r w:rsidRPr="008C1736">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e. Publicación de avisos </w:t>
      </w:r>
      <w:proofErr w:type="spellStart"/>
      <w:r w:rsidRPr="008C1736">
        <w:rPr>
          <w:rFonts w:ascii="Arial Narrow" w:eastAsia="Arial Narrow" w:hAnsi="Arial Narrow" w:cs="Arial"/>
          <w:sz w:val="16"/>
          <w:szCs w:val="16"/>
        </w:rPr>
        <w:t>rectificatorios</w:t>
      </w:r>
      <w:proofErr w:type="spellEnd"/>
      <w:r w:rsidRPr="008C1736">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8C1736" w:rsidRDefault="00B2526D" w:rsidP="008C1736">
      <w:pPr>
        <w:spacing w:after="0" w:line="240" w:lineRule="auto"/>
        <w:ind w:left="567"/>
        <w:jc w:val="both"/>
        <w:rPr>
          <w:rFonts w:ascii="Arial Narrow" w:eastAsia="Arial Narrow" w:hAnsi="Arial Narrow" w:cs="Arial"/>
          <w:sz w:val="16"/>
          <w:szCs w:val="16"/>
        </w:rPr>
      </w:pPr>
      <w:r w:rsidRPr="008C173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8C1736" w:rsidRDefault="00B2526D" w:rsidP="008C1736">
      <w:pPr>
        <w:spacing w:after="0" w:line="240" w:lineRule="auto"/>
        <w:ind w:left="567"/>
        <w:jc w:val="both"/>
        <w:rPr>
          <w:rFonts w:ascii="Arial Narrow" w:eastAsia="Arial Narrow" w:hAnsi="Arial Narrow" w:cs="Arial"/>
          <w:sz w:val="16"/>
          <w:szCs w:val="16"/>
        </w:rPr>
      </w:pPr>
    </w:p>
  </w:footnote>
  <w:footnote w:id="14">
    <w:p w14:paraId="13341068" w14:textId="77777777" w:rsidR="00AB3A58" w:rsidRPr="008C1736" w:rsidRDefault="00AB3A58" w:rsidP="008C1736">
      <w:pPr>
        <w:pStyle w:val="Textonotapie"/>
        <w:tabs>
          <w:tab w:val="left" w:pos="567"/>
        </w:tabs>
        <w:ind w:left="567" w:hanging="567"/>
        <w:jc w:val="both"/>
        <w:rPr>
          <w:rFonts w:ascii="Arial Narrow" w:hAnsi="Arial Narrow" w:cs="Arial"/>
          <w:b/>
          <w:sz w:val="16"/>
          <w:szCs w:val="16"/>
        </w:rPr>
      </w:pPr>
      <w:r w:rsidRPr="008C1736">
        <w:rPr>
          <w:rStyle w:val="Refdenotaalpie"/>
          <w:rFonts w:ascii="Arial Narrow" w:hAnsi="Arial Narrow" w:cs="Arial"/>
          <w:sz w:val="16"/>
          <w:szCs w:val="16"/>
        </w:rPr>
        <w:footnoteRef/>
      </w:r>
      <w:r w:rsidRPr="008C1736">
        <w:rPr>
          <w:rFonts w:ascii="Arial Narrow" w:hAnsi="Arial Narrow" w:cs="Arial"/>
          <w:sz w:val="16"/>
          <w:szCs w:val="16"/>
        </w:rPr>
        <w:t xml:space="preserve">         </w:t>
      </w:r>
      <w:r w:rsidRPr="008C1736">
        <w:rPr>
          <w:rFonts w:ascii="Arial Narrow" w:hAnsi="Arial Narrow" w:cs="Arial"/>
          <w:sz w:val="16"/>
          <w:szCs w:val="16"/>
        </w:rPr>
        <w:tab/>
      </w:r>
      <w:r w:rsidRPr="008C1736">
        <w:rPr>
          <w:rFonts w:ascii="Arial Narrow" w:eastAsia="Arial Narrow" w:hAnsi="Arial Narrow" w:cs="Arial"/>
          <w:b/>
          <w:sz w:val="16"/>
          <w:szCs w:val="16"/>
        </w:rPr>
        <w:t>LEY 29571, CÓDIGO DE PROTECCIÓN Y DEFENSA DEL CONSUMIDOR</w:t>
      </w:r>
      <w:r w:rsidRPr="008C1736">
        <w:rPr>
          <w:rFonts w:ascii="Arial Narrow" w:hAnsi="Arial Narrow" w:cs="Arial"/>
          <w:b/>
          <w:bCs/>
          <w:sz w:val="16"/>
          <w:szCs w:val="16"/>
        </w:rPr>
        <w:t xml:space="preserve">, </w:t>
      </w:r>
      <w:r w:rsidRPr="008C1736">
        <w:rPr>
          <w:rFonts w:ascii="Arial Narrow" w:hAnsi="Arial Narrow" w:cs="Arial"/>
          <w:b/>
          <w:sz w:val="16"/>
          <w:szCs w:val="16"/>
        </w:rPr>
        <w:t xml:space="preserve">publicado el 2 de setiembre de 2010 y modificado por Decreto Legislativo </w:t>
      </w:r>
      <w:proofErr w:type="spellStart"/>
      <w:r w:rsidRPr="008C1736">
        <w:rPr>
          <w:rFonts w:ascii="Arial Narrow" w:hAnsi="Arial Narrow" w:cs="Arial"/>
          <w:b/>
          <w:sz w:val="16"/>
          <w:szCs w:val="16"/>
        </w:rPr>
        <w:t>N°</w:t>
      </w:r>
      <w:proofErr w:type="spellEnd"/>
      <w:r w:rsidRPr="008C1736">
        <w:rPr>
          <w:rFonts w:ascii="Arial Narrow" w:hAnsi="Arial Narrow" w:cs="Arial"/>
          <w:b/>
          <w:sz w:val="16"/>
          <w:szCs w:val="16"/>
        </w:rPr>
        <w:t xml:space="preserve"> 1308</w:t>
      </w:r>
    </w:p>
    <w:p w14:paraId="4F661A28" w14:textId="77777777" w:rsidR="00AB3A58" w:rsidRPr="008C1736" w:rsidRDefault="00AB3A58" w:rsidP="008C1736">
      <w:pPr>
        <w:pStyle w:val="Textonotapie"/>
        <w:tabs>
          <w:tab w:val="left" w:pos="567"/>
        </w:tabs>
        <w:jc w:val="both"/>
        <w:rPr>
          <w:rFonts w:ascii="Arial Narrow" w:eastAsia="Arial Narrow" w:hAnsi="Arial Narrow" w:cs="Arial"/>
          <w:b/>
          <w:sz w:val="16"/>
          <w:szCs w:val="16"/>
        </w:rPr>
      </w:pPr>
      <w:r w:rsidRPr="008C1736">
        <w:rPr>
          <w:rFonts w:ascii="Arial Narrow" w:eastAsia="Arial Narrow" w:hAnsi="Arial Narrow" w:cs="Arial"/>
          <w:b/>
          <w:sz w:val="16"/>
          <w:szCs w:val="16"/>
        </w:rPr>
        <w:tab/>
        <w:t>Artículo 112.- Criterios de graduación de las sanciones administrativas</w:t>
      </w:r>
    </w:p>
    <w:p w14:paraId="1B064919" w14:textId="77777777" w:rsidR="00AB3A58" w:rsidRPr="008C1736" w:rsidRDefault="00AB3A58" w:rsidP="008C1736">
      <w:pPr>
        <w:pStyle w:val="Textonotapie"/>
        <w:tabs>
          <w:tab w:val="left" w:pos="567"/>
        </w:tabs>
        <w:jc w:val="both"/>
        <w:rPr>
          <w:rFonts w:ascii="Arial Narrow" w:eastAsia="Arial Narrow" w:hAnsi="Arial Narrow" w:cs="Arial"/>
          <w:sz w:val="16"/>
          <w:szCs w:val="16"/>
        </w:rPr>
      </w:pPr>
      <w:r w:rsidRPr="008C1736">
        <w:rPr>
          <w:rFonts w:ascii="Arial Narrow" w:eastAsia="Arial Narrow" w:hAnsi="Arial Narrow" w:cs="Arial"/>
          <w:sz w:val="16"/>
          <w:szCs w:val="16"/>
        </w:rPr>
        <w:tab/>
        <w:t>(…)</w:t>
      </w:r>
    </w:p>
    <w:p w14:paraId="5B2F1261" w14:textId="77777777" w:rsidR="00AB3A58" w:rsidRPr="008C1736" w:rsidRDefault="00AB3A58" w:rsidP="008C1736">
      <w:pPr>
        <w:pStyle w:val="Textonotapie"/>
        <w:tabs>
          <w:tab w:val="left" w:pos="567"/>
        </w:tabs>
        <w:jc w:val="both"/>
        <w:rPr>
          <w:rFonts w:ascii="Arial Narrow" w:eastAsia="Arial Narrow" w:hAnsi="Arial Narrow" w:cs="Arial"/>
          <w:sz w:val="16"/>
          <w:szCs w:val="16"/>
        </w:rPr>
      </w:pPr>
      <w:r w:rsidRPr="008C1736">
        <w:rPr>
          <w:rFonts w:ascii="Arial Narrow" w:eastAsia="Arial Narrow" w:hAnsi="Arial Narrow" w:cs="Arial"/>
          <w:sz w:val="16"/>
          <w:szCs w:val="16"/>
        </w:rPr>
        <w:tab/>
        <w:t>Se consideran circunstancias atenuantes especiales, las siguientes:</w:t>
      </w:r>
    </w:p>
    <w:p w14:paraId="37E10C53" w14:textId="77777777" w:rsidR="00AB3A58" w:rsidRPr="008C1736" w:rsidRDefault="00AB3A58" w:rsidP="008C1736">
      <w:pPr>
        <w:pStyle w:val="Textonotapie"/>
        <w:tabs>
          <w:tab w:val="left" w:pos="567"/>
        </w:tabs>
        <w:jc w:val="both"/>
        <w:rPr>
          <w:rFonts w:ascii="Arial Narrow" w:eastAsia="Arial Narrow" w:hAnsi="Arial Narrow" w:cs="Arial"/>
          <w:sz w:val="16"/>
          <w:szCs w:val="16"/>
        </w:rPr>
      </w:pPr>
      <w:r w:rsidRPr="008C1736">
        <w:rPr>
          <w:rFonts w:ascii="Arial Narrow" w:eastAsia="Arial Narrow" w:hAnsi="Arial Narrow" w:cs="Arial"/>
          <w:sz w:val="16"/>
          <w:szCs w:val="16"/>
        </w:rPr>
        <w:tab/>
        <w:t>(…)</w:t>
      </w:r>
    </w:p>
    <w:p w14:paraId="4FA29402" w14:textId="77777777" w:rsidR="00AB3A58" w:rsidRPr="008C1736" w:rsidRDefault="00AB3A58" w:rsidP="008C1736">
      <w:pPr>
        <w:pStyle w:val="Textonotapie"/>
        <w:tabs>
          <w:tab w:val="left" w:pos="567"/>
        </w:tabs>
        <w:ind w:left="567"/>
        <w:jc w:val="both"/>
        <w:rPr>
          <w:rFonts w:ascii="Arial Narrow" w:eastAsia="Arial Narrow" w:hAnsi="Arial Narrow" w:cs="Arial"/>
          <w:sz w:val="16"/>
          <w:szCs w:val="16"/>
        </w:rPr>
      </w:pPr>
      <w:r w:rsidRPr="008C1736">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C1736">
        <w:rPr>
          <w:rFonts w:ascii="Arial Narrow" w:eastAsia="Arial Narrow" w:hAnsi="Arial Narrow" w:cs="Arial"/>
          <w:sz w:val="16"/>
          <w:szCs w:val="16"/>
        </w:rPr>
        <w:t>liminarmente</w:t>
      </w:r>
      <w:proofErr w:type="spellEnd"/>
      <w:r w:rsidRPr="008C1736">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8C1736" w:rsidRDefault="00AB3A58" w:rsidP="008C1736">
      <w:pPr>
        <w:pStyle w:val="Textonotapie"/>
        <w:jc w:val="both"/>
        <w:rPr>
          <w:rFonts w:ascii="Arial Narrow" w:hAnsi="Arial Narrow" w:cs="Arial"/>
          <w:sz w:val="16"/>
          <w:szCs w:val="16"/>
        </w:rPr>
      </w:pPr>
    </w:p>
  </w:footnote>
  <w:footnote w:id="15">
    <w:p w14:paraId="5D94218B" w14:textId="2C5283D1" w:rsidR="00AB3A58" w:rsidRPr="008C1736" w:rsidRDefault="00AB3A58" w:rsidP="008C1736">
      <w:pPr>
        <w:autoSpaceDE w:val="0"/>
        <w:autoSpaceDN w:val="0"/>
        <w:adjustRightInd w:val="0"/>
        <w:spacing w:after="0" w:line="240" w:lineRule="auto"/>
        <w:ind w:left="567" w:hanging="567"/>
        <w:jc w:val="both"/>
        <w:rPr>
          <w:rFonts w:ascii="Arial Narrow" w:hAnsi="Arial Narrow" w:cs="Arial"/>
          <w:b/>
          <w:bCs/>
          <w:sz w:val="16"/>
          <w:szCs w:val="16"/>
        </w:rPr>
      </w:pPr>
      <w:r w:rsidRPr="008C1736">
        <w:rPr>
          <w:rStyle w:val="Refdenotaalpie"/>
          <w:rFonts w:ascii="Arial Narrow" w:hAnsi="Arial Narrow" w:cs="Arial"/>
          <w:b/>
          <w:bCs/>
          <w:sz w:val="16"/>
          <w:szCs w:val="16"/>
        </w:rPr>
        <w:footnoteRef/>
      </w:r>
      <w:r w:rsidRPr="008C1736">
        <w:rPr>
          <w:rFonts w:ascii="Arial Narrow" w:hAnsi="Arial Narrow" w:cs="Arial"/>
          <w:b/>
          <w:bCs/>
          <w:sz w:val="16"/>
          <w:szCs w:val="16"/>
        </w:rPr>
        <w:t xml:space="preserve"> </w:t>
      </w:r>
      <w:r w:rsidRPr="008C1736">
        <w:rPr>
          <w:rFonts w:ascii="Arial Narrow" w:hAnsi="Arial Narrow" w:cs="Arial"/>
          <w:b/>
          <w:bCs/>
          <w:sz w:val="16"/>
          <w:szCs w:val="16"/>
        </w:rPr>
        <w:tab/>
        <w:t xml:space="preserve">DECRETO LEGISLATIVO </w:t>
      </w:r>
      <w:proofErr w:type="spellStart"/>
      <w:r w:rsidRPr="008C1736">
        <w:rPr>
          <w:rFonts w:ascii="Arial Narrow" w:hAnsi="Arial Narrow" w:cs="Arial"/>
          <w:b/>
          <w:bCs/>
          <w:sz w:val="16"/>
          <w:szCs w:val="16"/>
        </w:rPr>
        <w:t>Nº</w:t>
      </w:r>
      <w:proofErr w:type="spellEnd"/>
      <w:r w:rsidRPr="008C1736">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8C1736" w:rsidRDefault="00AB3A58" w:rsidP="008C1736">
      <w:pPr>
        <w:pStyle w:val="NormalWeb"/>
        <w:spacing w:after="0" w:line="240" w:lineRule="auto"/>
        <w:ind w:left="567"/>
        <w:jc w:val="both"/>
        <w:rPr>
          <w:rFonts w:ascii="Arial Narrow" w:hAnsi="Arial Narrow" w:cs="Arial"/>
          <w:bCs/>
          <w:sz w:val="16"/>
          <w:szCs w:val="16"/>
        </w:rPr>
      </w:pPr>
      <w:r w:rsidRPr="008C1736">
        <w:rPr>
          <w:rFonts w:ascii="Arial Narrow" w:hAnsi="Arial Narrow" w:cs="Arial"/>
          <w:b/>
          <w:sz w:val="16"/>
          <w:szCs w:val="16"/>
        </w:rPr>
        <w:t xml:space="preserve">Artículo 29.- </w:t>
      </w:r>
      <w:r w:rsidRPr="008C1736">
        <w:rPr>
          <w:rFonts w:ascii="Arial Narrow" w:hAnsi="Arial Narrow" w:cs="Arial"/>
          <w:bCs/>
          <w:sz w:val="16"/>
          <w:szCs w:val="16"/>
        </w:rPr>
        <w:t xml:space="preserve">En cualquier estado del procedimiento, e incluso antes de admitirse a trámite la denuncia, el </w:t>
      </w:r>
      <w:proofErr w:type="gramStart"/>
      <w:r w:rsidRPr="008C1736">
        <w:rPr>
          <w:rFonts w:ascii="Arial Narrow" w:hAnsi="Arial Narrow" w:cs="Arial"/>
          <w:bCs/>
          <w:sz w:val="16"/>
          <w:szCs w:val="16"/>
        </w:rPr>
        <w:t>Secretario Técnico</w:t>
      </w:r>
      <w:proofErr w:type="gramEnd"/>
      <w:r w:rsidRPr="008C1736">
        <w:rPr>
          <w:rFonts w:ascii="Arial Narrow" w:hAnsi="Arial Narrow" w:cs="Arial"/>
          <w:bCs/>
          <w:sz w:val="16"/>
          <w:szCs w:val="16"/>
        </w:rPr>
        <w:t xml:space="preserve"> podrá citar a las partes a audiencia de conciliación. La audiencia se desarrollará ante el </w:t>
      </w:r>
      <w:proofErr w:type="gramStart"/>
      <w:r w:rsidRPr="008C1736">
        <w:rPr>
          <w:rFonts w:ascii="Arial Narrow" w:hAnsi="Arial Narrow" w:cs="Arial"/>
          <w:bCs/>
          <w:sz w:val="16"/>
          <w:szCs w:val="16"/>
        </w:rPr>
        <w:t>Secretario Técnico</w:t>
      </w:r>
      <w:proofErr w:type="gramEnd"/>
      <w:r w:rsidRPr="008C1736">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8C1736" w:rsidRDefault="00AB3A58" w:rsidP="008C1736">
      <w:pPr>
        <w:pStyle w:val="NormalWeb"/>
        <w:spacing w:after="0" w:line="240" w:lineRule="auto"/>
        <w:ind w:left="567"/>
        <w:jc w:val="both"/>
        <w:rPr>
          <w:rFonts w:ascii="Arial Narrow" w:hAnsi="Arial Narrow" w:cs="Arial"/>
          <w:sz w:val="16"/>
          <w:szCs w:val="16"/>
        </w:rPr>
      </w:pPr>
    </w:p>
  </w:footnote>
  <w:footnote w:id="16">
    <w:p w14:paraId="3F185949" w14:textId="77777777" w:rsidR="007B5859" w:rsidRPr="00415365" w:rsidRDefault="007B5859" w:rsidP="007B5859">
      <w:pPr>
        <w:pStyle w:val="Textonotapie"/>
        <w:ind w:left="567" w:hanging="567"/>
        <w:jc w:val="both"/>
        <w:rPr>
          <w:rFonts w:ascii="Arial Narrow" w:hAnsi="Arial Narrow" w:cs="Arial"/>
          <w:sz w:val="16"/>
          <w:szCs w:val="16"/>
          <w:highlight w:val="magenta"/>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415365">
        <w:rPr>
          <w:rFonts w:ascii="Arial Narrow" w:eastAsia="Arial" w:hAnsi="Arial Narrow" w:cs="Arial"/>
          <w:b/>
          <w:sz w:val="16"/>
          <w:szCs w:val="16"/>
          <w:highlight w:val="magenta"/>
        </w:rPr>
        <w:t xml:space="preserve">TEXTO ÚNICO ORDENADO DE LA LEY DEL PROCEDIMIENTO ADMINISTRATIVO GENERAL, aprobado mediante DECRETO SUPREMO </w:t>
      </w:r>
      <w:proofErr w:type="spellStart"/>
      <w:r w:rsidRPr="00415365">
        <w:rPr>
          <w:rFonts w:ascii="Arial Narrow" w:eastAsia="Arial" w:hAnsi="Arial Narrow" w:cs="Arial"/>
          <w:b/>
          <w:sz w:val="16"/>
          <w:szCs w:val="16"/>
          <w:highlight w:val="magenta"/>
        </w:rPr>
        <w:t>N°</w:t>
      </w:r>
      <w:proofErr w:type="spellEnd"/>
      <w:r w:rsidRPr="00415365">
        <w:rPr>
          <w:rFonts w:ascii="Arial Narrow" w:eastAsia="Arial" w:hAnsi="Arial Narrow" w:cs="Arial"/>
          <w:b/>
          <w:sz w:val="16"/>
          <w:szCs w:val="16"/>
          <w:highlight w:val="magenta"/>
        </w:rPr>
        <w:t xml:space="preserve"> 004-2019-JUS y publicado el 25 de enero de 2019</w:t>
      </w:r>
    </w:p>
    <w:p w14:paraId="242629DA" w14:textId="77777777" w:rsidR="007B5859" w:rsidRPr="00415365" w:rsidRDefault="007B5859" w:rsidP="007B5859">
      <w:pPr>
        <w:pStyle w:val="Textonotapie"/>
        <w:ind w:left="1134" w:hanging="567"/>
        <w:jc w:val="both"/>
        <w:rPr>
          <w:rFonts w:ascii="Arial Narrow" w:hAnsi="Arial Narrow" w:cs="Arial"/>
          <w:b/>
          <w:bCs/>
          <w:sz w:val="16"/>
          <w:szCs w:val="16"/>
          <w:highlight w:val="magenta"/>
        </w:rPr>
      </w:pPr>
      <w:r w:rsidRPr="00415365">
        <w:rPr>
          <w:rFonts w:ascii="Arial Narrow" w:hAnsi="Arial Narrow" w:cs="Arial"/>
          <w:b/>
          <w:bCs/>
          <w:sz w:val="16"/>
          <w:szCs w:val="16"/>
          <w:highlight w:val="magenta"/>
        </w:rPr>
        <w:t>Artículo 20.- Modalidades de notificación</w:t>
      </w:r>
    </w:p>
    <w:p w14:paraId="67204BFC" w14:textId="77777777" w:rsidR="007B5859" w:rsidRPr="00415365" w:rsidRDefault="007B5859" w:rsidP="007B5859">
      <w:pPr>
        <w:pStyle w:val="Textonotapie"/>
        <w:ind w:left="1134" w:hanging="567"/>
        <w:jc w:val="both"/>
        <w:rPr>
          <w:rFonts w:ascii="Arial Narrow" w:hAnsi="Arial Narrow" w:cs="Arial"/>
          <w:sz w:val="16"/>
          <w:szCs w:val="16"/>
          <w:highlight w:val="magenta"/>
        </w:rPr>
      </w:pPr>
      <w:r w:rsidRPr="00415365">
        <w:rPr>
          <w:rFonts w:ascii="Arial Narrow" w:hAnsi="Arial Narrow" w:cs="Arial"/>
          <w:sz w:val="16"/>
          <w:szCs w:val="16"/>
          <w:highlight w:val="magenta"/>
        </w:rPr>
        <w:t xml:space="preserve">20.4. </w:t>
      </w:r>
      <w:r w:rsidRPr="00415365">
        <w:rPr>
          <w:rFonts w:ascii="Arial Narrow" w:hAnsi="Arial Narrow" w:cs="Arial"/>
          <w:sz w:val="16"/>
          <w:szCs w:val="16"/>
          <w:highlight w:val="magenta"/>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D1000CD" w14:textId="77777777" w:rsidR="007B5859" w:rsidRPr="0026598E" w:rsidRDefault="007B5859" w:rsidP="007B5859">
      <w:pPr>
        <w:pStyle w:val="Textonotapie"/>
        <w:ind w:left="1134"/>
        <w:jc w:val="both"/>
        <w:rPr>
          <w:rFonts w:ascii="Arial Narrow" w:hAnsi="Arial Narrow" w:cs="Arial"/>
          <w:sz w:val="16"/>
          <w:szCs w:val="16"/>
        </w:rPr>
      </w:pPr>
      <w:r w:rsidRPr="00415365">
        <w:rPr>
          <w:rFonts w:ascii="Arial Narrow" w:hAnsi="Arial Narrow" w:cs="Arial"/>
          <w:sz w:val="16"/>
          <w:szCs w:val="16"/>
          <w:highlight w:val="magenta"/>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w:t>
      </w:r>
      <w:r w:rsidRPr="0026598E">
        <w:rPr>
          <w:rFonts w:ascii="Arial Narrow" w:hAnsi="Arial Narrow" w:cs="Arial"/>
          <w:sz w:val="16"/>
          <w:szCs w:val="16"/>
        </w:rPr>
        <w:t xml:space="preserve"> 2 del artículo 25. </w:t>
      </w:r>
    </w:p>
    <w:p w14:paraId="49FB94C9" w14:textId="77777777" w:rsidR="007B5859" w:rsidRPr="0026598E" w:rsidRDefault="007B5859" w:rsidP="007B5859">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387B477" w14:textId="77777777" w:rsidR="007B5859" w:rsidRPr="0026598E" w:rsidRDefault="007B5859" w:rsidP="007B5859">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66F71F7"/>
    <w:multiLevelType w:val="hybridMultilevel"/>
    <w:tmpl w:val="FB72EA68"/>
    <w:lvl w:ilvl="0" w:tplc="57084CC0">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44A77FCF"/>
    <w:multiLevelType w:val="hybridMultilevel"/>
    <w:tmpl w:val="0674F6F2"/>
    <w:lvl w:ilvl="0" w:tplc="04090017">
      <w:start w:val="1"/>
      <w:numFmt w:val="lowerLetter"/>
      <w:lvlText w:val="%1)"/>
      <w:lvlJc w:val="left"/>
      <w:pPr>
        <w:ind w:left="2988" w:hanging="360"/>
      </w:pPr>
      <w:rPr>
        <w:rFonts w:hint="default"/>
      </w:rPr>
    </w:lvl>
    <w:lvl w:ilvl="1" w:tplc="280A0019" w:tentative="1">
      <w:start w:val="1"/>
      <w:numFmt w:val="lowerLetter"/>
      <w:lvlText w:val="%2."/>
      <w:lvlJc w:val="left"/>
      <w:pPr>
        <w:ind w:left="3708" w:hanging="360"/>
      </w:pPr>
    </w:lvl>
    <w:lvl w:ilvl="2" w:tplc="280A001B" w:tentative="1">
      <w:start w:val="1"/>
      <w:numFmt w:val="lowerRoman"/>
      <w:lvlText w:val="%3."/>
      <w:lvlJc w:val="right"/>
      <w:pPr>
        <w:ind w:left="4428" w:hanging="180"/>
      </w:pPr>
    </w:lvl>
    <w:lvl w:ilvl="3" w:tplc="280A000F" w:tentative="1">
      <w:start w:val="1"/>
      <w:numFmt w:val="decimal"/>
      <w:lvlText w:val="%4."/>
      <w:lvlJc w:val="left"/>
      <w:pPr>
        <w:ind w:left="5148" w:hanging="360"/>
      </w:pPr>
    </w:lvl>
    <w:lvl w:ilvl="4" w:tplc="280A0019" w:tentative="1">
      <w:start w:val="1"/>
      <w:numFmt w:val="lowerLetter"/>
      <w:lvlText w:val="%5."/>
      <w:lvlJc w:val="left"/>
      <w:pPr>
        <w:ind w:left="5868" w:hanging="360"/>
      </w:pPr>
    </w:lvl>
    <w:lvl w:ilvl="5" w:tplc="280A001B" w:tentative="1">
      <w:start w:val="1"/>
      <w:numFmt w:val="lowerRoman"/>
      <w:lvlText w:val="%6."/>
      <w:lvlJc w:val="right"/>
      <w:pPr>
        <w:ind w:left="6588" w:hanging="180"/>
      </w:pPr>
    </w:lvl>
    <w:lvl w:ilvl="6" w:tplc="280A000F" w:tentative="1">
      <w:start w:val="1"/>
      <w:numFmt w:val="decimal"/>
      <w:lvlText w:val="%7."/>
      <w:lvlJc w:val="left"/>
      <w:pPr>
        <w:ind w:left="7308" w:hanging="360"/>
      </w:pPr>
    </w:lvl>
    <w:lvl w:ilvl="7" w:tplc="280A0019" w:tentative="1">
      <w:start w:val="1"/>
      <w:numFmt w:val="lowerLetter"/>
      <w:lvlText w:val="%8."/>
      <w:lvlJc w:val="left"/>
      <w:pPr>
        <w:ind w:left="8028" w:hanging="360"/>
      </w:pPr>
    </w:lvl>
    <w:lvl w:ilvl="8" w:tplc="280A001B" w:tentative="1">
      <w:start w:val="1"/>
      <w:numFmt w:val="lowerRoman"/>
      <w:lvlText w:val="%9."/>
      <w:lvlJc w:val="right"/>
      <w:pPr>
        <w:ind w:left="8748"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5"/>
  </w:num>
  <w:num w:numId="4" w16cid:durableId="1618637410">
    <w:abstractNumId w:val="3"/>
  </w:num>
  <w:num w:numId="5" w16cid:durableId="1323312085">
    <w:abstractNumId w:val="7"/>
  </w:num>
  <w:num w:numId="6" w16cid:durableId="563219865">
    <w:abstractNumId w:val="1"/>
  </w:num>
  <w:num w:numId="7" w16cid:durableId="522668121">
    <w:abstractNumId w:val="4"/>
  </w:num>
  <w:num w:numId="8"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9" w16cid:durableId="7104770">
    <w:abstractNumId w:val="6"/>
  </w:num>
  <w:num w:numId="10" w16cid:durableId="173430793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3F91"/>
    <w:rsid w:val="00036D02"/>
    <w:rsid w:val="00051211"/>
    <w:rsid w:val="00064000"/>
    <w:rsid w:val="00064019"/>
    <w:rsid w:val="00082C57"/>
    <w:rsid w:val="000875AC"/>
    <w:rsid w:val="000A4BC3"/>
    <w:rsid w:val="000B25B9"/>
    <w:rsid w:val="000B520C"/>
    <w:rsid w:val="001127C9"/>
    <w:rsid w:val="001132FD"/>
    <w:rsid w:val="00115D52"/>
    <w:rsid w:val="00146276"/>
    <w:rsid w:val="00164CFB"/>
    <w:rsid w:val="001748A2"/>
    <w:rsid w:val="001B5674"/>
    <w:rsid w:val="001B6FB2"/>
    <w:rsid w:val="001D281D"/>
    <w:rsid w:val="001F0578"/>
    <w:rsid w:val="001F319C"/>
    <w:rsid w:val="00202863"/>
    <w:rsid w:val="0022197B"/>
    <w:rsid w:val="00232389"/>
    <w:rsid w:val="0026598E"/>
    <w:rsid w:val="0027352A"/>
    <w:rsid w:val="00274AB6"/>
    <w:rsid w:val="002B7DCD"/>
    <w:rsid w:val="002D576C"/>
    <w:rsid w:val="00312AD9"/>
    <w:rsid w:val="0031442B"/>
    <w:rsid w:val="00322DDA"/>
    <w:rsid w:val="00323F9E"/>
    <w:rsid w:val="00324AC7"/>
    <w:rsid w:val="0035140E"/>
    <w:rsid w:val="00351EB9"/>
    <w:rsid w:val="0035781F"/>
    <w:rsid w:val="0036368C"/>
    <w:rsid w:val="00367020"/>
    <w:rsid w:val="00381F9B"/>
    <w:rsid w:val="003B18F8"/>
    <w:rsid w:val="003B3AA3"/>
    <w:rsid w:val="003B451B"/>
    <w:rsid w:val="003E1448"/>
    <w:rsid w:val="003F2495"/>
    <w:rsid w:val="00405C2F"/>
    <w:rsid w:val="00415365"/>
    <w:rsid w:val="004572E5"/>
    <w:rsid w:val="0047240C"/>
    <w:rsid w:val="004744C4"/>
    <w:rsid w:val="004A1FAB"/>
    <w:rsid w:val="004D35F4"/>
    <w:rsid w:val="004E7CB4"/>
    <w:rsid w:val="004F1373"/>
    <w:rsid w:val="004F4A65"/>
    <w:rsid w:val="0053692B"/>
    <w:rsid w:val="00536DE3"/>
    <w:rsid w:val="00555C03"/>
    <w:rsid w:val="005A06C8"/>
    <w:rsid w:val="005B3915"/>
    <w:rsid w:val="005C1748"/>
    <w:rsid w:val="005C6C67"/>
    <w:rsid w:val="005E52DB"/>
    <w:rsid w:val="005F71D4"/>
    <w:rsid w:val="006036E3"/>
    <w:rsid w:val="006138EE"/>
    <w:rsid w:val="00690AB5"/>
    <w:rsid w:val="006B0491"/>
    <w:rsid w:val="006B1410"/>
    <w:rsid w:val="00727275"/>
    <w:rsid w:val="00755085"/>
    <w:rsid w:val="007609EC"/>
    <w:rsid w:val="00767C41"/>
    <w:rsid w:val="00787A5A"/>
    <w:rsid w:val="007A16EE"/>
    <w:rsid w:val="007B530D"/>
    <w:rsid w:val="007B5859"/>
    <w:rsid w:val="007B60F4"/>
    <w:rsid w:val="007B6FE2"/>
    <w:rsid w:val="007C6A40"/>
    <w:rsid w:val="007F6A7F"/>
    <w:rsid w:val="007F7A46"/>
    <w:rsid w:val="00802879"/>
    <w:rsid w:val="008641BD"/>
    <w:rsid w:val="00877015"/>
    <w:rsid w:val="008B3739"/>
    <w:rsid w:val="008C1736"/>
    <w:rsid w:val="008E0B03"/>
    <w:rsid w:val="008F03A8"/>
    <w:rsid w:val="008F2694"/>
    <w:rsid w:val="008F3D99"/>
    <w:rsid w:val="00904F8A"/>
    <w:rsid w:val="00911D96"/>
    <w:rsid w:val="00917D74"/>
    <w:rsid w:val="00921723"/>
    <w:rsid w:val="00927FAD"/>
    <w:rsid w:val="00930B6E"/>
    <w:rsid w:val="00934EB9"/>
    <w:rsid w:val="00985C85"/>
    <w:rsid w:val="00991E27"/>
    <w:rsid w:val="00992B3C"/>
    <w:rsid w:val="00994C74"/>
    <w:rsid w:val="009955BF"/>
    <w:rsid w:val="009A0373"/>
    <w:rsid w:val="009A43DC"/>
    <w:rsid w:val="009C7D51"/>
    <w:rsid w:val="009D7984"/>
    <w:rsid w:val="009E7F49"/>
    <w:rsid w:val="00A16974"/>
    <w:rsid w:val="00A20579"/>
    <w:rsid w:val="00A408CB"/>
    <w:rsid w:val="00A61FEA"/>
    <w:rsid w:val="00A8071A"/>
    <w:rsid w:val="00AB204B"/>
    <w:rsid w:val="00AB3A58"/>
    <w:rsid w:val="00AB4252"/>
    <w:rsid w:val="00AC59FB"/>
    <w:rsid w:val="00AD1E23"/>
    <w:rsid w:val="00B0046D"/>
    <w:rsid w:val="00B01797"/>
    <w:rsid w:val="00B02F8B"/>
    <w:rsid w:val="00B1027C"/>
    <w:rsid w:val="00B17787"/>
    <w:rsid w:val="00B2526D"/>
    <w:rsid w:val="00B36161"/>
    <w:rsid w:val="00B447D2"/>
    <w:rsid w:val="00B530A2"/>
    <w:rsid w:val="00B81EEC"/>
    <w:rsid w:val="00B86C81"/>
    <w:rsid w:val="00BC4735"/>
    <w:rsid w:val="00BD5F76"/>
    <w:rsid w:val="00BF3844"/>
    <w:rsid w:val="00C13FCC"/>
    <w:rsid w:val="00C35CED"/>
    <w:rsid w:val="00C532B2"/>
    <w:rsid w:val="00C73A15"/>
    <w:rsid w:val="00C852B7"/>
    <w:rsid w:val="00C868C4"/>
    <w:rsid w:val="00C93945"/>
    <w:rsid w:val="00CB18A3"/>
    <w:rsid w:val="00CD0C8E"/>
    <w:rsid w:val="00CF4C9D"/>
    <w:rsid w:val="00D055B5"/>
    <w:rsid w:val="00D117B4"/>
    <w:rsid w:val="00D566ED"/>
    <w:rsid w:val="00D9669C"/>
    <w:rsid w:val="00DA40DA"/>
    <w:rsid w:val="00DA4327"/>
    <w:rsid w:val="00DB3700"/>
    <w:rsid w:val="00DB5B1E"/>
    <w:rsid w:val="00DF13D0"/>
    <w:rsid w:val="00E118DA"/>
    <w:rsid w:val="00E15258"/>
    <w:rsid w:val="00E27A1E"/>
    <w:rsid w:val="00E520A2"/>
    <w:rsid w:val="00E53246"/>
    <w:rsid w:val="00E61102"/>
    <w:rsid w:val="00E65E27"/>
    <w:rsid w:val="00E71983"/>
    <w:rsid w:val="00EA123D"/>
    <w:rsid w:val="00ED352B"/>
    <w:rsid w:val="00EE3F9B"/>
    <w:rsid w:val="00EF40D4"/>
    <w:rsid w:val="00EF5D52"/>
    <w:rsid w:val="00EF6A3D"/>
    <w:rsid w:val="00F14BCC"/>
    <w:rsid w:val="00F16269"/>
    <w:rsid w:val="00F202C7"/>
    <w:rsid w:val="00F24463"/>
    <w:rsid w:val="00F37530"/>
    <w:rsid w:val="00F97675"/>
    <w:rsid w:val="00FA1B02"/>
    <w:rsid w:val="00FB77DF"/>
    <w:rsid w:val="00FE2B74"/>
    <w:rsid w:val="00FE5214"/>
    <w:rsid w:val="00FE672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8C1736"/>
    <w:rPr>
      <w:sz w:val="16"/>
      <w:szCs w:val="16"/>
    </w:rPr>
  </w:style>
  <w:style w:type="paragraph" w:styleId="Textocomentario">
    <w:name w:val="annotation text"/>
    <w:basedOn w:val="Normal"/>
    <w:link w:val="TextocomentarioCar"/>
    <w:uiPriority w:val="99"/>
    <w:unhideWhenUsed/>
    <w:rsid w:val="008C1736"/>
    <w:pPr>
      <w:spacing w:line="240" w:lineRule="auto"/>
    </w:pPr>
    <w:rPr>
      <w:sz w:val="20"/>
      <w:szCs w:val="20"/>
    </w:rPr>
  </w:style>
  <w:style w:type="character" w:customStyle="1" w:styleId="TextocomentarioCar">
    <w:name w:val="Texto comentario Car"/>
    <w:basedOn w:val="Fuentedeprrafopredeter"/>
    <w:link w:val="Textocomentario"/>
    <w:uiPriority w:val="99"/>
    <w:rsid w:val="008C1736"/>
    <w:rPr>
      <w:sz w:val="20"/>
      <w:szCs w:val="20"/>
    </w:rPr>
  </w:style>
  <w:style w:type="paragraph" w:styleId="Asuntodelcomentario">
    <w:name w:val="annotation subject"/>
    <w:basedOn w:val="Textocomentario"/>
    <w:next w:val="Textocomentario"/>
    <w:link w:val="AsuntodelcomentarioCar"/>
    <w:uiPriority w:val="99"/>
    <w:semiHidden/>
    <w:unhideWhenUsed/>
    <w:rsid w:val="008C1736"/>
    <w:rPr>
      <w:b/>
      <w:bCs/>
    </w:rPr>
  </w:style>
  <w:style w:type="character" w:customStyle="1" w:styleId="AsuntodelcomentarioCar">
    <w:name w:val="Asunto del comentario Car"/>
    <w:basedOn w:val="TextocomentarioCar"/>
    <w:link w:val="Asuntodelcomentario"/>
    <w:uiPriority w:val="99"/>
    <w:semiHidden/>
    <w:rsid w:val="008C1736"/>
    <w:rPr>
      <w:b/>
      <w:bCs/>
      <w:sz w:val="20"/>
      <w:szCs w:val="20"/>
    </w:rPr>
  </w:style>
  <w:style w:type="paragraph" w:customStyle="1" w:styleId="Notaapie">
    <w:name w:val="Nota a pie"/>
    <w:basedOn w:val="Textonotapie"/>
    <w:rsid w:val="00C93945"/>
    <w:pPr>
      <w:ind w:left="180"/>
      <w:jc w:val="both"/>
    </w:pPr>
    <w:rPr>
      <w:rFonts w:ascii="Arial Narrow" w:eastAsia="Times New Roman" w:hAnsi="Arial Narrow" w:cs="Times New Roman"/>
      <w:b/>
      <w:kern w:val="0"/>
      <w:sz w:val="16"/>
      <w:szCs w:val="16"/>
      <w:lang w:val="es-ES" w:eastAsia="es-ES"/>
      <w14:ligatures w14:val="none"/>
    </w:rPr>
  </w:style>
  <w:style w:type="character" w:customStyle="1" w:styleId="normaltextrun">
    <w:name w:val="normaltextrun"/>
    <w:basedOn w:val="Fuentedeprrafopredeter"/>
    <w:rsid w:val="00C93945"/>
  </w:style>
  <w:style w:type="character" w:customStyle="1" w:styleId="eop">
    <w:name w:val="eop"/>
    <w:basedOn w:val="Fuentedeprrafopredeter"/>
    <w:rsid w:val="00C93945"/>
  </w:style>
  <w:style w:type="paragraph" w:customStyle="1" w:styleId="paragraph">
    <w:name w:val="paragraph"/>
    <w:basedOn w:val="Normal"/>
    <w:rsid w:val="00C9394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991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uisyuip@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9</Pages>
  <Words>2522</Words>
  <Characters>13333</Characters>
  <Application>Microsoft Office Word</Application>
  <DocSecurity>0</DocSecurity>
  <Lines>245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52</cp:revision>
  <dcterms:created xsi:type="dcterms:W3CDTF">2025-03-26T00:53:00Z</dcterms:created>
  <dcterms:modified xsi:type="dcterms:W3CDTF">2026-01-05T17:29:00Z</dcterms:modified>
</cp:coreProperties>
</file>