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552250E8" w:rsidR="00AB3A58" w:rsidRPr="00D46542" w:rsidRDefault="00AB3A58" w:rsidP="002B03E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D46542">
        <w:rPr>
          <w:rFonts w:ascii="Arial Narrow" w:eastAsia="Arial Narrow" w:hAnsi="Arial Narrow" w:cs="Arial Narrow"/>
          <w:b/>
          <w:color w:val="000000"/>
          <w:kern w:val="0"/>
          <w:lang w:eastAsia="es-PE"/>
          <w14:ligatures w14:val="none"/>
        </w:rPr>
        <w:t xml:space="preserve">EXPEDIENTE </w:t>
      </w:r>
      <w:r w:rsidRPr="00D46542">
        <w:rPr>
          <w:rFonts w:ascii="Arial Narrow" w:eastAsia="Arial Narrow" w:hAnsi="Arial Narrow" w:cs="Arial Narrow"/>
          <w:b/>
          <w:color w:val="000000"/>
          <w:kern w:val="0"/>
          <w:lang w:eastAsia="es-PE"/>
          <w14:ligatures w14:val="none"/>
        </w:rPr>
        <w:tab/>
        <w:t>:</w:t>
      </w:r>
      <w:r w:rsidRPr="00D46542">
        <w:rPr>
          <w:rFonts w:ascii="Arial Narrow" w:eastAsia="Arial Narrow" w:hAnsi="Arial Narrow" w:cs="Arial Narrow"/>
          <w:b/>
          <w:color w:val="000000"/>
          <w:kern w:val="0"/>
          <w:lang w:eastAsia="es-PE"/>
          <w14:ligatures w14:val="none"/>
        </w:rPr>
        <w:tab/>
      </w:r>
      <w:r w:rsidR="00D46542" w:rsidRPr="00D46542">
        <w:rPr>
          <w:rFonts w:ascii="Arial Narrow" w:eastAsia="Times New Roman" w:hAnsi="Arial Narrow" w:cs="Times New Roman"/>
          <w:b/>
          <w:bCs/>
          <w:color w:val="000000"/>
          <w:kern w:val="0"/>
          <w:shd w:val="clear" w:color="auto" w:fill="FFFFFF"/>
          <w:lang w:eastAsia="es-PE"/>
          <w14:ligatures w14:val="none"/>
        </w:rPr>
        <w:t>1121-2025/CC1</w:t>
      </w:r>
    </w:p>
    <w:p w14:paraId="187C3631" w14:textId="14430200" w:rsidR="00AB3A58" w:rsidRPr="00D46542" w:rsidRDefault="00AB3A58"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DENUNCIANTE</w:t>
      </w:r>
      <w:r w:rsidRPr="00D46542">
        <w:rPr>
          <w:rFonts w:ascii="Arial Narrow" w:eastAsia="Arial Narrow" w:hAnsi="Arial Narrow" w:cs="Arial Narrow"/>
          <w:b/>
          <w:color w:val="000000"/>
          <w:kern w:val="0"/>
          <w:lang w:eastAsia="es-PE"/>
          <w14:ligatures w14:val="none"/>
        </w:rPr>
        <w:tab/>
        <w:t>:</w:t>
      </w:r>
      <w:r w:rsidRPr="00D46542">
        <w:rPr>
          <w:rFonts w:ascii="Arial Narrow" w:eastAsia="Arial Narrow" w:hAnsi="Arial Narrow" w:cs="Arial Narrow"/>
          <w:b/>
          <w:color w:val="000000"/>
          <w:kern w:val="0"/>
          <w:lang w:eastAsia="es-PE"/>
          <w14:ligatures w14:val="none"/>
        </w:rPr>
        <w:tab/>
      </w:r>
      <w:r w:rsidR="00D46542" w:rsidRPr="00D46542">
        <w:rPr>
          <w:rFonts w:ascii="Arial Narrow" w:eastAsia="Arial Narrow" w:hAnsi="Arial Narrow" w:cs="Arial Narrow"/>
          <w:b/>
          <w:color w:val="000000"/>
          <w:kern w:val="0"/>
          <w:lang w:eastAsia="es-PE"/>
          <w14:ligatures w14:val="none"/>
        </w:rPr>
        <w:t>RAUL SOTO OSORIO (SEÑOR SOTO)</w:t>
      </w:r>
    </w:p>
    <w:p w14:paraId="7E8827FC" w14:textId="0E94DF71" w:rsidR="005B4E70" w:rsidRPr="00D46542" w:rsidRDefault="00A37F82"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DENUNCIADO</w:t>
      </w:r>
      <w:r w:rsidRPr="00D46542">
        <w:rPr>
          <w:rFonts w:ascii="Arial Narrow" w:eastAsia="Arial Narrow" w:hAnsi="Arial Narrow" w:cs="Arial Narrow"/>
          <w:b/>
          <w:color w:val="000000"/>
          <w:kern w:val="0"/>
          <w:lang w:eastAsia="es-PE"/>
          <w14:ligatures w14:val="none"/>
        </w:rPr>
        <w:tab/>
        <w:t>:</w:t>
      </w:r>
      <w:r w:rsidRPr="00D46542">
        <w:rPr>
          <w:rFonts w:ascii="Arial Narrow" w:eastAsia="Arial Narrow" w:hAnsi="Arial Narrow" w:cs="Arial Narrow"/>
          <w:b/>
          <w:color w:val="000000"/>
          <w:kern w:val="0"/>
          <w:lang w:eastAsia="es-PE"/>
          <w14:ligatures w14:val="none"/>
        </w:rPr>
        <w:tab/>
      </w:r>
      <w:r w:rsidR="00D46542" w:rsidRPr="00D46542">
        <w:rPr>
          <w:rFonts w:ascii="Arial Narrow" w:eastAsia="Arial Narrow" w:hAnsi="Arial Narrow" w:cs="Arial Narrow"/>
          <w:b/>
          <w:color w:val="000000"/>
          <w:kern w:val="0"/>
          <w:lang w:eastAsia="es-PE"/>
          <w14:ligatures w14:val="none"/>
        </w:rPr>
        <w:t>MAPFRE PERÚ COMPAÑÍA DE SEGUROS Y REASEGUROS S.A. (MAPFRE</w:t>
      </w:r>
      <w:r w:rsidRPr="00D46542">
        <w:rPr>
          <w:rFonts w:ascii="Arial Narrow" w:eastAsia="Arial Narrow" w:hAnsi="Arial Narrow" w:cs="Arial Narrow"/>
          <w:b/>
          <w:color w:val="000000"/>
          <w:kern w:val="0"/>
          <w:lang w:eastAsia="es-PE"/>
          <w14:ligatures w14:val="none"/>
        </w:rPr>
        <w:t xml:space="preserve">) </w:t>
      </w:r>
    </w:p>
    <w:p w14:paraId="40F155FF" w14:textId="4B83B069" w:rsidR="00A37F82" w:rsidRPr="00D46542" w:rsidRDefault="005B4E70"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ab/>
      </w:r>
      <w:r w:rsidRPr="00D46542">
        <w:rPr>
          <w:rFonts w:ascii="Arial Narrow" w:eastAsia="Arial Narrow" w:hAnsi="Arial Narrow" w:cs="Arial Narrow"/>
          <w:b/>
          <w:color w:val="000000"/>
          <w:kern w:val="0"/>
          <w:lang w:eastAsia="es-PE"/>
          <w14:ligatures w14:val="none"/>
        </w:rPr>
        <w:tab/>
      </w:r>
      <w:r w:rsidR="00D46542" w:rsidRPr="00D46542">
        <w:rPr>
          <w:rFonts w:ascii="Arial Narrow" w:eastAsia="Arial Narrow" w:hAnsi="Arial Narrow" w:cs="Arial Narrow"/>
          <w:b/>
          <w:color w:val="000000"/>
          <w:kern w:val="0"/>
          <w:lang w:eastAsia="es-PE"/>
          <w14:ligatures w14:val="none"/>
        </w:rPr>
        <w:t xml:space="preserve">COMITÉ DE ADMINISTRACIÓN DEL FONDO DE ASISTENCIA Y ESTIMULO DE LOS TRABAJADORES DEL SECTOR EDUCACIÓN </w:t>
      </w:r>
      <w:r w:rsidR="00A37F82" w:rsidRPr="00D46542">
        <w:rPr>
          <w:rFonts w:ascii="Arial Narrow" w:eastAsia="Arial Narrow" w:hAnsi="Arial Narrow" w:cs="Arial Narrow"/>
          <w:b/>
          <w:color w:val="000000"/>
          <w:kern w:val="0"/>
          <w:lang w:eastAsia="es-PE"/>
          <w14:ligatures w14:val="none"/>
        </w:rPr>
        <w:t>(</w:t>
      </w:r>
      <w:r w:rsidR="00D46542" w:rsidRPr="00D46542">
        <w:rPr>
          <w:rFonts w:ascii="Arial Narrow" w:eastAsia="Arial Narrow" w:hAnsi="Arial Narrow" w:cs="Arial Narrow"/>
          <w:b/>
          <w:color w:val="000000"/>
          <w:kern w:val="0"/>
          <w:lang w:eastAsia="es-PE"/>
          <w14:ligatures w14:val="none"/>
        </w:rPr>
        <w:t>CAFAE-SE</w:t>
      </w:r>
      <w:r w:rsidR="00A37F82" w:rsidRPr="00D46542">
        <w:rPr>
          <w:rFonts w:ascii="Arial Narrow" w:eastAsia="Arial Narrow" w:hAnsi="Arial Narrow" w:cs="Arial Narrow"/>
          <w:b/>
          <w:color w:val="000000"/>
          <w:kern w:val="0"/>
          <w:lang w:eastAsia="es-PE"/>
          <w14:ligatures w14:val="none"/>
        </w:rPr>
        <w:t>)</w:t>
      </w:r>
    </w:p>
    <w:p w14:paraId="2500BC77" w14:textId="77777777" w:rsidR="00AB3A58" w:rsidRPr="00D46542" w:rsidRDefault="00AB3A58" w:rsidP="002B03E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MATERIAS</w:t>
      </w:r>
      <w:r w:rsidRPr="00D46542">
        <w:rPr>
          <w:rFonts w:ascii="Arial Narrow" w:eastAsia="Arial Narrow" w:hAnsi="Arial Narrow" w:cs="Arial Narrow"/>
          <w:b/>
          <w:color w:val="000000"/>
          <w:kern w:val="0"/>
          <w:lang w:eastAsia="es-PE"/>
          <w14:ligatures w14:val="none"/>
        </w:rPr>
        <w:tab/>
        <w:t xml:space="preserve">:       </w:t>
      </w:r>
      <w:r w:rsidRPr="00D46542">
        <w:rPr>
          <w:rFonts w:ascii="Arial Narrow" w:eastAsia="Arial Narrow" w:hAnsi="Arial Narrow" w:cs="Arial Narrow"/>
          <w:b/>
          <w:color w:val="000000"/>
          <w:kern w:val="0"/>
          <w:lang w:eastAsia="es-PE"/>
          <w14:ligatures w14:val="none"/>
        </w:rPr>
        <w:tab/>
        <w:t>ADMISIÓN A TRÁMITE</w:t>
      </w:r>
    </w:p>
    <w:p w14:paraId="284AD768" w14:textId="7828DE75" w:rsidR="00AB3A58" w:rsidRPr="00D46542" w:rsidRDefault="00AB3A58" w:rsidP="002B03E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REQUERIMIENTO DE INFORMACIÓN</w:t>
      </w:r>
      <w:r w:rsidR="00A8071A" w:rsidRPr="00D46542">
        <w:rPr>
          <w:rFonts w:ascii="Arial Narrow" w:eastAsia="Arial Narrow" w:hAnsi="Arial Narrow" w:cs="Arial Narrow"/>
          <w:b/>
          <w:color w:val="000000"/>
          <w:kern w:val="0"/>
          <w:lang w:eastAsia="es-PE"/>
          <w14:ligatures w14:val="none"/>
        </w:rPr>
        <w:t xml:space="preserve"> </w:t>
      </w:r>
    </w:p>
    <w:p w14:paraId="5A3670C5" w14:textId="747DAC03" w:rsidR="00AB3A58" w:rsidRPr="00D46542" w:rsidRDefault="00AB3A58" w:rsidP="002B03E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46542">
        <w:rPr>
          <w:rFonts w:ascii="Arial Narrow" w:eastAsia="Arial Narrow" w:hAnsi="Arial Narrow" w:cs="Arial Narrow"/>
          <w:b/>
          <w:color w:val="000000"/>
          <w:kern w:val="0"/>
          <w:lang w:eastAsia="es-PE"/>
          <w14:ligatures w14:val="none"/>
        </w:rPr>
        <w:t xml:space="preserve">RESOLUCIÓN </w:t>
      </w:r>
      <w:r w:rsidRPr="00D46542">
        <w:rPr>
          <w:rFonts w:ascii="Arial Narrow" w:eastAsia="Arial Narrow" w:hAnsi="Arial Narrow" w:cs="Arial Narrow"/>
          <w:b/>
          <w:color w:val="000000"/>
          <w:kern w:val="0"/>
          <w:lang w:eastAsia="es-PE"/>
          <w14:ligatures w14:val="none"/>
        </w:rPr>
        <w:tab/>
        <w:t>:</w:t>
      </w:r>
      <w:r w:rsidRPr="00D46542">
        <w:rPr>
          <w:rFonts w:ascii="Arial Narrow" w:eastAsia="Arial Narrow" w:hAnsi="Arial Narrow" w:cs="Arial Narrow"/>
          <w:b/>
          <w:color w:val="000000"/>
          <w:kern w:val="0"/>
          <w:lang w:eastAsia="es-PE"/>
          <w14:ligatures w14:val="none"/>
        </w:rPr>
        <w:tab/>
      </w:r>
      <w:r w:rsidR="00163DBD" w:rsidRPr="00D46542">
        <w:rPr>
          <w:rFonts w:ascii="Arial Narrow" w:eastAsia="Arial Narrow" w:hAnsi="Arial Narrow" w:cs="Arial Narrow"/>
          <w:b/>
          <w:color w:val="000000"/>
          <w:kern w:val="0"/>
          <w:lang w:eastAsia="es-PE"/>
          <w14:ligatures w14:val="none"/>
        </w:rPr>
        <w:t>1</w:t>
      </w:r>
    </w:p>
    <w:p w14:paraId="7591140C" w14:textId="77777777" w:rsidR="00AB3A58" w:rsidRPr="00D46542" w:rsidRDefault="00AB3A58" w:rsidP="002B03E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6F06B687" w:rsidR="00AB3A58" w:rsidRPr="00D5131F" w:rsidRDefault="00AB3A58" w:rsidP="002B03E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46542">
        <w:rPr>
          <w:rFonts w:ascii="Arial Narrow" w:eastAsia="Times New Roman" w:hAnsi="Arial Narrow" w:cs="Times New Roman"/>
          <w:color w:val="000000"/>
          <w:kern w:val="0"/>
          <w:shd w:val="clear" w:color="auto" w:fill="FFFFFF"/>
          <w:lang w:eastAsia="es-PE"/>
          <w14:ligatures w14:val="none"/>
        </w:rPr>
        <w:t xml:space="preserve">Lima, </w:t>
      </w:r>
      <w:r w:rsidR="002B03E5">
        <w:rPr>
          <w:rFonts w:ascii="Arial Narrow" w:eastAsia="Times New Roman" w:hAnsi="Arial Narrow" w:cs="Times New Roman"/>
          <w:color w:val="000000"/>
          <w:kern w:val="0"/>
          <w:shd w:val="clear" w:color="auto" w:fill="FFFFFF"/>
          <w:lang w:eastAsia="es-PE"/>
          <w14:ligatures w14:val="none"/>
        </w:rPr>
        <w:t>20</w:t>
      </w:r>
      <w:r w:rsidRPr="00D46542">
        <w:rPr>
          <w:rFonts w:ascii="Arial Narrow" w:eastAsia="Times New Roman" w:hAnsi="Arial Narrow" w:cs="Times New Roman"/>
          <w:color w:val="000000"/>
          <w:kern w:val="0"/>
          <w:shd w:val="clear" w:color="auto" w:fill="FFFFFF"/>
          <w:lang w:eastAsia="es-PE"/>
          <w14:ligatures w14:val="none"/>
        </w:rPr>
        <w:t xml:space="preserve"> de </w:t>
      </w:r>
      <w:r w:rsidR="00690D98" w:rsidRPr="00D46542">
        <w:rPr>
          <w:rFonts w:ascii="Arial Narrow" w:eastAsia="Times New Roman" w:hAnsi="Arial Narrow" w:cs="Times New Roman"/>
          <w:color w:val="000000"/>
          <w:kern w:val="0"/>
          <w:shd w:val="clear" w:color="auto" w:fill="FFFFFF"/>
          <w:lang w:eastAsia="es-PE"/>
          <w14:ligatures w14:val="none"/>
        </w:rPr>
        <w:t>junio</w:t>
      </w:r>
      <w:r w:rsidRPr="00D46542">
        <w:rPr>
          <w:rFonts w:ascii="Arial Narrow" w:eastAsia="Times New Roman" w:hAnsi="Arial Narrow" w:cs="Times New Roman"/>
          <w:color w:val="000000"/>
          <w:kern w:val="0"/>
          <w:shd w:val="clear" w:color="auto" w:fill="FFFFFF"/>
          <w:lang w:eastAsia="es-PE"/>
          <w14:ligatures w14:val="none"/>
        </w:rPr>
        <w:t xml:space="preserve"> de 202</w:t>
      </w:r>
      <w:r w:rsidR="001132FD" w:rsidRPr="00D46542">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D5131F" w:rsidRDefault="00AB3A58" w:rsidP="002B03E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D5131F" w:rsidRDefault="00AB3A58" w:rsidP="002B03E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74E8E3A1" w14:textId="77777777" w:rsidR="00AB3A58" w:rsidRPr="00D5131F" w:rsidRDefault="00AB3A58" w:rsidP="002B03E5">
      <w:pPr>
        <w:spacing w:after="0" w:line="240" w:lineRule="auto"/>
        <w:jc w:val="both"/>
        <w:rPr>
          <w:rFonts w:ascii="Arial Narrow" w:eastAsia="Times New Roman" w:hAnsi="Arial Narrow" w:cs="Times New Roman"/>
          <w:color w:val="000000"/>
          <w:kern w:val="0"/>
          <w:lang w:eastAsia="es-PE"/>
          <w14:ligatures w14:val="none"/>
        </w:rPr>
      </w:pPr>
    </w:p>
    <w:p w14:paraId="4D974926" w14:textId="45F400F7" w:rsidR="00D46542" w:rsidRPr="00BF5E89" w:rsidRDefault="00D46542" w:rsidP="002B03E5">
      <w:pPr>
        <w:numPr>
          <w:ilvl w:val="1"/>
          <w:numId w:val="5"/>
        </w:numPr>
        <w:spacing w:after="0" w:line="240" w:lineRule="auto"/>
        <w:ind w:left="567" w:hanging="567"/>
        <w:jc w:val="both"/>
        <w:rPr>
          <w:rFonts w:ascii="Arial Narrow" w:eastAsia="Times New Roman" w:hAnsi="Arial Narrow" w:cs="Arial"/>
          <w:color w:val="000000"/>
          <w:kern w:val="0"/>
          <w:lang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DF656A">
        <w:rPr>
          <w:rFonts w:ascii="Arial Narrow" w:eastAsia="Times New Roman" w:hAnsi="Arial Narrow" w:cs="Arial"/>
          <w:color w:val="000000"/>
          <w:kern w:val="0"/>
          <w:lang w:val="es-ES" w:eastAsia="es-ES"/>
          <w14:ligatures w14:val="none"/>
        </w:rPr>
        <w:t xml:space="preserve">el escrito del 15 de mayo de 2025, complementado con el escrito del 19 de mayo de 2025, </w:t>
      </w:r>
      <w:r w:rsidRPr="00DF656A">
        <w:rPr>
          <w:rFonts w:ascii="Arial Narrow" w:eastAsia="Calibri" w:hAnsi="Arial Narrow" w:cs="Arial"/>
          <w:kern w:val="0"/>
          <w14:ligatures w14:val="none"/>
        </w:rPr>
        <w:t>el señor Soto d</w:t>
      </w:r>
      <w:r w:rsidRPr="00DF656A">
        <w:rPr>
          <w:rFonts w:ascii="Arial Narrow" w:eastAsia="Times New Roman" w:hAnsi="Arial Narrow" w:cs="Arial"/>
          <w:color w:val="000000"/>
          <w:kern w:val="0"/>
          <w:lang w:val="es-ES" w:eastAsia="es-ES"/>
          <w14:ligatures w14:val="none"/>
        </w:rPr>
        <w:t xml:space="preserve">enunció a </w:t>
      </w:r>
      <w:r w:rsidRPr="00BF5E89">
        <w:rPr>
          <w:rFonts w:ascii="Arial Narrow" w:eastAsia="Times New Roman" w:hAnsi="Arial Narrow" w:cs="Arial"/>
          <w:color w:val="000000"/>
          <w:kern w:val="0"/>
          <w:lang w:val="es-ES" w:eastAsia="es-ES"/>
          <w14:ligatures w14:val="none"/>
        </w:rPr>
        <w:t xml:space="preserve">Mapfre y </w:t>
      </w:r>
      <w:proofErr w:type="spellStart"/>
      <w:r w:rsidRPr="00BF5E89">
        <w:rPr>
          <w:rFonts w:ascii="Arial Narrow" w:eastAsia="Times New Roman" w:hAnsi="Arial Narrow" w:cs="Arial"/>
          <w:color w:val="000000"/>
          <w:kern w:val="0"/>
          <w:lang w:val="es-ES" w:eastAsia="es-ES"/>
          <w14:ligatures w14:val="none"/>
        </w:rPr>
        <w:t>Cafae</w:t>
      </w:r>
      <w:proofErr w:type="spellEnd"/>
      <w:r w:rsidRPr="00BF5E89">
        <w:rPr>
          <w:rFonts w:ascii="Arial Narrow" w:eastAsia="Times New Roman" w:hAnsi="Arial Narrow" w:cs="Arial"/>
          <w:color w:val="000000"/>
          <w:kern w:val="0"/>
          <w:lang w:val="es-ES" w:eastAsia="es-ES"/>
          <w14:ligatures w14:val="none"/>
        </w:rPr>
        <w:t>-SE por presuntas infracciones a la Ley N°29571, Código de Protección y Defensa del Consumidor (en adelante, Código)</w:t>
      </w:r>
      <w:r w:rsidRPr="00BF5E89">
        <w:rPr>
          <w:rFonts w:ascii="Arial Narrow" w:eastAsia="Times New Roman" w:hAnsi="Arial Narrow" w:cs="Times New Roman"/>
          <w:color w:val="000000"/>
          <w:kern w:val="0"/>
          <w:vertAlign w:val="superscript"/>
          <w:lang w:val="es-ES" w:eastAsia="es-ES"/>
          <w14:ligatures w14:val="none"/>
        </w:rPr>
        <w:footnoteReference w:id="1"/>
      </w:r>
      <w:r w:rsidRPr="00BF5E89">
        <w:rPr>
          <w:rFonts w:ascii="Arial Narrow" w:eastAsia="Times New Roman" w:hAnsi="Arial Narrow" w:cs="Arial"/>
          <w:color w:val="000000"/>
          <w:kern w:val="0"/>
          <w:lang w:val="es-ES" w:eastAsia="es-ES"/>
          <w14:ligatures w14:val="none"/>
        </w:rPr>
        <w:t xml:space="preserve">, señalando </w:t>
      </w:r>
      <w:r w:rsidRPr="00BF5E89">
        <w:rPr>
          <w:rFonts w:ascii="Arial Narrow" w:eastAsia="Times New Roman" w:hAnsi="Arial Narrow" w:cs="Arial"/>
          <w:bCs/>
          <w:color w:val="000000"/>
          <w:kern w:val="0"/>
          <w:lang w:val="es-ES" w:eastAsia="es-ES"/>
          <w14:ligatures w14:val="none"/>
        </w:rPr>
        <w:t>lo siguiente</w:t>
      </w:r>
      <w:r w:rsidR="00AB3A58" w:rsidRPr="00BF5E89">
        <w:rPr>
          <w:rFonts w:ascii="Arial Narrow" w:eastAsia="Times New Roman" w:hAnsi="Arial Narrow" w:cs="Arial"/>
          <w:bCs/>
          <w:color w:val="000000"/>
          <w:kern w:val="0"/>
          <w:lang w:val="es-ES" w:eastAsia="es-ES"/>
          <w14:ligatures w14:val="none"/>
        </w:rPr>
        <w:t>:</w:t>
      </w:r>
    </w:p>
    <w:p w14:paraId="7397B52E" w14:textId="77777777" w:rsidR="00D46542" w:rsidRPr="00BF5E89" w:rsidRDefault="00D46542" w:rsidP="002B03E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E0EA77D" w14:textId="16415B30" w:rsidR="00D46542" w:rsidRPr="00BF5E89" w:rsidRDefault="000A0C00" w:rsidP="002B03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5E89">
        <w:rPr>
          <w:rFonts w:ascii="Arial Narrow" w:eastAsia="Times New Roman" w:hAnsi="Arial Narrow" w:cs="Arial"/>
          <w:color w:val="000000"/>
          <w:kern w:val="0"/>
          <w:lang w:eastAsia="es-ES"/>
          <w14:ligatures w14:val="none"/>
        </w:rPr>
        <w:t>Desde 1998</w:t>
      </w:r>
      <w:r w:rsidR="00D46542" w:rsidRPr="00BF5E89">
        <w:rPr>
          <w:rFonts w:ascii="Arial Narrow" w:eastAsia="Times New Roman" w:hAnsi="Arial Narrow" w:cs="Arial"/>
          <w:color w:val="000000"/>
          <w:kern w:val="0"/>
          <w:lang w:eastAsia="es-ES"/>
          <w14:ligatures w14:val="none"/>
        </w:rPr>
        <w:t xml:space="preserve">, efectuó aportes mediante descuentos realizados por concepto de </w:t>
      </w:r>
      <w:r w:rsidR="00B354C9" w:rsidRPr="00BF5E89">
        <w:rPr>
          <w:rFonts w:ascii="Arial Narrow" w:eastAsia="Times New Roman" w:hAnsi="Arial Narrow" w:cs="Arial"/>
          <w:color w:val="000000"/>
          <w:kern w:val="0"/>
          <w:lang w:eastAsia="es-ES"/>
          <w14:ligatures w14:val="none"/>
        </w:rPr>
        <w:t>Seguro de Vida - P</w:t>
      </w:r>
      <w:r w:rsidR="00A35FAA" w:rsidRPr="00BF5E89">
        <w:rPr>
          <w:rFonts w:ascii="Arial Narrow" w:eastAsia="Times New Roman" w:hAnsi="Arial Narrow" w:cs="Arial"/>
          <w:color w:val="000000"/>
          <w:kern w:val="0"/>
          <w:lang w:eastAsia="es-ES"/>
          <w14:ligatures w14:val="none"/>
        </w:rPr>
        <w:t xml:space="preserve">ólizas Masivos Vida (Magisterial) </w:t>
      </w:r>
      <w:proofErr w:type="spellStart"/>
      <w:r w:rsidR="00A35FAA" w:rsidRPr="00BF5E89">
        <w:rPr>
          <w:rFonts w:ascii="Arial Narrow" w:eastAsia="Times New Roman" w:hAnsi="Arial Narrow" w:cs="Arial"/>
          <w:color w:val="000000"/>
          <w:kern w:val="0"/>
          <w:lang w:eastAsia="es-ES"/>
          <w14:ligatures w14:val="none"/>
        </w:rPr>
        <w:t>N.°</w:t>
      </w:r>
      <w:proofErr w:type="spellEnd"/>
      <w:r w:rsidR="00A35FAA" w:rsidRPr="00BF5E89">
        <w:rPr>
          <w:rFonts w:ascii="Arial Narrow" w:eastAsia="Times New Roman" w:hAnsi="Arial Narrow" w:cs="Arial"/>
          <w:color w:val="000000"/>
          <w:kern w:val="0"/>
          <w:lang w:eastAsia="es-ES"/>
          <w14:ligatures w14:val="none"/>
        </w:rPr>
        <w:t xml:space="preserve"> 6161910135827 y </w:t>
      </w:r>
      <w:proofErr w:type="spellStart"/>
      <w:r w:rsidR="00A35FAA" w:rsidRPr="00BF5E89">
        <w:rPr>
          <w:rFonts w:ascii="Arial Narrow" w:eastAsia="Times New Roman" w:hAnsi="Arial Narrow" w:cs="Arial"/>
          <w:color w:val="000000"/>
          <w:kern w:val="0"/>
          <w:lang w:eastAsia="es-ES"/>
          <w14:ligatures w14:val="none"/>
        </w:rPr>
        <w:t>Ν°</w:t>
      </w:r>
      <w:proofErr w:type="spellEnd"/>
      <w:r w:rsidR="00A35FAA" w:rsidRPr="00BF5E89">
        <w:rPr>
          <w:rFonts w:ascii="Arial Narrow" w:eastAsia="Times New Roman" w:hAnsi="Arial Narrow" w:cs="Arial"/>
          <w:color w:val="000000"/>
          <w:kern w:val="0"/>
          <w:lang w:eastAsia="es-ES"/>
          <w14:ligatures w14:val="none"/>
        </w:rPr>
        <w:t xml:space="preserve"> 6161910120660</w:t>
      </w:r>
      <w:r w:rsidR="00B354C9" w:rsidRPr="00BF5E89">
        <w:rPr>
          <w:rFonts w:ascii="Arial Narrow" w:eastAsia="Times New Roman" w:hAnsi="Arial Narrow" w:cs="Arial"/>
          <w:color w:val="000000"/>
          <w:kern w:val="0"/>
          <w:lang w:eastAsia="es-ES"/>
          <w14:ligatures w14:val="none"/>
        </w:rPr>
        <w:t xml:space="preserve"> (en adelante, Seguro de Vida)</w:t>
      </w:r>
      <w:r w:rsidR="00A35FAA" w:rsidRPr="00BF5E89">
        <w:rPr>
          <w:rFonts w:ascii="Arial Narrow" w:eastAsia="Times New Roman" w:hAnsi="Arial Narrow" w:cs="Arial"/>
          <w:color w:val="000000"/>
          <w:kern w:val="0"/>
          <w:lang w:eastAsia="es-ES"/>
          <w14:ligatures w14:val="none"/>
        </w:rPr>
        <w:t xml:space="preserve"> </w:t>
      </w:r>
      <w:r w:rsidR="00B354C9" w:rsidRPr="00BF5E89">
        <w:rPr>
          <w:rFonts w:ascii="Arial Narrow" w:eastAsia="Times New Roman" w:hAnsi="Arial Narrow" w:cs="Arial"/>
          <w:color w:val="000000"/>
          <w:kern w:val="0"/>
          <w:lang w:eastAsia="es-ES"/>
          <w14:ligatures w14:val="none"/>
        </w:rPr>
        <w:t>contratado con</w:t>
      </w:r>
      <w:r w:rsidR="00D46542" w:rsidRPr="00BF5E89">
        <w:rPr>
          <w:rFonts w:ascii="Arial Narrow" w:eastAsia="Times New Roman" w:hAnsi="Arial Narrow" w:cs="Arial"/>
          <w:color w:val="000000"/>
          <w:kern w:val="0"/>
          <w:lang w:eastAsia="es-ES"/>
          <w14:ligatures w14:val="none"/>
        </w:rPr>
        <w:t xml:space="preserve"> </w:t>
      </w:r>
      <w:proofErr w:type="spellStart"/>
      <w:r w:rsidR="009655DC" w:rsidRPr="00BF5E89">
        <w:rPr>
          <w:rFonts w:ascii="Arial Narrow" w:eastAsia="Times New Roman" w:hAnsi="Arial Narrow" w:cs="Arial"/>
          <w:color w:val="000000"/>
          <w:kern w:val="0"/>
          <w:lang w:val="es-ES" w:eastAsia="es-ES"/>
          <w14:ligatures w14:val="none"/>
        </w:rPr>
        <w:t>Cafae</w:t>
      </w:r>
      <w:proofErr w:type="spellEnd"/>
      <w:r w:rsidR="009655DC" w:rsidRPr="00BF5E89">
        <w:rPr>
          <w:rFonts w:ascii="Arial Narrow" w:eastAsia="Times New Roman" w:hAnsi="Arial Narrow" w:cs="Arial"/>
          <w:color w:val="000000"/>
          <w:kern w:val="0"/>
          <w:lang w:val="es-ES" w:eastAsia="es-ES"/>
          <w14:ligatures w14:val="none"/>
        </w:rPr>
        <w:t>-SE</w:t>
      </w:r>
      <w:r w:rsidR="00D46542" w:rsidRPr="00BF5E89">
        <w:rPr>
          <w:rFonts w:ascii="Arial Narrow" w:eastAsia="Times New Roman" w:hAnsi="Arial Narrow" w:cs="Arial"/>
          <w:color w:val="000000"/>
          <w:kern w:val="0"/>
          <w:lang w:eastAsia="es-ES"/>
          <w14:ligatures w14:val="none"/>
        </w:rPr>
        <w:t>, en su condición de docente</w:t>
      </w:r>
      <w:r w:rsidRPr="00BF5E89">
        <w:rPr>
          <w:rFonts w:ascii="Arial Narrow" w:eastAsia="Times New Roman" w:hAnsi="Arial Narrow" w:cs="Arial"/>
          <w:color w:val="000000"/>
          <w:kern w:val="0"/>
          <w:lang w:eastAsia="es-ES"/>
          <w14:ligatures w14:val="none"/>
        </w:rPr>
        <w:t>,</w:t>
      </w:r>
      <w:r w:rsidR="00D46542" w:rsidRPr="00BF5E89">
        <w:rPr>
          <w:rFonts w:ascii="Arial Narrow" w:eastAsia="Times New Roman" w:hAnsi="Arial Narrow" w:cs="Arial"/>
          <w:color w:val="000000"/>
          <w:kern w:val="0"/>
          <w:lang w:eastAsia="es-ES"/>
          <w14:ligatures w14:val="none"/>
        </w:rPr>
        <w:t xml:space="preserve"> de manera ininterrumpida.</w:t>
      </w:r>
    </w:p>
    <w:p w14:paraId="333C30F7" w14:textId="77777777" w:rsidR="00D46542" w:rsidRPr="00BF5E89" w:rsidRDefault="00D46542" w:rsidP="002B03E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72F434E" w14:textId="501A1A37" w:rsidR="00D46542" w:rsidRPr="00BF5E89" w:rsidRDefault="00FE0730" w:rsidP="002B03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5E89">
        <w:rPr>
          <w:rFonts w:ascii="Arial Narrow" w:eastAsia="Times New Roman" w:hAnsi="Arial Narrow" w:cs="Arial"/>
          <w:color w:val="000000"/>
          <w:kern w:val="0"/>
          <w:lang w:eastAsia="es-ES"/>
          <w14:ligatures w14:val="none"/>
        </w:rPr>
        <w:t>Posteriormente</w:t>
      </w:r>
      <w:r w:rsidR="00D46542" w:rsidRPr="00BF5E89">
        <w:rPr>
          <w:rFonts w:ascii="Arial Narrow" w:eastAsia="Times New Roman" w:hAnsi="Arial Narrow" w:cs="Arial"/>
          <w:color w:val="000000"/>
          <w:kern w:val="0"/>
          <w:lang w:eastAsia="es-ES"/>
          <w14:ligatures w14:val="none"/>
        </w:rPr>
        <w:t xml:space="preserve">, </w:t>
      </w:r>
      <w:r w:rsidR="009655DC" w:rsidRPr="00BF5E89">
        <w:rPr>
          <w:rFonts w:ascii="Arial Narrow" w:eastAsia="Times New Roman" w:hAnsi="Arial Narrow" w:cs="Arial"/>
          <w:color w:val="000000"/>
          <w:kern w:val="0"/>
          <w:lang w:val="es-ES" w:eastAsia="es-ES"/>
          <w14:ligatures w14:val="none"/>
        </w:rPr>
        <w:t xml:space="preserve">Mapfre </w:t>
      </w:r>
      <w:r w:rsidR="00D46542" w:rsidRPr="00BF5E89">
        <w:rPr>
          <w:rFonts w:ascii="Arial Narrow" w:eastAsia="Times New Roman" w:hAnsi="Arial Narrow" w:cs="Arial"/>
          <w:color w:val="000000"/>
          <w:kern w:val="0"/>
          <w:lang w:eastAsia="es-ES"/>
          <w14:ligatures w14:val="none"/>
        </w:rPr>
        <w:t xml:space="preserve">resolvió de forma unilateral el contrato, al no aceptar el pago que intentó efectuar por concepto del </w:t>
      </w:r>
      <w:r w:rsidR="00A026D4" w:rsidRPr="00BF5E89">
        <w:rPr>
          <w:rFonts w:ascii="Arial Narrow" w:eastAsia="Times New Roman" w:hAnsi="Arial Narrow" w:cs="Arial"/>
          <w:color w:val="000000"/>
          <w:kern w:val="0"/>
          <w:lang w:eastAsia="es-ES"/>
          <w14:ligatures w14:val="none"/>
        </w:rPr>
        <w:t>Seguro de Vida</w:t>
      </w:r>
      <w:r w:rsidR="00D46542" w:rsidRPr="00BF5E89">
        <w:rPr>
          <w:rFonts w:ascii="Arial Narrow" w:eastAsia="Times New Roman" w:hAnsi="Arial Narrow" w:cs="Arial"/>
          <w:color w:val="000000"/>
          <w:kern w:val="0"/>
          <w:lang w:eastAsia="es-ES"/>
          <w14:ligatures w14:val="none"/>
        </w:rPr>
        <w:t xml:space="preserve">, argumentando que dicho pago era extemporáneo y desconociendo los aportes efectuados y descontados mediante </w:t>
      </w:r>
      <w:proofErr w:type="spellStart"/>
      <w:r w:rsidR="009655DC" w:rsidRPr="00BF5E89">
        <w:rPr>
          <w:rFonts w:ascii="Arial Narrow" w:eastAsia="Times New Roman" w:hAnsi="Arial Narrow" w:cs="Arial"/>
          <w:color w:val="000000"/>
          <w:kern w:val="0"/>
          <w:lang w:val="es-ES" w:eastAsia="es-ES"/>
          <w14:ligatures w14:val="none"/>
        </w:rPr>
        <w:t>Cafae</w:t>
      </w:r>
      <w:proofErr w:type="spellEnd"/>
      <w:r w:rsidR="009655DC" w:rsidRPr="00BF5E89">
        <w:rPr>
          <w:rFonts w:ascii="Arial Narrow" w:eastAsia="Times New Roman" w:hAnsi="Arial Narrow" w:cs="Arial"/>
          <w:color w:val="000000"/>
          <w:kern w:val="0"/>
          <w:lang w:val="es-ES" w:eastAsia="es-ES"/>
          <w14:ligatures w14:val="none"/>
        </w:rPr>
        <w:t>-SE</w:t>
      </w:r>
      <w:r w:rsidR="00D46542" w:rsidRPr="00BF5E89">
        <w:rPr>
          <w:rFonts w:ascii="Arial Narrow" w:eastAsia="Times New Roman" w:hAnsi="Arial Narrow" w:cs="Arial"/>
          <w:color w:val="000000"/>
          <w:kern w:val="0"/>
          <w:lang w:eastAsia="es-ES"/>
          <w14:ligatures w14:val="none"/>
        </w:rPr>
        <w:t>.</w:t>
      </w:r>
    </w:p>
    <w:p w14:paraId="5B35DD6D" w14:textId="77777777" w:rsidR="00D46542" w:rsidRPr="00BF5E89" w:rsidRDefault="00D46542" w:rsidP="002B03E5">
      <w:pPr>
        <w:pStyle w:val="Prrafodelista"/>
        <w:spacing w:line="240" w:lineRule="auto"/>
        <w:rPr>
          <w:rFonts w:ascii="Arial Narrow" w:eastAsia="Times New Roman" w:hAnsi="Arial Narrow" w:cs="Arial"/>
          <w:color w:val="000000"/>
          <w:kern w:val="0"/>
          <w:lang w:eastAsia="es-ES"/>
          <w14:ligatures w14:val="none"/>
        </w:rPr>
      </w:pPr>
    </w:p>
    <w:p w14:paraId="3E5D7328" w14:textId="77777777" w:rsidR="00D21670" w:rsidRDefault="00D21670" w:rsidP="002B03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4 de</w:t>
      </w:r>
      <w:r w:rsidR="00E45920" w:rsidRPr="00BF5E89">
        <w:rPr>
          <w:rFonts w:ascii="Arial Narrow" w:eastAsia="Times New Roman" w:hAnsi="Arial Narrow" w:cs="Arial"/>
          <w:color w:val="000000"/>
          <w:kern w:val="0"/>
          <w:lang w:eastAsia="es-ES"/>
          <w14:ligatures w14:val="none"/>
        </w:rPr>
        <w:t xml:space="preserve"> setiembre de 2024</w:t>
      </w:r>
      <w:r w:rsidR="00D46542" w:rsidRPr="00BF5E89">
        <w:rPr>
          <w:rFonts w:ascii="Arial Narrow" w:eastAsia="Times New Roman" w:hAnsi="Arial Narrow" w:cs="Arial"/>
          <w:color w:val="000000"/>
          <w:kern w:val="0"/>
          <w:lang w:eastAsia="es-ES"/>
          <w14:ligatures w14:val="none"/>
        </w:rPr>
        <w:t xml:space="preserve">, remitió una carta notarial a </w:t>
      </w:r>
      <w:r w:rsidR="009655DC" w:rsidRPr="00BF5E89">
        <w:rPr>
          <w:rFonts w:ascii="Arial Narrow" w:eastAsia="Times New Roman" w:hAnsi="Arial Narrow" w:cs="Arial"/>
          <w:color w:val="000000"/>
          <w:kern w:val="0"/>
          <w:lang w:val="es-ES" w:eastAsia="es-ES"/>
          <w14:ligatures w14:val="none"/>
        </w:rPr>
        <w:t>Mapfre</w:t>
      </w:r>
      <w:r w:rsidR="00D46542" w:rsidRPr="00BF5E89">
        <w:rPr>
          <w:rFonts w:ascii="Arial Narrow" w:eastAsia="Times New Roman" w:hAnsi="Arial Narrow" w:cs="Arial"/>
          <w:color w:val="000000"/>
          <w:kern w:val="0"/>
          <w:lang w:eastAsia="es-ES"/>
          <w14:ligatures w14:val="none"/>
        </w:rPr>
        <w:t xml:space="preserve">, mediante la cual solicitó explicaciones respecto a los descuentos efectuados vía </w:t>
      </w:r>
      <w:proofErr w:type="spellStart"/>
      <w:r w:rsidR="009655DC" w:rsidRPr="00BF5E89">
        <w:rPr>
          <w:rFonts w:ascii="Arial Narrow" w:eastAsia="Times New Roman" w:hAnsi="Arial Narrow" w:cs="Arial"/>
          <w:color w:val="000000"/>
          <w:kern w:val="0"/>
          <w:lang w:val="es-ES" w:eastAsia="es-ES"/>
          <w14:ligatures w14:val="none"/>
        </w:rPr>
        <w:t>Cafae</w:t>
      </w:r>
      <w:proofErr w:type="spellEnd"/>
      <w:r w:rsidR="009655DC" w:rsidRPr="00BF5E89">
        <w:rPr>
          <w:rFonts w:ascii="Arial Narrow" w:eastAsia="Times New Roman" w:hAnsi="Arial Narrow" w:cs="Arial"/>
          <w:color w:val="000000"/>
          <w:kern w:val="0"/>
          <w:lang w:val="es-ES" w:eastAsia="es-ES"/>
          <w14:ligatures w14:val="none"/>
        </w:rPr>
        <w:t>-SE</w:t>
      </w:r>
      <w:r w:rsidR="00D46542" w:rsidRPr="00BF5E89">
        <w:rPr>
          <w:rFonts w:ascii="Arial Narrow" w:eastAsia="Times New Roman" w:hAnsi="Arial Narrow" w:cs="Arial"/>
          <w:color w:val="000000"/>
          <w:kern w:val="0"/>
          <w:lang w:eastAsia="es-ES"/>
          <w14:ligatures w14:val="none"/>
        </w:rPr>
        <w:t xml:space="preserve">. </w:t>
      </w:r>
    </w:p>
    <w:p w14:paraId="2217A0DF" w14:textId="77777777" w:rsidR="00D21670" w:rsidRPr="00D21670" w:rsidRDefault="00D21670" w:rsidP="002B03E5">
      <w:pPr>
        <w:pStyle w:val="Prrafodelista"/>
        <w:spacing w:line="240" w:lineRule="auto"/>
        <w:rPr>
          <w:rFonts w:ascii="Arial Narrow" w:eastAsia="Times New Roman" w:hAnsi="Arial Narrow" w:cs="Arial"/>
          <w:color w:val="000000"/>
          <w:kern w:val="0"/>
          <w:lang w:eastAsia="es-ES"/>
          <w14:ligatures w14:val="none"/>
        </w:rPr>
      </w:pPr>
    </w:p>
    <w:p w14:paraId="3C7C937D" w14:textId="4366614D" w:rsidR="00D46542" w:rsidRPr="00BF5E89" w:rsidRDefault="00D21670" w:rsidP="002B03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 25 de setiembre de 2024,</w:t>
      </w:r>
      <w:r w:rsidR="00D46542" w:rsidRPr="00BF5E89">
        <w:rPr>
          <w:rFonts w:ascii="Arial Narrow" w:eastAsia="Times New Roman" w:hAnsi="Arial Narrow" w:cs="Arial"/>
          <w:color w:val="000000"/>
          <w:kern w:val="0"/>
          <w:lang w:eastAsia="es-ES"/>
          <w14:ligatures w14:val="none"/>
        </w:rPr>
        <w:t xml:space="preserve"> </w:t>
      </w:r>
      <w:r w:rsidR="009655DC" w:rsidRPr="00BF5E89">
        <w:rPr>
          <w:rFonts w:ascii="Arial Narrow" w:eastAsia="Times New Roman" w:hAnsi="Arial Narrow" w:cs="Arial"/>
          <w:color w:val="000000"/>
          <w:kern w:val="0"/>
          <w:lang w:val="es-ES" w:eastAsia="es-ES"/>
          <w14:ligatures w14:val="none"/>
        </w:rPr>
        <w:t xml:space="preserve">Mapfre </w:t>
      </w:r>
      <w:r>
        <w:rPr>
          <w:rFonts w:ascii="Arial Narrow" w:eastAsia="Times New Roman" w:hAnsi="Arial Narrow" w:cs="Arial"/>
          <w:color w:val="000000"/>
          <w:kern w:val="0"/>
          <w:lang w:val="es-ES" w:eastAsia="es-ES"/>
          <w14:ligatures w14:val="none"/>
        </w:rPr>
        <w:t xml:space="preserve">le </w:t>
      </w:r>
      <w:r w:rsidR="00815FD8">
        <w:rPr>
          <w:rFonts w:ascii="Arial Narrow" w:eastAsia="Times New Roman" w:hAnsi="Arial Narrow" w:cs="Arial"/>
          <w:color w:val="000000"/>
          <w:kern w:val="0"/>
          <w:lang w:val="es-ES" w:eastAsia="es-ES"/>
          <w14:ligatures w14:val="none"/>
        </w:rPr>
        <w:t>remitió una carta</w:t>
      </w:r>
      <w:r>
        <w:rPr>
          <w:rFonts w:ascii="Arial Narrow" w:eastAsia="Times New Roman" w:hAnsi="Arial Narrow" w:cs="Arial"/>
          <w:color w:val="000000"/>
          <w:kern w:val="0"/>
          <w:lang w:val="es-ES" w:eastAsia="es-ES"/>
          <w14:ligatures w14:val="none"/>
        </w:rPr>
        <w:t xml:space="preserve"> y </w:t>
      </w:r>
      <w:r w:rsidR="00D46542" w:rsidRPr="00BF5E89">
        <w:rPr>
          <w:rFonts w:ascii="Arial Narrow" w:eastAsia="Times New Roman" w:hAnsi="Arial Narrow" w:cs="Arial"/>
          <w:color w:val="000000"/>
          <w:kern w:val="0"/>
          <w:lang w:eastAsia="es-ES"/>
          <w14:ligatures w14:val="none"/>
        </w:rPr>
        <w:t>deslindó</w:t>
      </w:r>
      <w:r>
        <w:rPr>
          <w:rFonts w:ascii="Arial Narrow" w:eastAsia="Times New Roman" w:hAnsi="Arial Narrow" w:cs="Arial"/>
          <w:color w:val="000000"/>
          <w:kern w:val="0"/>
          <w:lang w:eastAsia="es-ES"/>
          <w14:ligatures w14:val="none"/>
        </w:rPr>
        <w:t xml:space="preserve"> su </w:t>
      </w:r>
      <w:r w:rsidR="00D46542" w:rsidRPr="00BF5E89">
        <w:rPr>
          <w:rFonts w:ascii="Arial Narrow" w:eastAsia="Times New Roman" w:hAnsi="Arial Narrow" w:cs="Arial"/>
          <w:color w:val="000000"/>
          <w:kern w:val="0"/>
          <w:lang w:eastAsia="es-ES"/>
          <w14:ligatures w14:val="none"/>
        </w:rPr>
        <w:t xml:space="preserve">responsabilidad, señalando que los referidos descuentos no fueron </w:t>
      </w:r>
      <w:r w:rsidR="00815FD8">
        <w:rPr>
          <w:rFonts w:ascii="Arial Narrow" w:eastAsia="Times New Roman" w:hAnsi="Arial Narrow" w:cs="Arial"/>
          <w:color w:val="000000"/>
          <w:kern w:val="0"/>
          <w:lang w:eastAsia="es-ES"/>
          <w14:ligatures w14:val="none"/>
        </w:rPr>
        <w:t xml:space="preserve">válidamente </w:t>
      </w:r>
      <w:proofErr w:type="spellStart"/>
      <w:r w:rsidR="00D46542" w:rsidRPr="00BF5E89">
        <w:rPr>
          <w:rFonts w:ascii="Arial Narrow" w:eastAsia="Times New Roman" w:hAnsi="Arial Narrow" w:cs="Arial"/>
          <w:color w:val="000000"/>
          <w:kern w:val="0"/>
          <w:lang w:eastAsia="es-ES"/>
          <w14:ligatures w14:val="none"/>
        </w:rPr>
        <w:t>recepcionados</w:t>
      </w:r>
      <w:proofErr w:type="spellEnd"/>
      <w:r w:rsidR="00D46542" w:rsidRPr="00BF5E89">
        <w:rPr>
          <w:rFonts w:ascii="Arial Narrow" w:eastAsia="Times New Roman" w:hAnsi="Arial Narrow" w:cs="Arial"/>
          <w:color w:val="000000"/>
          <w:kern w:val="0"/>
          <w:lang w:eastAsia="es-ES"/>
          <w14:ligatures w14:val="none"/>
        </w:rPr>
        <w:t xml:space="preserve"> por la </w:t>
      </w:r>
      <w:r w:rsidR="00A330E6" w:rsidRPr="00BF5E89">
        <w:rPr>
          <w:rFonts w:ascii="Arial Narrow" w:eastAsia="Times New Roman" w:hAnsi="Arial Narrow" w:cs="Arial"/>
          <w:color w:val="000000"/>
          <w:kern w:val="0"/>
          <w:lang w:eastAsia="es-ES"/>
          <w14:ligatures w14:val="none"/>
        </w:rPr>
        <w:t>compañía aseguradora</w:t>
      </w:r>
      <w:r w:rsidR="00D46542" w:rsidRPr="00BF5E89">
        <w:rPr>
          <w:rFonts w:ascii="Arial Narrow" w:eastAsia="Times New Roman" w:hAnsi="Arial Narrow" w:cs="Arial"/>
          <w:color w:val="000000"/>
          <w:kern w:val="0"/>
          <w:lang w:eastAsia="es-ES"/>
          <w14:ligatures w14:val="none"/>
        </w:rPr>
        <w:t>.</w:t>
      </w:r>
    </w:p>
    <w:p w14:paraId="1232E3AD" w14:textId="77777777" w:rsidR="00D46542" w:rsidRPr="00BF5E89" w:rsidRDefault="00D46542" w:rsidP="002B03E5">
      <w:pPr>
        <w:pStyle w:val="Prrafodelista"/>
        <w:spacing w:line="240" w:lineRule="auto"/>
        <w:rPr>
          <w:rFonts w:ascii="Arial Narrow" w:eastAsia="Times New Roman" w:hAnsi="Arial Narrow" w:cs="Arial"/>
          <w:color w:val="000000"/>
          <w:kern w:val="0"/>
          <w:lang w:eastAsia="es-ES"/>
          <w14:ligatures w14:val="none"/>
        </w:rPr>
      </w:pPr>
    </w:p>
    <w:p w14:paraId="45551F57" w14:textId="1D5C3EC1" w:rsidR="00D46542" w:rsidRPr="00BF5E89" w:rsidRDefault="00D46542" w:rsidP="002B03E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F5E89">
        <w:rPr>
          <w:rFonts w:ascii="Arial Narrow" w:eastAsia="Times New Roman" w:hAnsi="Arial Narrow" w:cs="Arial"/>
          <w:color w:val="000000"/>
          <w:kern w:val="0"/>
          <w:lang w:eastAsia="es-ES"/>
          <w14:ligatures w14:val="none"/>
        </w:rPr>
        <w:t xml:space="preserve">Luego de dicha respuesta, optó por suscribir un nuevo contrato de seguro de vida de manera directa con </w:t>
      </w:r>
      <w:r w:rsidR="009655DC" w:rsidRPr="00BF5E89">
        <w:rPr>
          <w:rFonts w:ascii="Arial Narrow" w:eastAsia="Times New Roman" w:hAnsi="Arial Narrow" w:cs="Arial"/>
          <w:color w:val="000000"/>
          <w:kern w:val="0"/>
          <w:lang w:val="es-ES" w:eastAsia="es-ES"/>
          <w14:ligatures w14:val="none"/>
        </w:rPr>
        <w:t>Mapfre</w:t>
      </w:r>
      <w:r w:rsidRPr="00BF5E89">
        <w:rPr>
          <w:rFonts w:ascii="Arial Narrow" w:eastAsia="Times New Roman" w:hAnsi="Arial Narrow" w:cs="Arial"/>
          <w:color w:val="000000"/>
          <w:kern w:val="0"/>
          <w:lang w:eastAsia="es-ES"/>
          <w14:ligatures w14:val="none"/>
        </w:rPr>
        <w:t xml:space="preserve">, sin intervención de </w:t>
      </w:r>
      <w:proofErr w:type="spellStart"/>
      <w:r w:rsidR="009655DC" w:rsidRPr="00BF5E89">
        <w:rPr>
          <w:rFonts w:ascii="Arial Narrow" w:eastAsia="Times New Roman" w:hAnsi="Arial Narrow" w:cs="Arial"/>
          <w:color w:val="000000"/>
          <w:kern w:val="0"/>
          <w:lang w:val="es-ES" w:eastAsia="es-ES"/>
          <w14:ligatures w14:val="none"/>
        </w:rPr>
        <w:t>Cafae</w:t>
      </w:r>
      <w:proofErr w:type="spellEnd"/>
      <w:r w:rsidR="009655DC" w:rsidRPr="00BF5E89">
        <w:rPr>
          <w:rFonts w:ascii="Arial Narrow" w:eastAsia="Times New Roman" w:hAnsi="Arial Narrow" w:cs="Arial"/>
          <w:color w:val="000000"/>
          <w:kern w:val="0"/>
          <w:lang w:val="es-ES" w:eastAsia="es-ES"/>
          <w14:ligatures w14:val="none"/>
        </w:rPr>
        <w:t>-SE</w:t>
      </w:r>
      <w:r w:rsidRPr="00BF5E89">
        <w:rPr>
          <w:rFonts w:ascii="Arial Narrow" w:eastAsia="Times New Roman" w:hAnsi="Arial Narrow" w:cs="Arial"/>
          <w:color w:val="000000"/>
          <w:kern w:val="0"/>
          <w:lang w:eastAsia="es-ES"/>
          <w14:ligatures w14:val="none"/>
        </w:rPr>
        <w:t>, considerando que actualmente se encuentra en calidad de docente jubilado. Indicó haber efectuado el pago de dicho</w:t>
      </w:r>
      <w:r w:rsidR="002D630A">
        <w:rPr>
          <w:rFonts w:ascii="Arial Narrow" w:eastAsia="Times New Roman" w:hAnsi="Arial Narrow" w:cs="Arial"/>
          <w:color w:val="000000"/>
          <w:kern w:val="0"/>
          <w:lang w:eastAsia="es-ES"/>
          <w14:ligatures w14:val="none"/>
        </w:rPr>
        <w:t xml:space="preserve"> nuevo</w:t>
      </w:r>
      <w:r w:rsidRPr="00BF5E89">
        <w:rPr>
          <w:rFonts w:ascii="Arial Narrow" w:eastAsia="Times New Roman" w:hAnsi="Arial Narrow" w:cs="Arial"/>
          <w:color w:val="000000"/>
          <w:kern w:val="0"/>
          <w:lang w:eastAsia="es-ES"/>
          <w14:ligatures w14:val="none"/>
        </w:rPr>
        <w:t xml:space="preserve"> seguro de </w:t>
      </w:r>
      <w:r w:rsidR="002D630A">
        <w:rPr>
          <w:rFonts w:ascii="Arial Narrow" w:eastAsia="Times New Roman" w:hAnsi="Arial Narrow" w:cs="Arial"/>
          <w:color w:val="000000"/>
          <w:kern w:val="0"/>
          <w:lang w:eastAsia="es-ES"/>
          <w14:ligatures w14:val="none"/>
        </w:rPr>
        <w:t xml:space="preserve">vida </w:t>
      </w:r>
      <w:r w:rsidRPr="00BF5E89">
        <w:rPr>
          <w:rFonts w:ascii="Arial Narrow" w:eastAsia="Times New Roman" w:hAnsi="Arial Narrow" w:cs="Arial"/>
          <w:color w:val="000000"/>
          <w:kern w:val="0"/>
          <w:lang w:eastAsia="es-ES"/>
          <w14:ligatures w14:val="none"/>
        </w:rPr>
        <w:t>forma adelantada hasta el mes de diciembre del 2025.</w:t>
      </w:r>
    </w:p>
    <w:p w14:paraId="47E33C93" w14:textId="77777777" w:rsidR="00D46542" w:rsidRPr="00BF5E89" w:rsidRDefault="00D46542" w:rsidP="002B03E5">
      <w:pPr>
        <w:spacing w:after="0" w:line="240" w:lineRule="auto"/>
        <w:jc w:val="both"/>
        <w:rPr>
          <w:rFonts w:ascii="Arial Narrow" w:eastAsia="Times New Roman" w:hAnsi="Arial Narrow" w:cs="Arial"/>
          <w:color w:val="000000"/>
          <w:kern w:val="0"/>
          <w:lang w:eastAsia="es-ES"/>
          <w14:ligatures w14:val="none"/>
        </w:rPr>
      </w:pPr>
    </w:p>
    <w:p w14:paraId="44007BE6" w14:textId="5BB01AD4" w:rsidR="00AB3A58" w:rsidRPr="00D5131F" w:rsidRDefault="00696B46" w:rsidP="002B03E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F5E89">
        <w:rPr>
          <w:rFonts w:ascii="Arial Narrow" w:eastAsia="Times New Roman" w:hAnsi="Arial Narrow" w:cs="Arial"/>
          <w:color w:val="000000"/>
          <w:kern w:val="0"/>
          <w:lang w:val="es-ES" w:eastAsia="es-ES"/>
          <w14:ligatures w14:val="none"/>
        </w:rPr>
        <w:t>El señor Soto solicitó</w:t>
      </w:r>
      <w:r w:rsidR="00767C41" w:rsidRPr="00BF5E89">
        <w:rPr>
          <w:rFonts w:ascii="Arial Narrow" w:eastAsia="Times New Roman" w:hAnsi="Arial Narrow" w:cs="Arial"/>
          <w:color w:val="000000"/>
          <w:kern w:val="0"/>
          <w:lang w:val="es-ES" w:eastAsia="es-ES"/>
          <w14:ligatures w14:val="none"/>
        </w:rPr>
        <w:t xml:space="preserve">, en calidad de medida correctiva, que </w:t>
      </w:r>
      <w:r w:rsidRPr="00BF5E89">
        <w:rPr>
          <w:rFonts w:ascii="Arial Narrow" w:eastAsia="Times New Roman" w:hAnsi="Arial Narrow" w:cs="Arial"/>
          <w:color w:val="000000"/>
          <w:kern w:val="0"/>
          <w:lang w:val="es-ES" w:eastAsia="es-ES"/>
          <w14:ligatures w14:val="none"/>
        </w:rPr>
        <w:t xml:space="preserve">Mapfre y </w:t>
      </w:r>
      <w:proofErr w:type="spellStart"/>
      <w:r w:rsidRPr="00BF5E89">
        <w:rPr>
          <w:rFonts w:ascii="Arial Narrow" w:eastAsia="Times New Roman" w:hAnsi="Arial Narrow" w:cs="Arial"/>
          <w:color w:val="000000"/>
          <w:kern w:val="0"/>
          <w:lang w:val="es-ES" w:eastAsia="es-ES"/>
          <w14:ligatures w14:val="none"/>
        </w:rPr>
        <w:t>Cafae</w:t>
      </w:r>
      <w:proofErr w:type="spellEnd"/>
      <w:r w:rsidRPr="00BF5E89">
        <w:rPr>
          <w:rFonts w:ascii="Arial Narrow" w:eastAsia="Times New Roman" w:hAnsi="Arial Narrow" w:cs="Arial"/>
          <w:color w:val="000000"/>
          <w:kern w:val="0"/>
          <w:lang w:val="es-ES" w:eastAsia="es-ES"/>
          <w14:ligatures w14:val="none"/>
        </w:rPr>
        <w:t xml:space="preserve">-SE </w:t>
      </w:r>
      <w:r w:rsidR="00767C41" w:rsidRPr="00BF5E89">
        <w:rPr>
          <w:rFonts w:ascii="Arial Narrow" w:eastAsia="Times New Roman" w:hAnsi="Arial Narrow" w:cs="Arial"/>
          <w:color w:val="000000"/>
          <w:kern w:val="0"/>
          <w:lang w:val="es-ES" w:eastAsia="es-ES"/>
          <w14:ligatures w14:val="none"/>
        </w:rPr>
        <w:t>cumpla</w:t>
      </w:r>
      <w:r w:rsidR="00BE7595" w:rsidRPr="00BF5E89">
        <w:rPr>
          <w:rFonts w:ascii="Arial Narrow" w:eastAsia="Times New Roman" w:hAnsi="Arial Narrow" w:cs="Arial"/>
          <w:color w:val="000000"/>
          <w:kern w:val="0"/>
          <w:lang w:val="es-ES" w:eastAsia="es-ES"/>
          <w14:ligatures w14:val="none"/>
        </w:rPr>
        <w:t>n</w:t>
      </w:r>
      <w:r w:rsidR="00767C41" w:rsidRPr="00BF5E89">
        <w:rPr>
          <w:rFonts w:ascii="Arial Narrow" w:eastAsia="Times New Roman" w:hAnsi="Arial Narrow" w:cs="Arial"/>
          <w:color w:val="000000"/>
          <w:kern w:val="0"/>
          <w:lang w:val="es-ES" w:eastAsia="es-ES"/>
          <w14:ligatures w14:val="none"/>
        </w:rPr>
        <w:t xml:space="preserve"> </w:t>
      </w:r>
      <w:r w:rsidR="00DB7DEE" w:rsidRPr="00BF5E89">
        <w:rPr>
          <w:rFonts w:ascii="Arial Narrow" w:eastAsia="Times New Roman" w:hAnsi="Arial Narrow" w:cs="Arial"/>
          <w:color w:val="000000"/>
          <w:kern w:val="0"/>
          <w:lang w:val="es-ES" w:eastAsia="es-ES"/>
          <w14:ligatures w14:val="none"/>
        </w:rPr>
        <w:t>co</w:t>
      </w:r>
      <w:r w:rsidR="00CB76AC" w:rsidRPr="00BF5E89">
        <w:rPr>
          <w:rFonts w:ascii="Arial Narrow" w:eastAsia="Times New Roman" w:hAnsi="Arial Narrow" w:cs="Arial"/>
          <w:color w:val="000000"/>
          <w:kern w:val="0"/>
          <w:lang w:val="es-ES" w:eastAsia="es-ES"/>
          <w14:ligatures w14:val="none"/>
        </w:rPr>
        <w:t xml:space="preserve">n: </w:t>
      </w:r>
      <w:r w:rsidR="00CB7C4C" w:rsidRPr="00BF5E89">
        <w:rPr>
          <w:rFonts w:ascii="Arial Narrow" w:eastAsia="Times New Roman" w:hAnsi="Arial Narrow" w:cs="Arial"/>
          <w:color w:val="000000"/>
          <w:kern w:val="0"/>
          <w:lang w:val="es-ES" w:eastAsia="es-ES"/>
          <w14:ligatures w14:val="none"/>
        </w:rPr>
        <w:t xml:space="preserve">(i) </w:t>
      </w:r>
      <w:r w:rsidR="00CC50C2" w:rsidRPr="00BF5E89">
        <w:rPr>
          <w:rFonts w:ascii="Arial Narrow" w:eastAsia="Times New Roman" w:hAnsi="Arial Narrow" w:cs="Arial"/>
          <w:color w:val="000000"/>
          <w:kern w:val="0"/>
          <w:lang w:val="es-ES" w:eastAsia="es-ES"/>
          <w14:ligatures w14:val="none"/>
        </w:rPr>
        <w:t>reconocer los aportes descontados desde</w:t>
      </w:r>
      <w:r w:rsidR="00CC50C2" w:rsidRPr="000A0C00">
        <w:rPr>
          <w:rFonts w:ascii="Arial Narrow" w:eastAsia="Times New Roman" w:hAnsi="Arial Narrow" w:cs="Arial"/>
          <w:color w:val="000000"/>
          <w:kern w:val="0"/>
          <w:lang w:val="es-ES" w:eastAsia="es-ES"/>
          <w14:ligatures w14:val="none"/>
        </w:rPr>
        <w:t xml:space="preserve"> el año 1998 por concepto de Seguro de Vida</w:t>
      </w:r>
      <w:r w:rsidR="00CB7C4C" w:rsidRPr="000A0C00">
        <w:rPr>
          <w:rFonts w:ascii="Arial Narrow" w:eastAsia="Times New Roman" w:hAnsi="Arial Narrow" w:cs="Arial"/>
          <w:color w:val="000000"/>
          <w:kern w:val="0"/>
          <w:lang w:val="es-ES" w:eastAsia="es-ES"/>
          <w14:ligatures w14:val="none"/>
        </w:rPr>
        <w:t>; y (</w:t>
      </w:r>
      <w:proofErr w:type="spellStart"/>
      <w:r w:rsidR="00CB7C4C" w:rsidRPr="000A0C00">
        <w:rPr>
          <w:rFonts w:ascii="Arial Narrow" w:eastAsia="Times New Roman" w:hAnsi="Arial Narrow" w:cs="Arial"/>
          <w:color w:val="000000"/>
          <w:kern w:val="0"/>
          <w:lang w:val="es-ES" w:eastAsia="es-ES"/>
          <w14:ligatures w14:val="none"/>
        </w:rPr>
        <w:t>ii</w:t>
      </w:r>
      <w:proofErr w:type="spellEnd"/>
      <w:r w:rsidR="00CB7C4C" w:rsidRPr="000A0C00">
        <w:rPr>
          <w:rFonts w:ascii="Arial Narrow" w:eastAsia="Times New Roman" w:hAnsi="Arial Narrow" w:cs="Arial"/>
          <w:color w:val="000000"/>
          <w:kern w:val="0"/>
          <w:lang w:val="es-ES" w:eastAsia="es-ES"/>
          <w14:ligatures w14:val="none"/>
        </w:rPr>
        <w:t xml:space="preserve">) </w:t>
      </w:r>
      <w:r w:rsidR="00CC50C2" w:rsidRPr="000A0C00">
        <w:rPr>
          <w:rFonts w:ascii="Arial Narrow" w:eastAsia="Times New Roman" w:hAnsi="Arial Narrow" w:cs="Arial"/>
          <w:color w:val="000000"/>
          <w:kern w:val="0"/>
          <w:lang w:val="es-ES" w:eastAsia="es-ES"/>
          <w14:ligatures w14:val="none"/>
        </w:rPr>
        <w:t xml:space="preserve">realizar la rehabilitación del </w:t>
      </w:r>
      <w:r w:rsidR="00CC50C2" w:rsidRPr="000A0C00">
        <w:rPr>
          <w:rFonts w:ascii="Arial Narrow" w:eastAsia="Times New Roman" w:hAnsi="Arial Narrow" w:cs="Arial"/>
          <w:color w:val="000000"/>
          <w:kern w:val="0"/>
          <w:lang w:eastAsia="es-ES"/>
          <w14:ligatures w14:val="none"/>
        </w:rPr>
        <w:t xml:space="preserve">Seguro de Vida - Pólizas Masivos Vida (Magisterial) </w:t>
      </w:r>
      <w:proofErr w:type="spellStart"/>
      <w:r w:rsidR="00CC50C2" w:rsidRPr="000A0C00">
        <w:rPr>
          <w:rFonts w:ascii="Arial Narrow" w:eastAsia="Times New Roman" w:hAnsi="Arial Narrow" w:cs="Arial"/>
          <w:color w:val="000000"/>
          <w:kern w:val="0"/>
          <w:lang w:eastAsia="es-ES"/>
          <w14:ligatures w14:val="none"/>
        </w:rPr>
        <w:t>N.°</w:t>
      </w:r>
      <w:proofErr w:type="spellEnd"/>
      <w:r w:rsidR="00CC50C2" w:rsidRPr="000A0C00">
        <w:rPr>
          <w:rFonts w:ascii="Arial Narrow" w:eastAsia="Times New Roman" w:hAnsi="Arial Narrow" w:cs="Arial"/>
          <w:color w:val="000000"/>
          <w:kern w:val="0"/>
          <w:lang w:eastAsia="es-ES"/>
          <w14:ligatures w14:val="none"/>
        </w:rPr>
        <w:t xml:space="preserve"> 6161910135827 y </w:t>
      </w:r>
      <w:proofErr w:type="spellStart"/>
      <w:r w:rsidR="00CC50C2" w:rsidRPr="000A0C00">
        <w:rPr>
          <w:rFonts w:ascii="Arial Narrow" w:eastAsia="Times New Roman" w:hAnsi="Arial Narrow" w:cs="Arial"/>
          <w:color w:val="000000"/>
          <w:kern w:val="0"/>
          <w:lang w:eastAsia="es-ES"/>
          <w14:ligatures w14:val="none"/>
        </w:rPr>
        <w:t>Ν°</w:t>
      </w:r>
      <w:proofErr w:type="spellEnd"/>
      <w:r w:rsidR="00CC50C2" w:rsidRPr="000A0C00">
        <w:rPr>
          <w:rFonts w:ascii="Arial Narrow" w:eastAsia="Times New Roman" w:hAnsi="Arial Narrow" w:cs="Arial"/>
          <w:color w:val="000000"/>
          <w:kern w:val="0"/>
          <w:lang w:eastAsia="es-ES"/>
          <w14:ligatures w14:val="none"/>
        </w:rPr>
        <w:t xml:space="preserve"> 6161910120660</w:t>
      </w:r>
      <w:r w:rsidR="00CC50C2" w:rsidRPr="000A0C00">
        <w:rPr>
          <w:rFonts w:ascii="Arial Narrow" w:eastAsia="Times New Roman" w:hAnsi="Arial Narrow" w:cs="Arial"/>
          <w:color w:val="000000"/>
          <w:kern w:val="0"/>
          <w:lang w:val="es-ES" w:eastAsia="es-ES"/>
          <w14:ligatures w14:val="none"/>
        </w:rPr>
        <w:t>, en virtud de los pagos realizados de manera ininterrumpida</w:t>
      </w:r>
      <w:r w:rsidR="00CC50C2" w:rsidRPr="00CC50C2">
        <w:rPr>
          <w:rFonts w:ascii="Arial Narrow" w:eastAsia="Times New Roman" w:hAnsi="Arial Narrow" w:cs="Arial"/>
          <w:color w:val="000000"/>
          <w:kern w:val="0"/>
          <w:lang w:val="es-ES" w:eastAsia="es-ES"/>
          <w14:ligatures w14:val="none"/>
        </w:rPr>
        <w:t xml:space="preserve"> hasta su jubilación</w:t>
      </w:r>
      <w:r w:rsidR="00CB7C4C" w:rsidRPr="00D5131F">
        <w:rPr>
          <w:rFonts w:ascii="Arial Narrow" w:eastAsia="Times New Roman" w:hAnsi="Arial Narrow" w:cs="Arial"/>
          <w:color w:val="000000"/>
          <w:kern w:val="0"/>
          <w:lang w:val="es-ES" w:eastAsia="es-ES"/>
          <w14:ligatures w14:val="none"/>
        </w:rPr>
        <w:t xml:space="preserve">. </w:t>
      </w:r>
    </w:p>
    <w:p w14:paraId="619E0710" w14:textId="77777777" w:rsidR="00AB3A58" w:rsidRPr="00D5131F" w:rsidRDefault="00AB3A58" w:rsidP="002B03E5">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58331A"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58331A" w:rsidRDefault="00AB3A58" w:rsidP="002B03E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60D2E85B" w14:textId="726567EC" w:rsidR="006D61E3" w:rsidRPr="002561E3" w:rsidRDefault="00AB3A58"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58331A">
        <w:rPr>
          <w:rFonts w:ascii="Arial Narrow" w:eastAsia="Times New Roman" w:hAnsi="Arial Narrow" w:cs="Segoe UI"/>
          <w:color w:val="000000"/>
          <w:kern w:val="0"/>
          <w:lang w:eastAsia="es-PE"/>
          <w14:ligatures w14:val="none"/>
        </w:rPr>
        <w:t xml:space="preserve">La </w:t>
      </w:r>
      <w:r w:rsidR="00405C2F" w:rsidRPr="0058331A">
        <w:rPr>
          <w:rFonts w:ascii="Arial Narrow" w:eastAsia="Times New Roman" w:hAnsi="Arial Narrow" w:cs="Segoe UI"/>
          <w:color w:val="000000"/>
          <w:kern w:val="0"/>
          <w:lang w:eastAsia="es-PE"/>
          <w14:ligatures w14:val="none"/>
        </w:rPr>
        <w:t xml:space="preserve">Secretaría </w:t>
      </w:r>
      <w:bookmarkEnd w:id="1"/>
      <w:bookmarkEnd w:id="2"/>
      <w:bookmarkEnd w:id="3"/>
      <w:r w:rsidR="00843FBB" w:rsidRPr="0058331A">
        <w:rPr>
          <w:rFonts w:ascii="Arial Narrow" w:eastAsia="Times New Roman" w:hAnsi="Arial Narrow" w:cs="Segoe UI"/>
          <w:color w:val="000000"/>
          <w:kern w:val="0"/>
          <w:lang w:eastAsia="es-PE"/>
          <w14:ligatures w14:val="none"/>
        </w:rPr>
        <w:t xml:space="preserve">Técnica de la Comisión de Protección al Consumidor N°1 (en adelante, la Secretaría Técnica), en ejercicio de sus </w:t>
      </w:r>
      <w:r w:rsidR="00843FBB" w:rsidRPr="004E138A">
        <w:rPr>
          <w:rFonts w:ascii="Arial Narrow" w:eastAsia="Times New Roman" w:hAnsi="Arial Narrow" w:cs="Segoe UI"/>
          <w:color w:val="000000"/>
          <w:kern w:val="0"/>
          <w:lang w:eastAsia="es-PE"/>
          <w14:ligatures w14:val="none"/>
        </w:rPr>
        <w:t>facultades</w:t>
      </w:r>
      <w:r w:rsidR="00843FBB" w:rsidRPr="004E138A">
        <w:rPr>
          <w:rFonts w:ascii="Arial Narrow" w:eastAsia="Arial Narrow" w:hAnsi="Arial Narrow" w:cs="Arial Narrow"/>
          <w:kern w:val="0"/>
          <w:vertAlign w:val="superscript"/>
          <w14:ligatures w14:val="none"/>
        </w:rPr>
        <w:footnoteReference w:id="2"/>
      </w:r>
      <w:r w:rsidR="00843FBB" w:rsidRPr="004E138A">
        <w:rPr>
          <w:rFonts w:ascii="Arial Narrow" w:eastAsia="Times New Roman" w:hAnsi="Arial Narrow" w:cs="Segoe UI"/>
          <w:color w:val="000000"/>
          <w:kern w:val="0"/>
          <w:lang w:eastAsia="es-PE"/>
          <w14:ligatures w14:val="none"/>
        </w:rPr>
        <w:t xml:space="preserve">, considera </w:t>
      </w:r>
      <w:r w:rsidR="00843FBB" w:rsidRPr="004E138A">
        <w:rPr>
          <w:rFonts w:ascii="Arial Narrow" w:eastAsia="Arial Narrow" w:hAnsi="Arial Narrow" w:cs="Arial Narrow"/>
          <w:kern w:val="0"/>
          <w14:ligatures w14:val="none"/>
        </w:rPr>
        <w:t xml:space="preserve">que el hecho denunciado, consistente en que </w:t>
      </w:r>
      <w:r w:rsidR="00863487" w:rsidRPr="00863487">
        <w:rPr>
          <w:rFonts w:ascii="Arial Narrow" w:eastAsia="Times New Roman" w:hAnsi="Arial Narrow" w:cs="Times New Roman"/>
          <w:kern w:val="0"/>
          <w:shd w:val="clear" w:color="auto" w:fill="FFFFFF"/>
          <w:lang w:eastAsia="es-PE"/>
          <w14:ligatures w14:val="none"/>
        </w:rPr>
        <w:lastRenderedPageBreak/>
        <w:t xml:space="preserve">Mapfre Perú Compañía de Seguros y Reaseguros S.A. habría anulado indebidamente la Póliza </w:t>
      </w:r>
      <w:proofErr w:type="spellStart"/>
      <w:r w:rsidR="00863487" w:rsidRPr="00863487">
        <w:rPr>
          <w:rFonts w:ascii="Arial Narrow" w:eastAsia="Times New Roman" w:hAnsi="Arial Narrow" w:cs="Times New Roman"/>
          <w:kern w:val="0"/>
          <w:shd w:val="clear" w:color="auto" w:fill="FFFFFF"/>
          <w:lang w:eastAsia="es-PE"/>
          <w14:ligatures w14:val="none"/>
        </w:rPr>
        <w:t>N°</w:t>
      </w:r>
      <w:proofErr w:type="spellEnd"/>
      <w:r w:rsidR="00863487" w:rsidRPr="00863487">
        <w:rPr>
          <w:rFonts w:ascii="Arial Narrow" w:eastAsia="Times New Roman" w:hAnsi="Arial Narrow" w:cs="Times New Roman"/>
          <w:kern w:val="0"/>
          <w:shd w:val="clear" w:color="auto" w:fill="FFFFFF"/>
          <w:lang w:eastAsia="es-PE"/>
          <w14:ligatures w14:val="none"/>
        </w:rPr>
        <w:t xml:space="preserve"> 6161910135827 por falta de pago, pese a que autorizó la modalidad de descuento por planilla de pagos</w:t>
      </w:r>
      <w:r w:rsidR="00843FBB" w:rsidRPr="004E138A">
        <w:rPr>
          <w:rFonts w:ascii="Arial Narrow" w:eastAsia="Arial Narrow" w:hAnsi="Arial Narrow" w:cs="Arial Narrow"/>
          <w:kern w:val="0"/>
          <w14:ligatures w14:val="none"/>
        </w:rPr>
        <w:t>; involucraría</w:t>
      </w:r>
      <w:r w:rsidR="00843FBB" w:rsidRPr="00502BAC">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3FBB" w:rsidRPr="00502BAC">
        <w:rPr>
          <w:rFonts w:ascii="Arial Narrow" w:eastAsia="Times New Roman" w:hAnsi="Arial Narrow" w:cs="Segoe UI"/>
          <w:color w:val="000000"/>
          <w:kern w:val="0"/>
          <w:lang w:eastAsia="es-PE"/>
          <w14:ligatures w14:val="none"/>
        </w:rPr>
        <w:t>°</w:t>
      </w:r>
      <w:r w:rsidR="00843FBB" w:rsidRPr="00502BAC">
        <w:rPr>
          <w:rFonts w:ascii="Arial Narrow" w:eastAsia="Arial Narrow" w:hAnsi="Arial Narrow" w:cs="Arial Narrow"/>
          <w:kern w:val="0"/>
          <w14:ligatures w14:val="none"/>
        </w:rPr>
        <w:t xml:space="preserve"> y 19</w:t>
      </w:r>
      <w:r w:rsidR="00843FBB" w:rsidRPr="00502BAC">
        <w:rPr>
          <w:rFonts w:ascii="Arial Narrow" w:eastAsia="Times New Roman" w:hAnsi="Arial Narrow" w:cs="Segoe UI"/>
          <w:color w:val="000000"/>
          <w:kern w:val="0"/>
          <w:lang w:eastAsia="es-PE"/>
          <w14:ligatures w14:val="none"/>
        </w:rPr>
        <w:t>°</w:t>
      </w:r>
      <w:r w:rsidR="00843FBB" w:rsidRPr="00502BAC">
        <w:rPr>
          <w:rFonts w:ascii="Arial Narrow" w:eastAsia="Arial Narrow" w:hAnsi="Arial Narrow" w:cs="Arial Narrow"/>
          <w:kern w:val="0"/>
          <w14:ligatures w14:val="none"/>
        </w:rPr>
        <w:t xml:space="preserve"> del Código</w:t>
      </w:r>
      <w:r w:rsidR="00843FBB" w:rsidRPr="00502BAC">
        <w:rPr>
          <w:rFonts w:ascii="Arial Narrow" w:eastAsia="Arial Narrow" w:hAnsi="Arial Narrow" w:cs="Arial"/>
          <w:kern w:val="0"/>
          <w:vertAlign w:val="superscript"/>
          <w14:ligatures w14:val="none"/>
        </w:rPr>
        <w:footnoteReference w:id="3"/>
      </w:r>
      <w:r w:rsidR="00843FBB" w:rsidRPr="00502BAC">
        <w:rPr>
          <w:rFonts w:ascii="Arial Narrow" w:eastAsia="Arial Narrow" w:hAnsi="Arial Narrow" w:cs="Arial Narrow"/>
          <w:kern w:val="0"/>
          <w14:ligatures w14:val="none"/>
        </w:rPr>
        <w:t>.</w:t>
      </w:r>
    </w:p>
    <w:p w14:paraId="72E36B2E" w14:textId="77777777" w:rsidR="006D61E3" w:rsidRPr="00953CC3" w:rsidRDefault="006D61E3" w:rsidP="002B03E5">
      <w:pPr>
        <w:spacing w:after="0" w:line="240" w:lineRule="auto"/>
        <w:jc w:val="both"/>
        <w:rPr>
          <w:rFonts w:ascii="Arial Narrow" w:eastAsia="Arial Narrow" w:hAnsi="Arial Narrow" w:cs="Arial Narrow"/>
          <w:kern w:val="0"/>
          <w14:ligatures w14:val="none"/>
        </w:rPr>
      </w:pPr>
    </w:p>
    <w:p w14:paraId="2847E956" w14:textId="676A4BCC" w:rsidR="008641BD" w:rsidRPr="00E653F6" w:rsidRDefault="006D61E3"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facultades, considera </w:t>
      </w:r>
      <w:r w:rsidRPr="00953CC3">
        <w:rPr>
          <w:rFonts w:ascii="Arial Narrow" w:eastAsia="Arial Narrow" w:hAnsi="Arial Narrow" w:cs="Arial"/>
          <w:kern w:val="0"/>
          <w14:ligatures w14:val="none"/>
        </w:rPr>
        <w:t xml:space="preserve">que el hecho denunciado, </w:t>
      </w:r>
      <w:r w:rsidR="00E653F6" w:rsidRPr="004E138A">
        <w:rPr>
          <w:rFonts w:ascii="Arial Narrow" w:eastAsia="Arial Narrow" w:hAnsi="Arial Narrow" w:cs="Arial Narrow"/>
          <w:kern w:val="0"/>
          <w14:ligatures w14:val="none"/>
        </w:rPr>
        <w:t xml:space="preserve">consistente en que </w:t>
      </w:r>
      <w:r w:rsidR="00CE2A05" w:rsidRPr="00CE2A05">
        <w:rPr>
          <w:rFonts w:ascii="Arial Narrow" w:eastAsia="Times New Roman" w:hAnsi="Arial Narrow" w:cs="Times New Roman"/>
          <w:kern w:val="0"/>
          <w:shd w:val="clear" w:color="auto" w:fill="FFFFFF"/>
          <w:lang w:eastAsia="es-PE"/>
          <w14:ligatures w14:val="none"/>
        </w:rPr>
        <w:t xml:space="preserve">Mapfre Perú Compañía de Seguros y Reaseguros S.A. habría anulado indebidamente la Póliza </w:t>
      </w:r>
      <w:proofErr w:type="spellStart"/>
      <w:r w:rsidR="00CE2A05" w:rsidRPr="00CE2A05">
        <w:rPr>
          <w:rFonts w:ascii="Arial Narrow" w:eastAsia="Times New Roman" w:hAnsi="Arial Narrow" w:cs="Times New Roman"/>
          <w:kern w:val="0"/>
          <w:shd w:val="clear" w:color="auto" w:fill="FFFFFF"/>
          <w:lang w:eastAsia="es-PE"/>
          <w14:ligatures w14:val="none"/>
        </w:rPr>
        <w:t>Ν°</w:t>
      </w:r>
      <w:proofErr w:type="spellEnd"/>
      <w:r w:rsidR="00CE2A05" w:rsidRPr="00CE2A05">
        <w:rPr>
          <w:rFonts w:ascii="Arial Narrow" w:eastAsia="Times New Roman" w:hAnsi="Arial Narrow" w:cs="Times New Roman"/>
          <w:kern w:val="0"/>
          <w:shd w:val="clear" w:color="auto" w:fill="FFFFFF"/>
          <w:lang w:eastAsia="es-PE"/>
          <w14:ligatures w14:val="none"/>
        </w:rPr>
        <w:t xml:space="preserve"> 6161910120660 por falta de pago, pese a que autorizó la modalidad de descuento por planilla de pagos</w:t>
      </w:r>
      <w:r w:rsidR="00E653F6" w:rsidRPr="004E138A">
        <w:rPr>
          <w:rFonts w:ascii="Arial Narrow" w:eastAsia="Arial Narrow" w:hAnsi="Arial Narrow" w:cs="Arial Narrow"/>
          <w:kern w:val="0"/>
          <w14:ligatures w14:val="none"/>
        </w:rPr>
        <w:t>; involucraría</w:t>
      </w:r>
      <w:r w:rsidR="00E653F6" w:rsidRPr="00502BAC">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653F6" w:rsidRPr="00502BAC">
        <w:rPr>
          <w:rFonts w:ascii="Arial Narrow" w:eastAsia="Times New Roman" w:hAnsi="Arial Narrow" w:cs="Segoe UI"/>
          <w:color w:val="000000"/>
          <w:kern w:val="0"/>
          <w:lang w:eastAsia="es-PE"/>
          <w14:ligatures w14:val="none"/>
        </w:rPr>
        <w:t>°</w:t>
      </w:r>
      <w:r w:rsidR="00E653F6" w:rsidRPr="00502BAC">
        <w:rPr>
          <w:rFonts w:ascii="Arial Narrow" w:eastAsia="Arial Narrow" w:hAnsi="Arial Narrow" w:cs="Arial Narrow"/>
          <w:kern w:val="0"/>
          <w14:ligatures w14:val="none"/>
        </w:rPr>
        <w:t xml:space="preserve"> y 19</w:t>
      </w:r>
      <w:r w:rsidR="00E653F6" w:rsidRPr="00502BAC">
        <w:rPr>
          <w:rFonts w:ascii="Arial Narrow" w:eastAsia="Times New Roman" w:hAnsi="Arial Narrow" w:cs="Segoe UI"/>
          <w:color w:val="000000"/>
          <w:kern w:val="0"/>
          <w:lang w:eastAsia="es-PE"/>
          <w14:ligatures w14:val="none"/>
        </w:rPr>
        <w:t>°</w:t>
      </w:r>
      <w:r w:rsidR="00E653F6" w:rsidRPr="00502BAC">
        <w:rPr>
          <w:rFonts w:ascii="Arial Narrow" w:eastAsia="Arial Narrow" w:hAnsi="Arial Narrow" w:cs="Arial Narrow"/>
          <w:kern w:val="0"/>
          <w14:ligatures w14:val="none"/>
        </w:rPr>
        <w:t xml:space="preserve"> del Código</w:t>
      </w:r>
      <w:r w:rsidRPr="00502BAC">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76111801" w14:textId="77777777" w:rsidR="00E653F6" w:rsidRPr="00E653F6" w:rsidRDefault="00E653F6" w:rsidP="00E653F6">
      <w:pPr>
        <w:pStyle w:val="Prrafodelista"/>
        <w:rPr>
          <w:rFonts w:ascii="Arial Narrow" w:eastAsia="Arial Narrow" w:hAnsi="Arial Narrow" w:cs="Arial Narrow"/>
          <w:kern w:val="0"/>
          <w14:ligatures w14:val="none"/>
        </w:rPr>
      </w:pPr>
    </w:p>
    <w:p w14:paraId="162DCCA8" w14:textId="4621A7D6" w:rsidR="00E653F6" w:rsidRPr="00E653F6" w:rsidRDefault="00E653F6"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953CC3">
        <w:rPr>
          <w:rFonts w:ascii="Arial Narrow" w:eastAsia="Times New Roman" w:hAnsi="Arial Narrow" w:cs="Arial"/>
          <w:color w:val="000000"/>
          <w:kern w:val="0"/>
          <w:lang w:eastAsia="es-PE"/>
          <w14:ligatures w14:val="none"/>
        </w:rPr>
        <w:t xml:space="preserve">la Secretaría Técnica, en ejercicio de sus facultades, considera </w:t>
      </w:r>
      <w:r w:rsidRPr="00953CC3">
        <w:rPr>
          <w:rFonts w:ascii="Arial Narrow" w:eastAsia="Arial Narrow" w:hAnsi="Arial Narrow" w:cs="Arial"/>
          <w:kern w:val="0"/>
          <w14:ligatures w14:val="none"/>
        </w:rPr>
        <w:t xml:space="preserve">que el hecho denunciado, </w:t>
      </w:r>
      <w:r w:rsidRPr="004E138A">
        <w:rPr>
          <w:rFonts w:ascii="Arial Narrow" w:eastAsia="Arial Narrow" w:hAnsi="Arial Narrow" w:cs="Arial Narrow"/>
          <w:kern w:val="0"/>
          <w14:ligatures w14:val="none"/>
        </w:rPr>
        <w:t xml:space="preserve">consistente en que </w:t>
      </w:r>
      <w:r w:rsidR="00ED7D48" w:rsidRPr="00ED7D48">
        <w:rPr>
          <w:rFonts w:ascii="Arial Narrow" w:eastAsia="Times New Roman" w:hAnsi="Arial Narrow" w:cs="Times New Roman"/>
          <w:kern w:val="0"/>
          <w:shd w:val="clear" w:color="auto" w:fill="FFFFFF"/>
          <w:lang w:eastAsia="es-PE"/>
          <w14:ligatures w14:val="none"/>
        </w:rPr>
        <w:t xml:space="preserve">Mapfre Perú Compañía de Seguros y Reaseguros S.A. no habría permitido que el denunciante realice los pagos de las primas de las Pólizas </w:t>
      </w:r>
      <w:proofErr w:type="spellStart"/>
      <w:r w:rsidR="00ED7D48" w:rsidRPr="00ED7D48">
        <w:rPr>
          <w:rFonts w:ascii="Arial Narrow" w:eastAsia="Times New Roman" w:hAnsi="Arial Narrow" w:cs="Times New Roman"/>
          <w:kern w:val="0"/>
          <w:shd w:val="clear" w:color="auto" w:fill="FFFFFF"/>
          <w:lang w:eastAsia="es-PE"/>
          <w14:ligatures w14:val="none"/>
        </w:rPr>
        <w:t>N°</w:t>
      </w:r>
      <w:proofErr w:type="spellEnd"/>
      <w:r w:rsidR="00ED7D48" w:rsidRPr="00ED7D48">
        <w:rPr>
          <w:rFonts w:ascii="Arial Narrow" w:eastAsia="Times New Roman" w:hAnsi="Arial Narrow" w:cs="Times New Roman"/>
          <w:kern w:val="0"/>
          <w:shd w:val="clear" w:color="auto" w:fill="FFFFFF"/>
          <w:lang w:eastAsia="es-PE"/>
          <w14:ligatures w14:val="none"/>
        </w:rPr>
        <w:t xml:space="preserve"> 6161910135827 y </w:t>
      </w:r>
      <w:proofErr w:type="spellStart"/>
      <w:r w:rsidR="00ED7D48" w:rsidRPr="00ED7D48">
        <w:rPr>
          <w:rFonts w:ascii="Arial Narrow" w:eastAsia="Times New Roman" w:hAnsi="Arial Narrow" w:cs="Times New Roman"/>
          <w:kern w:val="0"/>
          <w:shd w:val="clear" w:color="auto" w:fill="FFFFFF"/>
          <w:lang w:eastAsia="es-PE"/>
          <w14:ligatures w14:val="none"/>
        </w:rPr>
        <w:t>Ν°</w:t>
      </w:r>
      <w:proofErr w:type="spellEnd"/>
      <w:r w:rsidR="00ED7D48" w:rsidRPr="00ED7D48">
        <w:rPr>
          <w:rFonts w:ascii="Arial Narrow" w:eastAsia="Times New Roman" w:hAnsi="Arial Narrow" w:cs="Times New Roman"/>
          <w:kern w:val="0"/>
          <w:shd w:val="clear" w:color="auto" w:fill="FFFFFF"/>
          <w:lang w:eastAsia="es-PE"/>
          <w14:ligatures w14:val="none"/>
        </w:rPr>
        <w:t xml:space="preserve"> 6161910120660, alegando que se realizó de forma extemporánea</w:t>
      </w:r>
      <w:r w:rsidRPr="004E138A">
        <w:rPr>
          <w:rFonts w:ascii="Arial Narrow" w:eastAsia="Arial Narrow" w:hAnsi="Arial Narrow" w:cs="Arial Narrow"/>
          <w:kern w:val="0"/>
          <w14:ligatures w14:val="none"/>
        </w:rPr>
        <w:t>; involucraría</w:t>
      </w:r>
      <w:r w:rsidRPr="00502BAC">
        <w:rPr>
          <w:rFonts w:ascii="Arial Narrow" w:eastAsia="Arial Narrow" w:hAnsi="Arial Narrow" w:cs="Arial Narrow"/>
          <w:kern w:val="0"/>
          <w14:ligatures w14:val="none"/>
        </w:rPr>
        <w:t xml:space="preserve">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502BAC">
        <w:rPr>
          <w:rFonts w:ascii="Arial Narrow" w:eastAsia="Times New Roman" w:hAnsi="Arial Narrow" w:cs="Segoe UI"/>
          <w:color w:val="000000"/>
          <w:kern w:val="0"/>
          <w:lang w:eastAsia="es-PE"/>
          <w14:ligatures w14:val="none"/>
        </w:rPr>
        <w:t>°</w:t>
      </w:r>
      <w:r w:rsidRPr="00502BAC">
        <w:rPr>
          <w:rFonts w:ascii="Arial Narrow" w:eastAsia="Arial Narrow" w:hAnsi="Arial Narrow" w:cs="Arial Narrow"/>
          <w:kern w:val="0"/>
          <w14:ligatures w14:val="none"/>
        </w:rPr>
        <w:t xml:space="preserve"> y 19</w:t>
      </w:r>
      <w:r w:rsidRPr="00502BAC">
        <w:rPr>
          <w:rFonts w:ascii="Arial Narrow" w:eastAsia="Times New Roman" w:hAnsi="Arial Narrow" w:cs="Segoe UI"/>
          <w:color w:val="000000"/>
          <w:kern w:val="0"/>
          <w:lang w:eastAsia="es-PE"/>
          <w14:ligatures w14:val="none"/>
        </w:rPr>
        <w:t>°</w:t>
      </w:r>
      <w:r w:rsidRPr="00502BAC">
        <w:rPr>
          <w:rFonts w:ascii="Arial Narrow" w:eastAsia="Arial Narrow" w:hAnsi="Arial Narrow" w:cs="Arial Narrow"/>
          <w:kern w:val="0"/>
          <w14:ligatures w14:val="none"/>
        </w:rPr>
        <w:t xml:space="preserve"> del Código</w:t>
      </w:r>
      <w:r w:rsidRPr="00502BAC">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7B083540" w14:textId="77777777" w:rsidR="00E653F6" w:rsidRPr="00E653F6" w:rsidRDefault="00E653F6" w:rsidP="00E653F6">
      <w:pPr>
        <w:pStyle w:val="Prrafodelista"/>
        <w:rPr>
          <w:rFonts w:ascii="Arial Narrow" w:eastAsia="Arial Narrow" w:hAnsi="Arial Narrow" w:cs="Arial Narrow"/>
          <w:kern w:val="0"/>
          <w14:ligatures w14:val="none"/>
        </w:rPr>
      </w:pPr>
    </w:p>
    <w:p w14:paraId="005C968C" w14:textId="1C5D2BC6" w:rsidR="00E653F6" w:rsidRPr="00953CC3" w:rsidRDefault="00E653F6" w:rsidP="002B03E5">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953CC3">
        <w:rPr>
          <w:rFonts w:ascii="Arial Narrow" w:eastAsia="Times New Roman" w:hAnsi="Arial Narrow" w:cs="Arial"/>
          <w:color w:val="000000"/>
          <w:kern w:val="0"/>
          <w:lang w:eastAsia="es-PE"/>
          <w14:ligatures w14:val="none"/>
        </w:rPr>
        <w:t xml:space="preserve">la Secretaría Técnica, en ejercicio de sus facultades, considera </w:t>
      </w:r>
      <w:r w:rsidRPr="00953CC3">
        <w:rPr>
          <w:rFonts w:ascii="Arial Narrow" w:eastAsia="Arial Narrow" w:hAnsi="Arial Narrow" w:cs="Arial"/>
          <w:kern w:val="0"/>
          <w14:ligatures w14:val="none"/>
        </w:rPr>
        <w:t xml:space="preserve">que el hecho denunciado, </w:t>
      </w:r>
      <w:r w:rsidRPr="004E138A">
        <w:rPr>
          <w:rFonts w:ascii="Arial Narrow" w:eastAsia="Arial Narrow" w:hAnsi="Arial Narrow" w:cs="Arial Narrow"/>
          <w:kern w:val="0"/>
          <w14:ligatures w14:val="none"/>
        </w:rPr>
        <w:t xml:space="preserve">consistente en que </w:t>
      </w:r>
      <w:r w:rsidR="00ED7D48" w:rsidRPr="00ED7D48">
        <w:rPr>
          <w:rFonts w:ascii="Arial Narrow" w:eastAsia="Times New Roman" w:hAnsi="Arial Narrow" w:cs="Times New Roman"/>
          <w:kern w:val="0"/>
          <w:shd w:val="clear" w:color="auto" w:fill="FFFFFF"/>
          <w:lang w:eastAsia="es-PE"/>
          <w14:ligatures w14:val="none"/>
        </w:rPr>
        <w:t xml:space="preserve">el Comité de Administración del Fondo de Asistencia y Estimulo de los Trabajadores del Sector Educación no habría gestionado oportunamente el descuente de las primas de la Pólizas </w:t>
      </w:r>
      <w:proofErr w:type="spellStart"/>
      <w:r w:rsidR="00ED7D48" w:rsidRPr="00ED7D48">
        <w:rPr>
          <w:rFonts w:ascii="Arial Narrow" w:eastAsia="Times New Roman" w:hAnsi="Arial Narrow" w:cs="Times New Roman"/>
          <w:kern w:val="0"/>
          <w:shd w:val="clear" w:color="auto" w:fill="FFFFFF"/>
          <w:lang w:eastAsia="es-PE"/>
          <w14:ligatures w14:val="none"/>
        </w:rPr>
        <w:t>N°</w:t>
      </w:r>
      <w:proofErr w:type="spellEnd"/>
      <w:r w:rsidR="00ED7D48" w:rsidRPr="00ED7D48">
        <w:rPr>
          <w:rFonts w:ascii="Arial Narrow" w:eastAsia="Times New Roman" w:hAnsi="Arial Narrow" w:cs="Times New Roman"/>
          <w:kern w:val="0"/>
          <w:shd w:val="clear" w:color="auto" w:fill="FFFFFF"/>
          <w:lang w:eastAsia="es-PE"/>
          <w14:ligatures w14:val="none"/>
        </w:rPr>
        <w:t xml:space="preserve"> 6161910135827 y </w:t>
      </w:r>
      <w:proofErr w:type="spellStart"/>
      <w:r w:rsidR="00ED7D48" w:rsidRPr="00ED7D48">
        <w:rPr>
          <w:rFonts w:ascii="Arial Narrow" w:eastAsia="Times New Roman" w:hAnsi="Arial Narrow" w:cs="Times New Roman"/>
          <w:kern w:val="0"/>
          <w:shd w:val="clear" w:color="auto" w:fill="FFFFFF"/>
          <w:lang w:eastAsia="es-PE"/>
          <w14:ligatures w14:val="none"/>
        </w:rPr>
        <w:t>Ν°</w:t>
      </w:r>
      <w:proofErr w:type="spellEnd"/>
      <w:r w:rsidR="00ED7D48" w:rsidRPr="00ED7D48">
        <w:rPr>
          <w:rFonts w:ascii="Arial Narrow" w:eastAsia="Times New Roman" w:hAnsi="Arial Narrow" w:cs="Times New Roman"/>
          <w:kern w:val="0"/>
          <w:shd w:val="clear" w:color="auto" w:fill="FFFFFF"/>
          <w:lang w:eastAsia="es-PE"/>
          <w14:ligatures w14:val="none"/>
        </w:rPr>
        <w:t xml:space="preserve"> 6161910120660, pese a su autorización</w:t>
      </w:r>
      <w:r w:rsidRPr="004E138A">
        <w:rPr>
          <w:rFonts w:ascii="Arial Narrow" w:eastAsia="Arial Narrow" w:hAnsi="Arial Narrow" w:cs="Arial Narrow"/>
          <w:kern w:val="0"/>
          <w14:ligatures w14:val="none"/>
        </w:rPr>
        <w:t>; involucraría</w:t>
      </w:r>
      <w:r w:rsidRPr="00502BAC">
        <w:rPr>
          <w:rFonts w:ascii="Arial Narrow" w:eastAsia="Arial Narrow" w:hAnsi="Arial Narrow" w:cs="Arial Narrow"/>
          <w:kern w:val="0"/>
          <w14:ligatures w14:val="none"/>
        </w:rPr>
        <w:t xml:space="preserve"> una presunta afectación a sus expectativas, quien no habría encontrado una correspondencia entre </w:t>
      </w:r>
      <w:r w:rsidRPr="00502BAC">
        <w:rPr>
          <w:rFonts w:ascii="Arial Narrow" w:eastAsia="Arial Narrow" w:hAnsi="Arial Narrow" w:cs="Arial Narrow"/>
          <w:kern w:val="0"/>
          <w14:ligatures w14:val="none"/>
        </w:rPr>
        <w:lastRenderedPageBreak/>
        <w:t>lo que esperaba recibir de parte del proveedor y lo que realmente recibió. Por consiguiente, corresponde calificar el hecho materia de denuncia como una presunta infracción al deber de idoneidad, tipificado en los artículos 18</w:t>
      </w:r>
      <w:r w:rsidRPr="00502BAC">
        <w:rPr>
          <w:rFonts w:ascii="Arial Narrow" w:eastAsia="Times New Roman" w:hAnsi="Arial Narrow" w:cs="Segoe UI"/>
          <w:color w:val="000000"/>
          <w:kern w:val="0"/>
          <w:lang w:eastAsia="es-PE"/>
          <w14:ligatures w14:val="none"/>
        </w:rPr>
        <w:t>°</w:t>
      </w:r>
      <w:r w:rsidRPr="00502BAC">
        <w:rPr>
          <w:rFonts w:ascii="Arial Narrow" w:eastAsia="Arial Narrow" w:hAnsi="Arial Narrow" w:cs="Arial Narrow"/>
          <w:kern w:val="0"/>
          <w14:ligatures w14:val="none"/>
        </w:rPr>
        <w:t xml:space="preserve"> y 19</w:t>
      </w:r>
      <w:r w:rsidRPr="00502BAC">
        <w:rPr>
          <w:rFonts w:ascii="Arial Narrow" w:eastAsia="Times New Roman" w:hAnsi="Arial Narrow" w:cs="Segoe UI"/>
          <w:color w:val="000000"/>
          <w:kern w:val="0"/>
          <w:lang w:eastAsia="es-PE"/>
          <w14:ligatures w14:val="none"/>
        </w:rPr>
        <w:t>°</w:t>
      </w:r>
      <w:r w:rsidRPr="00502BAC">
        <w:rPr>
          <w:rFonts w:ascii="Arial Narrow" w:eastAsia="Arial Narrow" w:hAnsi="Arial Narrow" w:cs="Arial Narrow"/>
          <w:kern w:val="0"/>
          <w14:ligatures w14:val="none"/>
        </w:rPr>
        <w:t xml:space="preserve"> del Código</w:t>
      </w:r>
      <w:r w:rsidRPr="00502BAC">
        <w:rPr>
          <w:rFonts w:ascii="Arial Narrow" w:eastAsia="Arial Narrow" w:hAnsi="Arial Narrow" w:cs="Arial"/>
          <w:bCs/>
          <w:color w:val="000000"/>
          <w:kern w:val="0"/>
          <w:lang w:eastAsia="es-PE"/>
          <w14:ligatures w14:val="none"/>
        </w:rPr>
        <w:t>.</w:t>
      </w:r>
      <w:r w:rsidRPr="00953CC3">
        <w:rPr>
          <w:rFonts w:ascii="Arial Narrow" w:eastAsia="Arial Narrow" w:hAnsi="Arial Narrow" w:cs="Arial"/>
          <w:bCs/>
          <w:color w:val="000000"/>
          <w:kern w:val="0"/>
          <w:lang w:eastAsia="es-PE"/>
          <w14:ligatures w14:val="none"/>
        </w:rPr>
        <w:t xml:space="preserve">  </w:t>
      </w:r>
    </w:p>
    <w:p w14:paraId="4F1E88E9" w14:textId="77777777" w:rsidR="008641BD" w:rsidRPr="0026598E" w:rsidRDefault="008641BD" w:rsidP="002B03E5">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26598E" w:rsidRDefault="00AB3A58" w:rsidP="002B03E5">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2B03E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77777777" w:rsidR="00AB3A58" w:rsidRPr="0026598E"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3F5BB4A5" w14:textId="77777777" w:rsidR="00AB3A58" w:rsidRPr="0026598E" w:rsidRDefault="00AB3A58" w:rsidP="002B03E5">
      <w:pPr>
        <w:spacing w:after="0" w:line="240" w:lineRule="auto"/>
        <w:jc w:val="both"/>
        <w:rPr>
          <w:rFonts w:ascii="Arial Narrow" w:eastAsia="Times New Roman" w:hAnsi="Arial Narrow" w:cs="Arial"/>
          <w:color w:val="000000"/>
          <w:kern w:val="0"/>
          <w:lang w:val="es-ES" w:eastAsia="es-ES"/>
          <w14:ligatures w14:val="none"/>
        </w:rPr>
      </w:pPr>
    </w:p>
    <w:p w14:paraId="6A7074D3" w14:textId="77777777" w:rsidR="005E3FEC" w:rsidRPr="00797553" w:rsidRDefault="00232389" w:rsidP="002B03E5">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005E3FEC" w:rsidRPr="006658F7">
        <w:rPr>
          <w:rFonts w:ascii="Arial Narrow" w:eastAsia="Times New Roman" w:hAnsi="Arial Narrow" w:cs="Arial"/>
          <w:color w:val="000000"/>
          <w:kern w:val="0"/>
          <w:lang w:val="es-ES" w:eastAsia="es-ES"/>
          <w14:ligatures w14:val="none"/>
        </w:rPr>
        <w:t xml:space="preserve">la Secretaría Técnica, </w:t>
      </w:r>
      <w:r w:rsidR="005E3FEC" w:rsidRPr="000077B4">
        <w:rPr>
          <w:rFonts w:ascii="Arial Narrow" w:eastAsia="Times New Roman" w:hAnsi="Arial Narrow" w:cs="Arial"/>
          <w:color w:val="000000"/>
          <w:kern w:val="0"/>
          <w:lang w:val="es-ES" w:eastAsia="es-ES"/>
          <w14:ligatures w14:val="none"/>
        </w:rPr>
        <w:t xml:space="preserve">en ejercicio </w:t>
      </w:r>
      <w:r w:rsidR="005E3FEC" w:rsidRPr="001A4045">
        <w:rPr>
          <w:rFonts w:ascii="Arial Narrow" w:eastAsia="Times New Roman" w:hAnsi="Arial Narrow" w:cs="Arial"/>
          <w:color w:val="000000"/>
          <w:kern w:val="0"/>
          <w:lang w:val="es-ES" w:eastAsia="es-ES"/>
          <w14:ligatures w14:val="none"/>
        </w:rPr>
        <w:t xml:space="preserve">de las facultades que la ley le confiere, conviene requerir a los </w:t>
      </w:r>
      <w:r w:rsidR="005E3FEC" w:rsidRPr="00797553">
        <w:rPr>
          <w:rFonts w:ascii="Arial Narrow" w:eastAsia="Times New Roman" w:hAnsi="Arial Narrow" w:cs="Arial"/>
          <w:color w:val="000000"/>
          <w:kern w:val="0"/>
          <w:lang w:val="es-ES" w:eastAsia="es-ES"/>
          <w14:ligatures w14:val="none"/>
        </w:rPr>
        <w:t>proveedores denunciados que, en un plazo no mayor de cinco (5) días hábiles contado a partir del día siguiente de la notificación de la presente resolución, cumplan con lo siguiente:</w:t>
      </w:r>
    </w:p>
    <w:p w14:paraId="773EAFD2" w14:textId="77777777" w:rsidR="005E3FEC" w:rsidRPr="00797553" w:rsidRDefault="005E3FEC" w:rsidP="002B03E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AEBFE14" w14:textId="322C4035" w:rsidR="005E3FEC" w:rsidRPr="00797553" w:rsidRDefault="005E3FEC" w:rsidP="002B03E5">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061CB1">
        <w:rPr>
          <w:rFonts w:ascii="Arial Narrow" w:eastAsia="Times New Roman" w:hAnsi="Arial Narrow" w:cs="Arial"/>
          <w:color w:val="000000"/>
          <w:kern w:val="0"/>
          <w:u w:val="single"/>
          <w:lang w:val="es-ES" w:eastAsia="es-ES"/>
          <w14:ligatures w14:val="none"/>
        </w:rPr>
        <w:t xml:space="preserve">A </w:t>
      </w:r>
      <w:r w:rsidR="001A4045" w:rsidRPr="00061CB1">
        <w:rPr>
          <w:rFonts w:ascii="Arial Narrow" w:eastAsia="Arial Narrow" w:hAnsi="Arial Narrow" w:cs="Arial Narrow"/>
          <w:bCs/>
          <w:u w:val="single"/>
        </w:rPr>
        <w:t>Mapfre</w:t>
      </w:r>
      <w:r w:rsidRPr="00797553">
        <w:rPr>
          <w:rFonts w:ascii="Arial Narrow" w:eastAsia="Times New Roman" w:hAnsi="Arial Narrow" w:cs="Arial"/>
          <w:color w:val="000000"/>
          <w:kern w:val="0"/>
          <w:lang w:val="es-ES" w:eastAsia="es-ES"/>
          <w14:ligatures w14:val="none"/>
        </w:rPr>
        <w:t>:</w:t>
      </w:r>
      <w:r w:rsidR="001F2D41" w:rsidRPr="00797553">
        <w:rPr>
          <w:rFonts w:ascii="Arial Narrow" w:eastAsia="Times New Roman" w:hAnsi="Arial Narrow" w:cs="Arial"/>
          <w:color w:val="000000"/>
          <w:kern w:val="0"/>
          <w:lang w:val="es-ES" w:eastAsia="es-ES"/>
          <w14:ligatures w14:val="none"/>
        </w:rPr>
        <w:t xml:space="preserve"> </w:t>
      </w:r>
      <w:r w:rsidR="005A3252" w:rsidRPr="005A3252">
        <w:rPr>
          <w:rFonts w:ascii="Arial Narrow" w:eastAsia="Times New Roman" w:hAnsi="Arial Narrow" w:cs="Arial"/>
          <w:color w:val="000000"/>
          <w:kern w:val="0"/>
          <w:lang w:val="es-ES" w:eastAsia="es-ES"/>
          <w14:ligatures w14:val="none"/>
        </w:rPr>
        <w:t xml:space="preserve">(i) presentar una copia completa, legible y debidamente suscritas de las Pólizas </w:t>
      </w:r>
      <w:proofErr w:type="spellStart"/>
      <w:r w:rsidR="005A3252" w:rsidRPr="005A3252">
        <w:rPr>
          <w:rFonts w:ascii="Arial Narrow" w:eastAsia="Times New Roman" w:hAnsi="Arial Narrow" w:cs="Arial"/>
          <w:color w:val="000000"/>
          <w:kern w:val="0"/>
          <w:lang w:val="es-ES" w:eastAsia="es-ES"/>
          <w14:ligatures w14:val="none"/>
        </w:rPr>
        <w:t>N°</w:t>
      </w:r>
      <w:proofErr w:type="spellEnd"/>
      <w:r w:rsidR="005A3252" w:rsidRPr="005A3252">
        <w:rPr>
          <w:rFonts w:ascii="Arial Narrow" w:eastAsia="Times New Roman" w:hAnsi="Arial Narrow" w:cs="Arial"/>
          <w:color w:val="000000"/>
          <w:kern w:val="0"/>
          <w:lang w:val="es-ES" w:eastAsia="es-ES"/>
          <w14:ligatures w14:val="none"/>
        </w:rPr>
        <w:t xml:space="preserve"> 6161910135827 y </w:t>
      </w:r>
      <w:proofErr w:type="spellStart"/>
      <w:r w:rsidR="005A3252" w:rsidRPr="005A3252">
        <w:rPr>
          <w:rFonts w:ascii="Arial Narrow" w:eastAsia="Times New Roman" w:hAnsi="Arial Narrow" w:cs="Arial"/>
          <w:color w:val="000000"/>
          <w:kern w:val="0"/>
          <w:lang w:val="es-ES" w:eastAsia="es-ES"/>
          <w14:ligatures w14:val="none"/>
        </w:rPr>
        <w:t>Ν°</w:t>
      </w:r>
      <w:proofErr w:type="spellEnd"/>
      <w:r w:rsidR="005A3252" w:rsidRPr="005A3252">
        <w:rPr>
          <w:rFonts w:ascii="Arial Narrow" w:eastAsia="Times New Roman" w:hAnsi="Arial Narrow" w:cs="Arial"/>
          <w:color w:val="000000"/>
          <w:kern w:val="0"/>
          <w:lang w:val="es-ES" w:eastAsia="es-ES"/>
          <w14:ligatures w14:val="none"/>
        </w:rPr>
        <w:t xml:space="preserve"> 6161910120660; y, (</w:t>
      </w:r>
      <w:proofErr w:type="spellStart"/>
      <w:r w:rsidR="005A3252" w:rsidRPr="005A3252">
        <w:rPr>
          <w:rFonts w:ascii="Arial Narrow" w:eastAsia="Times New Roman" w:hAnsi="Arial Narrow" w:cs="Arial"/>
          <w:color w:val="000000"/>
          <w:kern w:val="0"/>
          <w:lang w:val="es-ES" w:eastAsia="es-ES"/>
          <w14:ligatures w14:val="none"/>
        </w:rPr>
        <w:t>ii</w:t>
      </w:r>
      <w:proofErr w:type="spellEnd"/>
      <w:r w:rsidR="005A3252" w:rsidRPr="005A3252">
        <w:rPr>
          <w:rFonts w:ascii="Arial Narrow" w:eastAsia="Times New Roman" w:hAnsi="Arial Narrow" w:cs="Arial"/>
          <w:color w:val="000000"/>
          <w:kern w:val="0"/>
          <w:lang w:val="es-ES" w:eastAsia="es-ES"/>
          <w14:ligatures w14:val="none"/>
        </w:rPr>
        <w:t>) presentar los medios probatorios que acrediten que gestionó el cobro de las primas ante el empleador del denunciante; y, (</w:t>
      </w:r>
      <w:proofErr w:type="spellStart"/>
      <w:r w:rsidR="005A3252" w:rsidRPr="005A3252">
        <w:rPr>
          <w:rFonts w:ascii="Arial Narrow" w:eastAsia="Times New Roman" w:hAnsi="Arial Narrow" w:cs="Arial"/>
          <w:color w:val="000000"/>
          <w:kern w:val="0"/>
          <w:lang w:val="es-ES" w:eastAsia="es-ES"/>
          <w14:ligatures w14:val="none"/>
        </w:rPr>
        <w:t>iii</w:t>
      </w:r>
      <w:proofErr w:type="spellEnd"/>
      <w:r w:rsidR="005A3252" w:rsidRPr="005A3252">
        <w:rPr>
          <w:rFonts w:ascii="Arial Narrow" w:eastAsia="Times New Roman" w:hAnsi="Arial Narrow" w:cs="Arial"/>
          <w:color w:val="000000"/>
          <w:kern w:val="0"/>
          <w:lang w:val="es-ES" w:eastAsia="es-ES"/>
          <w14:ligatures w14:val="none"/>
        </w:rPr>
        <w:t xml:space="preserve">) presentar un cronograma de pagos de las Pólizas </w:t>
      </w:r>
      <w:proofErr w:type="spellStart"/>
      <w:r w:rsidR="005A3252" w:rsidRPr="005A3252">
        <w:rPr>
          <w:rFonts w:ascii="Arial Narrow" w:eastAsia="Times New Roman" w:hAnsi="Arial Narrow" w:cs="Arial"/>
          <w:color w:val="000000"/>
          <w:kern w:val="0"/>
          <w:lang w:val="es-ES" w:eastAsia="es-ES"/>
          <w14:ligatures w14:val="none"/>
        </w:rPr>
        <w:t>N°</w:t>
      </w:r>
      <w:proofErr w:type="spellEnd"/>
      <w:r w:rsidR="005A3252" w:rsidRPr="005A3252">
        <w:rPr>
          <w:rFonts w:ascii="Arial Narrow" w:eastAsia="Times New Roman" w:hAnsi="Arial Narrow" w:cs="Arial"/>
          <w:color w:val="000000"/>
          <w:kern w:val="0"/>
          <w:lang w:val="es-ES" w:eastAsia="es-ES"/>
          <w14:ligatures w14:val="none"/>
        </w:rPr>
        <w:t xml:space="preserve"> 6161910135827 y </w:t>
      </w:r>
      <w:proofErr w:type="spellStart"/>
      <w:r w:rsidR="005A3252" w:rsidRPr="005A3252">
        <w:rPr>
          <w:rFonts w:ascii="Arial Narrow" w:eastAsia="Times New Roman" w:hAnsi="Arial Narrow" w:cs="Arial"/>
          <w:color w:val="000000"/>
          <w:kern w:val="0"/>
          <w:lang w:val="es-ES" w:eastAsia="es-ES"/>
          <w14:ligatures w14:val="none"/>
        </w:rPr>
        <w:t>Ν°</w:t>
      </w:r>
      <w:proofErr w:type="spellEnd"/>
      <w:r w:rsidR="005A3252" w:rsidRPr="005A3252">
        <w:rPr>
          <w:rFonts w:ascii="Arial Narrow" w:eastAsia="Times New Roman" w:hAnsi="Arial Narrow" w:cs="Arial"/>
          <w:color w:val="000000"/>
          <w:kern w:val="0"/>
          <w:lang w:val="es-ES" w:eastAsia="es-ES"/>
          <w14:ligatures w14:val="none"/>
        </w:rPr>
        <w:t xml:space="preserve"> 6161910120660</w:t>
      </w:r>
      <w:r w:rsidR="001F2D41" w:rsidRPr="00797553">
        <w:rPr>
          <w:rFonts w:ascii="Arial Narrow" w:eastAsia="Times New Roman" w:hAnsi="Arial Narrow" w:cs="Arial"/>
          <w:color w:val="000000"/>
          <w:kern w:val="0"/>
          <w:lang w:val="es-ES" w:eastAsia="es-ES"/>
          <w14:ligatures w14:val="none"/>
        </w:rPr>
        <w:t>.</w:t>
      </w:r>
    </w:p>
    <w:p w14:paraId="0A7F2999" w14:textId="77777777" w:rsidR="005E3FEC" w:rsidRPr="00797553" w:rsidRDefault="005E3FEC" w:rsidP="002B03E5">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B6B8E60" w14:textId="7469760F" w:rsidR="005E3FEC" w:rsidRPr="001F2D41" w:rsidRDefault="005E3FEC" w:rsidP="002B03E5">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797553">
        <w:rPr>
          <w:rFonts w:ascii="Arial Narrow" w:eastAsia="Times New Roman" w:hAnsi="Arial Narrow" w:cs="Arial"/>
          <w:color w:val="000000"/>
          <w:kern w:val="0"/>
          <w:u w:val="single"/>
          <w:lang w:val="es-ES" w:eastAsia="es-ES"/>
          <w14:ligatures w14:val="none"/>
        </w:rPr>
        <w:t xml:space="preserve">A </w:t>
      </w:r>
      <w:proofErr w:type="spellStart"/>
      <w:r w:rsidR="001A4045" w:rsidRPr="00797553">
        <w:rPr>
          <w:rFonts w:ascii="Arial Narrow" w:eastAsia="Times New Roman" w:hAnsi="Arial Narrow" w:cs="Arial"/>
          <w:color w:val="000000"/>
          <w:kern w:val="0"/>
          <w:u w:val="single"/>
          <w:lang w:val="es-ES" w:eastAsia="es-ES"/>
          <w14:ligatures w14:val="none"/>
        </w:rPr>
        <w:t>Cafae</w:t>
      </w:r>
      <w:proofErr w:type="spellEnd"/>
      <w:r w:rsidR="001A4045" w:rsidRPr="00797553">
        <w:rPr>
          <w:rFonts w:ascii="Arial Narrow" w:eastAsia="Times New Roman" w:hAnsi="Arial Narrow" w:cs="Arial"/>
          <w:color w:val="000000"/>
          <w:kern w:val="0"/>
          <w:u w:val="single"/>
          <w:lang w:val="es-ES" w:eastAsia="es-ES"/>
          <w14:ligatures w14:val="none"/>
        </w:rPr>
        <w:t>-SE</w:t>
      </w:r>
      <w:r w:rsidRPr="00797553">
        <w:rPr>
          <w:rFonts w:ascii="Arial Narrow" w:eastAsia="Times New Roman" w:hAnsi="Arial Narrow" w:cs="Arial"/>
          <w:color w:val="000000"/>
          <w:kern w:val="0"/>
          <w:lang w:val="es-ES" w:eastAsia="es-ES"/>
          <w14:ligatures w14:val="none"/>
        </w:rPr>
        <w:t>:</w:t>
      </w:r>
      <w:r w:rsidRPr="00797553">
        <w:rPr>
          <w:rFonts w:ascii="Arial Narrow" w:eastAsia="Times New Roman" w:hAnsi="Arial Narrow" w:cs="Arial"/>
          <w:color w:val="000000"/>
          <w:kern w:val="0"/>
          <w:lang w:eastAsia="es-ES"/>
          <w14:ligatures w14:val="none"/>
        </w:rPr>
        <w:t xml:space="preserve"> </w:t>
      </w:r>
      <w:r w:rsidR="005A3252" w:rsidRPr="005A3252">
        <w:rPr>
          <w:rFonts w:ascii="Arial Narrow" w:eastAsia="Times New Roman" w:hAnsi="Arial Narrow" w:cs="Arial"/>
          <w:color w:val="000000"/>
          <w:kern w:val="0"/>
          <w:lang w:val="es-ES" w:eastAsia="es-ES"/>
          <w14:ligatures w14:val="none"/>
        </w:rPr>
        <w:t xml:space="preserve">(i) presentar una copia completa, legible y debidamente suscrita de las Pólizas </w:t>
      </w:r>
      <w:proofErr w:type="spellStart"/>
      <w:r w:rsidR="005A3252" w:rsidRPr="005A3252">
        <w:rPr>
          <w:rFonts w:ascii="Arial Narrow" w:eastAsia="Times New Roman" w:hAnsi="Arial Narrow" w:cs="Arial"/>
          <w:color w:val="000000"/>
          <w:kern w:val="0"/>
          <w:lang w:val="es-ES" w:eastAsia="es-ES"/>
          <w14:ligatures w14:val="none"/>
        </w:rPr>
        <w:t>N°</w:t>
      </w:r>
      <w:proofErr w:type="spellEnd"/>
      <w:r w:rsidR="005A3252" w:rsidRPr="005A3252">
        <w:rPr>
          <w:rFonts w:ascii="Arial Narrow" w:eastAsia="Times New Roman" w:hAnsi="Arial Narrow" w:cs="Arial"/>
          <w:color w:val="000000"/>
          <w:kern w:val="0"/>
          <w:lang w:val="es-ES" w:eastAsia="es-ES"/>
          <w14:ligatures w14:val="none"/>
        </w:rPr>
        <w:t xml:space="preserve"> 6161910135827 y </w:t>
      </w:r>
      <w:proofErr w:type="spellStart"/>
      <w:r w:rsidR="005A3252" w:rsidRPr="005A3252">
        <w:rPr>
          <w:rFonts w:ascii="Arial Narrow" w:eastAsia="Times New Roman" w:hAnsi="Arial Narrow" w:cs="Arial"/>
          <w:color w:val="000000"/>
          <w:kern w:val="0"/>
          <w:lang w:val="es-ES" w:eastAsia="es-ES"/>
          <w14:ligatures w14:val="none"/>
        </w:rPr>
        <w:t>Ν°</w:t>
      </w:r>
      <w:proofErr w:type="spellEnd"/>
      <w:r w:rsidR="005A3252" w:rsidRPr="005A3252">
        <w:rPr>
          <w:rFonts w:ascii="Arial Narrow" w:eastAsia="Times New Roman" w:hAnsi="Arial Narrow" w:cs="Arial"/>
          <w:color w:val="000000"/>
          <w:kern w:val="0"/>
          <w:lang w:val="es-ES" w:eastAsia="es-ES"/>
          <w14:ligatures w14:val="none"/>
        </w:rPr>
        <w:t xml:space="preserve"> 6161910120660; y, (</w:t>
      </w:r>
      <w:proofErr w:type="spellStart"/>
      <w:r w:rsidR="005A3252" w:rsidRPr="005A3252">
        <w:rPr>
          <w:rFonts w:ascii="Arial Narrow" w:eastAsia="Times New Roman" w:hAnsi="Arial Narrow" w:cs="Arial"/>
          <w:color w:val="000000"/>
          <w:kern w:val="0"/>
          <w:lang w:val="es-ES" w:eastAsia="es-ES"/>
          <w14:ligatures w14:val="none"/>
        </w:rPr>
        <w:t>ii</w:t>
      </w:r>
      <w:proofErr w:type="spellEnd"/>
      <w:r w:rsidR="005A3252" w:rsidRPr="005A3252">
        <w:rPr>
          <w:rFonts w:ascii="Arial Narrow" w:eastAsia="Times New Roman" w:hAnsi="Arial Narrow" w:cs="Arial"/>
          <w:color w:val="000000"/>
          <w:kern w:val="0"/>
          <w:lang w:val="es-ES" w:eastAsia="es-ES"/>
          <w14:ligatures w14:val="none"/>
        </w:rPr>
        <w:t xml:space="preserve">) señalar su actuación </w:t>
      </w:r>
      <w:proofErr w:type="gramStart"/>
      <w:r w:rsidR="005A3252" w:rsidRPr="005A3252">
        <w:rPr>
          <w:rFonts w:ascii="Arial Narrow" w:eastAsia="Times New Roman" w:hAnsi="Arial Narrow" w:cs="Arial"/>
          <w:color w:val="000000"/>
          <w:kern w:val="0"/>
          <w:lang w:val="es-ES" w:eastAsia="es-ES"/>
          <w14:ligatures w14:val="none"/>
        </w:rPr>
        <w:t>en relación a</w:t>
      </w:r>
      <w:proofErr w:type="gramEnd"/>
      <w:r w:rsidR="005A3252" w:rsidRPr="005A3252">
        <w:rPr>
          <w:rFonts w:ascii="Arial Narrow" w:eastAsia="Times New Roman" w:hAnsi="Arial Narrow" w:cs="Arial"/>
          <w:color w:val="000000"/>
          <w:kern w:val="0"/>
          <w:lang w:val="es-ES" w:eastAsia="es-ES"/>
          <w14:ligatures w14:val="none"/>
        </w:rPr>
        <w:t xml:space="preserve"> las Pólizas </w:t>
      </w:r>
      <w:proofErr w:type="spellStart"/>
      <w:r w:rsidR="005A3252" w:rsidRPr="005A3252">
        <w:rPr>
          <w:rFonts w:ascii="Arial Narrow" w:eastAsia="Times New Roman" w:hAnsi="Arial Narrow" w:cs="Arial"/>
          <w:color w:val="000000"/>
          <w:kern w:val="0"/>
          <w:lang w:val="es-ES" w:eastAsia="es-ES"/>
          <w14:ligatures w14:val="none"/>
        </w:rPr>
        <w:t>N°</w:t>
      </w:r>
      <w:proofErr w:type="spellEnd"/>
      <w:r w:rsidR="005A3252" w:rsidRPr="005A3252">
        <w:rPr>
          <w:rFonts w:ascii="Arial Narrow" w:eastAsia="Times New Roman" w:hAnsi="Arial Narrow" w:cs="Arial"/>
          <w:color w:val="000000"/>
          <w:kern w:val="0"/>
          <w:lang w:val="es-ES" w:eastAsia="es-ES"/>
          <w14:ligatures w14:val="none"/>
        </w:rPr>
        <w:t xml:space="preserve"> 6161910135827 y </w:t>
      </w:r>
      <w:proofErr w:type="spellStart"/>
      <w:r w:rsidR="005A3252" w:rsidRPr="005A3252">
        <w:rPr>
          <w:rFonts w:ascii="Arial Narrow" w:eastAsia="Times New Roman" w:hAnsi="Arial Narrow" w:cs="Arial"/>
          <w:color w:val="000000"/>
          <w:kern w:val="0"/>
          <w:lang w:val="es-ES" w:eastAsia="es-ES"/>
          <w14:ligatures w14:val="none"/>
        </w:rPr>
        <w:t>Ν°</w:t>
      </w:r>
      <w:proofErr w:type="spellEnd"/>
      <w:r w:rsidR="005A3252" w:rsidRPr="005A3252">
        <w:rPr>
          <w:rFonts w:ascii="Arial Narrow" w:eastAsia="Times New Roman" w:hAnsi="Arial Narrow" w:cs="Arial"/>
          <w:color w:val="000000"/>
          <w:kern w:val="0"/>
          <w:lang w:val="es-ES" w:eastAsia="es-ES"/>
          <w14:ligatures w14:val="none"/>
        </w:rPr>
        <w:t xml:space="preserve"> 6161910120660</w:t>
      </w:r>
      <w:r w:rsidR="001F2D41" w:rsidRPr="001F2D41">
        <w:rPr>
          <w:rFonts w:ascii="Arial Narrow" w:eastAsia="Times New Roman" w:hAnsi="Arial Narrow" w:cs="Arial"/>
          <w:color w:val="000000"/>
          <w:kern w:val="0"/>
          <w:lang w:val="es-ES" w:eastAsia="es-ES"/>
          <w14:ligatures w14:val="none"/>
        </w:rPr>
        <w:t>.</w:t>
      </w:r>
    </w:p>
    <w:p w14:paraId="4C19F339" w14:textId="77777777" w:rsidR="00AB3A58" w:rsidRPr="002B03E5" w:rsidRDefault="00AB3A58" w:rsidP="002B03E5">
      <w:pPr>
        <w:spacing w:after="0" w:line="240" w:lineRule="auto"/>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2B03E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2B03E5">
      <w:pPr>
        <w:spacing w:after="0" w:line="240" w:lineRule="auto"/>
        <w:jc w:val="both"/>
        <w:rPr>
          <w:rFonts w:ascii="Arial Narrow" w:eastAsia="Arial Narrow" w:hAnsi="Arial Narrow" w:cs="Arial Narrow"/>
          <w:b/>
          <w:color w:val="000000"/>
          <w:kern w:val="0"/>
          <w:lang w:eastAsia="es-PE"/>
          <w14:ligatures w14:val="none"/>
        </w:rPr>
      </w:pPr>
    </w:p>
    <w:p w14:paraId="55C0885B" w14:textId="09B2A6F4" w:rsidR="00843FBB" w:rsidRPr="004E138A" w:rsidRDefault="00AB3A58" w:rsidP="002B03E5">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0B70E7" w:rsidRPr="00DF656A">
        <w:rPr>
          <w:rFonts w:ascii="Arial Narrow" w:eastAsia="Times New Roman" w:hAnsi="Arial Narrow" w:cs="Arial"/>
          <w:color w:val="000000"/>
          <w:kern w:val="0"/>
          <w:lang w:val="es-ES" w:eastAsia="es-ES"/>
          <w14:ligatures w14:val="none"/>
        </w:rPr>
        <w:t>15 de mayo de 2025, complementado con el escrito del 19 de mayo de 2025</w:t>
      </w:r>
      <w:r w:rsidR="007F236A" w:rsidRPr="00FD4E49">
        <w:rPr>
          <w:rFonts w:ascii="Arial Narrow" w:eastAsia="Times New Roman" w:hAnsi="Arial Narrow" w:cs="Arial"/>
          <w:color w:val="000000"/>
          <w:kern w:val="0"/>
          <w:lang w:val="es-ES" w:eastAsia="es-ES"/>
          <w14:ligatures w14:val="none"/>
        </w:rPr>
        <w:t xml:space="preserve">, </w:t>
      </w:r>
      <w:r w:rsidR="00232389" w:rsidRPr="0058331A">
        <w:rPr>
          <w:rFonts w:ascii="Arial Narrow" w:eastAsia="Times New Roman" w:hAnsi="Arial Narrow" w:cs="Times New Roman"/>
          <w:color w:val="000000"/>
          <w:kern w:val="0"/>
          <w:shd w:val="clear" w:color="auto" w:fill="FFFFFF"/>
          <w:lang w:eastAsia="es-PE"/>
          <w14:ligatures w14:val="none"/>
        </w:rPr>
        <w:t>interpues</w:t>
      </w:r>
      <w:r w:rsidR="00232389" w:rsidRPr="000B70E7">
        <w:rPr>
          <w:rFonts w:ascii="Arial Narrow" w:eastAsia="Times New Roman" w:hAnsi="Arial Narrow" w:cs="Times New Roman"/>
          <w:color w:val="000000"/>
          <w:kern w:val="0"/>
          <w:shd w:val="clear" w:color="auto" w:fill="FFFFFF"/>
          <w:lang w:eastAsia="es-PE"/>
          <w14:ligatures w14:val="none"/>
        </w:rPr>
        <w:t xml:space="preserve">ta por el señor </w:t>
      </w:r>
      <w:r w:rsidR="002B03E5" w:rsidRPr="000B70E7">
        <w:rPr>
          <w:rFonts w:ascii="Arial Narrow" w:hAnsi="Arial Narrow" w:cs="Arial"/>
          <w:bCs/>
          <w:spacing w:val="-3"/>
          <w:kern w:val="0"/>
          <w14:ligatures w14:val="none"/>
        </w:rPr>
        <w:t>Raúl</w:t>
      </w:r>
      <w:r w:rsidR="000B70E7" w:rsidRPr="000B70E7">
        <w:rPr>
          <w:rFonts w:ascii="Arial Narrow" w:hAnsi="Arial Narrow" w:cs="Arial"/>
          <w:bCs/>
          <w:spacing w:val="-3"/>
          <w:kern w:val="0"/>
          <w14:ligatures w14:val="none"/>
        </w:rPr>
        <w:t xml:space="preserve"> </w:t>
      </w:r>
      <w:r w:rsidR="000B70E7" w:rsidRPr="004E138A">
        <w:rPr>
          <w:rFonts w:ascii="Arial Narrow" w:hAnsi="Arial Narrow" w:cs="Arial"/>
          <w:bCs/>
          <w:spacing w:val="-3"/>
          <w:kern w:val="0"/>
          <w14:ligatures w14:val="none"/>
        </w:rPr>
        <w:t xml:space="preserve">Soto Osorio </w:t>
      </w:r>
      <w:r w:rsidR="00232389" w:rsidRPr="004E138A">
        <w:rPr>
          <w:rFonts w:ascii="Arial Narrow" w:eastAsia="Times New Roman" w:hAnsi="Arial Narrow" w:cs="Times New Roman"/>
          <w:color w:val="000000"/>
          <w:kern w:val="0"/>
          <w:shd w:val="clear" w:color="auto" w:fill="FFFFFF"/>
          <w:lang w:eastAsia="es-PE"/>
          <w14:ligatures w14:val="none"/>
        </w:rPr>
        <w:t xml:space="preserve">contra </w:t>
      </w:r>
      <w:r w:rsidR="000B70E7" w:rsidRPr="004E138A">
        <w:rPr>
          <w:rFonts w:ascii="Arial Narrow" w:eastAsia="Arial Narrow" w:hAnsi="Arial Narrow" w:cs="Arial Narrow"/>
          <w:bCs/>
        </w:rPr>
        <w:t>Mapfre Perú Compañía de Seguros y Reaseguros S.A. y el Comité de Administración del Fondo de Asistencia y Estimulo de los Trabajadores del Sector Educación</w:t>
      </w:r>
      <w:r w:rsidR="00232389" w:rsidRPr="004E138A">
        <w:rPr>
          <w:rFonts w:ascii="Arial Narrow" w:eastAsia="Times New Roman" w:hAnsi="Arial Narrow" w:cs="Times New Roman"/>
          <w:color w:val="000000"/>
          <w:kern w:val="0"/>
          <w:shd w:val="clear" w:color="auto" w:fill="FFFFFF"/>
          <w:lang w:eastAsia="es-PE"/>
          <w14:ligatures w14:val="none"/>
        </w:rPr>
        <w:t xml:space="preserve">, </w:t>
      </w:r>
      <w:r w:rsidR="00843FBB" w:rsidRPr="004E138A">
        <w:rPr>
          <w:rFonts w:ascii="Arial Narrow" w:eastAsia="Times New Roman" w:hAnsi="Arial Narrow" w:cs="Times New Roman"/>
          <w:color w:val="000000"/>
          <w:kern w:val="0"/>
          <w:shd w:val="clear" w:color="auto" w:fill="FFFFFF"/>
          <w:lang w:eastAsia="es-PE"/>
          <w14:ligatures w14:val="none"/>
        </w:rPr>
        <w:t>por lo siguiente:</w:t>
      </w:r>
    </w:p>
    <w:p w14:paraId="563C01BE" w14:textId="77777777" w:rsidR="00843FBB" w:rsidRPr="004E138A" w:rsidRDefault="00843FBB" w:rsidP="002B03E5">
      <w:pPr>
        <w:spacing w:after="0" w:line="240" w:lineRule="auto"/>
        <w:jc w:val="both"/>
        <w:rPr>
          <w:rFonts w:ascii="Arial Narrow" w:eastAsia="Calibri" w:hAnsi="Arial Narrow" w:cs="Arial Narrow"/>
          <w:color w:val="000000"/>
          <w:kern w:val="0"/>
          <w:lang w:eastAsia="es-PE"/>
          <w14:ligatures w14:val="none"/>
        </w:rPr>
      </w:pPr>
    </w:p>
    <w:p w14:paraId="5D3250E9" w14:textId="0DA3EA9B" w:rsidR="00C653A1" w:rsidRPr="00605EB7" w:rsidRDefault="00843FBB" w:rsidP="002B03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138A">
        <w:rPr>
          <w:rFonts w:ascii="Arial Narrow" w:eastAsia="Calibri" w:hAnsi="Arial Narrow" w:cs="Arial Narrow"/>
          <w:color w:val="000000"/>
          <w:kern w:val="0"/>
          <w:lang w:eastAsia="es-PE"/>
          <w14:ligatures w14:val="none"/>
        </w:rPr>
        <w:t>Presunta</w:t>
      </w:r>
      <w:r w:rsidRPr="004E138A">
        <w:rPr>
          <w:rFonts w:ascii="Arial Narrow" w:eastAsia="Times New Roman" w:hAnsi="Arial Narrow" w:cs="Times New Roman"/>
          <w:kern w:val="0"/>
          <w:shd w:val="clear" w:color="auto" w:fill="FFFFFF"/>
          <w:lang w:eastAsia="es-PE"/>
          <w14:ligatures w14:val="none"/>
        </w:rPr>
        <w:t xml:space="preserve"> infracción a los artículos 18° y 19°</w:t>
      </w:r>
      <w:r w:rsidRPr="004E138A">
        <w:rPr>
          <w:rFonts w:ascii="Arial Narrow" w:eastAsia="Calibri" w:hAnsi="Arial Narrow" w:cs="Arial Narrow"/>
          <w:kern w:val="0"/>
          <w:lang w:eastAsia="es-PE"/>
          <w14:ligatures w14:val="none"/>
        </w:rPr>
        <w:t xml:space="preserve"> de </w:t>
      </w:r>
      <w:r w:rsidRPr="004E138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2B03E5" w:rsidRPr="00863487">
        <w:rPr>
          <w:rFonts w:ascii="Arial Narrow" w:eastAsia="Arial Narrow" w:hAnsi="Arial Narrow" w:cs="Arial Narrow"/>
          <w:bCs/>
        </w:rPr>
        <w:t xml:space="preserve">Mapfre Perú Compañía de Seguros y Reaseguros S.A. habría </w:t>
      </w:r>
      <w:r w:rsidR="004E138A" w:rsidRPr="00863487">
        <w:rPr>
          <w:rFonts w:ascii="Arial Narrow" w:eastAsia="Arial Narrow" w:hAnsi="Arial Narrow" w:cs="Arial Narrow"/>
          <w:bCs/>
        </w:rPr>
        <w:t xml:space="preserve">anulado indebidamente </w:t>
      </w:r>
      <w:r w:rsidR="002B03E5" w:rsidRPr="00863487">
        <w:rPr>
          <w:rFonts w:ascii="Arial Narrow" w:eastAsia="Arial Narrow" w:hAnsi="Arial Narrow" w:cs="Arial Narrow"/>
          <w:bCs/>
        </w:rPr>
        <w:t xml:space="preserve">la Póliza </w:t>
      </w:r>
      <w:proofErr w:type="spellStart"/>
      <w:r w:rsidR="004E138A" w:rsidRPr="00863487">
        <w:rPr>
          <w:rFonts w:ascii="Arial Narrow" w:eastAsia="Arial Narrow" w:hAnsi="Arial Narrow" w:cs="Arial Narrow"/>
          <w:bCs/>
        </w:rPr>
        <w:t>N°</w:t>
      </w:r>
      <w:proofErr w:type="spellEnd"/>
      <w:r w:rsidR="004E138A" w:rsidRPr="00863487">
        <w:rPr>
          <w:rFonts w:ascii="Arial Narrow" w:eastAsia="Arial Narrow" w:hAnsi="Arial Narrow" w:cs="Arial Narrow"/>
          <w:bCs/>
        </w:rPr>
        <w:t xml:space="preserve"> 6161910135827 por falta de pago, pese a que </w:t>
      </w:r>
      <w:r w:rsidR="002B03E5" w:rsidRPr="00863487">
        <w:rPr>
          <w:rFonts w:ascii="Arial Narrow" w:eastAsia="Arial Narrow" w:hAnsi="Arial Narrow" w:cs="Arial Narrow"/>
          <w:bCs/>
        </w:rPr>
        <w:t>autorizó la modalidad de descuento por planilla de pagos</w:t>
      </w:r>
      <w:r w:rsidR="002B03E5">
        <w:rPr>
          <w:rFonts w:ascii="Arial Narrow" w:eastAsia="Arial Narrow" w:hAnsi="Arial Narrow" w:cs="Arial Narrow"/>
          <w:bCs/>
        </w:rPr>
        <w:t>.</w:t>
      </w:r>
    </w:p>
    <w:p w14:paraId="2A2EF972" w14:textId="77777777" w:rsidR="002561E3" w:rsidRDefault="002561E3" w:rsidP="002B03E5">
      <w:pPr>
        <w:pStyle w:val="Prrafodelista"/>
        <w:spacing w:after="0" w:line="240" w:lineRule="auto"/>
        <w:ind w:left="567"/>
        <w:jc w:val="both"/>
        <w:rPr>
          <w:rFonts w:ascii="Arial Narrow" w:eastAsia="Calibri" w:hAnsi="Arial Narrow" w:cs="Arial Narrow"/>
          <w:kern w:val="0"/>
          <w:lang w:eastAsia="es-PE"/>
          <w14:ligatures w14:val="none"/>
        </w:rPr>
      </w:pPr>
    </w:p>
    <w:p w14:paraId="66FC7C49" w14:textId="68DB259A" w:rsidR="002B03E5" w:rsidRPr="00605EB7" w:rsidRDefault="002B03E5" w:rsidP="002B03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138A">
        <w:rPr>
          <w:rFonts w:ascii="Arial Narrow" w:eastAsia="Calibri" w:hAnsi="Arial Narrow" w:cs="Arial Narrow"/>
          <w:color w:val="000000"/>
          <w:kern w:val="0"/>
          <w:lang w:eastAsia="es-PE"/>
          <w14:ligatures w14:val="none"/>
        </w:rPr>
        <w:t>Presunta</w:t>
      </w:r>
      <w:r w:rsidRPr="004E138A">
        <w:rPr>
          <w:rFonts w:ascii="Arial Narrow" w:eastAsia="Times New Roman" w:hAnsi="Arial Narrow" w:cs="Times New Roman"/>
          <w:kern w:val="0"/>
          <w:shd w:val="clear" w:color="auto" w:fill="FFFFFF"/>
          <w:lang w:eastAsia="es-PE"/>
          <w14:ligatures w14:val="none"/>
        </w:rPr>
        <w:t xml:space="preserve"> infracción a los artículos 18° y 19°</w:t>
      </w:r>
      <w:r w:rsidRPr="004E138A">
        <w:rPr>
          <w:rFonts w:ascii="Arial Narrow" w:eastAsia="Calibri" w:hAnsi="Arial Narrow" w:cs="Arial Narrow"/>
          <w:kern w:val="0"/>
          <w:lang w:eastAsia="es-PE"/>
          <w14:ligatures w14:val="none"/>
        </w:rPr>
        <w:t xml:space="preserve"> de </w:t>
      </w:r>
      <w:r w:rsidRPr="004E138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863487">
        <w:rPr>
          <w:rFonts w:ascii="Arial Narrow" w:eastAsia="Arial Narrow" w:hAnsi="Arial Narrow" w:cs="Arial Narrow"/>
          <w:bCs/>
        </w:rPr>
        <w:t xml:space="preserve">Mapfre Perú Compañía de Seguros y Reaseguros S.A. habría anulado indebidamente la Póliza </w:t>
      </w:r>
      <w:proofErr w:type="spellStart"/>
      <w:r w:rsidRPr="00863487">
        <w:rPr>
          <w:rFonts w:ascii="Arial Narrow" w:eastAsia="Arial Narrow" w:hAnsi="Arial Narrow" w:cs="Arial Narrow"/>
          <w:bCs/>
        </w:rPr>
        <w:t>Ν°</w:t>
      </w:r>
      <w:proofErr w:type="spellEnd"/>
      <w:r w:rsidRPr="00863487">
        <w:rPr>
          <w:rFonts w:ascii="Arial Narrow" w:eastAsia="Arial Narrow" w:hAnsi="Arial Narrow" w:cs="Arial Narrow"/>
          <w:bCs/>
        </w:rPr>
        <w:t xml:space="preserve"> 6161910120660 por falta de pago, pese a que autorizó la modalidad de descuento por planilla de pagos</w:t>
      </w:r>
      <w:r>
        <w:rPr>
          <w:rFonts w:ascii="Arial Narrow" w:eastAsia="Arial Narrow" w:hAnsi="Arial Narrow" w:cs="Arial Narrow"/>
          <w:bCs/>
        </w:rPr>
        <w:t>.</w:t>
      </w:r>
    </w:p>
    <w:p w14:paraId="26F3832F" w14:textId="77777777" w:rsidR="002B03E5" w:rsidRDefault="002B03E5" w:rsidP="002B03E5">
      <w:pPr>
        <w:pStyle w:val="Prrafodelista"/>
        <w:spacing w:after="0" w:line="240" w:lineRule="auto"/>
        <w:ind w:left="567"/>
        <w:jc w:val="both"/>
        <w:rPr>
          <w:rFonts w:ascii="Arial Narrow" w:eastAsia="Calibri" w:hAnsi="Arial Narrow" w:cs="Arial Narrow"/>
          <w:kern w:val="0"/>
          <w:lang w:eastAsia="es-PE"/>
          <w14:ligatures w14:val="none"/>
        </w:rPr>
      </w:pPr>
    </w:p>
    <w:p w14:paraId="5388F848" w14:textId="66095739" w:rsidR="006C4D9E" w:rsidRPr="00605EB7" w:rsidRDefault="006C4D9E" w:rsidP="006C4D9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138A">
        <w:rPr>
          <w:rFonts w:ascii="Arial Narrow" w:eastAsia="Calibri" w:hAnsi="Arial Narrow" w:cs="Arial Narrow"/>
          <w:color w:val="000000"/>
          <w:kern w:val="0"/>
          <w:lang w:eastAsia="es-PE"/>
          <w14:ligatures w14:val="none"/>
        </w:rPr>
        <w:t>Presunta</w:t>
      </w:r>
      <w:r w:rsidRPr="004E138A">
        <w:rPr>
          <w:rFonts w:ascii="Arial Narrow" w:eastAsia="Times New Roman" w:hAnsi="Arial Narrow" w:cs="Times New Roman"/>
          <w:kern w:val="0"/>
          <w:shd w:val="clear" w:color="auto" w:fill="FFFFFF"/>
          <w:lang w:eastAsia="es-PE"/>
          <w14:ligatures w14:val="none"/>
        </w:rPr>
        <w:t xml:space="preserve"> infracción a los artículos 18° y 19°</w:t>
      </w:r>
      <w:r w:rsidRPr="004E138A">
        <w:rPr>
          <w:rFonts w:ascii="Arial Narrow" w:eastAsia="Calibri" w:hAnsi="Arial Narrow" w:cs="Arial Narrow"/>
          <w:kern w:val="0"/>
          <w:lang w:eastAsia="es-PE"/>
          <w14:ligatures w14:val="none"/>
        </w:rPr>
        <w:t xml:space="preserve"> de </w:t>
      </w:r>
      <w:r w:rsidRPr="004E138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D7D48">
        <w:rPr>
          <w:rFonts w:ascii="Arial Narrow" w:eastAsia="Arial Narrow" w:hAnsi="Arial Narrow" w:cs="Arial Narrow"/>
          <w:bCs/>
        </w:rPr>
        <w:t xml:space="preserve">Mapfre Perú Compañía de Seguros y Reaseguros S.A. no habría permitido que el denunciante realice los pagos de las primas de las Pólizas </w:t>
      </w:r>
      <w:proofErr w:type="spellStart"/>
      <w:r w:rsidRPr="00ED7D48">
        <w:rPr>
          <w:rFonts w:ascii="Arial Narrow" w:eastAsia="Arial Narrow" w:hAnsi="Arial Narrow" w:cs="Arial Narrow"/>
          <w:bCs/>
        </w:rPr>
        <w:t>N°</w:t>
      </w:r>
      <w:proofErr w:type="spellEnd"/>
      <w:r w:rsidRPr="00ED7D48">
        <w:rPr>
          <w:rFonts w:ascii="Arial Narrow" w:eastAsia="Arial Narrow" w:hAnsi="Arial Narrow" w:cs="Arial Narrow"/>
          <w:bCs/>
        </w:rPr>
        <w:t xml:space="preserve"> 6161910135827 y </w:t>
      </w:r>
      <w:proofErr w:type="spellStart"/>
      <w:r w:rsidRPr="00ED7D48">
        <w:rPr>
          <w:rFonts w:ascii="Arial Narrow" w:eastAsia="Arial Narrow" w:hAnsi="Arial Narrow" w:cs="Arial Narrow"/>
          <w:bCs/>
        </w:rPr>
        <w:t>Ν°</w:t>
      </w:r>
      <w:proofErr w:type="spellEnd"/>
      <w:r w:rsidRPr="00ED7D48">
        <w:rPr>
          <w:rFonts w:ascii="Arial Narrow" w:eastAsia="Arial Narrow" w:hAnsi="Arial Narrow" w:cs="Arial Narrow"/>
          <w:bCs/>
        </w:rPr>
        <w:t xml:space="preserve"> 6161910120660, alegando que se realizó de forma extemporánea</w:t>
      </w:r>
      <w:r>
        <w:rPr>
          <w:rFonts w:ascii="Arial Narrow" w:eastAsia="Arial Narrow" w:hAnsi="Arial Narrow" w:cs="Arial Narrow"/>
          <w:bCs/>
        </w:rPr>
        <w:t>.</w:t>
      </w:r>
    </w:p>
    <w:p w14:paraId="02C826E6" w14:textId="77777777" w:rsidR="006C4D9E" w:rsidRDefault="006C4D9E" w:rsidP="002B03E5">
      <w:pPr>
        <w:pStyle w:val="Prrafodelista"/>
        <w:spacing w:after="0" w:line="240" w:lineRule="auto"/>
        <w:ind w:left="567"/>
        <w:jc w:val="both"/>
        <w:rPr>
          <w:rFonts w:ascii="Arial Narrow" w:eastAsia="Calibri" w:hAnsi="Arial Narrow" w:cs="Arial Narrow"/>
          <w:kern w:val="0"/>
          <w:lang w:eastAsia="es-PE"/>
          <w14:ligatures w14:val="none"/>
        </w:rPr>
      </w:pPr>
    </w:p>
    <w:p w14:paraId="52E674DC" w14:textId="68A33B04" w:rsidR="002B03E5" w:rsidRPr="00605EB7" w:rsidRDefault="002B03E5" w:rsidP="002B03E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E138A">
        <w:rPr>
          <w:rFonts w:ascii="Arial Narrow" w:eastAsia="Calibri" w:hAnsi="Arial Narrow" w:cs="Arial Narrow"/>
          <w:color w:val="000000"/>
          <w:kern w:val="0"/>
          <w:lang w:eastAsia="es-PE"/>
          <w14:ligatures w14:val="none"/>
        </w:rPr>
        <w:lastRenderedPageBreak/>
        <w:t>Presunta</w:t>
      </w:r>
      <w:r w:rsidRPr="004E138A">
        <w:rPr>
          <w:rFonts w:ascii="Arial Narrow" w:eastAsia="Times New Roman" w:hAnsi="Arial Narrow" w:cs="Times New Roman"/>
          <w:kern w:val="0"/>
          <w:shd w:val="clear" w:color="auto" w:fill="FFFFFF"/>
          <w:lang w:eastAsia="es-PE"/>
          <w14:ligatures w14:val="none"/>
        </w:rPr>
        <w:t xml:space="preserve"> infracción a los artículos 18° y 19°</w:t>
      </w:r>
      <w:r w:rsidRPr="004E138A">
        <w:rPr>
          <w:rFonts w:ascii="Arial Narrow" w:eastAsia="Calibri" w:hAnsi="Arial Narrow" w:cs="Arial Narrow"/>
          <w:kern w:val="0"/>
          <w:lang w:eastAsia="es-PE"/>
          <w14:ligatures w14:val="none"/>
        </w:rPr>
        <w:t xml:space="preserve"> de </w:t>
      </w:r>
      <w:r w:rsidRPr="004E138A">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77F3" w:rsidRPr="00ED7D48">
        <w:rPr>
          <w:rFonts w:ascii="Arial Narrow" w:eastAsia="Times New Roman" w:hAnsi="Arial Narrow" w:cs="Times New Roman"/>
          <w:kern w:val="0"/>
          <w:shd w:val="clear" w:color="auto" w:fill="FFFFFF"/>
          <w:lang w:eastAsia="es-PE"/>
          <w14:ligatures w14:val="none"/>
        </w:rPr>
        <w:t xml:space="preserve">el </w:t>
      </w:r>
      <w:r w:rsidRPr="00ED7D48">
        <w:rPr>
          <w:rFonts w:ascii="Arial Narrow" w:eastAsia="Arial Narrow" w:hAnsi="Arial Narrow" w:cs="Arial Narrow"/>
          <w:bCs/>
        </w:rPr>
        <w:t xml:space="preserve">Comité de Administración del Fondo de Asistencia y Estimulo de los Trabajadores del Sector Educación no habría gestionado oportunamente el descuente de las primas de la Pólizas </w:t>
      </w:r>
      <w:proofErr w:type="spellStart"/>
      <w:r w:rsidRPr="00ED7D48">
        <w:rPr>
          <w:rFonts w:ascii="Arial Narrow" w:eastAsia="Arial Narrow" w:hAnsi="Arial Narrow" w:cs="Arial Narrow"/>
          <w:bCs/>
        </w:rPr>
        <w:t>N°</w:t>
      </w:r>
      <w:proofErr w:type="spellEnd"/>
      <w:r w:rsidRPr="00ED7D48">
        <w:rPr>
          <w:rFonts w:ascii="Arial Narrow" w:eastAsia="Arial Narrow" w:hAnsi="Arial Narrow" w:cs="Arial Narrow"/>
          <w:bCs/>
        </w:rPr>
        <w:t xml:space="preserve"> 6161910135827 y </w:t>
      </w:r>
      <w:proofErr w:type="spellStart"/>
      <w:r w:rsidRPr="00ED7D48">
        <w:rPr>
          <w:rFonts w:ascii="Arial Narrow" w:eastAsia="Arial Narrow" w:hAnsi="Arial Narrow" w:cs="Arial Narrow"/>
          <w:bCs/>
        </w:rPr>
        <w:t>Ν°</w:t>
      </w:r>
      <w:proofErr w:type="spellEnd"/>
      <w:r w:rsidRPr="00ED7D48">
        <w:rPr>
          <w:rFonts w:ascii="Arial Narrow" w:eastAsia="Arial Narrow" w:hAnsi="Arial Narrow" w:cs="Arial Narrow"/>
          <w:bCs/>
        </w:rPr>
        <w:t xml:space="preserve"> 6161910120660, pese a su autorización</w:t>
      </w:r>
      <w:r>
        <w:rPr>
          <w:rFonts w:ascii="Arial Narrow" w:eastAsia="Arial Narrow" w:hAnsi="Arial Narrow" w:cs="Arial Narrow"/>
          <w:bCs/>
        </w:rPr>
        <w:t>.</w:t>
      </w:r>
    </w:p>
    <w:p w14:paraId="5CA08EE9" w14:textId="77777777" w:rsidR="008641BD" w:rsidRPr="0026598E" w:rsidRDefault="008641BD" w:rsidP="002B03E5">
      <w:pPr>
        <w:spacing w:after="0" w:line="240" w:lineRule="auto"/>
        <w:jc w:val="both"/>
        <w:rPr>
          <w:rFonts w:ascii="Arial Narrow" w:eastAsia="Arial Narrow" w:hAnsi="Arial Narrow" w:cs="Arial Narrow"/>
          <w:kern w:val="0"/>
          <w14:ligatures w14:val="none"/>
        </w:rPr>
      </w:pPr>
    </w:p>
    <w:p w14:paraId="64718910" w14:textId="479B896B" w:rsidR="00AB3A58" w:rsidRPr="0026598E" w:rsidRDefault="00AB3A58" w:rsidP="002B03E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w:t>
      </w:r>
      <w:r w:rsidRPr="000B70E7">
        <w:rPr>
          <w:rFonts w:ascii="Arial Narrow" w:eastAsia="Arial Narrow" w:hAnsi="Arial Narrow" w:cs="Arial Narrow"/>
          <w:color w:val="000000"/>
          <w:kern w:val="0"/>
          <w:lang w:eastAsia="es-PE"/>
          <w14:ligatures w14:val="none"/>
        </w:rPr>
        <w:t xml:space="preserve">de denuncia </w:t>
      </w:r>
      <w:r w:rsidRPr="000B70E7">
        <w:rPr>
          <w:rFonts w:ascii="Arial Narrow" w:eastAsia="Times New Roman" w:hAnsi="Arial Narrow" w:cs="Arial"/>
          <w:color w:val="000000"/>
          <w:kern w:val="0"/>
          <w:lang w:val="es-ES" w:eastAsia="es-ES"/>
          <w14:ligatures w14:val="none"/>
        </w:rPr>
        <w:t xml:space="preserve">del </w:t>
      </w:r>
      <w:r w:rsidR="000B70E7" w:rsidRPr="000B70E7">
        <w:rPr>
          <w:rFonts w:ascii="Arial Narrow" w:eastAsia="Times New Roman" w:hAnsi="Arial Narrow" w:cs="Arial"/>
          <w:color w:val="000000"/>
          <w:kern w:val="0"/>
          <w:lang w:val="es-ES" w:eastAsia="es-ES"/>
          <w14:ligatures w14:val="none"/>
        </w:rPr>
        <w:t>15 de mayo de 2025, complementado con el escrito del 19 de mayo de 2025</w:t>
      </w:r>
      <w:r w:rsidR="002B7DCD" w:rsidRPr="000B70E7">
        <w:rPr>
          <w:rFonts w:ascii="Arial Narrow" w:eastAsia="Calibri" w:hAnsi="Arial Narrow" w:cs="Arial"/>
          <w:kern w:val="0"/>
          <w14:ligatures w14:val="none"/>
        </w:rPr>
        <w:t>.</w:t>
      </w:r>
    </w:p>
    <w:p w14:paraId="72A4113D" w14:textId="77777777" w:rsidR="00AB3A58" w:rsidRPr="0026598E" w:rsidRDefault="00AB3A58" w:rsidP="002B03E5">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436C68C5" w:rsidR="00AB3A58" w:rsidRPr="0026598E" w:rsidRDefault="00AB3A58" w:rsidP="002B03E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1A4045" w:rsidRPr="001A4045">
        <w:rPr>
          <w:rFonts w:ascii="Arial Narrow" w:eastAsia="Arial Narrow" w:hAnsi="Arial Narrow" w:cs="Arial Narrow"/>
          <w:bCs/>
        </w:rPr>
        <w:t xml:space="preserve">Mapfre Perú Compañía de Seguros y Reaseguros S.A. y </w:t>
      </w:r>
      <w:r w:rsidR="001A4045">
        <w:rPr>
          <w:rFonts w:ascii="Arial Narrow" w:eastAsia="Arial Narrow" w:hAnsi="Arial Narrow" w:cs="Arial Narrow"/>
          <w:bCs/>
        </w:rPr>
        <w:t>a</w:t>
      </w:r>
      <w:r w:rsidR="001A4045" w:rsidRPr="001A4045">
        <w:rPr>
          <w:rFonts w:ascii="Arial Narrow" w:eastAsia="Arial Narrow" w:hAnsi="Arial Narrow" w:cs="Arial Narrow"/>
          <w:bCs/>
        </w:rPr>
        <w:t xml:space="preserve">l Comité de Administración del Fondo de Asistencia y Estimulo de los Trabajadores del Sector Educación </w:t>
      </w:r>
      <w:r w:rsidR="00232389" w:rsidRPr="0026598E">
        <w:rPr>
          <w:rFonts w:ascii="Arial Narrow" w:eastAsia="Arial Narrow" w:hAnsi="Arial Narrow" w:cs="Arial Narrow"/>
          <w:color w:val="000000"/>
          <w:kern w:val="0"/>
          <w:lang w:eastAsia="es-PE"/>
          <w14:ligatures w14:val="none"/>
        </w:rPr>
        <w:t>que cumpla</w:t>
      </w:r>
      <w:r w:rsidR="005D1F67">
        <w:rPr>
          <w:rFonts w:ascii="Arial Narrow" w:eastAsia="Arial Narrow" w:hAnsi="Arial Narrow" w:cs="Arial Narrow"/>
          <w:color w:val="000000"/>
          <w:kern w:val="0"/>
          <w:lang w:eastAsia="es-PE"/>
          <w14:ligatures w14:val="none"/>
        </w:rPr>
        <w:t>n</w:t>
      </w:r>
      <w:r w:rsidR="00232389" w:rsidRPr="0026598E">
        <w:rPr>
          <w:rFonts w:ascii="Arial Narrow" w:eastAsia="Arial Narrow" w:hAnsi="Arial Narrow" w:cs="Arial Narrow"/>
          <w:color w:val="000000"/>
          <w:kern w:val="0"/>
          <w:lang w:eastAsia="es-PE"/>
          <w14:ligatures w14:val="none"/>
        </w:rPr>
        <w:t xml:space="preserve">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2B03E5">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Default="00AB3A58" w:rsidP="002B03E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5F6AA46D" w14:textId="77777777" w:rsidR="009E04EA" w:rsidRPr="0026598E" w:rsidRDefault="009E04EA" w:rsidP="009E04EA">
      <w:pPr>
        <w:spacing w:after="0" w:line="240" w:lineRule="auto"/>
        <w:ind w:left="567"/>
        <w:jc w:val="both"/>
        <w:rPr>
          <w:rFonts w:ascii="Arial Narrow" w:eastAsia="Arial Narrow" w:hAnsi="Arial Narrow" w:cs="Arial Narrow"/>
          <w:color w:val="000000"/>
          <w:kern w:val="0"/>
          <w:lang w:eastAsia="es-PE"/>
          <w14:ligatures w14:val="none"/>
        </w:rPr>
      </w:pPr>
    </w:p>
    <w:p w14:paraId="7341F53D" w14:textId="101F16E7" w:rsidR="00AB3A58" w:rsidRPr="0026598E" w:rsidRDefault="00AB3A58" w:rsidP="002B03E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2B03E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2B03E5">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E89D2EB" w:rsidR="00AB3A58" w:rsidRPr="0026598E" w:rsidRDefault="00AB3A58" w:rsidP="002B03E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B70E7" w:rsidRPr="00DF656A">
        <w:rPr>
          <w:rFonts w:ascii="Arial Narrow" w:eastAsia="Times New Roman" w:hAnsi="Arial Narrow" w:cs="Arial"/>
          <w:color w:val="000000"/>
          <w:kern w:val="0"/>
          <w:lang w:val="es-ES" w:eastAsia="es-ES"/>
          <w14:ligatures w14:val="none"/>
        </w:rPr>
        <w:t>15 de mayo de 2025, complementado con el escrito del 19 de mayo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001A4045">
        <w:rPr>
          <w:rFonts w:ascii="Arial Narrow" w:eastAsia="Times New Roman" w:hAnsi="Arial Narrow" w:cs="Times New Roman"/>
          <w:color w:val="000000"/>
          <w:kern w:val="0"/>
          <w:shd w:val="clear" w:color="auto" w:fill="FFFFFF"/>
          <w:lang w:eastAsia="es-PE"/>
          <w14:ligatures w14:val="none"/>
        </w:rPr>
        <w:t xml:space="preserve"> </w:t>
      </w:r>
      <w:r w:rsidR="001A4045" w:rsidRPr="001A4045">
        <w:rPr>
          <w:rFonts w:ascii="Arial Narrow" w:eastAsia="Arial Narrow" w:hAnsi="Arial Narrow" w:cs="Arial Narrow"/>
          <w:bCs/>
        </w:rPr>
        <w:t>Mapfre Perú Compañía de Seguros y Reaseguros S.A. y el Comité de Administración del Fondo de Asistencia y Estimulo de los Trabajadores del Sector Educación</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2B03E5">
      <w:pPr>
        <w:spacing w:after="0" w:line="240" w:lineRule="auto"/>
        <w:jc w:val="both"/>
        <w:rPr>
          <w:rFonts w:ascii="Arial Narrow" w:eastAsia="Arial Narrow" w:hAnsi="Arial Narrow" w:cs="Arial Narrow"/>
          <w:color w:val="000000"/>
          <w:kern w:val="0"/>
          <w:lang w:eastAsia="es-PE"/>
          <w14:ligatures w14:val="none"/>
        </w:rPr>
      </w:pPr>
    </w:p>
    <w:p w14:paraId="61C1ED8F" w14:textId="300E846C" w:rsidR="008641BD" w:rsidRDefault="00AB3A58" w:rsidP="002B03E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1A4045" w:rsidRPr="001A4045">
        <w:rPr>
          <w:rFonts w:ascii="Arial Narrow" w:eastAsia="Arial Narrow" w:hAnsi="Arial Narrow" w:cs="Arial Narrow"/>
          <w:bCs/>
        </w:rPr>
        <w:t>Mapfre Perú Compañía de Seguros y Reaseguros S.A</w:t>
      </w:r>
      <w:r w:rsidR="00EE4AAB" w:rsidRPr="00EE4AAB">
        <w:rPr>
          <w:rFonts w:ascii="Arial Narrow" w:eastAsia="Arial Narrow" w:hAnsi="Arial Narrow" w:cs="Arial Narrow"/>
          <w:bCs/>
        </w:rPr>
        <w:t>.</w:t>
      </w:r>
      <w:r w:rsidRPr="00EE4AAB">
        <w:rPr>
          <w:rFonts w:ascii="Arial Narrow" w:eastAsia="Times New Roman" w:hAnsi="Arial Narrow" w:cs="Arial"/>
          <w:color w:val="000000"/>
          <w:kern w:val="0"/>
          <w:lang w:eastAsia="es-ES"/>
          <w14:ligatures w14:val="none"/>
        </w:rPr>
        <w:t xml:space="preserve">, </w:t>
      </w:r>
      <w:bookmarkEnd w:id="5"/>
      <w:r w:rsidR="002B7DCD" w:rsidRPr="00EE4AAB">
        <w:rPr>
          <w:rFonts w:ascii="Arial Narrow" w:eastAsia="Times New Roman" w:hAnsi="Arial Narrow" w:cs="Arial"/>
          <w:color w:val="000000"/>
          <w:kern w:val="0"/>
          <w:lang w:val="es-ES" w:eastAsia="es-ES"/>
          <w14:ligatures w14:val="none"/>
        </w:rPr>
        <w:t>cumpla</w:t>
      </w:r>
      <w:r w:rsidR="002B7DCD" w:rsidRPr="0026598E">
        <w:rPr>
          <w:rFonts w:ascii="Arial Narrow" w:eastAsia="Times New Roman" w:hAnsi="Arial Narrow" w:cs="Arial"/>
          <w:color w:val="000000"/>
          <w:kern w:val="0"/>
          <w:lang w:val="es-ES" w:eastAsia="es-ES"/>
          <w14:ligatures w14:val="none"/>
        </w:rPr>
        <w:t xml:space="preserve"> con: </w:t>
      </w:r>
      <w:r w:rsidR="00EB0F4B" w:rsidRPr="005A3252">
        <w:rPr>
          <w:rFonts w:ascii="Arial Narrow" w:eastAsia="Times New Roman" w:hAnsi="Arial Narrow" w:cs="Arial"/>
          <w:color w:val="000000"/>
          <w:kern w:val="0"/>
          <w:lang w:val="es-ES" w:eastAsia="es-ES"/>
          <w14:ligatures w14:val="none"/>
        </w:rPr>
        <w:t>(i) presentar una copia completa, legible y debidamente suscrita</w:t>
      </w:r>
      <w:r w:rsidR="006C4D9E" w:rsidRPr="005A3252">
        <w:rPr>
          <w:rFonts w:ascii="Arial Narrow" w:eastAsia="Times New Roman" w:hAnsi="Arial Narrow" w:cs="Arial"/>
          <w:color w:val="000000"/>
          <w:kern w:val="0"/>
          <w:lang w:val="es-ES" w:eastAsia="es-ES"/>
          <w14:ligatures w14:val="none"/>
        </w:rPr>
        <w:t>s</w:t>
      </w:r>
      <w:r w:rsidR="00EB0F4B" w:rsidRPr="005A3252">
        <w:rPr>
          <w:rFonts w:ascii="Arial Narrow" w:eastAsia="Times New Roman" w:hAnsi="Arial Narrow" w:cs="Arial"/>
          <w:color w:val="000000"/>
          <w:kern w:val="0"/>
          <w:lang w:val="es-ES" w:eastAsia="es-ES"/>
          <w14:ligatures w14:val="none"/>
        </w:rPr>
        <w:t xml:space="preserve"> de las </w:t>
      </w:r>
      <w:r w:rsidR="00EB0F4B" w:rsidRPr="005A3252">
        <w:rPr>
          <w:rFonts w:ascii="Arial Narrow" w:eastAsia="Times New Roman" w:hAnsi="Arial Narrow" w:cs="Arial"/>
          <w:color w:val="000000"/>
          <w:kern w:val="0"/>
          <w:lang w:eastAsia="es-ES"/>
          <w14:ligatures w14:val="none"/>
        </w:rPr>
        <w:t xml:space="preserve">Pólizas </w:t>
      </w:r>
      <w:proofErr w:type="spellStart"/>
      <w:r w:rsidR="00EB0F4B" w:rsidRPr="005A3252">
        <w:rPr>
          <w:rFonts w:ascii="Arial Narrow" w:eastAsia="Times New Roman" w:hAnsi="Arial Narrow" w:cs="Arial"/>
          <w:color w:val="000000"/>
          <w:kern w:val="0"/>
          <w:lang w:eastAsia="es-ES"/>
          <w14:ligatures w14:val="none"/>
        </w:rPr>
        <w:t>N°</w:t>
      </w:r>
      <w:proofErr w:type="spellEnd"/>
      <w:r w:rsidR="00EB0F4B" w:rsidRPr="005A3252">
        <w:rPr>
          <w:rFonts w:ascii="Arial Narrow" w:eastAsia="Times New Roman" w:hAnsi="Arial Narrow" w:cs="Arial"/>
          <w:color w:val="000000"/>
          <w:kern w:val="0"/>
          <w:lang w:eastAsia="es-ES"/>
          <w14:ligatures w14:val="none"/>
        </w:rPr>
        <w:t xml:space="preserve"> 6161910135827 y </w:t>
      </w:r>
      <w:proofErr w:type="spellStart"/>
      <w:r w:rsidR="00EB0F4B" w:rsidRPr="005A3252">
        <w:rPr>
          <w:rFonts w:ascii="Arial Narrow" w:eastAsia="Times New Roman" w:hAnsi="Arial Narrow" w:cs="Arial"/>
          <w:color w:val="000000"/>
          <w:kern w:val="0"/>
          <w:lang w:eastAsia="es-ES"/>
          <w14:ligatures w14:val="none"/>
        </w:rPr>
        <w:t>Ν°</w:t>
      </w:r>
      <w:proofErr w:type="spellEnd"/>
      <w:r w:rsidR="00EB0F4B" w:rsidRPr="005A3252">
        <w:rPr>
          <w:rFonts w:ascii="Arial Narrow" w:eastAsia="Times New Roman" w:hAnsi="Arial Narrow" w:cs="Arial"/>
          <w:color w:val="000000"/>
          <w:kern w:val="0"/>
          <w:lang w:eastAsia="es-ES"/>
          <w14:ligatures w14:val="none"/>
        </w:rPr>
        <w:t xml:space="preserve"> 6161910120660</w:t>
      </w:r>
      <w:r w:rsidR="00EB0F4B" w:rsidRPr="005A3252">
        <w:rPr>
          <w:rFonts w:ascii="Arial Narrow" w:eastAsia="Times New Roman" w:hAnsi="Arial Narrow" w:cs="Arial"/>
          <w:color w:val="000000"/>
          <w:kern w:val="0"/>
          <w:lang w:val="es-ES" w:eastAsia="es-ES"/>
          <w14:ligatures w14:val="none"/>
        </w:rPr>
        <w:t>; y, (</w:t>
      </w:r>
      <w:proofErr w:type="spellStart"/>
      <w:r w:rsidR="00EB0F4B" w:rsidRPr="005A3252">
        <w:rPr>
          <w:rFonts w:ascii="Arial Narrow" w:eastAsia="Times New Roman" w:hAnsi="Arial Narrow" w:cs="Arial"/>
          <w:color w:val="000000"/>
          <w:kern w:val="0"/>
          <w:lang w:val="es-ES" w:eastAsia="es-ES"/>
          <w14:ligatures w14:val="none"/>
        </w:rPr>
        <w:t>ii</w:t>
      </w:r>
      <w:proofErr w:type="spellEnd"/>
      <w:r w:rsidR="00EB0F4B" w:rsidRPr="005A3252">
        <w:rPr>
          <w:rFonts w:ascii="Arial Narrow" w:eastAsia="Times New Roman" w:hAnsi="Arial Narrow" w:cs="Arial"/>
          <w:color w:val="000000"/>
          <w:kern w:val="0"/>
          <w:lang w:val="es-ES" w:eastAsia="es-ES"/>
          <w14:ligatures w14:val="none"/>
        </w:rPr>
        <w:t xml:space="preserve">) presentar los medios probatorios que acrediten que gestionó el </w:t>
      </w:r>
      <w:r w:rsidR="006C4D9E" w:rsidRPr="005A3252">
        <w:rPr>
          <w:rFonts w:ascii="Arial Narrow" w:eastAsia="Times New Roman" w:hAnsi="Arial Narrow" w:cs="Arial"/>
          <w:color w:val="000000"/>
          <w:kern w:val="0"/>
          <w:lang w:val="es-ES" w:eastAsia="es-ES"/>
          <w14:ligatures w14:val="none"/>
        </w:rPr>
        <w:t xml:space="preserve">cobro </w:t>
      </w:r>
      <w:r w:rsidR="00EB0F4B" w:rsidRPr="005A3252">
        <w:rPr>
          <w:rFonts w:ascii="Arial Narrow" w:eastAsia="Times New Roman" w:hAnsi="Arial Narrow" w:cs="Arial"/>
          <w:color w:val="000000"/>
          <w:kern w:val="0"/>
          <w:lang w:val="es-ES" w:eastAsia="es-ES"/>
          <w14:ligatures w14:val="none"/>
        </w:rPr>
        <w:t xml:space="preserve">de las </w:t>
      </w:r>
      <w:r w:rsidR="00EB0F4B" w:rsidRPr="005A3252">
        <w:rPr>
          <w:rFonts w:ascii="Arial Narrow" w:eastAsia="Times New Roman" w:hAnsi="Arial Narrow" w:cs="Arial"/>
          <w:color w:val="000000"/>
          <w:kern w:val="0"/>
          <w:lang w:val="es-ES" w:eastAsia="es-ES"/>
          <w14:ligatures w14:val="none"/>
        </w:rPr>
        <w:lastRenderedPageBreak/>
        <w:t xml:space="preserve">primas ante el empleador </w:t>
      </w:r>
      <w:r w:rsidR="006C4D9E" w:rsidRPr="005A3252">
        <w:rPr>
          <w:rFonts w:ascii="Arial Narrow" w:eastAsia="Times New Roman" w:hAnsi="Arial Narrow" w:cs="Arial"/>
          <w:color w:val="000000"/>
          <w:kern w:val="0"/>
          <w:lang w:val="es-ES" w:eastAsia="es-ES"/>
          <w14:ligatures w14:val="none"/>
        </w:rPr>
        <w:t>del denunciante</w:t>
      </w:r>
      <w:r w:rsidR="00EB0F4B" w:rsidRPr="005A3252">
        <w:rPr>
          <w:rFonts w:ascii="Arial Narrow" w:eastAsia="Times New Roman" w:hAnsi="Arial Narrow" w:cs="Arial"/>
          <w:color w:val="000000"/>
          <w:kern w:val="0"/>
          <w:lang w:val="es-ES" w:eastAsia="es-ES"/>
          <w14:ligatures w14:val="none"/>
        </w:rPr>
        <w:t>; y, (</w:t>
      </w:r>
      <w:proofErr w:type="spellStart"/>
      <w:r w:rsidR="00EB0F4B" w:rsidRPr="005A3252">
        <w:rPr>
          <w:rFonts w:ascii="Arial Narrow" w:eastAsia="Times New Roman" w:hAnsi="Arial Narrow" w:cs="Arial"/>
          <w:color w:val="000000"/>
          <w:kern w:val="0"/>
          <w:lang w:val="es-ES" w:eastAsia="es-ES"/>
          <w14:ligatures w14:val="none"/>
        </w:rPr>
        <w:t>iii</w:t>
      </w:r>
      <w:proofErr w:type="spellEnd"/>
      <w:r w:rsidR="00EB0F4B" w:rsidRPr="005A3252">
        <w:rPr>
          <w:rFonts w:ascii="Arial Narrow" w:eastAsia="Times New Roman" w:hAnsi="Arial Narrow" w:cs="Arial"/>
          <w:color w:val="000000"/>
          <w:kern w:val="0"/>
          <w:lang w:val="es-ES" w:eastAsia="es-ES"/>
          <w14:ligatures w14:val="none"/>
        </w:rPr>
        <w:t xml:space="preserve">) presentar un cronograma de pagos de las </w:t>
      </w:r>
      <w:r w:rsidR="00EB0F4B" w:rsidRPr="005A3252">
        <w:rPr>
          <w:rFonts w:ascii="Arial Narrow" w:eastAsia="Times New Roman" w:hAnsi="Arial Narrow" w:cs="Arial"/>
          <w:color w:val="000000"/>
          <w:kern w:val="0"/>
          <w:lang w:eastAsia="es-ES"/>
          <w14:ligatures w14:val="none"/>
        </w:rPr>
        <w:t xml:space="preserve">Pólizas </w:t>
      </w:r>
      <w:proofErr w:type="spellStart"/>
      <w:r w:rsidR="00EB0F4B" w:rsidRPr="005A3252">
        <w:rPr>
          <w:rFonts w:ascii="Arial Narrow" w:eastAsia="Times New Roman" w:hAnsi="Arial Narrow" w:cs="Arial"/>
          <w:color w:val="000000"/>
          <w:kern w:val="0"/>
          <w:lang w:eastAsia="es-ES"/>
          <w14:ligatures w14:val="none"/>
        </w:rPr>
        <w:t>N°</w:t>
      </w:r>
      <w:proofErr w:type="spellEnd"/>
      <w:r w:rsidR="00EB0F4B" w:rsidRPr="005A3252">
        <w:rPr>
          <w:rFonts w:ascii="Arial Narrow" w:eastAsia="Times New Roman" w:hAnsi="Arial Narrow" w:cs="Arial"/>
          <w:color w:val="000000"/>
          <w:kern w:val="0"/>
          <w:lang w:eastAsia="es-ES"/>
          <w14:ligatures w14:val="none"/>
        </w:rPr>
        <w:t xml:space="preserve"> 6161910135827 y </w:t>
      </w:r>
      <w:proofErr w:type="spellStart"/>
      <w:r w:rsidR="00EB0F4B" w:rsidRPr="005A3252">
        <w:rPr>
          <w:rFonts w:ascii="Arial Narrow" w:eastAsia="Times New Roman" w:hAnsi="Arial Narrow" w:cs="Arial"/>
          <w:color w:val="000000"/>
          <w:kern w:val="0"/>
          <w:lang w:eastAsia="es-ES"/>
          <w14:ligatures w14:val="none"/>
        </w:rPr>
        <w:t>Ν°</w:t>
      </w:r>
      <w:proofErr w:type="spellEnd"/>
      <w:r w:rsidR="00EB0F4B" w:rsidRPr="005A3252">
        <w:rPr>
          <w:rFonts w:ascii="Arial Narrow" w:eastAsia="Times New Roman" w:hAnsi="Arial Narrow" w:cs="Arial"/>
          <w:color w:val="000000"/>
          <w:kern w:val="0"/>
          <w:lang w:eastAsia="es-ES"/>
          <w14:ligatures w14:val="none"/>
        </w:rPr>
        <w:t xml:space="preserve"> 6161910120660</w:t>
      </w:r>
      <w:r w:rsidR="00324AC7" w:rsidRPr="0026598E">
        <w:rPr>
          <w:rFonts w:ascii="Arial Narrow" w:eastAsia="Times New Roman" w:hAnsi="Arial Narrow" w:cs="Arial"/>
          <w:color w:val="000000"/>
          <w:kern w:val="0"/>
          <w:lang w:val="es-ES" w:eastAsia="es-ES"/>
          <w14:ligatures w14:val="none"/>
        </w:rPr>
        <w:t>.</w:t>
      </w:r>
    </w:p>
    <w:p w14:paraId="67FBA7CF" w14:textId="77777777" w:rsidR="00691A17" w:rsidRDefault="00691A17" w:rsidP="002B03E5">
      <w:pPr>
        <w:spacing w:after="0" w:line="240" w:lineRule="auto"/>
        <w:jc w:val="both"/>
        <w:rPr>
          <w:rFonts w:ascii="Arial Narrow" w:eastAsia="Times New Roman" w:hAnsi="Arial Narrow" w:cs="Arial"/>
          <w:color w:val="000000"/>
          <w:kern w:val="0"/>
          <w:lang w:val="es-ES" w:eastAsia="es-ES"/>
          <w14:ligatures w14:val="none"/>
        </w:rPr>
      </w:pPr>
    </w:p>
    <w:p w14:paraId="074F5869" w14:textId="0F4D3380" w:rsidR="00691A17" w:rsidRPr="0026598E" w:rsidRDefault="00691A17" w:rsidP="002B03E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1A4045" w:rsidRPr="001A4045">
        <w:rPr>
          <w:rFonts w:ascii="Arial Narrow" w:eastAsia="Arial Narrow" w:hAnsi="Arial Narrow" w:cs="Arial Narrow"/>
          <w:bCs/>
        </w:rPr>
        <w:t>Comité de Administración del Fondo de Asistencia y Estimulo de los Trabajadores del Sector Educación</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EB0F4B" w:rsidRPr="005A3252">
        <w:rPr>
          <w:rFonts w:ascii="Arial Narrow" w:eastAsia="Times New Roman" w:hAnsi="Arial Narrow" w:cs="Arial"/>
          <w:color w:val="000000"/>
          <w:kern w:val="0"/>
          <w:lang w:val="es-ES" w:eastAsia="es-ES"/>
          <w14:ligatures w14:val="none"/>
        </w:rPr>
        <w:t xml:space="preserve">(i) presentar una copia completa, legible y debidamente suscrita de las </w:t>
      </w:r>
      <w:r w:rsidR="00EB0F4B" w:rsidRPr="005A3252">
        <w:rPr>
          <w:rFonts w:ascii="Arial Narrow" w:eastAsia="Times New Roman" w:hAnsi="Arial Narrow" w:cs="Arial"/>
          <w:color w:val="000000"/>
          <w:kern w:val="0"/>
          <w:lang w:eastAsia="es-ES"/>
          <w14:ligatures w14:val="none"/>
        </w:rPr>
        <w:t xml:space="preserve">Pólizas </w:t>
      </w:r>
      <w:proofErr w:type="spellStart"/>
      <w:r w:rsidR="00EB0F4B" w:rsidRPr="005A3252">
        <w:rPr>
          <w:rFonts w:ascii="Arial Narrow" w:eastAsia="Times New Roman" w:hAnsi="Arial Narrow" w:cs="Arial"/>
          <w:color w:val="000000"/>
          <w:kern w:val="0"/>
          <w:lang w:eastAsia="es-ES"/>
          <w14:ligatures w14:val="none"/>
        </w:rPr>
        <w:t>N°</w:t>
      </w:r>
      <w:proofErr w:type="spellEnd"/>
      <w:r w:rsidR="00EB0F4B" w:rsidRPr="005A3252">
        <w:rPr>
          <w:rFonts w:ascii="Arial Narrow" w:eastAsia="Times New Roman" w:hAnsi="Arial Narrow" w:cs="Arial"/>
          <w:color w:val="000000"/>
          <w:kern w:val="0"/>
          <w:lang w:eastAsia="es-ES"/>
          <w14:ligatures w14:val="none"/>
        </w:rPr>
        <w:t xml:space="preserve"> 6161910135827 y </w:t>
      </w:r>
      <w:proofErr w:type="spellStart"/>
      <w:r w:rsidR="00EB0F4B" w:rsidRPr="005A3252">
        <w:rPr>
          <w:rFonts w:ascii="Arial Narrow" w:eastAsia="Times New Roman" w:hAnsi="Arial Narrow" w:cs="Arial"/>
          <w:color w:val="000000"/>
          <w:kern w:val="0"/>
          <w:lang w:eastAsia="es-ES"/>
          <w14:ligatures w14:val="none"/>
        </w:rPr>
        <w:t>Ν°</w:t>
      </w:r>
      <w:proofErr w:type="spellEnd"/>
      <w:r w:rsidR="00EB0F4B" w:rsidRPr="005A3252">
        <w:rPr>
          <w:rFonts w:ascii="Arial Narrow" w:eastAsia="Times New Roman" w:hAnsi="Arial Narrow" w:cs="Arial"/>
          <w:color w:val="000000"/>
          <w:kern w:val="0"/>
          <w:lang w:eastAsia="es-ES"/>
          <w14:ligatures w14:val="none"/>
        </w:rPr>
        <w:t xml:space="preserve"> 6161910120660</w:t>
      </w:r>
      <w:r w:rsidR="00EB0F4B" w:rsidRPr="005A3252">
        <w:rPr>
          <w:rFonts w:ascii="Arial Narrow" w:eastAsia="Times New Roman" w:hAnsi="Arial Narrow" w:cs="Arial"/>
          <w:color w:val="000000"/>
          <w:kern w:val="0"/>
          <w:lang w:val="es-ES" w:eastAsia="es-ES"/>
          <w14:ligatures w14:val="none"/>
        </w:rPr>
        <w:t>; y, (</w:t>
      </w:r>
      <w:proofErr w:type="spellStart"/>
      <w:r w:rsidR="00EB0F4B" w:rsidRPr="005A3252">
        <w:rPr>
          <w:rFonts w:ascii="Arial Narrow" w:eastAsia="Times New Roman" w:hAnsi="Arial Narrow" w:cs="Arial"/>
          <w:color w:val="000000"/>
          <w:kern w:val="0"/>
          <w:lang w:val="es-ES" w:eastAsia="es-ES"/>
          <w14:ligatures w14:val="none"/>
        </w:rPr>
        <w:t>ii</w:t>
      </w:r>
      <w:proofErr w:type="spellEnd"/>
      <w:r w:rsidR="00EB0F4B" w:rsidRPr="005A3252">
        <w:rPr>
          <w:rFonts w:ascii="Arial Narrow" w:eastAsia="Times New Roman" w:hAnsi="Arial Narrow" w:cs="Arial"/>
          <w:color w:val="000000"/>
          <w:kern w:val="0"/>
          <w:lang w:val="es-ES" w:eastAsia="es-ES"/>
          <w14:ligatures w14:val="none"/>
        </w:rPr>
        <w:t xml:space="preserve">) </w:t>
      </w:r>
      <w:r w:rsidR="006C4D9E" w:rsidRPr="005A3252">
        <w:rPr>
          <w:rFonts w:ascii="Arial Narrow" w:eastAsia="Times New Roman" w:hAnsi="Arial Narrow" w:cs="Arial"/>
          <w:color w:val="000000"/>
          <w:kern w:val="0"/>
          <w:lang w:val="es-ES" w:eastAsia="es-ES"/>
          <w14:ligatures w14:val="none"/>
        </w:rPr>
        <w:t xml:space="preserve">señalar su actuación </w:t>
      </w:r>
      <w:proofErr w:type="gramStart"/>
      <w:r w:rsidR="006C4D9E" w:rsidRPr="005A3252">
        <w:rPr>
          <w:rFonts w:ascii="Arial Narrow" w:eastAsia="Times New Roman" w:hAnsi="Arial Narrow" w:cs="Arial"/>
          <w:color w:val="000000"/>
          <w:kern w:val="0"/>
          <w:lang w:val="es-ES" w:eastAsia="es-ES"/>
          <w14:ligatures w14:val="none"/>
        </w:rPr>
        <w:t>en relación a</w:t>
      </w:r>
      <w:proofErr w:type="gramEnd"/>
      <w:r w:rsidR="006C4D9E" w:rsidRPr="005A3252">
        <w:rPr>
          <w:rFonts w:ascii="Arial Narrow" w:eastAsia="Times New Roman" w:hAnsi="Arial Narrow" w:cs="Arial"/>
          <w:color w:val="000000"/>
          <w:kern w:val="0"/>
          <w:lang w:val="es-ES" w:eastAsia="es-ES"/>
          <w14:ligatures w14:val="none"/>
        </w:rPr>
        <w:t xml:space="preserve"> las </w:t>
      </w:r>
      <w:r w:rsidR="006C4D9E" w:rsidRPr="005A3252">
        <w:rPr>
          <w:rFonts w:ascii="Arial Narrow" w:eastAsia="Times New Roman" w:hAnsi="Arial Narrow" w:cs="Arial"/>
          <w:color w:val="000000"/>
          <w:kern w:val="0"/>
          <w:lang w:eastAsia="es-ES"/>
          <w14:ligatures w14:val="none"/>
        </w:rPr>
        <w:t xml:space="preserve">Pólizas </w:t>
      </w:r>
      <w:proofErr w:type="spellStart"/>
      <w:r w:rsidR="006C4D9E" w:rsidRPr="005A3252">
        <w:rPr>
          <w:rFonts w:ascii="Arial Narrow" w:eastAsia="Times New Roman" w:hAnsi="Arial Narrow" w:cs="Arial"/>
          <w:color w:val="000000"/>
          <w:kern w:val="0"/>
          <w:lang w:eastAsia="es-ES"/>
          <w14:ligatures w14:val="none"/>
        </w:rPr>
        <w:t>N°</w:t>
      </w:r>
      <w:proofErr w:type="spellEnd"/>
      <w:r w:rsidR="006C4D9E" w:rsidRPr="005A3252">
        <w:rPr>
          <w:rFonts w:ascii="Arial Narrow" w:eastAsia="Times New Roman" w:hAnsi="Arial Narrow" w:cs="Arial"/>
          <w:color w:val="000000"/>
          <w:kern w:val="0"/>
          <w:lang w:eastAsia="es-ES"/>
          <w14:ligatures w14:val="none"/>
        </w:rPr>
        <w:t xml:space="preserve"> 6161910135827 y </w:t>
      </w:r>
      <w:proofErr w:type="spellStart"/>
      <w:r w:rsidR="006C4D9E" w:rsidRPr="005A3252">
        <w:rPr>
          <w:rFonts w:ascii="Arial Narrow" w:eastAsia="Times New Roman" w:hAnsi="Arial Narrow" w:cs="Arial"/>
          <w:color w:val="000000"/>
          <w:kern w:val="0"/>
          <w:lang w:eastAsia="es-ES"/>
          <w14:ligatures w14:val="none"/>
        </w:rPr>
        <w:t>Ν°</w:t>
      </w:r>
      <w:proofErr w:type="spellEnd"/>
      <w:r w:rsidR="006C4D9E" w:rsidRPr="005A3252">
        <w:rPr>
          <w:rFonts w:ascii="Arial Narrow" w:eastAsia="Times New Roman" w:hAnsi="Arial Narrow" w:cs="Arial"/>
          <w:color w:val="000000"/>
          <w:kern w:val="0"/>
          <w:lang w:eastAsia="es-ES"/>
          <w14:ligatures w14:val="none"/>
        </w:rPr>
        <w:t xml:space="preserve"> 6161910120660</w:t>
      </w:r>
      <w:r w:rsidR="006C4D9E">
        <w:rPr>
          <w:rFonts w:ascii="Arial Narrow" w:eastAsia="Times New Roman" w:hAnsi="Arial Narrow" w:cs="Arial"/>
          <w:color w:val="000000"/>
          <w:kern w:val="0"/>
          <w:lang w:eastAsia="es-ES"/>
          <w14:ligatures w14:val="none"/>
        </w:rPr>
        <w:t>.</w:t>
      </w:r>
    </w:p>
    <w:p w14:paraId="19BA471B" w14:textId="77777777" w:rsidR="00A17912" w:rsidRPr="0026598E" w:rsidRDefault="00A17912" w:rsidP="002B03E5">
      <w:pPr>
        <w:spacing w:after="0" w:line="240" w:lineRule="auto"/>
        <w:jc w:val="both"/>
        <w:rPr>
          <w:rFonts w:ascii="Arial Narrow" w:eastAsia="Arial Narrow" w:hAnsi="Arial Narrow" w:cs="Arial Narrow"/>
          <w:b/>
          <w:color w:val="000000"/>
          <w:kern w:val="0"/>
          <w:lang w:val="es-ES" w:eastAsia="es-PE"/>
          <w14:ligatures w14:val="none"/>
        </w:rPr>
      </w:pPr>
    </w:p>
    <w:p w14:paraId="5A49EAA8" w14:textId="4F5A6A75" w:rsidR="00AB3A58" w:rsidRPr="0026598E" w:rsidRDefault="00AE0331" w:rsidP="002B03E5">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SÉPTIMO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w:t>
      </w:r>
      <w:bookmarkStart w:id="6" w:name="_Hlk188286915"/>
      <w:r w:rsidR="00AB3A58"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AB3A58" w:rsidRPr="0026598E">
        <w:rPr>
          <w:rFonts w:ascii="Arial Narrow" w:eastAsia="Arial Narrow" w:hAnsi="Arial Narrow" w:cs="Times New Roman"/>
          <w:color w:val="000000"/>
          <w:kern w:val="0"/>
          <w:vertAlign w:val="superscript"/>
          <w:lang w:eastAsia="es-PE"/>
          <w14:ligatures w14:val="none"/>
        </w:rPr>
        <w:footnoteReference w:id="7"/>
      </w:r>
      <w:r w:rsidR="00AB3A58"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00AB3A58" w:rsidRPr="0026598E">
        <w:rPr>
          <w:rFonts w:ascii="Arial Narrow" w:eastAsia="Arial Narrow" w:hAnsi="Arial Narrow" w:cs="Arial Narrow"/>
          <w:color w:val="000000"/>
          <w:kern w:val="0"/>
          <w:lang w:eastAsia="es-PE"/>
          <w14:ligatures w14:val="none"/>
        </w:rPr>
        <w:t xml:space="preserve">. </w:t>
      </w:r>
      <w:bookmarkEnd w:id="6"/>
      <w:r w:rsidR="00AB3A58"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del Código</w:t>
      </w:r>
      <w:r w:rsidR="00AB3A58" w:rsidRPr="0026598E">
        <w:rPr>
          <w:rFonts w:ascii="Arial Narrow" w:eastAsia="Arial Narrow" w:hAnsi="Arial Narrow" w:cs="Times New Roman"/>
          <w:color w:val="000000"/>
          <w:kern w:val="0"/>
          <w:vertAlign w:val="superscript"/>
          <w:lang w:eastAsia="es-PE"/>
          <w14:ligatures w14:val="none"/>
        </w:rPr>
        <w:footnoteReference w:id="9"/>
      </w:r>
      <w:r w:rsidR="00AB3A58"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2B03E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627D12D4" w:rsidR="00AB3A58" w:rsidRPr="0026598E" w:rsidRDefault="00AE0331" w:rsidP="002B03E5">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Times New Roman" w:hAnsi="Arial Narrow" w:cs="Times New Roman"/>
          <w:b/>
          <w:color w:val="000000"/>
          <w:kern w:val="0"/>
          <w:lang w:eastAsia="es-PE"/>
          <w14:ligatures w14:val="none"/>
        </w:rPr>
        <w:t>OCTAVO</w:t>
      </w:r>
      <w:r w:rsidR="00AB3A58" w:rsidRPr="0026598E">
        <w:rPr>
          <w:rFonts w:ascii="Arial Narrow" w:eastAsia="Arial Narrow" w:hAnsi="Arial Narrow" w:cs="Arial Narrow"/>
          <w:b/>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2B03E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371AA83B" w:rsidR="00AB3A58" w:rsidRPr="0026598E" w:rsidRDefault="00AE0331" w:rsidP="002B03E5">
      <w:pPr>
        <w:suppressAutoHyphens/>
        <w:spacing w:after="0" w:line="240" w:lineRule="auto"/>
        <w:jc w:val="both"/>
        <w:rPr>
          <w:rFonts w:ascii="Arial Narrow" w:eastAsia="Calibri" w:hAnsi="Arial Narrow" w:cs="Arial"/>
          <w:kern w:val="0"/>
          <w:u w:val="single"/>
          <w14:ligatures w14:val="none"/>
        </w:rPr>
      </w:pPr>
      <w:r>
        <w:rPr>
          <w:rFonts w:ascii="Arial Narrow" w:hAnsi="Arial Narrow" w:cs="Arial"/>
          <w:b/>
          <w:spacing w:val="-3"/>
          <w:kern w:val="0"/>
          <w14:ligatures w14:val="none"/>
        </w:rPr>
        <w:t>NOVENO</w:t>
      </w:r>
      <w:r w:rsidR="00AB3A58" w:rsidRPr="0026598E">
        <w:rPr>
          <w:rFonts w:ascii="Arial Narrow" w:eastAsia="Calibri" w:hAnsi="Arial Narrow" w:cs="Arial"/>
          <w:b/>
          <w:kern w:val="0"/>
          <w14:ligatures w14:val="none"/>
        </w:rPr>
        <w:t>:</w:t>
      </w:r>
      <w:r w:rsidR="00AB3A58" w:rsidRPr="0026598E">
        <w:rPr>
          <w:rFonts w:ascii="Arial Narrow" w:eastAsia="Calibri" w:hAnsi="Arial Narrow" w:cs="Arial"/>
          <w:kern w:val="0"/>
          <w14:ligatures w14:val="none"/>
        </w:rPr>
        <w:t xml:space="preserve"> comunicar a las partes que, </w:t>
      </w:r>
      <w:proofErr w:type="gramStart"/>
      <w:r w:rsidR="00AB3A58" w:rsidRPr="0026598E">
        <w:rPr>
          <w:rFonts w:ascii="Arial Narrow" w:eastAsia="Calibri" w:hAnsi="Arial Narrow" w:cs="Arial"/>
          <w:kern w:val="0"/>
          <w14:ligatures w14:val="none"/>
        </w:rPr>
        <w:t>de acuerdo a</w:t>
      </w:r>
      <w:proofErr w:type="gramEnd"/>
      <w:r w:rsidR="00AB3A58"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00AB3A58" w:rsidRPr="0026598E">
        <w:rPr>
          <w:rFonts w:ascii="Arial Narrow" w:eastAsia="Calibri" w:hAnsi="Arial Narrow" w:cs="Arial"/>
          <w:kern w:val="0"/>
          <w14:ligatures w14:val="none"/>
        </w:rPr>
        <w:t xml:space="preserve"> del Decreto Legislativo </w:t>
      </w:r>
      <w:proofErr w:type="spellStart"/>
      <w:r w:rsidR="00AB3A58" w:rsidRPr="0026598E">
        <w:rPr>
          <w:rFonts w:ascii="Arial Narrow" w:eastAsia="Calibri" w:hAnsi="Arial Narrow" w:cs="Arial"/>
          <w:kern w:val="0"/>
          <w14:ligatures w14:val="none"/>
        </w:rPr>
        <w:t>N°</w:t>
      </w:r>
      <w:proofErr w:type="spellEnd"/>
      <w:r w:rsidR="00AB3A58" w:rsidRPr="0026598E">
        <w:rPr>
          <w:rFonts w:ascii="Arial Narrow" w:eastAsia="Calibri" w:hAnsi="Arial Narrow" w:cs="Arial"/>
          <w:kern w:val="0"/>
          <w14:ligatures w14:val="none"/>
        </w:rPr>
        <w:t xml:space="preserve"> 807</w:t>
      </w:r>
      <w:r w:rsidR="00AB3A58" w:rsidRPr="0026598E">
        <w:rPr>
          <w:rFonts w:ascii="Arial Narrow" w:eastAsia="Calibri" w:hAnsi="Arial Narrow" w:cs="Arial"/>
          <w:kern w:val="0"/>
          <w:vertAlign w:val="superscript"/>
          <w14:ligatures w14:val="none"/>
        </w:rPr>
        <w:footnoteReference w:id="10"/>
      </w:r>
      <w:r w:rsidR="00AB3A58"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AB3A58" w:rsidRPr="0026598E">
        <w:rPr>
          <w:rFonts w:ascii="Arial Narrow" w:eastAsia="Calibri" w:hAnsi="Arial Narrow" w:cs="Arial"/>
          <w:kern w:val="0"/>
          <w:u w:val="single"/>
          <w14:ligatures w14:val="none"/>
        </w:rPr>
        <w:lastRenderedPageBreak/>
        <w:t>expresamente su facultad para asistir y conciliar en su representación</w:t>
      </w:r>
      <w:r w:rsidR="00AB3A58" w:rsidRPr="0026598E">
        <w:rPr>
          <w:rFonts w:ascii="Arial Narrow" w:eastAsia="Calibri" w:hAnsi="Arial Narrow" w:cs="Arial"/>
          <w:bCs/>
          <w:kern w:val="0"/>
          <w14:ligatures w14:val="none"/>
        </w:rPr>
        <w:t>.</w:t>
      </w:r>
      <w:r w:rsidR="00AB3A58" w:rsidRPr="0026598E">
        <w:rPr>
          <w:rFonts w:ascii="Arial Narrow" w:eastAsia="Calibri" w:hAnsi="Arial Narrow" w:cs="Arial"/>
          <w:b/>
          <w:bCs/>
          <w:kern w:val="0"/>
          <w14:ligatures w14:val="none"/>
        </w:rPr>
        <w:t xml:space="preserve"> </w:t>
      </w:r>
      <w:r w:rsidR="00AB3A58"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2B03E5">
      <w:pPr>
        <w:suppressAutoHyphens/>
        <w:spacing w:after="0" w:line="240" w:lineRule="auto"/>
        <w:jc w:val="both"/>
        <w:rPr>
          <w:rFonts w:ascii="Arial Narrow" w:eastAsia="Calibri" w:hAnsi="Arial Narrow" w:cs="Arial"/>
          <w:kern w:val="0"/>
          <w:u w:val="single"/>
          <w14:ligatures w14:val="none"/>
        </w:rPr>
      </w:pPr>
    </w:p>
    <w:p w14:paraId="24D59AD6" w14:textId="6919A9BA" w:rsidR="00B612B4" w:rsidRPr="00B612B4" w:rsidRDefault="00691A17" w:rsidP="002B03E5">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00AB3A58" w:rsidRPr="0026598E">
        <w:rPr>
          <w:rFonts w:ascii="Arial Narrow" w:eastAsia="Times New Roman" w:hAnsi="Arial Narrow" w:cs="Times New Roman"/>
          <w:b/>
          <w:color w:val="000000"/>
          <w:kern w:val="0"/>
          <w:lang w:eastAsia="es-PE"/>
          <w14:ligatures w14:val="none"/>
        </w:rPr>
        <w:t>:</w:t>
      </w:r>
      <w:r w:rsidR="00AB3A58"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1A1CF45" w14:textId="77777777" w:rsidR="00B612B4" w:rsidRPr="0026598E" w:rsidRDefault="00B612B4" w:rsidP="002B03E5">
      <w:pPr>
        <w:suppressAutoHyphens/>
        <w:spacing w:after="0" w:line="240" w:lineRule="auto"/>
        <w:jc w:val="both"/>
        <w:rPr>
          <w:rFonts w:ascii="Arial Narrow" w:eastAsia="Times New Roman" w:hAnsi="Arial Narrow" w:cs="Times New Roman"/>
          <w:color w:val="000000"/>
          <w:kern w:val="0"/>
          <w:lang w:eastAsia="es-PE"/>
          <w14:ligatures w14:val="none"/>
        </w:rPr>
      </w:pPr>
    </w:p>
    <w:p w14:paraId="27996781" w14:textId="179DD664" w:rsidR="00B612B4" w:rsidRPr="00A67ADF" w:rsidRDefault="00B612B4" w:rsidP="002B03E5">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w:t>
      </w:r>
      <w:r w:rsidR="00AE0331">
        <w:rPr>
          <w:rFonts w:ascii="Arial Narrow" w:eastAsia="Arial Narrow" w:hAnsi="Arial Narrow" w:cs="Arial Narrow"/>
          <w:b/>
          <w:bCs/>
        </w:rPr>
        <w:t>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3E40E3">
        <w:rPr>
          <w:rFonts w:ascii="Arial Narrow" w:hAnsi="Arial Narrow" w:cs="Arial"/>
          <w:bCs/>
          <w:spacing w:val="-3"/>
          <w:kern w:val="0"/>
          <w14:ligatures w14:val="none"/>
        </w:rPr>
        <w:t>requerir a</w:t>
      </w:r>
      <w:r w:rsidR="003E40E3" w:rsidRPr="003E40E3">
        <w:rPr>
          <w:rFonts w:ascii="Arial Narrow" w:hAnsi="Arial Narrow" w:cs="Arial"/>
          <w:bCs/>
          <w:spacing w:val="-3"/>
          <w:kern w:val="0"/>
          <w14:ligatures w14:val="none"/>
        </w:rPr>
        <w:t xml:space="preserve">l </w:t>
      </w:r>
      <w:r w:rsidR="003E40E3" w:rsidRPr="001527F0">
        <w:rPr>
          <w:rFonts w:ascii="Arial Narrow" w:hAnsi="Arial Narrow" w:cs="Arial"/>
          <w:bCs/>
          <w:spacing w:val="-3"/>
          <w:kern w:val="0"/>
          <w14:ligatures w14:val="none"/>
        </w:rPr>
        <w:t>señor</w:t>
      </w:r>
      <w:r w:rsidRPr="001527F0">
        <w:rPr>
          <w:rFonts w:ascii="Arial Narrow" w:hAnsi="Arial Narrow" w:cs="Arial"/>
          <w:bCs/>
          <w:spacing w:val="-3"/>
          <w:kern w:val="0"/>
          <w14:ligatures w14:val="none"/>
        </w:rPr>
        <w:t xml:space="preserve"> </w:t>
      </w:r>
      <w:r w:rsidR="002B03E5" w:rsidRPr="001527F0">
        <w:rPr>
          <w:rFonts w:ascii="Arial Narrow" w:hAnsi="Arial Narrow" w:cs="Arial"/>
          <w:bCs/>
          <w:spacing w:val="-3"/>
          <w:kern w:val="0"/>
          <w14:ligatures w14:val="none"/>
        </w:rPr>
        <w:t>Raúl</w:t>
      </w:r>
      <w:r w:rsidR="003E40E3" w:rsidRPr="001527F0">
        <w:rPr>
          <w:rFonts w:ascii="Arial Narrow" w:hAnsi="Arial Narrow" w:cs="Arial"/>
          <w:bCs/>
          <w:spacing w:val="-3"/>
          <w:kern w:val="0"/>
          <w14:ligatures w14:val="none"/>
        </w:rPr>
        <w:t xml:space="preserve"> Soto Osorio </w:t>
      </w:r>
      <w:r w:rsidRPr="001527F0">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w:t>
      </w:r>
      <w:r w:rsidRPr="00A67ADF">
        <w:rPr>
          <w:rFonts w:ascii="Arial Narrow" w:hAnsi="Arial Narrow"/>
          <w:color w:val="000000"/>
        </w:rPr>
        <w:t xml:space="preserve">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432486BF" w14:textId="77777777" w:rsidR="00B612B4" w:rsidRPr="00A67ADF" w:rsidRDefault="00B612B4" w:rsidP="002B03E5">
      <w:pPr>
        <w:suppressAutoHyphens/>
        <w:spacing w:after="0" w:line="240" w:lineRule="auto"/>
        <w:jc w:val="both"/>
        <w:rPr>
          <w:rFonts w:ascii="Arial Narrow" w:hAnsi="Arial Narrow" w:cs="Arial"/>
        </w:rPr>
      </w:pPr>
    </w:p>
    <w:p w14:paraId="356CAA7F" w14:textId="5E1FEBEA" w:rsidR="00B612B4" w:rsidRPr="006C4D9E" w:rsidRDefault="00B612B4" w:rsidP="006C4D9E">
      <w:pPr>
        <w:suppressAutoHyphens/>
        <w:spacing w:line="240" w:lineRule="auto"/>
        <w:jc w:val="both"/>
        <w:rPr>
          <w:rFonts w:ascii="Arial Narrow" w:hAnsi="Arial Narrow" w:cs="Arial"/>
          <w:bCs/>
        </w:rPr>
      </w:pPr>
      <w:r w:rsidRPr="00A67ADF">
        <w:rPr>
          <w:rFonts w:ascii="Arial Narrow" w:eastAsia="Arial Narrow" w:hAnsi="Arial Narrow" w:cs="Arial Narrow"/>
          <w:b/>
          <w:bCs/>
        </w:rPr>
        <w:t xml:space="preserve">DÉCIMO </w:t>
      </w:r>
      <w:r w:rsidR="00AE0331">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1A4045">
        <w:rPr>
          <w:rFonts w:ascii="Arial Narrow" w:hAnsi="Arial Narrow"/>
          <w:color w:val="000000"/>
        </w:rPr>
        <w:t xml:space="preserve">requerir a </w:t>
      </w:r>
      <w:r w:rsidRPr="001A4045">
        <w:rPr>
          <w:rFonts w:ascii="Arial Narrow" w:eastAsia="Arial Narrow" w:hAnsi="Arial Narrow" w:cs="Arial Narrow"/>
          <w:bCs/>
        </w:rPr>
        <w:t>Mapfre Perú Compañía de Seguros y Reaseguros S.A.</w:t>
      </w:r>
      <w:r w:rsidR="001527F0" w:rsidRPr="001A4045">
        <w:rPr>
          <w:rFonts w:ascii="Arial Narrow" w:eastAsia="Arial Narrow" w:hAnsi="Arial Narrow" w:cs="Arial Narrow"/>
          <w:bCs/>
        </w:rPr>
        <w:t xml:space="preserve"> y el Comité de Administración del Fondo de Asistencia y Estimulo de los Trabajadores del Sector Educación </w:t>
      </w:r>
      <w:r w:rsidRPr="001A4045">
        <w:rPr>
          <w:rFonts w:ascii="Arial Narrow" w:hAnsi="Arial Narrow"/>
          <w:shd w:val="clear" w:color="auto" w:fill="FFFFFF"/>
        </w:rPr>
        <w:t xml:space="preserve">para que </w:t>
      </w:r>
      <w:r w:rsidRPr="001A4045">
        <w:rPr>
          <w:rFonts w:ascii="Arial Narrow" w:eastAsia="Calibri" w:hAnsi="Arial Narrow"/>
        </w:rPr>
        <w:t>efectúe</w:t>
      </w:r>
      <w:r w:rsidR="001527F0" w:rsidRPr="001A4045">
        <w:rPr>
          <w:rFonts w:ascii="Arial Narrow" w:eastAsia="Calibri" w:hAnsi="Arial Narrow"/>
        </w:rPr>
        <w:t>n</w:t>
      </w:r>
      <w:r w:rsidRPr="001A4045">
        <w:rPr>
          <w:rFonts w:ascii="Arial Narrow" w:eastAsia="Calibri" w:hAnsi="Arial Narrow"/>
        </w:rPr>
        <w:t xml:space="preserve"> el acuse de recibo mediante la confirmación de recepción de la notificación remitida por este despacho a su</w:t>
      </w:r>
      <w:r w:rsidR="001A4045" w:rsidRPr="001A4045">
        <w:rPr>
          <w:rFonts w:ascii="Arial Narrow" w:eastAsia="Calibri" w:hAnsi="Arial Narrow"/>
        </w:rPr>
        <w:t>s</w:t>
      </w:r>
      <w:r w:rsidRPr="001A4045">
        <w:rPr>
          <w:rFonts w:ascii="Arial Narrow" w:eastAsia="Calibri" w:hAnsi="Arial Narrow"/>
        </w:rPr>
        <w:t xml:space="preserve"> Casilla</w:t>
      </w:r>
      <w:r w:rsidR="001A4045" w:rsidRPr="001A4045">
        <w:rPr>
          <w:rFonts w:ascii="Arial Narrow" w:eastAsia="Calibri" w:hAnsi="Arial Narrow"/>
        </w:rPr>
        <w:t>s</w:t>
      </w:r>
      <w:r w:rsidRPr="001A4045">
        <w:rPr>
          <w:rFonts w:ascii="Arial Narrow" w:eastAsia="Calibri" w:hAnsi="Arial Narrow"/>
        </w:rPr>
        <w:t xml:space="preserve"> Electrónica</w:t>
      </w:r>
      <w:r w:rsidR="001A4045" w:rsidRPr="001A4045">
        <w:rPr>
          <w:rFonts w:ascii="Arial Narrow" w:eastAsia="Calibri" w:hAnsi="Arial Narrow"/>
        </w:rPr>
        <w:t>s</w:t>
      </w:r>
      <w:r w:rsidRPr="001A4045">
        <w:rPr>
          <w:rFonts w:ascii="Arial Narrow" w:eastAsia="Calibri" w:hAnsi="Arial Narrow"/>
        </w:rPr>
        <w:t>, dentro de los cinco (5) primeros días hábiles siguientes a la fecha en que recibe</w:t>
      </w:r>
      <w:r w:rsidR="001A4045" w:rsidRPr="001A4045">
        <w:rPr>
          <w:rFonts w:ascii="Arial Narrow" w:eastAsia="Calibri" w:hAnsi="Arial Narrow"/>
        </w:rPr>
        <w:t>n</w:t>
      </w:r>
      <w:r w:rsidRPr="001A4045">
        <w:rPr>
          <w:rFonts w:ascii="Arial Narrow" w:eastAsia="Calibri" w:hAnsi="Arial Narrow"/>
        </w:rPr>
        <w:t xml:space="preserve"> la notificación.</w:t>
      </w:r>
    </w:p>
    <w:bookmarkEnd w:id="0"/>
    <w:p w14:paraId="64EBEC4C" w14:textId="77777777" w:rsidR="00953CC3" w:rsidRDefault="00953CC3" w:rsidP="002B03E5">
      <w:pPr>
        <w:spacing w:after="0" w:line="240" w:lineRule="auto"/>
        <w:jc w:val="both"/>
        <w:rPr>
          <w:rFonts w:ascii="Arial Narrow" w:eastAsia="Arial Narrow" w:hAnsi="Arial Narrow" w:cs="Arial Narrow"/>
          <w:b/>
          <w:color w:val="000000"/>
          <w:kern w:val="0"/>
          <w:lang w:eastAsia="es-PE"/>
          <w14:ligatures w14:val="none"/>
        </w:rPr>
      </w:pPr>
    </w:p>
    <w:p w14:paraId="3CB5BF2F" w14:textId="77777777" w:rsidR="00AE0331" w:rsidRDefault="00AE0331" w:rsidP="002B03E5">
      <w:pPr>
        <w:spacing w:after="0" w:line="240" w:lineRule="auto"/>
        <w:jc w:val="both"/>
        <w:rPr>
          <w:rFonts w:ascii="Arial Narrow" w:eastAsia="Arial Narrow" w:hAnsi="Arial Narrow" w:cs="Arial Narrow"/>
          <w:b/>
          <w:color w:val="000000"/>
          <w:kern w:val="0"/>
          <w:lang w:eastAsia="es-PE"/>
          <w14:ligatures w14:val="none"/>
        </w:rPr>
      </w:pPr>
    </w:p>
    <w:p w14:paraId="3F9E662E" w14:textId="77777777" w:rsidR="00AE0331" w:rsidRDefault="00AE0331" w:rsidP="002B03E5">
      <w:pPr>
        <w:spacing w:after="0" w:line="240" w:lineRule="auto"/>
        <w:jc w:val="both"/>
        <w:rPr>
          <w:rFonts w:ascii="Arial Narrow" w:eastAsia="Arial Narrow" w:hAnsi="Arial Narrow" w:cs="Arial Narrow"/>
          <w:b/>
          <w:color w:val="000000"/>
          <w:kern w:val="0"/>
          <w:lang w:eastAsia="es-PE"/>
          <w14:ligatures w14:val="none"/>
        </w:rPr>
      </w:pPr>
    </w:p>
    <w:p w14:paraId="6003A259" w14:textId="77777777" w:rsidR="006C4D9E" w:rsidRPr="0026598E" w:rsidRDefault="006C4D9E" w:rsidP="002B03E5">
      <w:pPr>
        <w:spacing w:after="0" w:line="240" w:lineRule="auto"/>
        <w:jc w:val="both"/>
        <w:rPr>
          <w:rFonts w:ascii="Arial Narrow" w:eastAsia="Arial Narrow" w:hAnsi="Arial Narrow" w:cs="Arial Narrow"/>
          <w:b/>
          <w:color w:val="000000"/>
          <w:kern w:val="0"/>
          <w:lang w:eastAsia="es-PE"/>
          <w14:ligatures w14:val="none"/>
        </w:rPr>
      </w:pPr>
    </w:p>
    <w:p w14:paraId="19075C71" w14:textId="77777777" w:rsidR="00EE4AAB" w:rsidRPr="0026598E" w:rsidRDefault="00EE4AAB" w:rsidP="002B03E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4A722B99" w14:textId="77777777" w:rsidR="00EE4AAB" w:rsidRPr="0026598E" w:rsidRDefault="00EE4AAB" w:rsidP="002B03E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1A8D1D73" w14:textId="0678229A" w:rsidR="00EE4AAB" w:rsidRPr="006C4D9E" w:rsidRDefault="00EE4AAB" w:rsidP="006C4D9E">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N°</w:t>
      </w:r>
      <w:proofErr w:type="spellEnd"/>
      <w:r w:rsidRPr="0026598E">
        <w:rPr>
          <w:rFonts w:ascii="Arial Narrow" w:eastAsia="Calibri" w:hAnsi="Arial Narrow" w:cs="Arial"/>
          <w:b/>
          <w:bCs/>
          <w:color w:val="000000"/>
          <w:kern w:val="0"/>
          <w14:ligatures w14:val="none"/>
        </w:rPr>
        <w:t xml:space="preserve"> 1</w:t>
      </w:r>
    </w:p>
    <w:p w14:paraId="0B9A1116" w14:textId="428C1704" w:rsidR="001B5674" w:rsidRPr="00843FBB" w:rsidRDefault="00EE4AAB" w:rsidP="002B03E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1B5674" w:rsidRPr="00843FBB">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0030" w14:textId="77777777" w:rsidR="00AD3FBD" w:rsidRDefault="00AD3FBD" w:rsidP="00AB3A58">
      <w:pPr>
        <w:spacing w:after="0" w:line="240" w:lineRule="auto"/>
      </w:pPr>
      <w:r>
        <w:separator/>
      </w:r>
    </w:p>
  </w:endnote>
  <w:endnote w:type="continuationSeparator" w:id="0">
    <w:p w14:paraId="1AE8F1D3" w14:textId="77777777" w:rsidR="00AD3FBD" w:rsidRDefault="00AD3FBD"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4043" w14:textId="77777777" w:rsidR="00AD3FBD" w:rsidRDefault="00AD3FBD" w:rsidP="00AB3A58">
      <w:pPr>
        <w:spacing w:after="0" w:line="240" w:lineRule="auto"/>
      </w:pPr>
      <w:r>
        <w:separator/>
      </w:r>
    </w:p>
  </w:footnote>
  <w:footnote w:type="continuationSeparator" w:id="0">
    <w:p w14:paraId="632B778E" w14:textId="77777777" w:rsidR="00AD3FBD" w:rsidRDefault="00AD3FBD" w:rsidP="00AB3A58">
      <w:pPr>
        <w:spacing w:after="0" w:line="240" w:lineRule="auto"/>
      </w:pPr>
      <w:r>
        <w:continuationSeparator/>
      </w:r>
    </w:p>
  </w:footnote>
  <w:footnote w:id="1">
    <w:p w14:paraId="13ABF208" w14:textId="77777777" w:rsidR="00D46542" w:rsidRPr="002B03E5" w:rsidRDefault="00D46542" w:rsidP="002B03E5">
      <w:pPr>
        <w:pStyle w:val="Textonotapie"/>
        <w:ind w:left="567" w:hanging="567"/>
        <w:jc w:val="both"/>
        <w:rPr>
          <w:rFonts w:ascii="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t>Publicado</w:t>
      </w:r>
      <w:r w:rsidRPr="002B03E5">
        <w:rPr>
          <w:rFonts w:ascii="Arial Narrow" w:hAnsi="Arial Narrow" w:cs="Arial"/>
          <w:b/>
          <w:sz w:val="16"/>
          <w:szCs w:val="16"/>
        </w:rPr>
        <w:t xml:space="preserve"> </w:t>
      </w:r>
      <w:r w:rsidRPr="002B03E5">
        <w:rPr>
          <w:rFonts w:ascii="Arial Narrow" w:hAnsi="Arial Narrow" w:cs="Arial"/>
          <w:sz w:val="16"/>
          <w:szCs w:val="16"/>
        </w:rPr>
        <w:t>el 2 de setiembre del 2010 en el Diario Oficial El Peruano, vigente desde el 2 de octubre del 2010 y modificado por Decreto Legislativo 1308.</w:t>
      </w:r>
    </w:p>
    <w:p w14:paraId="4670D853" w14:textId="77777777" w:rsidR="00D46542" w:rsidRPr="002B03E5" w:rsidRDefault="00D46542" w:rsidP="002B03E5">
      <w:pPr>
        <w:pStyle w:val="Textonotapie"/>
        <w:ind w:left="567" w:hanging="567"/>
        <w:jc w:val="both"/>
        <w:rPr>
          <w:rFonts w:ascii="Arial Narrow" w:hAnsi="Arial Narrow" w:cs="Arial"/>
          <w:sz w:val="16"/>
          <w:szCs w:val="16"/>
        </w:rPr>
      </w:pPr>
    </w:p>
  </w:footnote>
  <w:footnote w:id="2">
    <w:p w14:paraId="23AAFF0C"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b/>
          <w:bCs/>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Narrow" w:hAnsi="Arial Narrow" w:cs="Arial"/>
          <w:b/>
          <w:bCs/>
          <w:sz w:val="16"/>
          <w:szCs w:val="16"/>
        </w:rPr>
        <w:t xml:space="preserve">LEY </w:t>
      </w:r>
      <w:proofErr w:type="spellStart"/>
      <w:r w:rsidRPr="002B03E5">
        <w:rPr>
          <w:rFonts w:ascii="Arial Narrow" w:eastAsia="Arial Narrow" w:hAnsi="Arial Narrow" w:cs="Arial"/>
          <w:b/>
          <w:bCs/>
          <w:sz w:val="16"/>
          <w:szCs w:val="16"/>
        </w:rPr>
        <w:t>N°</w:t>
      </w:r>
      <w:proofErr w:type="spellEnd"/>
      <w:r w:rsidRPr="002B03E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B03E5">
        <w:rPr>
          <w:rFonts w:ascii="Arial Narrow" w:eastAsia="Arial Narrow" w:hAnsi="Arial Narrow" w:cs="Arial"/>
          <w:b/>
          <w:bCs/>
          <w:sz w:val="16"/>
          <w:szCs w:val="16"/>
        </w:rPr>
        <w:t>N°</w:t>
      </w:r>
      <w:proofErr w:type="spellEnd"/>
      <w:r w:rsidRPr="002B03E5">
        <w:rPr>
          <w:rFonts w:ascii="Arial Narrow" w:eastAsia="Arial Narrow" w:hAnsi="Arial Narrow" w:cs="Arial"/>
          <w:b/>
          <w:bCs/>
          <w:sz w:val="16"/>
          <w:szCs w:val="16"/>
        </w:rPr>
        <w:t xml:space="preserve"> 1308 </w:t>
      </w:r>
    </w:p>
    <w:p w14:paraId="7207260E"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b/>
          <w:bCs/>
          <w:sz w:val="16"/>
          <w:szCs w:val="16"/>
        </w:rPr>
      </w:pPr>
      <w:r w:rsidRPr="002B03E5">
        <w:rPr>
          <w:rFonts w:ascii="Arial Narrow" w:eastAsia="Arial Narrow" w:hAnsi="Arial Narrow" w:cs="Arial"/>
          <w:b/>
          <w:bCs/>
          <w:sz w:val="16"/>
          <w:szCs w:val="16"/>
        </w:rPr>
        <w:tab/>
        <w:t>Artículo 105.- Autoridad competente.</w:t>
      </w:r>
    </w:p>
    <w:p w14:paraId="174BD7DB"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B03E5">
        <w:rPr>
          <w:rFonts w:ascii="Arial Narrow" w:eastAsia="Arial Narrow" w:hAnsi="Arial Narrow" w:cs="Arial"/>
          <w:sz w:val="16"/>
          <w:szCs w:val="16"/>
        </w:rPr>
        <w:t>N°</w:t>
      </w:r>
      <w:proofErr w:type="spellEnd"/>
      <w:r w:rsidRPr="002B03E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53A4AE45"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 xml:space="preserve">(…). </w:t>
      </w:r>
    </w:p>
    <w:p w14:paraId="6FBE725E"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p>
    <w:p w14:paraId="7836702A"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b/>
          <w:bCs/>
          <w:sz w:val="16"/>
          <w:szCs w:val="16"/>
        </w:rPr>
      </w:pPr>
      <w:r w:rsidRPr="002B03E5">
        <w:rPr>
          <w:rFonts w:ascii="Arial Narrow" w:eastAsia="Arial Narrow" w:hAnsi="Arial Narrow" w:cs="Arial"/>
          <w:sz w:val="16"/>
          <w:szCs w:val="16"/>
        </w:rPr>
        <w:tab/>
      </w:r>
      <w:r w:rsidRPr="002B03E5">
        <w:rPr>
          <w:rFonts w:ascii="Arial Narrow" w:eastAsia="Arial Narrow" w:hAnsi="Arial Narrow" w:cs="Arial"/>
          <w:b/>
          <w:bCs/>
          <w:sz w:val="16"/>
          <w:szCs w:val="16"/>
        </w:rPr>
        <w:t xml:space="preserve">LEY DE ORGANIZACIÓN Y FUNCIONES DEL INDECOPI, APROBADA POR DECRETO LEGISLATIVO </w:t>
      </w:r>
      <w:proofErr w:type="spellStart"/>
      <w:r w:rsidRPr="002B03E5">
        <w:rPr>
          <w:rFonts w:ascii="Arial Narrow" w:eastAsia="Arial Narrow" w:hAnsi="Arial Narrow" w:cs="Arial"/>
          <w:b/>
          <w:bCs/>
          <w:sz w:val="16"/>
          <w:szCs w:val="16"/>
        </w:rPr>
        <w:t>N°</w:t>
      </w:r>
      <w:proofErr w:type="spellEnd"/>
      <w:r w:rsidRPr="002B03E5">
        <w:rPr>
          <w:rFonts w:ascii="Arial Narrow" w:eastAsia="Arial Narrow" w:hAnsi="Arial Narrow" w:cs="Arial"/>
          <w:b/>
          <w:bCs/>
          <w:sz w:val="16"/>
          <w:szCs w:val="16"/>
        </w:rPr>
        <w:t xml:space="preserve"> 1033 </w:t>
      </w:r>
    </w:p>
    <w:p w14:paraId="5B79EA60"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b/>
          <w:bCs/>
          <w:sz w:val="16"/>
          <w:szCs w:val="16"/>
        </w:rPr>
        <w:tab/>
        <w:t>Artículo 27.-</w:t>
      </w:r>
      <w:r w:rsidRPr="002B03E5">
        <w:rPr>
          <w:rFonts w:ascii="Arial Narrow" w:eastAsia="Arial Narrow" w:hAnsi="Arial Narrow" w:cs="Arial"/>
          <w:sz w:val="16"/>
          <w:szCs w:val="16"/>
        </w:rPr>
        <w:t xml:space="preserve"> De la Comisión de Protección al </w:t>
      </w:r>
      <w:proofErr w:type="gramStart"/>
      <w:r w:rsidRPr="002B03E5">
        <w:rPr>
          <w:rFonts w:ascii="Arial Narrow" w:eastAsia="Arial Narrow" w:hAnsi="Arial Narrow" w:cs="Arial"/>
          <w:sz w:val="16"/>
          <w:szCs w:val="16"/>
        </w:rPr>
        <w:t>Consumidor.-</w:t>
      </w:r>
      <w:proofErr w:type="gramEnd"/>
      <w:r w:rsidRPr="002B03E5">
        <w:rPr>
          <w:rFonts w:ascii="Arial Narrow" w:eastAsia="Arial Narrow" w:hAnsi="Arial Narrow" w:cs="Arial"/>
          <w:sz w:val="16"/>
          <w:szCs w:val="16"/>
        </w:rPr>
        <w:t xml:space="preserve"> </w:t>
      </w:r>
    </w:p>
    <w:p w14:paraId="6F214D19"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B97AB52"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w:sz w:val="16"/>
          <w:szCs w:val="16"/>
        </w:rPr>
      </w:pPr>
    </w:p>
  </w:footnote>
  <w:footnote w:id="3">
    <w:p w14:paraId="349450B7" w14:textId="77777777" w:rsidR="00843FBB" w:rsidRPr="002B03E5" w:rsidRDefault="00843FBB" w:rsidP="002B03E5">
      <w:pPr>
        <w:pStyle w:val="Textonotapie"/>
        <w:tabs>
          <w:tab w:val="left" w:pos="567"/>
        </w:tabs>
        <w:ind w:left="567" w:right="-1" w:hanging="567"/>
        <w:jc w:val="both"/>
        <w:rPr>
          <w:rFonts w:ascii="Arial Narrow" w:eastAsia="Arial Narrow" w:hAnsi="Arial Narrow" w:cs="Arial Narrow"/>
          <w:b/>
          <w:bCs/>
          <w:sz w:val="16"/>
          <w:szCs w:val="16"/>
        </w:rPr>
      </w:pPr>
      <w:r w:rsidRPr="002B03E5">
        <w:rPr>
          <w:rStyle w:val="Refdenotaalpie"/>
          <w:rFonts w:ascii="Arial Narrow" w:hAnsi="Arial Narrow"/>
          <w:sz w:val="16"/>
          <w:szCs w:val="16"/>
        </w:rPr>
        <w:footnoteRef/>
      </w:r>
      <w:r w:rsidRPr="002B03E5">
        <w:rPr>
          <w:rFonts w:ascii="Arial Narrow" w:hAnsi="Arial Narrow"/>
          <w:sz w:val="16"/>
          <w:szCs w:val="16"/>
        </w:rPr>
        <w:t xml:space="preserve">           </w:t>
      </w:r>
      <w:r w:rsidRPr="002B03E5">
        <w:rPr>
          <w:rFonts w:ascii="Arial Narrow" w:hAnsi="Arial Narrow"/>
          <w:sz w:val="16"/>
          <w:szCs w:val="16"/>
        </w:rPr>
        <w:tab/>
      </w:r>
      <w:r w:rsidRPr="002B03E5">
        <w:rPr>
          <w:rFonts w:ascii="Arial Narrow" w:eastAsia="Arial Narrow" w:hAnsi="Arial Narrow" w:cs="Arial Narrow"/>
          <w:b/>
          <w:bCs/>
          <w:sz w:val="16"/>
          <w:szCs w:val="16"/>
        </w:rPr>
        <w:t xml:space="preserve">LEY </w:t>
      </w:r>
      <w:proofErr w:type="spellStart"/>
      <w:r w:rsidRPr="002B03E5">
        <w:rPr>
          <w:rFonts w:ascii="Arial Narrow" w:eastAsia="Arial Narrow" w:hAnsi="Arial Narrow" w:cs="Arial Narrow"/>
          <w:b/>
          <w:bCs/>
          <w:sz w:val="16"/>
          <w:szCs w:val="16"/>
        </w:rPr>
        <w:t>N°</w:t>
      </w:r>
      <w:proofErr w:type="spellEnd"/>
      <w:r w:rsidRPr="002B03E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2B03E5">
        <w:rPr>
          <w:rFonts w:ascii="Arial Narrow" w:eastAsia="Arial Narrow" w:hAnsi="Arial Narrow" w:cs="Arial Narrow"/>
          <w:b/>
          <w:bCs/>
          <w:sz w:val="16"/>
          <w:szCs w:val="16"/>
        </w:rPr>
        <w:t>N°</w:t>
      </w:r>
      <w:proofErr w:type="spellEnd"/>
      <w:r w:rsidRPr="002B03E5">
        <w:rPr>
          <w:rFonts w:ascii="Arial Narrow" w:eastAsia="Arial Narrow" w:hAnsi="Arial Narrow" w:cs="Arial Narrow"/>
          <w:b/>
          <w:bCs/>
          <w:sz w:val="16"/>
          <w:szCs w:val="16"/>
        </w:rPr>
        <w:t xml:space="preserve"> 1308   </w:t>
      </w:r>
    </w:p>
    <w:p w14:paraId="38E953EC" w14:textId="77777777" w:rsidR="00843FBB" w:rsidRPr="002B03E5" w:rsidRDefault="00843FBB" w:rsidP="002B03E5">
      <w:pPr>
        <w:pStyle w:val="Textonotapie"/>
        <w:ind w:left="567" w:right="-1"/>
        <w:jc w:val="both"/>
        <w:rPr>
          <w:rFonts w:ascii="Arial Narrow" w:eastAsia="Arial Narrow" w:hAnsi="Arial Narrow" w:cs="Arial Narrow"/>
          <w:b/>
          <w:bCs/>
          <w:sz w:val="16"/>
          <w:szCs w:val="16"/>
        </w:rPr>
      </w:pPr>
      <w:r w:rsidRPr="002B03E5">
        <w:rPr>
          <w:rFonts w:ascii="Arial Narrow" w:eastAsia="Arial Narrow" w:hAnsi="Arial Narrow" w:cs="Arial Narrow"/>
          <w:b/>
          <w:bCs/>
          <w:sz w:val="16"/>
          <w:szCs w:val="16"/>
        </w:rPr>
        <w:t xml:space="preserve">Artículo 18.- Idoneidad   </w:t>
      </w:r>
    </w:p>
    <w:p w14:paraId="6A455D99"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224A0C2"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237F4B6" w14:textId="77777777" w:rsidR="00843FBB" w:rsidRPr="002B03E5" w:rsidRDefault="00843FBB" w:rsidP="002B03E5">
      <w:pPr>
        <w:pStyle w:val="Textonotapie"/>
        <w:ind w:left="567" w:right="-1"/>
        <w:jc w:val="both"/>
        <w:rPr>
          <w:rFonts w:ascii="Arial Narrow" w:eastAsia="Arial Narrow" w:hAnsi="Arial Narrow" w:cs="Arial Narrow"/>
          <w:sz w:val="16"/>
          <w:szCs w:val="16"/>
        </w:rPr>
      </w:pPr>
    </w:p>
    <w:p w14:paraId="47B3D9D6"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b/>
          <w:bCs/>
          <w:sz w:val="16"/>
          <w:szCs w:val="16"/>
        </w:rPr>
        <w:t xml:space="preserve">Artículo 19.- Obligación de los proveedores </w:t>
      </w:r>
    </w:p>
    <w:p w14:paraId="59B8D0EA" w14:textId="77777777" w:rsidR="00843FBB" w:rsidRPr="002B03E5" w:rsidRDefault="00843FBB" w:rsidP="002B03E5">
      <w:pPr>
        <w:pStyle w:val="Textonotapie"/>
        <w:ind w:left="567" w:right="-1"/>
        <w:jc w:val="both"/>
        <w:rPr>
          <w:rFonts w:ascii="Arial Narrow" w:eastAsia="Arial Narrow" w:hAnsi="Arial Narrow" w:cs="Arial Narrow"/>
          <w:sz w:val="16"/>
          <w:szCs w:val="16"/>
        </w:rPr>
      </w:pPr>
      <w:r w:rsidRPr="002B03E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2233899C" w14:textId="77777777" w:rsidR="00843FBB" w:rsidRPr="002B03E5" w:rsidRDefault="00843FBB" w:rsidP="002B03E5">
      <w:pPr>
        <w:pStyle w:val="Textonotapie"/>
        <w:jc w:val="both"/>
        <w:rPr>
          <w:rFonts w:ascii="Arial Narrow" w:hAnsi="Arial Narrow"/>
          <w:sz w:val="16"/>
          <w:szCs w:val="16"/>
        </w:rPr>
      </w:pPr>
    </w:p>
  </w:footnote>
  <w:footnote w:id="4">
    <w:p w14:paraId="745CCFDF" w14:textId="77777777" w:rsidR="004F1373" w:rsidRPr="002B03E5" w:rsidRDefault="0053692B" w:rsidP="002B03E5">
      <w:pPr>
        <w:pStyle w:val="Textonotapie"/>
        <w:tabs>
          <w:tab w:val="left" w:pos="567"/>
        </w:tabs>
        <w:ind w:left="567" w:right="-1" w:hanging="567"/>
        <w:jc w:val="both"/>
        <w:rPr>
          <w:rFonts w:ascii="Arial Narrow" w:eastAsia="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004F1373" w:rsidRPr="002B03E5">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B03E5">
        <w:rPr>
          <w:rFonts w:ascii="Arial Narrow" w:eastAsia="Arial Narrow" w:hAnsi="Arial Narrow" w:cs="Arial"/>
          <w:b/>
          <w:bCs/>
          <w:sz w:val="16"/>
          <w:szCs w:val="16"/>
        </w:rPr>
        <w:t>N°</w:t>
      </w:r>
      <w:proofErr w:type="spellEnd"/>
      <w:r w:rsidR="004F1373" w:rsidRPr="002B03E5">
        <w:rPr>
          <w:rFonts w:ascii="Arial Narrow" w:eastAsia="Arial Narrow" w:hAnsi="Arial Narrow" w:cs="Arial"/>
          <w:b/>
          <w:bCs/>
          <w:sz w:val="16"/>
          <w:szCs w:val="16"/>
        </w:rPr>
        <w:t xml:space="preserve"> 807 Artículo 24.-</w:t>
      </w:r>
      <w:r w:rsidR="004F1373" w:rsidRPr="002B03E5">
        <w:rPr>
          <w:rFonts w:ascii="Arial Narrow" w:eastAsia="Arial Narrow" w:hAnsi="Arial Narrow" w:cs="Arial"/>
          <w:sz w:val="16"/>
          <w:szCs w:val="16"/>
        </w:rPr>
        <w:t xml:space="preserve"> El </w:t>
      </w:r>
      <w:proofErr w:type="gramStart"/>
      <w:r w:rsidR="004F1373" w:rsidRPr="002B03E5">
        <w:rPr>
          <w:rFonts w:ascii="Arial Narrow" w:eastAsia="Arial Narrow" w:hAnsi="Arial Narrow" w:cs="Arial"/>
          <w:sz w:val="16"/>
          <w:szCs w:val="16"/>
        </w:rPr>
        <w:t>Secretario Técnico</w:t>
      </w:r>
      <w:proofErr w:type="gramEnd"/>
      <w:r w:rsidR="004F1373" w:rsidRPr="002B03E5">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 xml:space="preserve">(...) </w:t>
      </w:r>
    </w:p>
    <w:p w14:paraId="2E57FA41"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B03E5" w:rsidRDefault="004F1373" w:rsidP="002B03E5">
      <w:pPr>
        <w:pStyle w:val="Textonotapie"/>
        <w:tabs>
          <w:tab w:val="left" w:pos="567"/>
        </w:tabs>
        <w:ind w:left="567" w:right="-1"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w:t>
      </w:r>
    </w:p>
    <w:p w14:paraId="0653327F" w14:textId="3C33814F" w:rsidR="0053692B" w:rsidRPr="002B03E5" w:rsidRDefault="0053692B" w:rsidP="002B03E5">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2B03E5" w:rsidRDefault="00AB3A58" w:rsidP="002B03E5">
      <w:pPr>
        <w:pStyle w:val="Textonotapie"/>
        <w:ind w:left="567" w:hanging="567"/>
        <w:jc w:val="both"/>
        <w:rPr>
          <w:rFonts w:ascii="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t xml:space="preserve">El número de trabajadores se atenderá siempre que la empresa haya sido constituida antes de la vigencia de la Ley </w:t>
      </w:r>
      <w:proofErr w:type="spellStart"/>
      <w:r w:rsidRPr="002B03E5">
        <w:rPr>
          <w:rFonts w:ascii="Arial Narrow" w:hAnsi="Arial Narrow" w:cs="Arial"/>
          <w:sz w:val="16"/>
          <w:szCs w:val="16"/>
        </w:rPr>
        <w:t>Nº</w:t>
      </w:r>
      <w:proofErr w:type="spellEnd"/>
      <w:r w:rsidRPr="002B03E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B03E5">
        <w:rPr>
          <w:rFonts w:ascii="Arial Narrow" w:hAnsi="Arial Narrow" w:cs="Arial"/>
          <w:sz w:val="16"/>
          <w:szCs w:val="16"/>
        </w:rPr>
        <w:t>entrada en vigencia</w:t>
      </w:r>
      <w:proofErr w:type="gramEnd"/>
      <w:r w:rsidRPr="002B03E5">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B03E5" w:rsidRDefault="00AB3A58" w:rsidP="002B03E5">
      <w:pPr>
        <w:pStyle w:val="Textonotapie"/>
        <w:ind w:left="567" w:hanging="567"/>
        <w:jc w:val="both"/>
        <w:rPr>
          <w:rFonts w:ascii="Arial Narrow" w:hAnsi="Arial Narrow" w:cs="Arial"/>
          <w:sz w:val="16"/>
          <w:szCs w:val="16"/>
        </w:rPr>
      </w:pPr>
    </w:p>
  </w:footnote>
  <w:footnote w:id="6">
    <w:p w14:paraId="4C19AD81" w14:textId="77777777" w:rsidR="00AB3A58" w:rsidRPr="002B03E5" w:rsidRDefault="00AB3A58" w:rsidP="002B03E5">
      <w:pPr>
        <w:pStyle w:val="Textonotapie"/>
        <w:ind w:left="567" w:hanging="567"/>
        <w:jc w:val="both"/>
        <w:rPr>
          <w:rFonts w:ascii="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Narrow" w:hAnsi="Arial Narrow" w:cs="Arial"/>
          <w:b/>
          <w:sz w:val="16"/>
          <w:szCs w:val="16"/>
        </w:rPr>
        <w:t>LEY 29571, CÓDIGO DE PROTECCIÓN Y DEFENSA DEL CONSUMIDOR</w:t>
      </w:r>
      <w:r w:rsidRPr="002B03E5">
        <w:rPr>
          <w:rFonts w:ascii="Arial Narrow" w:hAnsi="Arial Narrow" w:cs="Arial"/>
          <w:b/>
          <w:bCs/>
          <w:sz w:val="16"/>
          <w:szCs w:val="16"/>
        </w:rPr>
        <w:t xml:space="preserve">, </w:t>
      </w:r>
      <w:r w:rsidRPr="002B03E5">
        <w:rPr>
          <w:rFonts w:ascii="Arial Narrow" w:hAnsi="Arial Narrow" w:cs="Arial"/>
          <w:b/>
          <w:sz w:val="16"/>
          <w:szCs w:val="16"/>
        </w:rPr>
        <w:t xml:space="preserve">publicado el 2 de setiembre de 2010 y modificado por Decreto Legislativo </w:t>
      </w:r>
      <w:proofErr w:type="spellStart"/>
      <w:r w:rsidRPr="002B03E5">
        <w:rPr>
          <w:rFonts w:ascii="Arial Narrow" w:hAnsi="Arial Narrow" w:cs="Arial"/>
          <w:b/>
          <w:sz w:val="16"/>
          <w:szCs w:val="16"/>
        </w:rPr>
        <w:t>N°</w:t>
      </w:r>
      <w:proofErr w:type="spellEnd"/>
      <w:r w:rsidRPr="002B03E5">
        <w:rPr>
          <w:rFonts w:ascii="Arial Narrow" w:hAnsi="Arial Narrow" w:cs="Arial"/>
          <w:b/>
          <w:sz w:val="16"/>
          <w:szCs w:val="16"/>
        </w:rPr>
        <w:t xml:space="preserve"> 1308</w:t>
      </w:r>
    </w:p>
    <w:p w14:paraId="1021FEF0" w14:textId="53B3C159" w:rsidR="00AB3A58" w:rsidRPr="002B03E5" w:rsidRDefault="00AB3A58" w:rsidP="002B03E5">
      <w:pPr>
        <w:pStyle w:val="Textonotapie"/>
        <w:ind w:left="567" w:hanging="567"/>
        <w:jc w:val="both"/>
        <w:rPr>
          <w:rFonts w:ascii="Arial Narrow" w:hAnsi="Arial Narrow" w:cs="Arial"/>
          <w:b/>
          <w:bCs/>
          <w:sz w:val="16"/>
          <w:szCs w:val="16"/>
        </w:rPr>
      </w:pPr>
      <w:r w:rsidRPr="002B03E5">
        <w:rPr>
          <w:rFonts w:ascii="Arial Narrow" w:hAnsi="Arial Narrow" w:cs="Arial"/>
          <w:sz w:val="16"/>
          <w:szCs w:val="16"/>
        </w:rPr>
        <w:tab/>
      </w:r>
      <w:r w:rsidRPr="002B03E5">
        <w:rPr>
          <w:rFonts w:ascii="Arial Narrow" w:hAnsi="Arial Narrow" w:cs="Arial"/>
          <w:b/>
          <w:bCs/>
          <w:sz w:val="16"/>
          <w:szCs w:val="16"/>
        </w:rPr>
        <w:t>Artículo 110.- Sanciones Administrativas</w:t>
      </w:r>
    </w:p>
    <w:p w14:paraId="033E0533" w14:textId="77777777" w:rsidR="00AB3A58" w:rsidRPr="002B03E5" w:rsidRDefault="00AB3A58" w:rsidP="002B03E5">
      <w:pPr>
        <w:autoSpaceDE w:val="0"/>
        <w:autoSpaceDN w:val="0"/>
        <w:adjustRightInd w:val="0"/>
        <w:spacing w:after="0" w:line="240" w:lineRule="auto"/>
        <w:ind w:left="567"/>
        <w:jc w:val="both"/>
        <w:rPr>
          <w:rFonts w:ascii="Arial Narrow" w:hAnsi="Arial Narrow" w:cs="Arial"/>
          <w:sz w:val="16"/>
          <w:szCs w:val="16"/>
          <w:lang w:eastAsia="es-PE"/>
        </w:rPr>
      </w:pPr>
      <w:r w:rsidRPr="002B03E5">
        <w:rPr>
          <w:rFonts w:ascii="Arial Narrow" w:hAnsi="Arial Narrow" w:cs="Arial"/>
          <w:sz w:val="16"/>
          <w:szCs w:val="16"/>
          <w:lang w:eastAsia="es-PE"/>
        </w:rPr>
        <w:t>(…)</w:t>
      </w:r>
    </w:p>
    <w:p w14:paraId="7D5A17FE" w14:textId="77777777" w:rsidR="00AB3A58" w:rsidRPr="002B03E5" w:rsidRDefault="00AB3A58" w:rsidP="002B03E5">
      <w:pPr>
        <w:autoSpaceDE w:val="0"/>
        <w:autoSpaceDN w:val="0"/>
        <w:adjustRightInd w:val="0"/>
        <w:spacing w:after="0" w:line="240" w:lineRule="auto"/>
        <w:ind w:left="567"/>
        <w:jc w:val="both"/>
        <w:rPr>
          <w:rFonts w:ascii="Arial Narrow" w:hAnsi="Arial Narrow" w:cs="Arial"/>
          <w:sz w:val="16"/>
          <w:szCs w:val="16"/>
          <w:lang w:eastAsia="es-PE"/>
        </w:rPr>
      </w:pPr>
      <w:r w:rsidRPr="002B03E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B03E5" w:rsidRDefault="005C1748" w:rsidP="002B03E5">
      <w:pPr>
        <w:autoSpaceDE w:val="0"/>
        <w:autoSpaceDN w:val="0"/>
        <w:adjustRightInd w:val="0"/>
        <w:spacing w:after="0" w:line="240" w:lineRule="auto"/>
        <w:ind w:left="567"/>
        <w:jc w:val="both"/>
        <w:rPr>
          <w:rFonts w:ascii="Arial Narrow" w:hAnsi="Arial Narrow" w:cs="Arial"/>
          <w:sz w:val="16"/>
          <w:szCs w:val="16"/>
          <w:lang w:eastAsia="es-PE"/>
        </w:rPr>
      </w:pPr>
      <w:r w:rsidRPr="002B03E5">
        <w:rPr>
          <w:rFonts w:ascii="Arial Narrow" w:hAnsi="Arial Narrow" w:cs="Arial"/>
          <w:sz w:val="16"/>
          <w:szCs w:val="16"/>
          <w:lang w:eastAsia="es-PE"/>
        </w:rPr>
        <w:t>(…).</w:t>
      </w:r>
    </w:p>
    <w:p w14:paraId="2633AD7C" w14:textId="77777777" w:rsidR="00AB3A58" w:rsidRPr="002B03E5" w:rsidRDefault="00AB3A58" w:rsidP="002B03E5">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2B03E5" w:rsidRDefault="00AB3A58" w:rsidP="002B03E5">
      <w:pPr>
        <w:spacing w:after="0" w:line="240" w:lineRule="auto"/>
        <w:ind w:left="567" w:hanging="567"/>
        <w:jc w:val="both"/>
        <w:rPr>
          <w:rFonts w:ascii="Arial Narrow" w:hAnsi="Arial Narrow" w:cs="Arial"/>
          <w:sz w:val="16"/>
          <w:szCs w:val="16"/>
        </w:rPr>
      </w:pPr>
      <w:r w:rsidRPr="002B03E5">
        <w:rPr>
          <w:rStyle w:val="TextonotapieCar"/>
          <w:rFonts w:ascii="Arial Narrow" w:hAnsi="Arial Narrow" w:cs="Arial"/>
          <w:sz w:val="16"/>
          <w:szCs w:val="16"/>
          <w:vertAlign w:val="superscript"/>
        </w:rPr>
        <w:footnoteRef/>
      </w:r>
      <w:r w:rsidRPr="002B03E5">
        <w:rPr>
          <w:rFonts w:ascii="Arial Narrow" w:hAnsi="Arial Narrow" w:cs="Arial"/>
          <w:sz w:val="16"/>
          <w:szCs w:val="16"/>
          <w:vertAlign w:val="superscript"/>
        </w:rPr>
        <w:t xml:space="preserve">  </w:t>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Narrow" w:hAnsi="Arial Narrow" w:cs="Arial"/>
          <w:b/>
          <w:sz w:val="16"/>
          <w:szCs w:val="16"/>
        </w:rPr>
        <w:t>LEY 29571, CÓDIGO DE PROTECCIÓN Y DEFENSA DEL CONSUMIDOR</w:t>
      </w:r>
      <w:r w:rsidRPr="002B03E5">
        <w:rPr>
          <w:rFonts w:ascii="Arial Narrow" w:hAnsi="Arial Narrow" w:cs="Arial"/>
          <w:b/>
          <w:bCs/>
          <w:sz w:val="16"/>
          <w:szCs w:val="16"/>
        </w:rPr>
        <w:t xml:space="preserve">, </w:t>
      </w:r>
      <w:r w:rsidRPr="002B03E5">
        <w:rPr>
          <w:rFonts w:ascii="Arial Narrow" w:hAnsi="Arial Narrow" w:cs="Arial"/>
          <w:b/>
          <w:sz w:val="16"/>
          <w:szCs w:val="16"/>
        </w:rPr>
        <w:t xml:space="preserve">publicado el 2 de setiembre de 2010 y modificado por Decreto Legislativo </w:t>
      </w:r>
      <w:proofErr w:type="spellStart"/>
      <w:r w:rsidRPr="002B03E5">
        <w:rPr>
          <w:rFonts w:ascii="Arial Narrow" w:hAnsi="Arial Narrow" w:cs="Arial"/>
          <w:b/>
          <w:sz w:val="16"/>
          <w:szCs w:val="16"/>
        </w:rPr>
        <w:t>N°</w:t>
      </w:r>
      <w:proofErr w:type="spellEnd"/>
      <w:r w:rsidRPr="002B03E5">
        <w:rPr>
          <w:rFonts w:ascii="Arial Narrow" w:hAnsi="Arial Narrow" w:cs="Arial"/>
          <w:b/>
          <w:sz w:val="16"/>
          <w:szCs w:val="16"/>
        </w:rPr>
        <w:t xml:space="preserve"> 1308</w:t>
      </w:r>
    </w:p>
    <w:p w14:paraId="53E1332F" w14:textId="77777777" w:rsidR="00AB3A58" w:rsidRPr="002B03E5" w:rsidRDefault="00AB3A58" w:rsidP="002B03E5">
      <w:pPr>
        <w:spacing w:after="0" w:line="240" w:lineRule="auto"/>
        <w:ind w:left="567" w:hanging="567"/>
        <w:jc w:val="both"/>
        <w:rPr>
          <w:rFonts w:ascii="Arial Narrow" w:eastAsia="Arial Narrow" w:hAnsi="Arial Narrow" w:cs="Arial"/>
          <w:b/>
          <w:sz w:val="16"/>
          <w:szCs w:val="16"/>
        </w:rPr>
      </w:pPr>
      <w:r w:rsidRPr="002B03E5">
        <w:rPr>
          <w:rFonts w:ascii="Arial Narrow" w:eastAsia="Arial Narrow" w:hAnsi="Arial Narrow" w:cs="Arial"/>
          <w:b/>
          <w:sz w:val="16"/>
          <w:szCs w:val="16"/>
        </w:rPr>
        <w:tab/>
        <w:t>Artículo 110.- Sanciones administrativas</w:t>
      </w:r>
    </w:p>
    <w:p w14:paraId="0175816C" w14:textId="77777777" w:rsidR="00AB3A58" w:rsidRPr="002B03E5" w:rsidRDefault="00AB3A58" w:rsidP="002B03E5">
      <w:pPr>
        <w:spacing w:after="0" w:line="240" w:lineRule="auto"/>
        <w:ind w:left="567"/>
        <w:jc w:val="both"/>
        <w:rPr>
          <w:rFonts w:ascii="Arial Narrow" w:hAnsi="Arial Narrow" w:cs="Arial"/>
          <w:sz w:val="16"/>
          <w:szCs w:val="16"/>
        </w:rPr>
      </w:pPr>
      <w:r w:rsidRPr="002B03E5">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B03E5" w:rsidRDefault="00AB3A58" w:rsidP="002B03E5">
      <w:pPr>
        <w:numPr>
          <w:ilvl w:val="0"/>
          <w:numId w:val="2"/>
        </w:numPr>
        <w:spacing w:after="0" w:line="240" w:lineRule="auto"/>
        <w:ind w:left="426" w:firstLine="141"/>
        <w:jc w:val="both"/>
        <w:rPr>
          <w:rFonts w:ascii="Arial Narrow" w:eastAsia="Arial Narrow" w:hAnsi="Arial Narrow" w:cs="Arial"/>
          <w:sz w:val="16"/>
          <w:szCs w:val="16"/>
        </w:rPr>
      </w:pPr>
      <w:r w:rsidRPr="002B03E5">
        <w:rPr>
          <w:rFonts w:ascii="Arial Narrow" w:eastAsia="Arial Narrow" w:hAnsi="Arial Narrow" w:cs="Arial"/>
          <w:sz w:val="16"/>
          <w:szCs w:val="16"/>
        </w:rPr>
        <w:t>Infracciones leves, con una amonestación o con una multa de hasta cincuenta (50) UIT.</w:t>
      </w:r>
    </w:p>
    <w:p w14:paraId="6238C038" w14:textId="77777777" w:rsidR="00AB3A58" w:rsidRPr="002B03E5" w:rsidRDefault="00AB3A58" w:rsidP="002B03E5">
      <w:pPr>
        <w:numPr>
          <w:ilvl w:val="0"/>
          <w:numId w:val="2"/>
        </w:numPr>
        <w:spacing w:after="0" w:line="240" w:lineRule="auto"/>
        <w:ind w:left="426" w:firstLine="141"/>
        <w:jc w:val="both"/>
        <w:rPr>
          <w:rFonts w:ascii="Arial Narrow" w:eastAsia="Arial Narrow" w:hAnsi="Arial Narrow" w:cs="Arial"/>
          <w:sz w:val="16"/>
          <w:szCs w:val="16"/>
        </w:rPr>
      </w:pPr>
      <w:r w:rsidRPr="002B03E5">
        <w:rPr>
          <w:rFonts w:ascii="Arial Narrow" w:eastAsia="Arial Narrow" w:hAnsi="Arial Narrow" w:cs="Arial"/>
          <w:sz w:val="16"/>
          <w:szCs w:val="16"/>
        </w:rPr>
        <w:t>Infracciones graves, con una multa de hasta ciento cincuenta (150) UIT.</w:t>
      </w:r>
    </w:p>
    <w:p w14:paraId="35820D58" w14:textId="77777777" w:rsidR="005C1748" w:rsidRPr="002B03E5" w:rsidRDefault="00AB3A58" w:rsidP="002B03E5">
      <w:pPr>
        <w:numPr>
          <w:ilvl w:val="0"/>
          <w:numId w:val="2"/>
        </w:numPr>
        <w:spacing w:after="0" w:line="240" w:lineRule="auto"/>
        <w:ind w:left="426" w:firstLine="141"/>
        <w:jc w:val="both"/>
        <w:rPr>
          <w:rFonts w:ascii="Arial Narrow" w:eastAsia="Arial Narrow" w:hAnsi="Arial Narrow" w:cs="Arial"/>
          <w:sz w:val="16"/>
          <w:szCs w:val="16"/>
        </w:rPr>
      </w:pPr>
      <w:r w:rsidRPr="002B03E5">
        <w:rPr>
          <w:rFonts w:ascii="Arial Narrow" w:eastAsia="Arial Narrow" w:hAnsi="Arial Narrow" w:cs="Arial"/>
          <w:sz w:val="16"/>
          <w:szCs w:val="16"/>
        </w:rPr>
        <w:t>Infracciones muy graves, con una multa de hasta cuatrocientos cincuenta (450) UIT.</w:t>
      </w:r>
    </w:p>
    <w:p w14:paraId="058965C7" w14:textId="19FDB7D4" w:rsidR="00AB3A58" w:rsidRPr="002B03E5" w:rsidRDefault="005C1748"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w:t>
      </w:r>
    </w:p>
  </w:footnote>
  <w:footnote w:id="8">
    <w:p w14:paraId="63316547" w14:textId="77777777" w:rsidR="00B2526D" w:rsidRPr="002B03E5" w:rsidRDefault="00B2526D" w:rsidP="002B03E5">
      <w:pPr>
        <w:spacing w:after="0" w:line="240" w:lineRule="auto"/>
        <w:ind w:left="567" w:hanging="567"/>
        <w:jc w:val="both"/>
        <w:rPr>
          <w:rFonts w:ascii="Arial Narrow" w:eastAsia="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Narrow" w:hAnsi="Arial Narrow" w:cs="Arial"/>
          <w:b/>
          <w:sz w:val="16"/>
          <w:szCs w:val="16"/>
        </w:rPr>
        <w:t>Artículo 114.- Medidas correctivas</w:t>
      </w:r>
    </w:p>
    <w:p w14:paraId="79073A8B"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B03E5" w:rsidRDefault="00B2526D" w:rsidP="002B03E5">
      <w:pPr>
        <w:spacing w:after="0" w:line="240" w:lineRule="auto"/>
        <w:ind w:left="567"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B03E5" w:rsidRDefault="00B2526D" w:rsidP="002B03E5">
      <w:pPr>
        <w:spacing w:after="0" w:line="240" w:lineRule="auto"/>
        <w:ind w:left="567" w:hanging="567"/>
        <w:jc w:val="both"/>
        <w:rPr>
          <w:rFonts w:ascii="Arial Narrow" w:eastAsia="Arial Narrow" w:hAnsi="Arial Narrow" w:cs="Arial"/>
          <w:sz w:val="16"/>
          <w:szCs w:val="16"/>
        </w:rPr>
      </w:pPr>
      <w:r w:rsidRPr="002B03E5">
        <w:rPr>
          <w:rFonts w:ascii="Arial Narrow" w:eastAsia="Arial Narrow" w:hAnsi="Arial Narrow" w:cs="Arial"/>
          <w:sz w:val="16"/>
          <w:szCs w:val="16"/>
        </w:rPr>
        <w:tab/>
        <w:t>Las medidas correctivas complementarias pueden dictarse de oficio o a pedido de parte.</w:t>
      </w:r>
    </w:p>
    <w:p w14:paraId="63AE64DF" w14:textId="77777777" w:rsidR="00B2526D" w:rsidRPr="002B03E5" w:rsidRDefault="00B2526D" w:rsidP="002B03E5">
      <w:pPr>
        <w:spacing w:after="0" w:line="240" w:lineRule="auto"/>
        <w:ind w:left="567" w:hanging="567"/>
        <w:jc w:val="both"/>
        <w:rPr>
          <w:rFonts w:ascii="Arial Narrow" w:hAnsi="Arial Narrow" w:cs="Arial"/>
          <w:sz w:val="16"/>
          <w:szCs w:val="16"/>
        </w:rPr>
      </w:pPr>
    </w:p>
    <w:p w14:paraId="3460BC85" w14:textId="77777777" w:rsidR="00B2526D" w:rsidRPr="002B03E5" w:rsidRDefault="00B2526D" w:rsidP="002B03E5">
      <w:pPr>
        <w:spacing w:after="0" w:line="240" w:lineRule="auto"/>
        <w:ind w:left="567" w:hanging="567"/>
        <w:jc w:val="both"/>
        <w:rPr>
          <w:rFonts w:ascii="Arial Narrow" w:hAnsi="Arial Narrow" w:cs="Arial"/>
          <w:sz w:val="16"/>
          <w:szCs w:val="16"/>
        </w:rPr>
      </w:pPr>
      <w:r w:rsidRPr="002B03E5">
        <w:rPr>
          <w:rFonts w:ascii="Arial Narrow" w:eastAsia="Arial Narrow" w:hAnsi="Arial Narrow" w:cs="Arial"/>
          <w:b/>
          <w:sz w:val="16"/>
          <w:szCs w:val="16"/>
        </w:rPr>
        <w:tab/>
        <w:t>Artículo 115.- Medidas correctivas reparadoras</w:t>
      </w:r>
    </w:p>
    <w:p w14:paraId="7E2CF74E" w14:textId="77777777" w:rsidR="00B2526D" w:rsidRPr="002B03E5" w:rsidRDefault="00B2526D" w:rsidP="002B03E5">
      <w:pPr>
        <w:spacing w:after="0" w:line="240" w:lineRule="auto"/>
        <w:ind w:left="567" w:hanging="283"/>
        <w:jc w:val="both"/>
        <w:rPr>
          <w:rFonts w:ascii="Arial Narrow" w:eastAsia="Arial Narrow" w:hAnsi="Arial Narrow" w:cs="Arial"/>
          <w:sz w:val="16"/>
          <w:szCs w:val="16"/>
        </w:rPr>
      </w:pPr>
      <w:r w:rsidRPr="002B03E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Reparar productos.</w:t>
      </w:r>
    </w:p>
    <w:p w14:paraId="290DA874"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Cumplir con ejecutar otras prestaciones u obligaciones legales o convencionales a su cargo.</w:t>
      </w:r>
    </w:p>
    <w:p w14:paraId="63CE5C0E"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B03E5" w:rsidRDefault="00B2526D" w:rsidP="002B03E5">
      <w:pPr>
        <w:numPr>
          <w:ilvl w:val="0"/>
          <w:numId w:val="1"/>
        </w:numPr>
        <w:spacing w:after="0" w:line="240" w:lineRule="auto"/>
        <w:ind w:left="567" w:firstLine="0"/>
        <w:jc w:val="both"/>
        <w:rPr>
          <w:rFonts w:ascii="Arial Narrow" w:eastAsia="Arial Narrow" w:hAnsi="Arial Narrow" w:cs="Arial"/>
          <w:sz w:val="16"/>
          <w:szCs w:val="16"/>
        </w:rPr>
      </w:pPr>
      <w:r w:rsidRPr="002B03E5">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B03E5" w:rsidRDefault="00B2526D" w:rsidP="002B03E5">
      <w:pPr>
        <w:pStyle w:val="Sinespaciado"/>
        <w:ind w:firstLine="567"/>
        <w:jc w:val="both"/>
        <w:rPr>
          <w:rFonts w:ascii="Arial Narrow" w:hAnsi="Arial Narrow" w:cs="Arial"/>
          <w:sz w:val="16"/>
          <w:szCs w:val="16"/>
        </w:rPr>
      </w:pPr>
      <w:r w:rsidRPr="002B03E5">
        <w:rPr>
          <w:rFonts w:ascii="Arial Narrow" w:hAnsi="Arial Narrow" w:cs="Arial"/>
          <w:sz w:val="16"/>
          <w:szCs w:val="16"/>
        </w:rPr>
        <w:t>Pagar los gastos incurridos por el consumidor para mitigar las consecuencias de la infracción administrativa.</w:t>
      </w:r>
    </w:p>
    <w:p w14:paraId="4F52162C" w14:textId="77777777" w:rsidR="00B2526D" w:rsidRPr="002B03E5" w:rsidRDefault="00B2526D" w:rsidP="002B03E5">
      <w:pPr>
        <w:pStyle w:val="Sinespaciado"/>
        <w:ind w:firstLine="567"/>
        <w:jc w:val="both"/>
        <w:rPr>
          <w:rFonts w:ascii="Arial Narrow" w:hAnsi="Arial Narrow" w:cs="Arial"/>
          <w:sz w:val="16"/>
          <w:szCs w:val="16"/>
        </w:rPr>
      </w:pPr>
      <w:r w:rsidRPr="002B03E5">
        <w:rPr>
          <w:rFonts w:ascii="Arial Narrow" w:hAnsi="Arial Narrow" w:cs="Arial"/>
          <w:sz w:val="16"/>
          <w:szCs w:val="16"/>
        </w:rPr>
        <w:t>Otras medidas reparadoras análogas de efectos equivalentes a las anteriores.</w:t>
      </w:r>
    </w:p>
    <w:p w14:paraId="1B29718D" w14:textId="77777777" w:rsidR="00B2526D" w:rsidRPr="002B03E5" w:rsidRDefault="00B2526D" w:rsidP="002B03E5">
      <w:pPr>
        <w:pStyle w:val="Sinespaciado"/>
        <w:ind w:left="567"/>
        <w:jc w:val="both"/>
        <w:rPr>
          <w:rFonts w:ascii="Arial Narrow" w:hAnsi="Arial Narrow" w:cs="Arial"/>
          <w:sz w:val="16"/>
          <w:szCs w:val="16"/>
        </w:rPr>
      </w:pPr>
      <w:r w:rsidRPr="002B03E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B03E5">
        <w:rPr>
          <w:rFonts w:ascii="Arial Narrow" w:hAnsi="Arial Narrow" w:cs="Arial"/>
          <w:sz w:val="16"/>
          <w:szCs w:val="16"/>
        </w:rPr>
        <w:t>conjuntamente con</w:t>
      </w:r>
      <w:proofErr w:type="gramEnd"/>
      <w:r w:rsidRPr="002B03E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B03E5" w:rsidRDefault="00B2526D" w:rsidP="002B03E5">
      <w:pPr>
        <w:spacing w:after="0" w:line="240" w:lineRule="auto"/>
        <w:ind w:left="567"/>
        <w:jc w:val="both"/>
        <w:rPr>
          <w:rFonts w:ascii="Arial Narrow" w:hAnsi="Arial Narrow" w:cs="Arial"/>
          <w:sz w:val="16"/>
          <w:szCs w:val="16"/>
        </w:rPr>
      </w:pPr>
      <w:r w:rsidRPr="002B03E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B03E5" w:rsidRDefault="00B2526D" w:rsidP="002B03E5">
      <w:pPr>
        <w:spacing w:after="0" w:line="240" w:lineRule="auto"/>
        <w:ind w:left="567"/>
        <w:jc w:val="both"/>
        <w:rPr>
          <w:rFonts w:ascii="Arial Narrow" w:hAnsi="Arial Narrow" w:cs="Arial"/>
          <w:sz w:val="16"/>
          <w:szCs w:val="16"/>
        </w:rPr>
      </w:pPr>
      <w:r w:rsidRPr="002B03E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B03E5" w:rsidRDefault="00B2526D" w:rsidP="002B03E5">
      <w:pPr>
        <w:spacing w:after="0" w:line="240" w:lineRule="auto"/>
        <w:ind w:left="567"/>
        <w:jc w:val="both"/>
        <w:rPr>
          <w:rFonts w:ascii="Arial Narrow" w:eastAsia="Arial Narrow" w:hAnsi="Arial Narrow" w:cs="Arial"/>
          <w:sz w:val="16"/>
          <w:szCs w:val="16"/>
        </w:rPr>
      </w:pPr>
    </w:p>
    <w:p w14:paraId="6AA36F70" w14:textId="77777777" w:rsidR="00B2526D" w:rsidRPr="002B03E5" w:rsidRDefault="00B2526D" w:rsidP="002B03E5">
      <w:pPr>
        <w:spacing w:after="0" w:line="240" w:lineRule="auto"/>
        <w:ind w:left="567"/>
        <w:jc w:val="both"/>
        <w:rPr>
          <w:rFonts w:ascii="Arial Narrow" w:eastAsia="Arial Narrow" w:hAnsi="Arial Narrow" w:cs="Arial"/>
          <w:b/>
          <w:bCs/>
          <w:sz w:val="16"/>
          <w:szCs w:val="16"/>
        </w:rPr>
      </w:pPr>
      <w:r w:rsidRPr="002B03E5">
        <w:rPr>
          <w:rFonts w:ascii="Arial Narrow" w:eastAsia="Arial Narrow" w:hAnsi="Arial Narrow" w:cs="Arial"/>
          <w:b/>
          <w:bCs/>
          <w:sz w:val="16"/>
          <w:szCs w:val="16"/>
        </w:rPr>
        <w:t>Artículo 116.- Medidas correctivas complementarias</w:t>
      </w:r>
    </w:p>
    <w:p w14:paraId="1AF704BD"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d. En caso de infracciones muy graves y de reincidencia o </w:t>
      </w:r>
      <w:proofErr w:type="spellStart"/>
      <w:r w:rsidRPr="002B03E5">
        <w:rPr>
          <w:rFonts w:ascii="Arial Narrow" w:eastAsia="Arial Narrow" w:hAnsi="Arial Narrow" w:cs="Arial"/>
          <w:sz w:val="16"/>
          <w:szCs w:val="16"/>
        </w:rPr>
        <w:t>reiterancia</w:t>
      </w:r>
      <w:proofErr w:type="spellEnd"/>
      <w:r w:rsidRPr="002B03E5">
        <w:rPr>
          <w:rFonts w:ascii="Arial Narrow" w:eastAsia="Arial Narrow" w:hAnsi="Arial Narrow" w:cs="Arial"/>
          <w:sz w:val="16"/>
          <w:szCs w:val="16"/>
        </w:rPr>
        <w:t xml:space="preserve">: </w:t>
      </w:r>
    </w:p>
    <w:p w14:paraId="422574FE"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w:t>
      </w:r>
      <w:proofErr w:type="spellStart"/>
      <w:r w:rsidRPr="002B03E5">
        <w:rPr>
          <w:rFonts w:ascii="Arial Narrow" w:eastAsia="Arial Narrow" w:hAnsi="Arial Narrow" w:cs="Arial"/>
          <w:sz w:val="16"/>
          <w:szCs w:val="16"/>
        </w:rPr>
        <w:t>ii</w:t>
      </w:r>
      <w:proofErr w:type="spellEnd"/>
      <w:r w:rsidRPr="002B03E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e. Publicación de avisos </w:t>
      </w:r>
      <w:proofErr w:type="spellStart"/>
      <w:r w:rsidRPr="002B03E5">
        <w:rPr>
          <w:rFonts w:ascii="Arial Narrow" w:eastAsia="Arial Narrow" w:hAnsi="Arial Narrow" w:cs="Arial"/>
          <w:sz w:val="16"/>
          <w:szCs w:val="16"/>
        </w:rPr>
        <w:t>rectificatorios</w:t>
      </w:r>
      <w:proofErr w:type="spellEnd"/>
      <w:r w:rsidRPr="002B03E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B03E5" w:rsidRDefault="00B2526D" w:rsidP="002B03E5">
      <w:pPr>
        <w:spacing w:after="0" w:line="240" w:lineRule="auto"/>
        <w:ind w:left="567"/>
        <w:jc w:val="both"/>
        <w:rPr>
          <w:rFonts w:ascii="Arial Narrow" w:eastAsia="Arial Narrow" w:hAnsi="Arial Narrow" w:cs="Arial"/>
          <w:sz w:val="16"/>
          <w:szCs w:val="16"/>
        </w:rPr>
      </w:pPr>
      <w:r w:rsidRPr="002B03E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B03E5" w:rsidRDefault="00B2526D" w:rsidP="002B03E5">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2B03E5" w:rsidRDefault="00AB3A58" w:rsidP="002B03E5">
      <w:pPr>
        <w:pStyle w:val="Textonotapie"/>
        <w:tabs>
          <w:tab w:val="left" w:pos="567"/>
        </w:tabs>
        <w:ind w:left="567" w:hanging="567"/>
        <w:jc w:val="both"/>
        <w:rPr>
          <w:rFonts w:ascii="Arial Narrow" w:hAnsi="Arial Narrow" w:cs="Arial"/>
          <w:b/>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Narrow" w:hAnsi="Arial Narrow" w:cs="Arial"/>
          <w:b/>
          <w:sz w:val="16"/>
          <w:szCs w:val="16"/>
        </w:rPr>
        <w:t>LEY 29571, CÓDIGO DE PROTECCIÓN Y DEFENSA DEL CONSUMIDOR</w:t>
      </w:r>
      <w:r w:rsidRPr="002B03E5">
        <w:rPr>
          <w:rFonts w:ascii="Arial Narrow" w:hAnsi="Arial Narrow" w:cs="Arial"/>
          <w:b/>
          <w:bCs/>
          <w:sz w:val="16"/>
          <w:szCs w:val="16"/>
        </w:rPr>
        <w:t xml:space="preserve">, </w:t>
      </w:r>
      <w:r w:rsidRPr="002B03E5">
        <w:rPr>
          <w:rFonts w:ascii="Arial Narrow" w:hAnsi="Arial Narrow" w:cs="Arial"/>
          <w:b/>
          <w:sz w:val="16"/>
          <w:szCs w:val="16"/>
        </w:rPr>
        <w:t xml:space="preserve">publicado el 2 de setiembre de 2010 y modificado por Decreto Legislativo </w:t>
      </w:r>
      <w:proofErr w:type="spellStart"/>
      <w:r w:rsidRPr="002B03E5">
        <w:rPr>
          <w:rFonts w:ascii="Arial Narrow" w:hAnsi="Arial Narrow" w:cs="Arial"/>
          <w:b/>
          <w:sz w:val="16"/>
          <w:szCs w:val="16"/>
        </w:rPr>
        <w:t>N°</w:t>
      </w:r>
      <w:proofErr w:type="spellEnd"/>
      <w:r w:rsidRPr="002B03E5">
        <w:rPr>
          <w:rFonts w:ascii="Arial Narrow" w:hAnsi="Arial Narrow" w:cs="Arial"/>
          <w:b/>
          <w:sz w:val="16"/>
          <w:szCs w:val="16"/>
        </w:rPr>
        <w:t xml:space="preserve"> 1308</w:t>
      </w:r>
    </w:p>
    <w:p w14:paraId="4F661A28" w14:textId="77777777" w:rsidR="00AB3A58" w:rsidRPr="002B03E5" w:rsidRDefault="00AB3A58" w:rsidP="002B03E5">
      <w:pPr>
        <w:pStyle w:val="Textonotapie"/>
        <w:tabs>
          <w:tab w:val="left" w:pos="567"/>
        </w:tabs>
        <w:jc w:val="both"/>
        <w:rPr>
          <w:rFonts w:ascii="Arial Narrow" w:eastAsia="Arial Narrow" w:hAnsi="Arial Narrow" w:cs="Arial"/>
          <w:b/>
          <w:sz w:val="16"/>
          <w:szCs w:val="16"/>
        </w:rPr>
      </w:pPr>
      <w:r w:rsidRPr="002B03E5">
        <w:rPr>
          <w:rFonts w:ascii="Arial Narrow" w:eastAsia="Arial Narrow" w:hAnsi="Arial Narrow" w:cs="Arial"/>
          <w:b/>
          <w:sz w:val="16"/>
          <w:szCs w:val="16"/>
        </w:rPr>
        <w:tab/>
        <w:t>Artículo 112.- Criterios de graduación de las sanciones administrativas</w:t>
      </w:r>
    </w:p>
    <w:p w14:paraId="1B064919" w14:textId="77777777" w:rsidR="00AB3A58" w:rsidRPr="002B03E5" w:rsidRDefault="00AB3A58" w:rsidP="002B03E5">
      <w:pPr>
        <w:pStyle w:val="Textonotapie"/>
        <w:tabs>
          <w:tab w:val="left" w:pos="567"/>
        </w:tabs>
        <w:jc w:val="both"/>
        <w:rPr>
          <w:rFonts w:ascii="Arial Narrow" w:eastAsia="Arial Narrow" w:hAnsi="Arial Narrow" w:cs="Arial"/>
          <w:sz w:val="16"/>
          <w:szCs w:val="16"/>
        </w:rPr>
      </w:pPr>
      <w:r w:rsidRPr="002B03E5">
        <w:rPr>
          <w:rFonts w:ascii="Arial Narrow" w:eastAsia="Arial Narrow" w:hAnsi="Arial Narrow" w:cs="Arial"/>
          <w:sz w:val="16"/>
          <w:szCs w:val="16"/>
        </w:rPr>
        <w:tab/>
        <w:t>(…)</w:t>
      </w:r>
    </w:p>
    <w:p w14:paraId="5B2F1261" w14:textId="77777777" w:rsidR="00AB3A58" w:rsidRPr="002B03E5" w:rsidRDefault="00AB3A58" w:rsidP="002B03E5">
      <w:pPr>
        <w:pStyle w:val="Textonotapie"/>
        <w:tabs>
          <w:tab w:val="left" w:pos="567"/>
        </w:tabs>
        <w:jc w:val="both"/>
        <w:rPr>
          <w:rFonts w:ascii="Arial Narrow" w:eastAsia="Arial Narrow" w:hAnsi="Arial Narrow" w:cs="Arial"/>
          <w:sz w:val="16"/>
          <w:szCs w:val="16"/>
        </w:rPr>
      </w:pPr>
      <w:r w:rsidRPr="002B03E5">
        <w:rPr>
          <w:rFonts w:ascii="Arial Narrow" w:eastAsia="Arial Narrow" w:hAnsi="Arial Narrow" w:cs="Arial"/>
          <w:sz w:val="16"/>
          <w:szCs w:val="16"/>
        </w:rPr>
        <w:tab/>
        <w:t>Se consideran circunstancias atenuantes especiales, las siguientes:</w:t>
      </w:r>
    </w:p>
    <w:p w14:paraId="37E10C53" w14:textId="77777777" w:rsidR="00AB3A58" w:rsidRPr="002B03E5" w:rsidRDefault="00AB3A58" w:rsidP="002B03E5">
      <w:pPr>
        <w:pStyle w:val="Textonotapie"/>
        <w:tabs>
          <w:tab w:val="left" w:pos="567"/>
        </w:tabs>
        <w:jc w:val="both"/>
        <w:rPr>
          <w:rFonts w:ascii="Arial Narrow" w:eastAsia="Arial Narrow" w:hAnsi="Arial Narrow" w:cs="Arial"/>
          <w:sz w:val="16"/>
          <w:szCs w:val="16"/>
        </w:rPr>
      </w:pPr>
      <w:r w:rsidRPr="002B03E5">
        <w:rPr>
          <w:rFonts w:ascii="Arial Narrow" w:eastAsia="Arial Narrow" w:hAnsi="Arial Narrow" w:cs="Arial"/>
          <w:sz w:val="16"/>
          <w:szCs w:val="16"/>
        </w:rPr>
        <w:tab/>
        <w:t>(…)</w:t>
      </w:r>
    </w:p>
    <w:p w14:paraId="4FA29402" w14:textId="77777777" w:rsidR="00AB3A58" w:rsidRPr="002B03E5" w:rsidRDefault="00AB3A58" w:rsidP="002B03E5">
      <w:pPr>
        <w:pStyle w:val="Textonotapie"/>
        <w:tabs>
          <w:tab w:val="left" w:pos="567"/>
        </w:tabs>
        <w:ind w:left="567"/>
        <w:jc w:val="both"/>
        <w:rPr>
          <w:rFonts w:ascii="Arial Narrow" w:eastAsia="Arial Narrow" w:hAnsi="Arial Narrow" w:cs="Arial"/>
          <w:sz w:val="16"/>
          <w:szCs w:val="16"/>
        </w:rPr>
      </w:pPr>
      <w:r w:rsidRPr="002B03E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B03E5">
        <w:rPr>
          <w:rFonts w:ascii="Arial Narrow" w:eastAsia="Arial Narrow" w:hAnsi="Arial Narrow" w:cs="Arial"/>
          <w:sz w:val="16"/>
          <w:szCs w:val="16"/>
        </w:rPr>
        <w:t>liminarmente</w:t>
      </w:r>
      <w:proofErr w:type="spellEnd"/>
      <w:r w:rsidRPr="002B03E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B03E5" w:rsidRDefault="00AB3A58" w:rsidP="002B03E5">
      <w:pPr>
        <w:pStyle w:val="Textonotapie"/>
        <w:jc w:val="both"/>
        <w:rPr>
          <w:rFonts w:ascii="Arial Narrow" w:hAnsi="Arial Narrow" w:cs="Arial"/>
          <w:sz w:val="16"/>
          <w:szCs w:val="16"/>
        </w:rPr>
      </w:pPr>
    </w:p>
  </w:footnote>
  <w:footnote w:id="10">
    <w:p w14:paraId="5D94218B" w14:textId="2C5283D1" w:rsidR="00AB3A58" w:rsidRPr="002B03E5" w:rsidRDefault="00AB3A58" w:rsidP="002B03E5">
      <w:pPr>
        <w:autoSpaceDE w:val="0"/>
        <w:autoSpaceDN w:val="0"/>
        <w:adjustRightInd w:val="0"/>
        <w:spacing w:after="0" w:line="240" w:lineRule="auto"/>
        <w:ind w:left="567" w:hanging="567"/>
        <w:jc w:val="both"/>
        <w:rPr>
          <w:rFonts w:ascii="Arial Narrow" w:hAnsi="Arial Narrow" w:cs="Arial"/>
          <w:b/>
          <w:bCs/>
          <w:sz w:val="16"/>
          <w:szCs w:val="16"/>
        </w:rPr>
      </w:pPr>
      <w:r w:rsidRPr="002B03E5">
        <w:rPr>
          <w:rStyle w:val="Refdenotaalpie"/>
          <w:rFonts w:ascii="Arial Narrow" w:hAnsi="Arial Narrow" w:cs="Arial"/>
          <w:b/>
          <w:bCs/>
          <w:sz w:val="16"/>
          <w:szCs w:val="16"/>
        </w:rPr>
        <w:footnoteRef/>
      </w:r>
      <w:r w:rsidRPr="002B03E5">
        <w:rPr>
          <w:rFonts w:ascii="Arial Narrow" w:hAnsi="Arial Narrow" w:cs="Arial"/>
          <w:b/>
          <w:bCs/>
          <w:sz w:val="16"/>
          <w:szCs w:val="16"/>
        </w:rPr>
        <w:t xml:space="preserve"> </w:t>
      </w:r>
      <w:r w:rsidRPr="002B03E5">
        <w:rPr>
          <w:rFonts w:ascii="Arial Narrow" w:hAnsi="Arial Narrow" w:cs="Arial"/>
          <w:b/>
          <w:bCs/>
          <w:sz w:val="16"/>
          <w:szCs w:val="16"/>
        </w:rPr>
        <w:tab/>
        <w:t xml:space="preserve">DECRETO LEGISLATIVO </w:t>
      </w:r>
      <w:proofErr w:type="spellStart"/>
      <w:r w:rsidRPr="002B03E5">
        <w:rPr>
          <w:rFonts w:ascii="Arial Narrow" w:hAnsi="Arial Narrow" w:cs="Arial"/>
          <w:b/>
          <w:bCs/>
          <w:sz w:val="16"/>
          <w:szCs w:val="16"/>
        </w:rPr>
        <w:t>Nº</w:t>
      </w:r>
      <w:proofErr w:type="spellEnd"/>
      <w:r w:rsidRPr="002B03E5">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2B03E5" w:rsidRDefault="00AB3A58" w:rsidP="002B03E5">
      <w:pPr>
        <w:pStyle w:val="NormalWeb"/>
        <w:spacing w:after="0" w:line="240" w:lineRule="auto"/>
        <w:ind w:left="567"/>
        <w:jc w:val="both"/>
        <w:rPr>
          <w:rFonts w:ascii="Arial Narrow" w:hAnsi="Arial Narrow" w:cs="Arial"/>
          <w:bCs/>
          <w:sz w:val="16"/>
          <w:szCs w:val="16"/>
        </w:rPr>
      </w:pPr>
      <w:r w:rsidRPr="002B03E5">
        <w:rPr>
          <w:rFonts w:ascii="Arial Narrow" w:hAnsi="Arial Narrow" w:cs="Arial"/>
          <w:b/>
          <w:sz w:val="16"/>
          <w:szCs w:val="16"/>
        </w:rPr>
        <w:t xml:space="preserve">Artículo 29.- </w:t>
      </w:r>
      <w:r w:rsidRPr="002B03E5">
        <w:rPr>
          <w:rFonts w:ascii="Arial Narrow" w:hAnsi="Arial Narrow" w:cs="Arial"/>
          <w:bCs/>
          <w:sz w:val="16"/>
          <w:szCs w:val="16"/>
        </w:rPr>
        <w:t xml:space="preserve">En cualquier estado del procedimiento, e incluso antes de admitirse a trámite la denuncia, el </w:t>
      </w:r>
      <w:proofErr w:type="gramStart"/>
      <w:r w:rsidRPr="002B03E5">
        <w:rPr>
          <w:rFonts w:ascii="Arial Narrow" w:hAnsi="Arial Narrow" w:cs="Arial"/>
          <w:bCs/>
          <w:sz w:val="16"/>
          <w:szCs w:val="16"/>
        </w:rPr>
        <w:t>Secretario Técnico</w:t>
      </w:r>
      <w:proofErr w:type="gramEnd"/>
      <w:r w:rsidRPr="002B03E5">
        <w:rPr>
          <w:rFonts w:ascii="Arial Narrow" w:hAnsi="Arial Narrow" w:cs="Arial"/>
          <w:bCs/>
          <w:sz w:val="16"/>
          <w:szCs w:val="16"/>
        </w:rPr>
        <w:t xml:space="preserve"> podrá citar a las partes a audiencia de conciliación. La audiencia se desarrollará ante el </w:t>
      </w:r>
      <w:proofErr w:type="gramStart"/>
      <w:r w:rsidRPr="002B03E5">
        <w:rPr>
          <w:rFonts w:ascii="Arial Narrow" w:hAnsi="Arial Narrow" w:cs="Arial"/>
          <w:bCs/>
          <w:sz w:val="16"/>
          <w:szCs w:val="16"/>
        </w:rPr>
        <w:t>Secretario Técnico</w:t>
      </w:r>
      <w:proofErr w:type="gramEnd"/>
      <w:r w:rsidRPr="002B03E5">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2B03E5" w:rsidRDefault="00AB3A58" w:rsidP="002B03E5">
      <w:pPr>
        <w:pStyle w:val="NormalWeb"/>
        <w:spacing w:after="0" w:line="240" w:lineRule="auto"/>
        <w:ind w:left="567"/>
        <w:jc w:val="both"/>
        <w:rPr>
          <w:rFonts w:ascii="Arial Narrow" w:hAnsi="Arial Narrow" w:cs="Arial"/>
          <w:sz w:val="16"/>
          <w:szCs w:val="16"/>
        </w:rPr>
      </w:pPr>
    </w:p>
  </w:footnote>
  <w:footnote w:id="11">
    <w:p w14:paraId="06665152" w14:textId="77777777" w:rsidR="00B612B4" w:rsidRPr="002B03E5" w:rsidRDefault="00B612B4" w:rsidP="002B03E5">
      <w:pPr>
        <w:pStyle w:val="Textonotapie"/>
        <w:ind w:left="567" w:hanging="567"/>
        <w:jc w:val="both"/>
        <w:rPr>
          <w:rFonts w:ascii="Arial Narrow" w:hAnsi="Arial Narrow" w:cs="Arial"/>
          <w:sz w:val="16"/>
          <w:szCs w:val="16"/>
        </w:rPr>
      </w:pPr>
      <w:r w:rsidRPr="002B03E5">
        <w:rPr>
          <w:rStyle w:val="Refdenotaalpie"/>
          <w:rFonts w:ascii="Arial Narrow" w:hAnsi="Arial Narrow" w:cs="Arial"/>
          <w:sz w:val="16"/>
          <w:szCs w:val="16"/>
        </w:rPr>
        <w:footnoteRef/>
      </w:r>
      <w:r w:rsidRPr="002B03E5">
        <w:rPr>
          <w:rFonts w:ascii="Arial Narrow" w:hAnsi="Arial Narrow" w:cs="Arial"/>
          <w:sz w:val="16"/>
          <w:szCs w:val="16"/>
        </w:rPr>
        <w:t xml:space="preserve"> </w:t>
      </w:r>
      <w:r w:rsidRPr="002B03E5">
        <w:rPr>
          <w:rFonts w:ascii="Arial Narrow" w:hAnsi="Arial Narrow" w:cs="Arial"/>
          <w:sz w:val="16"/>
          <w:szCs w:val="16"/>
        </w:rPr>
        <w:tab/>
      </w:r>
      <w:r w:rsidRPr="002B03E5">
        <w:rPr>
          <w:rFonts w:ascii="Arial Narrow" w:eastAsia="Arial" w:hAnsi="Arial Narrow" w:cs="Arial"/>
          <w:b/>
          <w:sz w:val="16"/>
          <w:szCs w:val="16"/>
        </w:rPr>
        <w:t xml:space="preserve">TEXTO ÚNICO ORDENADO DE LA LEY DEL PROCEDIMIENTO ADMINISTRATIVO GENERAL, aprobado mediante DECRETO SUPREMO </w:t>
      </w:r>
      <w:proofErr w:type="spellStart"/>
      <w:r w:rsidRPr="002B03E5">
        <w:rPr>
          <w:rFonts w:ascii="Arial Narrow" w:eastAsia="Arial" w:hAnsi="Arial Narrow" w:cs="Arial"/>
          <w:b/>
          <w:sz w:val="16"/>
          <w:szCs w:val="16"/>
        </w:rPr>
        <w:t>N°</w:t>
      </w:r>
      <w:proofErr w:type="spellEnd"/>
      <w:r w:rsidRPr="002B03E5">
        <w:rPr>
          <w:rFonts w:ascii="Arial Narrow" w:eastAsia="Arial" w:hAnsi="Arial Narrow" w:cs="Arial"/>
          <w:b/>
          <w:sz w:val="16"/>
          <w:szCs w:val="16"/>
        </w:rPr>
        <w:t xml:space="preserve"> 004-2019-JUS y publicado el 25 de enero de 2019</w:t>
      </w:r>
    </w:p>
    <w:p w14:paraId="1E4A63C0" w14:textId="77777777" w:rsidR="00B612B4" w:rsidRPr="002B03E5" w:rsidRDefault="00B612B4" w:rsidP="002B03E5">
      <w:pPr>
        <w:pStyle w:val="Textonotapie"/>
        <w:ind w:left="1134" w:hanging="567"/>
        <w:jc w:val="both"/>
        <w:rPr>
          <w:rFonts w:ascii="Arial Narrow" w:hAnsi="Arial Narrow" w:cs="Arial"/>
          <w:b/>
          <w:bCs/>
          <w:sz w:val="16"/>
          <w:szCs w:val="16"/>
        </w:rPr>
      </w:pPr>
      <w:r w:rsidRPr="002B03E5">
        <w:rPr>
          <w:rFonts w:ascii="Arial Narrow" w:hAnsi="Arial Narrow" w:cs="Arial"/>
          <w:b/>
          <w:bCs/>
          <w:sz w:val="16"/>
          <w:szCs w:val="16"/>
        </w:rPr>
        <w:t>Artículo 20.- Modalidades de notificación</w:t>
      </w:r>
    </w:p>
    <w:p w14:paraId="26E16FA1" w14:textId="77777777" w:rsidR="00B612B4" w:rsidRPr="002B03E5" w:rsidRDefault="00B612B4" w:rsidP="002B03E5">
      <w:pPr>
        <w:pStyle w:val="Textonotapie"/>
        <w:ind w:left="1134" w:hanging="567"/>
        <w:jc w:val="both"/>
        <w:rPr>
          <w:rFonts w:ascii="Arial Narrow" w:hAnsi="Arial Narrow" w:cs="Arial"/>
          <w:sz w:val="16"/>
          <w:szCs w:val="16"/>
        </w:rPr>
      </w:pPr>
      <w:r w:rsidRPr="002B03E5">
        <w:rPr>
          <w:rFonts w:ascii="Arial Narrow" w:hAnsi="Arial Narrow" w:cs="Arial"/>
          <w:sz w:val="16"/>
          <w:szCs w:val="16"/>
        </w:rPr>
        <w:t xml:space="preserve">20.4. </w:t>
      </w:r>
      <w:r w:rsidRPr="002B03E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18433C7" w14:textId="77777777" w:rsidR="00B612B4" w:rsidRPr="002B03E5" w:rsidRDefault="00B612B4" w:rsidP="002B03E5">
      <w:pPr>
        <w:pStyle w:val="Textonotapie"/>
        <w:ind w:left="1134"/>
        <w:jc w:val="both"/>
        <w:rPr>
          <w:rFonts w:ascii="Arial Narrow" w:hAnsi="Arial Narrow" w:cs="Arial"/>
          <w:sz w:val="16"/>
          <w:szCs w:val="16"/>
        </w:rPr>
      </w:pPr>
      <w:r w:rsidRPr="002B03E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7C32D4A" w14:textId="77777777" w:rsidR="00B612B4" w:rsidRPr="002B03E5" w:rsidRDefault="00B612B4" w:rsidP="002B03E5">
      <w:pPr>
        <w:pStyle w:val="Textonotapie"/>
        <w:ind w:left="1134"/>
        <w:jc w:val="both"/>
        <w:rPr>
          <w:rFonts w:ascii="Arial Narrow" w:hAnsi="Arial Narrow" w:cs="Arial"/>
          <w:sz w:val="16"/>
          <w:szCs w:val="16"/>
        </w:rPr>
      </w:pPr>
      <w:r w:rsidRPr="002B03E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5AD3B1C" w14:textId="77777777" w:rsidR="00B612B4" w:rsidRPr="002B03E5" w:rsidRDefault="00B612B4" w:rsidP="002B03E5">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7"/>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 w:numId="8" w16cid:durableId="1718889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02DB4"/>
    <w:rsid w:val="000100E7"/>
    <w:rsid w:val="00050897"/>
    <w:rsid w:val="00052427"/>
    <w:rsid w:val="00061CB1"/>
    <w:rsid w:val="00064019"/>
    <w:rsid w:val="000940AF"/>
    <w:rsid w:val="000A0C00"/>
    <w:rsid w:val="000B25B9"/>
    <w:rsid w:val="000B70E7"/>
    <w:rsid w:val="000C690F"/>
    <w:rsid w:val="001132FD"/>
    <w:rsid w:val="00146276"/>
    <w:rsid w:val="001527F0"/>
    <w:rsid w:val="00163DBD"/>
    <w:rsid w:val="0016633D"/>
    <w:rsid w:val="00177C72"/>
    <w:rsid w:val="00195B58"/>
    <w:rsid w:val="001A4045"/>
    <w:rsid w:val="001B5674"/>
    <w:rsid w:val="001B6FB2"/>
    <w:rsid w:val="001D45F0"/>
    <w:rsid w:val="001F2D41"/>
    <w:rsid w:val="001F319C"/>
    <w:rsid w:val="001F4B5C"/>
    <w:rsid w:val="002011BF"/>
    <w:rsid w:val="00216C36"/>
    <w:rsid w:val="0022197B"/>
    <w:rsid w:val="00232389"/>
    <w:rsid w:val="00233C87"/>
    <w:rsid w:val="0024686F"/>
    <w:rsid w:val="00252A01"/>
    <w:rsid w:val="002561E3"/>
    <w:rsid w:val="0026598E"/>
    <w:rsid w:val="0027352A"/>
    <w:rsid w:val="00275FDE"/>
    <w:rsid w:val="00287F60"/>
    <w:rsid w:val="002A2AF2"/>
    <w:rsid w:val="002A733C"/>
    <w:rsid w:val="002B03E5"/>
    <w:rsid w:val="002B417D"/>
    <w:rsid w:val="002B7DCD"/>
    <w:rsid w:val="002D630A"/>
    <w:rsid w:val="0030438E"/>
    <w:rsid w:val="00312AD9"/>
    <w:rsid w:val="003155A9"/>
    <w:rsid w:val="00322DDA"/>
    <w:rsid w:val="00324AC7"/>
    <w:rsid w:val="00351EB9"/>
    <w:rsid w:val="00380913"/>
    <w:rsid w:val="003A0B64"/>
    <w:rsid w:val="003A3CD8"/>
    <w:rsid w:val="003E3F8F"/>
    <w:rsid w:val="003E40E3"/>
    <w:rsid w:val="003E7A78"/>
    <w:rsid w:val="003F2495"/>
    <w:rsid w:val="003F667F"/>
    <w:rsid w:val="003F7AD9"/>
    <w:rsid w:val="00405C2F"/>
    <w:rsid w:val="00446149"/>
    <w:rsid w:val="004572E5"/>
    <w:rsid w:val="00466C40"/>
    <w:rsid w:val="0047240C"/>
    <w:rsid w:val="0047782A"/>
    <w:rsid w:val="004E138A"/>
    <w:rsid w:val="004F1373"/>
    <w:rsid w:val="004F4A65"/>
    <w:rsid w:val="00502BAC"/>
    <w:rsid w:val="00503E31"/>
    <w:rsid w:val="00521318"/>
    <w:rsid w:val="0053692B"/>
    <w:rsid w:val="00555C03"/>
    <w:rsid w:val="0058331A"/>
    <w:rsid w:val="005907CD"/>
    <w:rsid w:val="005A3252"/>
    <w:rsid w:val="005A7079"/>
    <w:rsid w:val="005A757F"/>
    <w:rsid w:val="005B3915"/>
    <w:rsid w:val="005B4E70"/>
    <w:rsid w:val="005C1748"/>
    <w:rsid w:val="005D1F67"/>
    <w:rsid w:val="005E23A1"/>
    <w:rsid w:val="005E3FEC"/>
    <w:rsid w:val="00605EB7"/>
    <w:rsid w:val="00610254"/>
    <w:rsid w:val="00617921"/>
    <w:rsid w:val="006864C1"/>
    <w:rsid w:val="00690D98"/>
    <w:rsid w:val="00691A17"/>
    <w:rsid w:val="00696B46"/>
    <w:rsid w:val="006B1410"/>
    <w:rsid w:val="006B773B"/>
    <w:rsid w:val="006C4D9E"/>
    <w:rsid w:val="006C7898"/>
    <w:rsid w:val="006D61E3"/>
    <w:rsid w:val="00711A90"/>
    <w:rsid w:val="00713C69"/>
    <w:rsid w:val="00720CF4"/>
    <w:rsid w:val="00746EB0"/>
    <w:rsid w:val="007569D3"/>
    <w:rsid w:val="00765A9E"/>
    <w:rsid w:val="00767C41"/>
    <w:rsid w:val="00771CF8"/>
    <w:rsid w:val="00773805"/>
    <w:rsid w:val="00787A5A"/>
    <w:rsid w:val="00796DDB"/>
    <w:rsid w:val="00797553"/>
    <w:rsid w:val="007A16EE"/>
    <w:rsid w:val="007A459A"/>
    <w:rsid w:val="007B0669"/>
    <w:rsid w:val="007B530D"/>
    <w:rsid w:val="007B5D4B"/>
    <w:rsid w:val="007B6FE2"/>
    <w:rsid w:val="007E2BFC"/>
    <w:rsid w:val="007F236A"/>
    <w:rsid w:val="007F7C27"/>
    <w:rsid w:val="00815FD8"/>
    <w:rsid w:val="0083079B"/>
    <w:rsid w:val="00843FBB"/>
    <w:rsid w:val="00862F6F"/>
    <w:rsid w:val="00863487"/>
    <w:rsid w:val="008641BD"/>
    <w:rsid w:val="0087226D"/>
    <w:rsid w:val="00873517"/>
    <w:rsid w:val="008C27D4"/>
    <w:rsid w:val="008D6375"/>
    <w:rsid w:val="008E0B03"/>
    <w:rsid w:val="008F2BA8"/>
    <w:rsid w:val="008F3D99"/>
    <w:rsid w:val="008F4DA5"/>
    <w:rsid w:val="00904F8A"/>
    <w:rsid w:val="00906319"/>
    <w:rsid w:val="00911D96"/>
    <w:rsid w:val="0093293A"/>
    <w:rsid w:val="00953CC3"/>
    <w:rsid w:val="00964C69"/>
    <w:rsid w:val="009655DC"/>
    <w:rsid w:val="00974B86"/>
    <w:rsid w:val="009856CD"/>
    <w:rsid w:val="00985C85"/>
    <w:rsid w:val="00992B3C"/>
    <w:rsid w:val="009B1BD0"/>
    <w:rsid w:val="009E04EA"/>
    <w:rsid w:val="00A026D4"/>
    <w:rsid w:val="00A17912"/>
    <w:rsid w:val="00A31F84"/>
    <w:rsid w:val="00A330E6"/>
    <w:rsid w:val="00A35FAA"/>
    <w:rsid w:val="00A37F82"/>
    <w:rsid w:val="00A8071A"/>
    <w:rsid w:val="00A85A10"/>
    <w:rsid w:val="00AB3A58"/>
    <w:rsid w:val="00AB45E9"/>
    <w:rsid w:val="00AB47A8"/>
    <w:rsid w:val="00AB4D7D"/>
    <w:rsid w:val="00AB6D72"/>
    <w:rsid w:val="00AD1E23"/>
    <w:rsid w:val="00AD3FBD"/>
    <w:rsid w:val="00AD45B1"/>
    <w:rsid w:val="00AE0331"/>
    <w:rsid w:val="00B0046D"/>
    <w:rsid w:val="00B02F8B"/>
    <w:rsid w:val="00B1027C"/>
    <w:rsid w:val="00B2526D"/>
    <w:rsid w:val="00B31430"/>
    <w:rsid w:val="00B354C9"/>
    <w:rsid w:val="00B36161"/>
    <w:rsid w:val="00B447D2"/>
    <w:rsid w:val="00B4551B"/>
    <w:rsid w:val="00B612B4"/>
    <w:rsid w:val="00BC4735"/>
    <w:rsid w:val="00BE02C7"/>
    <w:rsid w:val="00BE7595"/>
    <w:rsid w:val="00BF12DE"/>
    <w:rsid w:val="00BF4C50"/>
    <w:rsid w:val="00BF5E89"/>
    <w:rsid w:val="00C02118"/>
    <w:rsid w:val="00C037B5"/>
    <w:rsid w:val="00C12C0B"/>
    <w:rsid w:val="00C23C45"/>
    <w:rsid w:val="00C4186D"/>
    <w:rsid w:val="00C653A1"/>
    <w:rsid w:val="00C70B01"/>
    <w:rsid w:val="00C73A15"/>
    <w:rsid w:val="00C767E2"/>
    <w:rsid w:val="00C852B7"/>
    <w:rsid w:val="00C868C4"/>
    <w:rsid w:val="00CA4A07"/>
    <w:rsid w:val="00CB76AC"/>
    <w:rsid w:val="00CB7C4C"/>
    <w:rsid w:val="00CC50C2"/>
    <w:rsid w:val="00CD0C8E"/>
    <w:rsid w:val="00CE2A05"/>
    <w:rsid w:val="00CF4C9D"/>
    <w:rsid w:val="00D055B5"/>
    <w:rsid w:val="00D21670"/>
    <w:rsid w:val="00D35337"/>
    <w:rsid w:val="00D46542"/>
    <w:rsid w:val="00D5131F"/>
    <w:rsid w:val="00D54825"/>
    <w:rsid w:val="00D858C5"/>
    <w:rsid w:val="00D9525B"/>
    <w:rsid w:val="00DA2F40"/>
    <w:rsid w:val="00DA4327"/>
    <w:rsid w:val="00DA7845"/>
    <w:rsid w:val="00DB5B1E"/>
    <w:rsid w:val="00DB7DEE"/>
    <w:rsid w:val="00DD118F"/>
    <w:rsid w:val="00DF13D0"/>
    <w:rsid w:val="00E05F24"/>
    <w:rsid w:val="00E118DA"/>
    <w:rsid w:val="00E22D51"/>
    <w:rsid w:val="00E36BA0"/>
    <w:rsid w:val="00E45920"/>
    <w:rsid w:val="00E653F6"/>
    <w:rsid w:val="00E72C9D"/>
    <w:rsid w:val="00EB0F4B"/>
    <w:rsid w:val="00EB30FE"/>
    <w:rsid w:val="00EC0EFF"/>
    <w:rsid w:val="00EC6062"/>
    <w:rsid w:val="00ED19B0"/>
    <w:rsid w:val="00ED352B"/>
    <w:rsid w:val="00ED7D48"/>
    <w:rsid w:val="00EE1D9E"/>
    <w:rsid w:val="00EE4AAB"/>
    <w:rsid w:val="00F24463"/>
    <w:rsid w:val="00F37BDF"/>
    <w:rsid w:val="00F51C50"/>
    <w:rsid w:val="00F5752D"/>
    <w:rsid w:val="00F620AE"/>
    <w:rsid w:val="00F723BA"/>
    <w:rsid w:val="00F81226"/>
    <w:rsid w:val="00F97675"/>
    <w:rsid w:val="00FB77F3"/>
    <w:rsid w:val="00FC1963"/>
    <w:rsid w:val="00FD4E49"/>
    <w:rsid w:val="00FE0730"/>
    <w:rsid w:val="00FE5214"/>
    <w:rsid w:val="00FF00DE"/>
    <w:rsid w:val="00FF561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3155A9"/>
    <w:rPr>
      <w:sz w:val="16"/>
      <w:szCs w:val="16"/>
    </w:rPr>
  </w:style>
  <w:style w:type="paragraph" w:styleId="Textocomentario">
    <w:name w:val="annotation text"/>
    <w:basedOn w:val="Normal"/>
    <w:link w:val="TextocomentarioCar"/>
    <w:uiPriority w:val="99"/>
    <w:unhideWhenUsed/>
    <w:rsid w:val="003155A9"/>
    <w:pPr>
      <w:spacing w:line="240" w:lineRule="auto"/>
    </w:pPr>
    <w:rPr>
      <w:sz w:val="20"/>
      <w:szCs w:val="20"/>
    </w:rPr>
  </w:style>
  <w:style w:type="character" w:customStyle="1" w:styleId="TextocomentarioCar">
    <w:name w:val="Texto comentario Car"/>
    <w:basedOn w:val="Fuentedeprrafopredeter"/>
    <w:link w:val="Textocomentario"/>
    <w:uiPriority w:val="99"/>
    <w:rsid w:val="003155A9"/>
    <w:rPr>
      <w:sz w:val="20"/>
      <w:szCs w:val="20"/>
    </w:rPr>
  </w:style>
  <w:style w:type="paragraph" w:styleId="Asuntodelcomentario">
    <w:name w:val="annotation subject"/>
    <w:basedOn w:val="Textocomentario"/>
    <w:next w:val="Textocomentario"/>
    <w:link w:val="AsuntodelcomentarioCar"/>
    <w:uiPriority w:val="99"/>
    <w:semiHidden/>
    <w:unhideWhenUsed/>
    <w:rsid w:val="003155A9"/>
    <w:rPr>
      <w:b/>
      <w:bCs/>
    </w:rPr>
  </w:style>
  <w:style w:type="character" w:customStyle="1" w:styleId="AsuntodelcomentarioCar">
    <w:name w:val="Asunto del comentario Car"/>
    <w:basedOn w:val="TextocomentarioCar"/>
    <w:link w:val="Asuntodelcomentario"/>
    <w:uiPriority w:val="99"/>
    <w:semiHidden/>
    <w:rsid w:val="003155A9"/>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5E3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166483">
      <w:bodyDiv w:val="1"/>
      <w:marLeft w:val="0"/>
      <w:marRight w:val="0"/>
      <w:marTop w:val="0"/>
      <w:marBottom w:val="0"/>
      <w:divBdr>
        <w:top w:val="none" w:sz="0" w:space="0" w:color="auto"/>
        <w:left w:val="none" w:sz="0" w:space="0" w:color="auto"/>
        <w:bottom w:val="none" w:sz="0" w:space="0" w:color="auto"/>
        <w:right w:val="none" w:sz="0" w:space="0" w:color="auto"/>
      </w:divBdr>
    </w:div>
    <w:div w:id="1217280387">
      <w:bodyDiv w:val="1"/>
      <w:marLeft w:val="0"/>
      <w:marRight w:val="0"/>
      <w:marTop w:val="0"/>
      <w:marBottom w:val="0"/>
      <w:divBdr>
        <w:top w:val="none" w:sz="0" w:space="0" w:color="auto"/>
        <w:left w:val="none" w:sz="0" w:space="0" w:color="auto"/>
        <w:bottom w:val="none" w:sz="0" w:space="0" w:color="auto"/>
        <w:right w:val="none" w:sz="0" w:space="0" w:color="auto"/>
      </w:divBdr>
    </w:div>
    <w:div w:id="199382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550</TotalTime>
  <Pages>7</Pages>
  <Words>2218</Words>
  <Characters>12200</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53</cp:revision>
  <dcterms:created xsi:type="dcterms:W3CDTF">2025-03-26T00:53:00Z</dcterms:created>
  <dcterms:modified xsi:type="dcterms:W3CDTF">2025-06-19T21:52:00Z</dcterms:modified>
</cp:coreProperties>
</file>