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C16DC" w14:textId="77777777" w:rsidR="008C73FA" w:rsidRPr="00215F2C" w:rsidRDefault="008C73FA" w:rsidP="008C73FA">
      <w:pPr>
        <w:tabs>
          <w:tab w:val="left" w:pos="-720"/>
          <w:tab w:val="left" w:pos="0"/>
        </w:tabs>
        <w:suppressAutoHyphens/>
        <w:jc w:val="both"/>
        <w:rPr>
          <w:rFonts w:ascii="Arial Narrow" w:hAnsi="Arial Narrow" w:cs="Arial"/>
          <w:spacing w:val="-3"/>
          <w:sz w:val="22"/>
          <w:szCs w:val="22"/>
        </w:rPr>
      </w:pPr>
    </w:p>
    <w:p w14:paraId="3EE5BB9B" w14:textId="477A1395" w:rsidR="008C73FA" w:rsidRPr="008C73FA" w:rsidRDefault="008C73FA" w:rsidP="008C73FA">
      <w:pPr>
        <w:tabs>
          <w:tab w:val="left" w:pos="-720"/>
          <w:tab w:val="left" w:pos="0"/>
        </w:tabs>
        <w:suppressAutoHyphens/>
        <w:jc w:val="right"/>
        <w:rPr>
          <w:rFonts w:ascii="Arial Narrow" w:hAnsi="Arial Narrow" w:cs="Arial"/>
          <w:b/>
          <w:bCs/>
          <w:spacing w:val="-3"/>
          <w:sz w:val="22"/>
          <w:szCs w:val="22"/>
          <w:u w:val="single"/>
        </w:rPr>
      </w:pPr>
      <w:r w:rsidRPr="008C73FA">
        <w:rPr>
          <w:rFonts w:ascii="Arial Narrow" w:hAnsi="Arial Narrow" w:cs="Arial"/>
          <w:b/>
          <w:bCs/>
          <w:spacing w:val="-3"/>
          <w:sz w:val="22"/>
          <w:szCs w:val="22"/>
          <w:u w:val="single"/>
        </w:rPr>
        <w:t xml:space="preserve">Expediente </w:t>
      </w:r>
      <w:proofErr w:type="spellStart"/>
      <w:r w:rsidRPr="008C73FA">
        <w:rPr>
          <w:rFonts w:ascii="Arial Narrow" w:hAnsi="Arial Narrow" w:cs="Arial"/>
          <w:b/>
          <w:bCs/>
          <w:spacing w:val="-3"/>
          <w:sz w:val="22"/>
          <w:szCs w:val="22"/>
          <w:u w:val="single"/>
        </w:rPr>
        <w:t>N°</w:t>
      </w:r>
      <w:proofErr w:type="spellEnd"/>
      <w:r w:rsidRPr="008C73FA">
        <w:rPr>
          <w:rFonts w:ascii="Arial Narrow" w:hAnsi="Arial Narrow" w:cs="Arial"/>
          <w:b/>
          <w:bCs/>
          <w:spacing w:val="-3"/>
          <w:sz w:val="22"/>
          <w:szCs w:val="22"/>
          <w:u w:val="single"/>
        </w:rPr>
        <w:t xml:space="preserve"> </w:t>
      </w:r>
      <w:r w:rsidR="007F4833">
        <w:rPr>
          <w:rFonts w:ascii="Arial Narrow" w:hAnsi="Arial Narrow" w:cs="Arial"/>
          <w:b/>
          <w:bCs/>
          <w:spacing w:val="-3"/>
          <w:sz w:val="22"/>
          <w:szCs w:val="22"/>
          <w:u w:val="single"/>
        </w:rPr>
        <w:t>3102</w:t>
      </w:r>
      <w:r w:rsidR="00C55D80">
        <w:rPr>
          <w:rFonts w:ascii="Arial Narrow" w:hAnsi="Arial Narrow" w:cs="Arial"/>
          <w:b/>
          <w:bCs/>
          <w:spacing w:val="-3"/>
          <w:sz w:val="22"/>
          <w:szCs w:val="22"/>
          <w:u w:val="single"/>
        </w:rPr>
        <w:t>-202</w:t>
      </w:r>
      <w:r w:rsidR="001175F6">
        <w:rPr>
          <w:rFonts w:ascii="Arial Narrow" w:hAnsi="Arial Narrow" w:cs="Arial"/>
          <w:b/>
          <w:bCs/>
          <w:spacing w:val="-3"/>
          <w:sz w:val="22"/>
          <w:szCs w:val="22"/>
          <w:u w:val="single"/>
        </w:rPr>
        <w:t>5</w:t>
      </w:r>
      <w:r w:rsidRPr="008C73FA">
        <w:rPr>
          <w:rFonts w:ascii="Arial Narrow" w:hAnsi="Arial Narrow" w:cs="Arial"/>
          <w:b/>
          <w:bCs/>
          <w:spacing w:val="-3"/>
          <w:sz w:val="22"/>
          <w:szCs w:val="22"/>
          <w:u w:val="single"/>
        </w:rPr>
        <w:t>/</w:t>
      </w:r>
      <w:r w:rsidR="00C55D80">
        <w:rPr>
          <w:rFonts w:ascii="Arial Narrow" w:hAnsi="Arial Narrow" w:cs="Arial"/>
          <w:b/>
          <w:bCs/>
          <w:spacing w:val="-3"/>
          <w:sz w:val="22"/>
          <w:szCs w:val="22"/>
          <w:u w:val="single"/>
        </w:rPr>
        <w:t>CC1</w:t>
      </w:r>
    </w:p>
    <w:p w14:paraId="54275F64" w14:textId="77777777" w:rsidR="008C73FA" w:rsidRPr="008C73FA" w:rsidRDefault="008C73FA" w:rsidP="008C73FA">
      <w:pPr>
        <w:tabs>
          <w:tab w:val="left" w:pos="-720"/>
          <w:tab w:val="left" w:pos="0"/>
        </w:tabs>
        <w:suppressAutoHyphens/>
        <w:jc w:val="both"/>
        <w:rPr>
          <w:rFonts w:ascii="Arial Narrow" w:hAnsi="Arial Narrow" w:cs="Arial"/>
          <w:spacing w:val="-3"/>
          <w:sz w:val="22"/>
          <w:szCs w:val="22"/>
        </w:rPr>
      </w:pPr>
    </w:p>
    <w:p w14:paraId="05835BDE" w14:textId="77777777" w:rsidR="008C73FA" w:rsidRPr="008C73FA" w:rsidRDefault="008C73FA" w:rsidP="008C73FA">
      <w:pPr>
        <w:tabs>
          <w:tab w:val="left" w:pos="-720"/>
          <w:tab w:val="left" w:pos="0"/>
        </w:tabs>
        <w:suppressAutoHyphens/>
        <w:jc w:val="center"/>
        <w:rPr>
          <w:rFonts w:ascii="Arial Narrow" w:hAnsi="Arial Narrow" w:cs="Arial"/>
          <w:b/>
          <w:bCs/>
          <w:spacing w:val="-3"/>
          <w:sz w:val="22"/>
          <w:szCs w:val="22"/>
          <w:u w:val="single"/>
        </w:rPr>
      </w:pPr>
      <w:r w:rsidRPr="008C73FA">
        <w:rPr>
          <w:rFonts w:ascii="Arial Narrow" w:hAnsi="Arial Narrow" w:cs="Arial"/>
          <w:b/>
          <w:bCs/>
          <w:spacing w:val="-3"/>
          <w:sz w:val="22"/>
          <w:szCs w:val="22"/>
          <w:u w:val="single"/>
        </w:rPr>
        <w:t>ACTA DE AGOTAMIENTO</w:t>
      </w:r>
    </w:p>
    <w:p w14:paraId="1B6813A4" w14:textId="77777777" w:rsidR="008C73FA" w:rsidRPr="008C73FA" w:rsidRDefault="008C73FA" w:rsidP="008C73FA">
      <w:pPr>
        <w:tabs>
          <w:tab w:val="left" w:pos="-720"/>
          <w:tab w:val="left" w:pos="0"/>
        </w:tabs>
        <w:suppressAutoHyphens/>
        <w:jc w:val="both"/>
        <w:rPr>
          <w:rFonts w:ascii="Arial Narrow" w:hAnsi="Arial Narrow" w:cs="Arial"/>
          <w:spacing w:val="-3"/>
          <w:sz w:val="22"/>
          <w:szCs w:val="22"/>
        </w:rPr>
      </w:pPr>
    </w:p>
    <w:p w14:paraId="02C632B4" w14:textId="77777777" w:rsidR="008C73FA" w:rsidRPr="008C73FA" w:rsidRDefault="008C73FA" w:rsidP="008C73FA">
      <w:pPr>
        <w:tabs>
          <w:tab w:val="left" w:pos="-720"/>
          <w:tab w:val="left" w:pos="0"/>
        </w:tabs>
        <w:suppressAutoHyphens/>
        <w:jc w:val="both"/>
        <w:rPr>
          <w:rFonts w:ascii="Arial Narrow" w:hAnsi="Arial Narrow" w:cs="Arial"/>
          <w:spacing w:val="-3"/>
          <w:sz w:val="22"/>
          <w:szCs w:val="22"/>
          <w:highlight w:val="yellow"/>
        </w:rPr>
      </w:pPr>
    </w:p>
    <w:p w14:paraId="0893D8BE" w14:textId="39C2B7B3" w:rsidR="008C73FA" w:rsidRDefault="008C73FA" w:rsidP="008C73FA">
      <w:pPr>
        <w:tabs>
          <w:tab w:val="left" w:pos="-720"/>
          <w:tab w:val="left" w:pos="0"/>
        </w:tabs>
        <w:suppressAutoHyphens/>
        <w:jc w:val="both"/>
        <w:rPr>
          <w:spacing w:val="-3"/>
          <w:sz w:val="22"/>
          <w:szCs w:val="22"/>
        </w:rPr>
      </w:pPr>
      <w:r w:rsidRPr="008C73FA">
        <w:rPr>
          <w:rFonts w:ascii="Arial Narrow" w:hAnsi="Arial Narrow" w:cs="Arial"/>
          <w:spacing w:val="-3"/>
          <w:sz w:val="22"/>
          <w:szCs w:val="22"/>
        </w:rPr>
        <w:t xml:space="preserve">En Lima, el </w:t>
      </w:r>
      <w:r w:rsidR="007F4833">
        <w:rPr>
          <w:rFonts w:ascii="Arial Narrow" w:hAnsi="Arial Narrow" w:cs="Arial"/>
          <w:spacing w:val="-3"/>
          <w:sz w:val="22"/>
          <w:szCs w:val="22"/>
        </w:rPr>
        <w:t>17</w:t>
      </w:r>
      <w:r w:rsidR="00B92D4E">
        <w:rPr>
          <w:rFonts w:ascii="Arial Narrow" w:hAnsi="Arial Narrow" w:cs="Arial"/>
          <w:spacing w:val="-3"/>
          <w:sz w:val="22"/>
          <w:szCs w:val="22"/>
        </w:rPr>
        <w:t xml:space="preserve"> de </w:t>
      </w:r>
      <w:r w:rsidR="007F4833">
        <w:rPr>
          <w:rFonts w:ascii="Arial Narrow" w:hAnsi="Arial Narrow" w:cs="Arial"/>
          <w:spacing w:val="-3"/>
          <w:sz w:val="22"/>
          <w:szCs w:val="22"/>
        </w:rPr>
        <w:t>marzo</w:t>
      </w:r>
      <w:r w:rsidR="00292741">
        <w:rPr>
          <w:rFonts w:ascii="Arial Narrow" w:hAnsi="Arial Narrow" w:cs="Arial"/>
          <w:spacing w:val="-3"/>
          <w:sz w:val="22"/>
          <w:szCs w:val="22"/>
        </w:rPr>
        <w:t xml:space="preserve"> </w:t>
      </w:r>
      <w:r w:rsidRPr="008C73FA">
        <w:rPr>
          <w:rFonts w:ascii="Arial Narrow" w:hAnsi="Arial Narrow" w:cs="Arial"/>
          <w:spacing w:val="-3"/>
          <w:sz w:val="22"/>
          <w:szCs w:val="22"/>
        </w:rPr>
        <w:t xml:space="preserve">de </w:t>
      </w:r>
      <w:r w:rsidR="00C55D80">
        <w:rPr>
          <w:rFonts w:ascii="Arial Narrow" w:hAnsi="Arial Narrow" w:cs="Arial"/>
          <w:spacing w:val="-3"/>
          <w:sz w:val="22"/>
          <w:szCs w:val="22"/>
        </w:rPr>
        <w:t>2026</w:t>
      </w:r>
      <w:r w:rsidRPr="008C73FA">
        <w:rPr>
          <w:rFonts w:ascii="Arial Narrow" w:hAnsi="Arial Narrow" w:cs="Arial"/>
          <w:spacing w:val="-3"/>
          <w:sz w:val="22"/>
          <w:szCs w:val="22"/>
        </w:rPr>
        <w:t xml:space="preserve">, el suscrito, representante de la Secretaría Técnica de la Comisión de Protección al Consumidor </w:t>
      </w:r>
      <w:proofErr w:type="spellStart"/>
      <w:r w:rsidRPr="008C73FA">
        <w:rPr>
          <w:rFonts w:ascii="Arial Narrow" w:hAnsi="Arial Narrow" w:cs="Arial"/>
          <w:spacing w:val="-3"/>
          <w:sz w:val="22"/>
          <w:szCs w:val="22"/>
        </w:rPr>
        <w:t>N°</w:t>
      </w:r>
      <w:proofErr w:type="spellEnd"/>
      <w:r w:rsidRPr="008C73FA">
        <w:rPr>
          <w:rFonts w:ascii="Arial Narrow" w:hAnsi="Arial Narrow" w:cs="Arial"/>
          <w:spacing w:val="-3"/>
          <w:sz w:val="22"/>
          <w:szCs w:val="22"/>
        </w:rPr>
        <w:t xml:space="preserve"> 1 del Indecopi</w:t>
      </w:r>
      <w:r w:rsidR="00276E8B">
        <w:rPr>
          <w:rFonts w:ascii="Arial Narrow" w:hAnsi="Arial Narrow" w:cs="Arial"/>
          <w:spacing w:val="-3"/>
          <w:sz w:val="22"/>
          <w:szCs w:val="22"/>
        </w:rPr>
        <w:t xml:space="preserve"> (en adelante, Secretaría Técnica)</w:t>
      </w:r>
      <w:r w:rsidRPr="008C73FA">
        <w:rPr>
          <w:rFonts w:ascii="Arial Narrow" w:hAnsi="Arial Narrow" w:cs="Arial"/>
          <w:spacing w:val="-3"/>
          <w:sz w:val="22"/>
          <w:szCs w:val="22"/>
        </w:rPr>
        <w:t xml:space="preserve">, en el desarrollo del procedimiento seguido en el Expediente </w:t>
      </w:r>
      <w:proofErr w:type="spellStart"/>
      <w:r w:rsidRPr="008C73FA">
        <w:rPr>
          <w:rFonts w:ascii="Arial Narrow" w:hAnsi="Arial Narrow" w:cs="Arial"/>
          <w:spacing w:val="-3"/>
          <w:sz w:val="22"/>
          <w:szCs w:val="22"/>
        </w:rPr>
        <w:t>N°</w:t>
      </w:r>
      <w:proofErr w:type="spellEnd"/>
      <w:r w:rsidRPr="008C73FA">
        <w:rPr>
          <w:rFonts w:ascii="Arial Narrow" w:hAnsi="Arial Narrow" w:cs="Arial"/>
          <w:spacing w:val="-3"/>
          <w:sz w:val="22"/>
          <w:szCs w:val="22"/>
        </w:rPr>
        <w:t xml:space="preserve"> </w:t>
      </w:r>
      <w:r w:rsidR="007F4833">
        <w:rPr>
          <w:rFonts w:ascii="Arial Narrow" w:hAnsi="Arial Narrow" w:cs="Arial"/>
          <w:spacing w:val="-3"/>
          <w:sz w:val="22"/>
          <w:szCs w:val="22"/>
        </w:rPr>
        <w:t>3102</w:t>
      </w:r>
      <w:r w:rsidR="00B92D4E">
        <w:rPr>
          <w:rFonts w:ascii="Arial Narrow" w:hAnsi="Arial Narrow" w:cs="Arial"/>
          <w:spacing w:val="-3"/>
          <w:sz w:val="22"/>
          <w:szCs w:val="22"/>
        </w:rPr>
        <w:t>-</w:t>
      </w:r>
      <w:r w:rsidR="00C55D80">
        <w:rPr>
          <w:rFonts w:ascii="Arial Narrow" w:hAnsi="Arial Narrow" w:cs="Arial"/>
          <w:spacing w:val="-3"/>
          <w:sz w:val="22"/>
          <w:szCs w:val="22"/>
        </w:rPr>
        <w:t>202</w:t>
      </w:r>
      <w:r w:rsidR="001175F6">
        <w:rPr>
          <w:rFonts w:ascii="Arial Narrow" w:hAnsi="Arial Narrow" w:cs="Arial"/>
          <w:spacing w:val="-3"/>
          <w:sz w:val="22"/>
          <w:szCs w:val="22"/>
        </w:rPr>
        <w:t>5</w:t>
      </w:r>
      <w:r w:rsidRPr="008C73FA">
        <w:rPr>
          <w:rFonts w:ascii="Arial Narrow" w:hAnsi="Arial Narrow" w:cs="Arial"/>
          <w:spacing w:val="-3"/>
          <w:sz w:val="22"/>
          <w:szCs w:val="22"/>
        </w:rPr>
        <w:t>/</w:t>
      </w:r>
      <w:r w:rsidR="00C55D80">
        <w:rPr>
          <w:rFonts w:ascii="Arial Narrow" w:hAnsi="Arial Narrow" w:cs="Arial"/>
          <w:spacing w:val="-3"/>
          <w:sz w:val="22"/>
          <w:szCs w:val="22"/>
        </w:rPr>
        <w:t>C</w:t>
      </w:r>
      <w:r w:rsidR="00AC0DD7">
        <w:rPr>
          <w:rFonts w:ascii="Arial Narrow" w:hAnsi="Arial Narrow" w:cs="Arial"/>
          <w:spacing w:val="-3"/>
          <w:sz w:val="22"/>
          <w:szCs w:val="22"/>
        </w:rPr>
        <w:t>C1</w:t>
      </w:r>
      <w:r w:rsidRPr="008C73FA">
        <w:rPr>
          <w:rFonts w:ascii="Arial Narrow" w:hAnsi="Arial Narrow" w:cs="Arial"/>
          <w:spacing w:val="-3"/>
          <w:sz w:val="22"/>
          <w:szCs w:val="22"/>
        </w:rPr>
        <w:t xml:space="preserve">, deja constancia que no fue posible notificar </w:t>
      </w:r>
      <w:r w:rsidR="00C55D80">
        <w:rPr>
          <w:rFonts w:ascii="Arial Narrow" w:hAnsi="Arial Narrow" w:cs="Arial"/>
          <w:spacing w:val="-3"/>
          <w:sz w:val="22"/>
          <w:szCs w:val="22"/>
        </w:rPr>
        <w:t xml:space="preserve">al señor </w:t>
      </w:r>
      <w:r w:rsidR="007F4833" w:rsidRPr="007F4833">
        <w:rPr>
          <w:rFonts w:ascii="Arial Narrow" w:hAnsi="Arial Narrow" w:cs="Arial"/>
          <w:color w:val="auto"/>
          <w:spacing w:val="-3"/>
          <w:sz w:val="22"/>
          <w:szCs w:val="22"/>
        </w:rPr>
        <w:t xml:space="preserve">Ciro Froylan Suarez Villagomez </w:t>
      </w:r>
      <w:r>
        <w:rPr>
          <w:rFonts w:ascii="Arial Narrow" w:hAnsi="Arial Narrow" w:cs="Arial"/>
          <w:spacing w:val="-3"/>
          <w:sz w:val="22"/>
          <w:szCs w:val="22"/>
        </w:rPr>
        <w:t xml:space="preserve">(en adelante, </w:t>
      </w:r>
      <w:r w:rsidR="00C55D80">
        <w:rPr>
          <w:rFonts w:ascii="Arial Narrow" w:hAnsi="Arial Narrow" w:cs="Arial"/>
          <w:spacing w:val="-3"/>
          <w:sz w:val="22"/>
          <w:szCs w:val="22"/>
        </w:rPr>
        <w:t>el señor</w:t>
      </w:r>
      <w:r w:rsidR="00292741">
        <w:rPr>
          <w:rFonts w:ascii="Arial Narrow" w:hAnsi="Arial Narrow" w:cs="Arial"/>
          <w:spacing w:val="-3"/>
          <w:sz w:val="22"/>
          <w:szCs w:val="22"/>
        </w:rPr>
        <w:t xml:space="preserve"> </w:t>
      </w:r>
      <w:r w:rsidR="007F4833" w:rsidRPr="007F4833">
        <w:rPr>
          <w:rFonts w:ascii="Arial Narrow" w:hAnsi="Arial Narrow" w:cs="Arial"/>
          <w:color w:val="auto"/>
          <w:spacing w:val="-3"/>
          <w:sz w:val="22"/>
          <w:szCs w:val="22"/>
        </w:rPr>
        <w:t>Suarez</w:t>
      </w:r>
      <w:r>
        <w:rPr>
          <w:rFonts w:ascii="Arial Narrow" w:hAnsi="Arial Narrow" w:cs="Arial"/>
          <w:spacing w:val="-3"/>
          <w:sz w:val="22"/>
          <w:szCs w:val="22"/>
        </w:rPr>
        <w:t>)</w:t>
      </w:r>
      <w:r w:rsidRPr="008C73FA">
        <w:rPr>
          <w:rFonts w:ascii="Arial Narrow" w:hAnsi="Arial Narrow" w:cs="Arial"/>
          <w:spacing w:val="-3"/>
          <w:sz w:val="22"/>
          <w:szCs w:val="22"/>
        </w:rPr>
        <w:t xml:space="preserve"> con la Resolución </w:t>
      </w:r>
      <w:proofErr w:type="spellStart"/>
      <w:r w:rsidRPr="008C73FA">
        <w:rPr>
          <w:rFonts w:ascii="Arial Narrow" w:hAnsi="Arial Narrow" w:cs="Arial"/>
          <w:spacing w:val="-3"/>
          <w:sz w:val="22"/>
          <w:szCs w:val="22"/>
        </w:rPr>
        <w:t>N</w:t>
      </w:r>
      <w:r w:rsidR="00F56263">
        <w:rPr>
          <w:rFonts w:ascii="Arial Narrow" w:hAnsi="Arial Narrow" w:cs="Arial"/>
          <w:spacing w:val="-3"/>
          <w:sz w:val="22"/>
          <w:szCs w:val="22"/>
        </w:rPr>
        <w:t>°</w:t>
      </w:r>
      <w:proofErr w:type="spellEnd"/>
      <w:r w:rsidR="00F56263">
        <w:rPr>
          <w:rFonts w:ascii="Arial Narrow" w:hAnsi="Arial Narrow" w:cs="Arial"/>
          <w:spacing w:val="-3"/>
          <w:sz w:val="22"/>
          <w:szCs w:val="22"/>
        </w:rPr>
        <w:t xml:space="preserve"> </w:t>
      </w:r>
      <w:r w:rsidR="00C242D8">
        <w:rPr>
          <w:rFonts w:ascii="Arial Narrow" w:hAnsi="Arial Narrow" w:cs="Arial"/>
          <w:spacing w:val="-3"/>
          <w:sz w:val="22"/>
          <w:szCs w:val="22"/>
        </w:rPr>
        <w:t>1</w:t>
      </w:r>
      <w:r w:rsidRPr="008C73FA">
        <w:rPr>
          <w:rFonts w:ascii="Arial Narrow" w:hAnsi="Arial Narrow" w:cs="Arial"/>
          <w:spacing w:val="-3"/>
          <w:sz w:val="22"/>
          <w:szCs w:val="22"/>
        </w:rPr>
        <w:t xml:space="preserve"> del </w:t>
      </w:r>
      <w:r w:rsidR="007F4833">
        <w:rPr>
          <w:rFonts w:ascii="Arial Narrow" w:hAnsi="Arial Narrow" w:cs="Arial"/>
          <w:color w:val="auto"/>
          <w:spacing w:val="-3"/>
          <w:sz w:val="22"/>
          <w:szCs w:val="22"/>
        </w:rPr>
        <w:t>23</w:t>
      </w:r>
      <w:r w:rsidR="0063719A" w:rsidRPr="003218C0">
        <w:rPr>
          <w:rFonts w:ascii="Arial Narrow" w:hAnsi="Arial Narrow" w:cs="Arial"/>
          <w:color w:val="auto"/>
          <w:spacing w:val="-3"/>
          <w:sz w:val="22"/>
          <w:szCs w:val="22"/>
        </w:rPr>
        <w:t xml:space="preserve"> de </w:t>
      </w:r>
      <w:r w:rsidR="007F4833">
        <w:rPr>
          <w:rFonts w:ascii="Arial Narrow" w:hAnsi="Arial Narrow" w:cs="Arial"/>
          <w:color w:val="auto"/>
          <w:spacing w:val="-3"/>
          <w:sz w:val="22"/>
          <w:szCs w:val="22"/>
        </w:rPr>
        <w:t>enero</w:t>
      </w:r>
      <w:r w:rsidR="0063719A" w:rsidRPr="003218C0">
        <w:rPr>
          <w:rFonts w:ascii="Arial Narrow" w:hAnsi="Arial Narrow" w:cs="Arial"/>
          <w:color w:val="auto"/>
          <w:spacing w:val="-3"/>
          <w:sz w:val="22"/>
          <w:szCs w:val="22"/>
        </w:rPr>
        <w:t xml:space="preserve"> </w:t>
      </w:r>
      <w:r w:rsidR="0063719A">
        <w:rPr>
          <w:rFonts w:ascii="Arial Narrow" w:hAnsi="Arial Narrow" w:cs="Arial"/>
          <w:color w:val="auto"/>
          <w:spacing w:val="-3"/>
          <w:sz w:val="22"/>
          <w:szCs w:val="22"/>
        </w:rPr>
        <w:t>de 202</w:t>
      </w:r>
      <w:r w:rsidR="007F4833">
        <w:rPr>
          <w:rFonts w:ascii="Arial Narrow" w:hAnsi="Arial Narrow" w:cs="Arial"/>
          <w:color w:val="auto"/>
          <w:spacing w:val="-3"/>
          <w:sz w:val="22"/>
          <w:szCs w:val="22"/>
        </w:rPr>
        <w:t>6</w:t>
      </w:r>
      <w:r w:rsidRPr="008C73FA">
        <w:rPr>
          <w:rFonts w:ascii="Arial Narrow" w:hAnsi="Arial Narrow" w:cs="Arial"/>
          <w:spacing w:val="-3"/>
          <w:sz w:val="22"/>
          <w:szCs w:val="22"/>
        </w:rPr>
        <w:t xml:space="preserve">, conforme a las modalidades de notificación preferente establecidas en la Directiva </w:t>
      </w:r>
      <w:proofErr w:type="spellStart"/>
      <w:r w:rsidRPr="008C73FA">
        <w:rPr>
          <w:rFonts w:ascii="Arial Narrow" w:hAnsi="Arial Narrow" w:cs="Arial"/>
          <w:spacing w:val="-3"/>
          <w:sz w:val="22"/>
          <w:szCs w:val="22"/>
        </w:rPr>
        <w:t>N°</w:t>
      </w:r>
      <w:proofErr w:type="spellEnd"/>
      <w:r w:rsidRPr="008C73FA">
        <w:rPr>
          <w:rFonts w:ascii="Arial Narrow" w:hAnsi="Arial Narrow" w:cs="Arial"/>
          <w:spacing w:val="-3"/>
          <w:sz w:val="22"/>
          <w:szCs w:val="22"/>
        </w:rPr>
        <w:t xml:space="preserve"> 002- 2022/TRI-INDECOPI “Directiva que aprueba el texto unificado de la Directiva </w:t>
      </w:r>
      <w:proofErr w:type="spellStart"/>
      <w:r w:rsidRPr="008C73FA">
        <w:rPr>
          <w:rFonts w:ascii="Arial Narrow" w:hAnsi="Arial Narrow" w:cs="Arial"/>
          <w:spacing w:val="-3"/>
          <w:sz w:val="22"/>
          <w:szCs w:val="22"/>
        </w:rPr>
        <w:t>N°</w:t>
      </w:r>
      <w:proofErr w:type="spellEnd"/>
      <w:r w:rsidRPr="008C73FA">
        <w:rPr>
          <w:rFonts w:ascii="Arial Narrow" w:hAnsi="Arial Narrow" w:cs="Arial"/>
          <w:spacing w:val="-3"/>
          <w:sz w:val="22"/>
          <w:szCs w:val="22"/>
        </w:rPr>
        <w:t xml:space="preserve"> 001-2013/TRI-INDECOPI, régimen de notificación de actos administrativos y otras comunicaciones emitidas en los procedimientos administrativos a cargo de los órganos resolutivos del INDECOPI.”</w:t>
      </w:r>
    </w:p>
    <w:p w14:paraId="78A053A2" w14:textId="6972CBBF" w:rsidR="008C73FA" w:rsidRDefault="0063719A" w:rsidP="008C73FA">
      <w:pPr>
        <w:tabs>
          <w:tab w:val="left" w:pos="-720"/>
          <w:tab w:val="left" w:pos="0"/>
        </w:tabs>
        <w:suppressAutoHyphens/>
        <w:jc w:val="both"/>
        <w:rPr>
          <w:spacing w:val="-3"/>
          <w:sz w:val="22"/>
          <w:szCs w:val="22"/>
        </w:rPr>
      </w:pPr>
      <w:r>
        <w:rPr>
          <w:spacing w:val="-3"/>
          <w:sz w:val="22"/>
          <w:szCs w:val="22"/>
        </w:rPr>
        <w:t xml:space="preserve"> </w:t>
      </w:r>
    </w:p>
    <w:p w14:paraId="16ADE2E1" w14:textId="27E57F85" w:rsidR="008C73FA" w:rsidRDefault="008C73FA" w:rsidP="008C73FA">
      <w:pPr>
        <w:tabs>
          <w:tab w:val="left" w:pos="-720"/>
          <w:tab w:val="left" w:pos="0"/>
        </w:tabs>
        <w:suppressAutoHyphens/>
        <w:jc w:val="both"/>
        <w:rPr>
          <w:rFonts w:ascii="Arial Narrow" w:hAnsi="Arial Narrow" w:cs="Arial"/>
          <w:spacing w:val="-3"/>
          <w:sz w:val="22"/>
          <w:szCs w:val="22"/>
        </w:rPr>
      </w:pPr>
      <w:r>
        <w:rPr>
          <w:rFonts w:ascii="Arial Narrow" w:hAnsi="Arial Narrow" w:cs="Arial"/>
          <w:spacing w:val="-3"/>
          <w:sz w:val="22"/>
          <w:szCs w:val="22"/>
        </w:rPr>
        <w:t>Al respecto, la Secretaría Técnica deja constancia que se efectuaron las siguientes actuaciones:</w:t>
      </w:r>
    </w:p>
    <w:p w14:paraId="7D7A1AFF" w14:textId="77777777" w:rsidR="008C73FA" w:rsidRDefault="008C73FA" w:rsidP="008C73FA">
      <w:pPr>
        <w:tabs>
          <w:tab w:val="left" w:pos="-720"/>
          <w:tab w:val="left" w:pos="0"/>
        </w:tabs>
        <w:suppressAutoHyphens/>
        <w:jc w:val="both"/>
        <w:rPr>
          <w:rFonts w:ascii="Arial Narrow" w:hAnsi="Arial Narrow" w:cs="Arial"/>
          <w:spacing w:val="-3"/>
          <w:sz w:val="22"/>
          <w:szCs w:val="22"/>
        </w:rPr>
      </w:pPr>
    </w:p>
    <w:p w14:paraId="4D384ACD" w14:textId="759DA36E" w:rsidR="00D76378" w:rsidRPr="0076533F" w:rsidRDefault="00EE3A0A" w:rsidP="00276E8B">
      <w:pPr>
        <w:pStyle w:val="Prrafodelista"/>
        <w:numPr>
          <w:ilvl w:val="0"/>
          <w:numId w:val="2"/>
        </w:numPr>
        <w:tabs>
          <w:tab w:val="left" w:pos="-720"/>
          <w:tab w:val="left" w:pos="0"/>
        </w:tabs>
        <w:suppressAutoHyphens/>
        <w:ind w:left="567" w:hanging="567"/>
        <w:jc w:val="both"/>
        <w:rPr>
          <w:rFonts w:ascii="Arial Narrow" w:hAnsi="Arial Narrow" w:cs="Arial"/>
          <w:spacing w:val="-3"/>
          <w:sz w:val="22"/>
          <w:szCs w:val="22"/>
        </w:rPr>
      </w:pPr>
      <w:r w:rsidRPr="0076533F">
        <w:rPr>
          <w:rFonts w:ascii="Arial Narrow" w:hAnsi="Arial Narrow" w:cs="Arial"/>
          <w:spacing w:val="-3"/>
          <w:sz w:val="22"/>
          <w:szCs w:val="22"/>
        </w:rPr>
        <w:t xml:space="preserve">El </w:t>
      </w:r>
      <w:r w:rsidR="0076533F" w:rsidRPr="0076533F">
        <w:rPr>
          <w:rFonts w:ascii="Arial Narrow" w:hAnsi="Arial Narrow" w:cs="Arial"/>
          <w:spacing w:val="-3"/>
          <w:sz w:val="22"/>
          <w:szCs w:val="22"/>
        </w:rPr>
        <w:t>27 de enero de 2026</w:t>
      </w:r>
      <w:r w:rsidRPr="0076533F">
        <w:rPr>
          <w:rFonts w:ascii="Arial Narrow" w:hAnsi="Arial Narrow" w:cs="Arial"/>
          <w:spacing w:val="-3"/>
          <w:sz w:val="22"/>
          <w:szCs w:val="22"/>
        </w:rPr>
        <w:t xml:space="preserve">, se remitió la notificación de la Resolución </w:t>
      </w:r>
      <w:proofErr w:type="spellStart"/>
      <w:r w:rsidRPr="0076533F">
        <w:rPr>
          <w:rFonts w:ascii="Arial Narrow" w:hAnsi="Arial Narrow" w:cs="Arial"/>
          <w:spacing w:val="-3"/>
          <w:sz w:val="22"/>
          <w:szCs w:val="22"/>
        </w:rPr>
        <w:t>N°</w:t>
      </w:r>
      <w:proofErr w:type="spellEnd"/>
      <w:r w:rsidRPr="0076533F">
        <w:rPr>
          <w:rFonts w:ascii="Arial Narrow" w:hAnsi="Arial Narrow" w:cs="Arial"/>
          <w:spacing w:val="-3"/>
          <w:sz w:val="22"/>
          <w:szCs w:val="22"/>
        </w:rPr>
        <w:t xml:space="preserve"> 1 al señor </w:t>
      </w:r>
      <w:r w:rsidR="0076533F" w:rsidRPr="0076533F">
        <w:rPr>
          <w:rFonts w:ascii="Arial Narrow" w:hAnsi="Arial Narrow" w:cs="Arial"/>
          <w:color w:val="auto"/>
          <w:spacing w:val="-3"/>
          <w:sz w:val="22"/>
          <w:szCs w:val="22"/>
        </w:rPr>
        <w:t>Suarez</w:t>
      </w:r>
      <w:r w:rsidR="0076533F" w:rsidRPr="0076533F">
        <w:rPr>
          <w:rFonts w:ascii="Arial Narrow" w:hAnsi="Arial Narrow" w:cs="Arial"/>
          <w:spacing w:val="-3"/>
          <w:sz w:val="22"/>
          <w:szCs w:val="22"/>
        </w:rPr>
        <w:t xml:space="preserve"> </w:t>
      </w:r>
      <w:r w:rsidRPr="0076533F">
        <w:rPr>
          <w:rFonts w:ascii="Arial Narrow" w:hAnsi="Arial Narrow" w:cs="Arial"/>
          <w:spacing w:val="-3"/>
          <w:sz w:val="22"/>
          <w:szCs w:val="22"/>
        </w:rPr>
        <w:t xml:space="preserve">en la dirección </w:t>
      </w:r>
      <w:r w:rsidR="00D27FB0" w:rsidRPr="0076533F">
        <w:rPr>
          <w:rFonts w:ascii="Arial Narrow" w:hAnsi="Arial Narrow" w:cs="Arial"/>
          <w:spacing w:val="-3"/>
          <w:sz w:val="22"/>
          <w:szCs w:val="22"/>
        </w:rPr>
        <w:t xml:space="preserve">electrónica: </w:t>
      </w:r>
      <w:hyperlink r:id="rId7" w:history="1">
        <w:r w:rsidR="0076533F" w:rsidRPr="0076533F">
          <w:rPr>
            <w:rStyle w:val="Hipervnculo"/>
            <w:rFonts w:ascii="Arial Narrow" w:hAnsi="Arial Narrow"/>
            <w:sz w:val="22"/>
            <w:szCs w:val="22"/>
          </w:rPr>
          <w:t>suarezvillagomezfroylan@gmail.com</w:t>
        </w:r>
      </w:hyperlink>
      <w:r w:rsidR="0076533F" w:rsidRPr="0076533F">
        <w:rPr>
          <w:rFonts w:ascii="Arial Narrow" w:hAnsi="Arial Narrow"/>
          <w:sz w:val="22"/>
          <w:szCs w:val="22"/>
        </w:rPr>
        <w:t xml:space="preserve">, </w:t>
      </w:r>
      <w:r w:rsidRPr="0076533F">
        <w:rPr>
          <w:rFonts w:ascii="Arial Narrow" w:hAnsi="Arial Narrow" w:cs="Arial"/>
          <w:spacing w:val="-3"/>
          <w:sz w:val="22"/>
          <w:szCs w:val="22"/>
        </w:rPr>
        <w:t>no obstante, no se obtuvo el acuse correspondiente por parte del administrad</w:t>
      </w:r>
      <w:r w:rsidR="00D27FB0" w:rsidRPr="0076533F">
        <w:rPr>
          <w:rFonts w:ascii="Arial Narrow" w:hAnsi="Arial Narrow" w:cs="Arial"/>
          <w:spacing w:val="-3"/>
          <w:sz w:val="22"/>
          <w:szCs w:val="22"/>
        </w:rPr>
        <w:t>o.</w:t>
      </w:r>
    </w:p>
    <w:p w14:paraId="3F056D89" w14:textId="77777777" w:rsidR="0042791B" w:rsidRDefault="0042791B" w:rsidP="0042791B">
      <w:pPr>
        <w:pStyle w:val="Prrafodelista"/>
        <w:tabs>
          <w:tab w:val="left" w:pos="-720"/>
          <w:tab w:val="left" w:pos="0"/>
        </w:tabs>
        <w:suppressAutoHyphens/>
        <w:ind w:left="567"/>
        <w:jc w:val="both"/>
        <w:rPr>
          <w:rFonts w:ascii="Arial Narrow" w:hAnsi="Arial Narrow" w:cs="Arial"/>
          <w:spacing w:val="-3"/>
          <w:sz w:val="22"/>
          <w:szCs w:val="22"/>
        </w:rPr>
      </w:pPr>
    </w:p>
    <w:p w14:paraId="47CB360D" w14:textId="28177D9F" w:rsidR="00655AF4" w:rsidRDefault="0042791B" w:rsidP="00276E8B">
      <w:pPr>
        <w:pStyle w:val="Prrafodelista"/>
        <w:numPr>
          <w:ilvl w:val="0"/>
          <w:numId w:val="2"/>
        </w:numPr>
        <w:tabs>
          <w:tab w:val="left" w:pos="-720"/>
          <w:tab w:val="left" w:pos="0"/>
        </w:tabs>
        <w:suppressAutoHyphens/>
        <w:ind w:left="567" w:hanging="567"/>
        <w:jc w:val="both"/>
        <w:rPr>
          <w:rFonts w:ascii="Arial Narrow" w:hAnsi="Arial Narrow" w:cs="Arial"/>
          <w:spacing w:val="-3"/>
          <w:sz w:val="22"/>
          <w:szCs w:val="22"/>
        </w:rPr>
      </w:pPr>
      <w:r>
        <w:rPr>
          <w:rFonts w:ascii="Arial Narrow" w:hAnsi="Arial Narrow" w:cs="Arial"/>
          <w:spacing w:val="-3"/>
          <w:sz w:val="22"/>
          <w:szCs w:val="22"/>
        </w:rPr>
        <w:t xml:space="preserve">El 5 de </w:t>
      </w:r>
      <w:r w:rsidR="0076533F">
        <w:rPr>
          <w:rFonts w:ascii="Arial Narrow" w:hAnsi="Arial Narrow" w:cs="Arial"/>
          <w:spacing w:val="-3"/>
          <w:sz w:val="22"/>
          <w:szCs w:val="22"/>
        </w:rPr>
        <w:t>febrero</w:t>
      </w:r>
      <w:r>
        <w:rPr>
          <w:rFonts w:ascii="Arial Narrow" w:hAnsi="Arial Narrow" w:cs="Arial"/>
          <w:spacing w:val="-3"/>
          <w:sz w:val="22"/>
          <w:szCs w:val="22"/>
        </w:rPr>
        <w:t xml:space="preserve"> de 2026, </w:t>
      </w:r>
      <w:r w:rsidR="00811C26">
        <w:rPr>
          <w:rFonts w:ascii="Arial Narrow" w:hAnsi="Arial Narrow" w:cs="Arial"/>
          <w:spacing w:val="-3"/>
          <w:sz w:val="22"/>
          <w:szCs w:val="22"/>
        </w:rPr>
        <w:t>se diri</w:t>
      </w:r>
      <w:r w:rsidR="00A4477B">
        <w:rPr>
          <w:rFonts w:ascii="Arial Narrow" w:hAnsi="Arial Narrow" w:cs="Arial"/>
          <w:spacing w:val="-3"/>
          <w:sz w:val="22"/>
          <w:szCs w:val="22"/>
        </w:rPr>
        <w:t xml:space="preserve">gió la notificación de la </w:t>
      </w:r>
      <w:r w:rsidR="00A4477B" w:rsidRPr="008C73FA">
        <w:rPr>
          <w:rFonts w:ascii="Arial Narrow" w:hAnsi="Arial Narrow" w:cs="Arial"/>
          <w:spacing w:val="-3"/>
          <w:sz w:val="22"/>
          <w:szCs w:val="22"/>
        </w:rPr>
        <w:t xml:space="preserve">Resolución </w:t>
      </w:r>
      <w:proofErr w:type="spellStart"/>
      <w:r w:rsidR="00A4477B" w:rsidRPr="008C73FA">
        <w:rPr>
          <w:rFonts w:ascii="Arial Narrow" w:hAnsi="Arial Narrow" w:cs="Arial"/>
          <w:spacing w:val="-3"/>
          <w:sz w:val="22"/>
          <w:szCs w:val="22"/>
        </w:rPr>
        <w:t>N</w:t>
      </w:r>
      <w:r w:rsidR="00A4477B">
        <w:rPr>
          <w:rFonts w:ascii="Arial Narrow" w:hAnsi="Arial Narrow" w:cs="Arial"/>
          <w:spacing w:val="-3"/>
          <w:sz w:val="22"/>
          <w:szCs w:val="22"/>
        </w:rPr>
        <w:t>°</w:t>
      </w:r>
      <w:proofErr w:type="spellEnd"/>
      <w:r w:rsidR="00A4477B">
        <w:rPr>
          <w:rFonts w:ascii="Arial Narrow" w:hAnsi="Arial Narrow" w:cs="Arial"/>
          <w:spacing w:val="-3"/>
          <w:sz w:val="22"/>
          <w:szCs w:val="22"/>
        </w:rPr>
        <w:t xml:space="preserve"> 1 a</w:t>
      </w:r>
      <w:r w:rsidR="00B47868">
        <w:rPr>
          <w:rFonts w:ascii="Arial Narrow" w:hAnsi="Arial Narrow" w:cs="Arial"/>
          <w:spacing w:val="-3"/>
          <w:sz w:val="22"/>
          <w:szCs w:val="22"/>
        </w:rPr>
        <w:t>l</w:t>
      </w:r>
      <w:r w:rsidR="00A4477B">
        <w:rPr>
          <w:rFonts w:ascii="Arial Narrow" w:hAnsi="Arial Narrow" w:cs="Arial"/>
          <w:spacing w:val="-3"/>
          <w:sz w:val="22"/>
          <w:szCs w:val="22"/>
        </w:rPr>
        <w:t xml:space="preserve"> domicilio señalado por el señor </w:t>
      </w:r>
      <w:r w:rsidR="0076533F" w:rsidRPr="0076533F">
        <w:rPr>
          <w:rFonts w:ascii="Arial Narrow" w:hAnsi="Arial Narrow" w:cs="Arial"/>
          <w:color w:val="auto"/>
          <w:spacing w:val="-3"/>
          <w:sz w:val="22"/>
          <w:szCs w:val="22"/>
        </w:rPr>
        <w:t>Suarez</w:t>
      </w:r>
      <w:r w:rsidR="0076533F" w:rsidRPr="0076533F">
        <w:rPr>
          <w:rFonts w:ascii="Arial Narrow" w:hAnsi="Arial Narrow" w:cs="Arial"/>
          <w:spacing w:val="-3"/>
          <w:sz w:val="22"/>
          <w:szCs w:val="22"/>
        </w:rPr>
        <w:t xml:space="preserve"> </w:t>
      </w:r>
      <w:r w:rsidR="00A4477B">
        <w:rPr>
          <w:rFonts w:ascii="Arial Narrow" w:hAnsi="Arial Narrow" w:cs="Arial"/>
          <w:color w:val="auto"/>
          <w:spacing w:val="-3"/>
          <w:sz w:val="22"/>
          <w:szCs w:val="22"/>
        </w:rPr>
        <w:t>en su escrito de denuncia</w:t>
      </w:r>
      <w:r w:rsidR="00655AF4">
        <w:rPr>
          <w:rFonts w:ascii="Arial Narrow" w:hAnsi="Arial Narrow" w:cs="Arial"/>
          <w:color w:val="auto"/>
          <w:spacing w:val="-3"/>
          <w:sz w:val="22"/>
          <w:szCs w:val="22"/>
        </w:rPr>
        <w:t xml:space="preserve">, </w:t>
      </w:r>
      <w:r w:rsidR="00655AF4">
        <w:rPr>
          <w:rFonts w:ascii="Arial Narrow" w:hAnsi="Arial Narrow" w:cs="Arial"/>
          <w:spacing w:val="-3"/>
          <w:sz w:val="22"/>
          <w:szCs w:val="22"/>
        </w:rPr>
        <w:t>no obstante, p</w:t>
      </w:r>
      <w:r w:rsidR="00655AF4" w:rsidRPr="00F56263">
        <w:rPr>
          <w:rFonts w:ascii="Arial Narrow" w:hAnsi="Arial Narrow" w:cs="Arial"/>
          <w:spacing w:val="-3"/>
          <w:sz w:val="22"/>
          <w:szCs w:val="22"/>
        </w:rPr>
        <w:t xml:space="preserve">or Hoja de Rezago remitida </w:t>
      </w:r>
      <w:r w:rsidR="00655AF4" w:rsidRPr="00714208">
        <w:rPr>
          <w:rFonts w:ascii="Arial Narrow" w:hAnsi="Arial Narrow" w:cs="Arial"/>
          <w:spacing w:val="-3"/>
          <w:sz w:val="22"/>
          <w:szCs w:val="22"/>
        </w:rPr>
        <w:t xml:space="preserve">el </w:t>
      </w:r>
      <w:r w:rsidR="00714208" w:rsidRPr="00714208">
        <w:rPr>
          <w:rFonts w:ascii="Arial Narrow" w:hAnsi="Arial Narrow" w:cs="Arial"/>
          <w:spacing w:val="-3"/>
          <w:sz w:val="22"/>
          <w:szCs w:val="22"/>
        </w:rPr>
        <w:t>13</w:t>
      </w:r>
      <w:r w:rsidR="008416D7" w:rsidRPr="00714208">
        <w:rPr>
          <w:rFonts w:ascii="Arial Narrow" w:hAnsi="Arial Narrow" w:cs="Arial"/>
          <w:spacing w:val="-3"/>
          <w:sz w:val="22"/>
          <w:szCs w:val="22"/>
        </w:rPr>
        <w:t xml:space="preserve"> de </w:t>
      </w:r>
      <w:r w:rsidR="00714208" w:rsidRPr="00714208">
        <w:rPr>
          <w:rFonts w:ascii="Arial Narrow" w:hAnsi="Arial Narrow" w:cs="Arial"/>
          <w:spacing w:val="-3"/>
          <w:sz w:val="22"/>
          <w:szCs w:val="22"/>
        </w:rPr>
        <w:t>febrero</w:t>
      </w:r>
      <w:r w:rsidR="008416D7" w:rsidRPr="00714208">
        <w:rPr>
          <w:rFonts w:ascii="Arial Narrow" w:hAnsi="Arial Narrow" w:cs="Arial"/>
          <w:spacing w:val="-3"/>
          <w:sz w:val="22"/>
          <w:szCs w:val="22"/>
        </w:rPr>
        <w:t xml:space="preserve"> de 2026</w:t>
      </w:r>
      <w:r w:rsidR="00655AF4" w:rsidRPr="00F56263">
        <w:rPr>
          <w:rFonts w:ascii="Arial Narrow" w:hAnsi="Arial Narrow" w:cs="Arial"/>
          <w:spacing w:val="-3"/>
          <w:sz w:val="22"/>
          <w:szCs w:val="22"/>
        </w:rPr>
        <w:t xml:space="preserve">, la Unidad de Correspondencia del Indecopi señaló a la Secretaría Técnica que no resultaba posible efectuar la notificación de la </w:t>
      </w:r>
      <w:r w:rsidR="00655AF4" w:rsidRPr="008C73FA">
        <w:rPr>
          <w:rFonts w:ascii="Arial Narrow" w:hAnsi="Arial Narrow" w:cs="Arial"/>
          <w:spacing w:val="-3"/>
          <w:sz w:val="22"/>
          <w:szCs w:val="22"/>
        </w:rPr>
        <w:t xml:space="preserve">Resolución </w:t>
      </w:r>
      <w:proofErr w:type="spellStart"/>
      <w:r w:rsidR="00655AF4" w:rsidRPr="008C73FA">
        <w:rPr>
          <w:rFonts w:ascii="Arial Narrow" w:hAnsi="Arial Narrow" w:cs="Arial"/>
          <w:spacing w:val="-3"/>
          <w:sz w:val="22"/>
          <w:szCs w:val="22"/>
        </w:rPr>
        <w:t>N</w:t>
      </w:r>
      <w:r w:rsidR="00655AF4">
        <w:rPr>
          <w:rFonts w:ascii="Arial Narrow" w:hAnsi="Arial Narrow" w:cs="Arial"/>
          <w:spacing w:val="-3"/>
          <w:sz w:val="22"/>
          <w:szCs w:val="22"/>
        </w:rPr>
        <w:t>°</w:t>
      </w:r>
      <w:proofErr w:type="spellEnd"/>
      <w:r w:rsidR="00655AF4">
        <w:rPr>
          <w:rFonts w:ascii="Arial Narrow" w:hAnsi="Arial Narrow" w:cs="Arial"/>
          <w:spacing w:val="-3"/>
          <w:sz w:val="22"/>
          <w:szCs w:val="22"/>
        </w:rPr>
        <w:t xml:space="preserve"> </w:t>
      </w:r>
      <w:r w:rsidR="008416D7">
        <w:rPr>
          <w:rFonts w:ascii="Arial Narrow" w:hAnsi="Arial Narrow" w:cs="Arial"/>
          <w:spacing w:val="-3"/>
          <w:sz w:val="22"/>
          <w:szCs w:val="22"/>
        </w:rPr>
        <w:t>1</w:t>
      </w:r>
      <w:r w:rsidR="00655AF4" w:rsidRPr="008C73FA">
        <w:rPr>
          <w:rFonts w:ascii="Arial Narrow" w:hAnsi="Arial Narrow" w:cs="Arial"/>
          <w:spacing w:val="-3"/>
          <w:sz w:val="22"/>
          <w:szCs w:val="22"/>
        </w:rPr>
        <w:t xml:space="preserve"> del </w:t>
      </w:r>
      <w:r w:rsidR="0076533F" w:rsidRPr="0076533F">
        <w:rPr>
          <w:rFonts w:ascii="Arial Narrow" w:hAnsi="Arial Narrow" w:cs="Arial"/>
          <w:color w:val="auto"/>
          <w:spacing w:val="-3"/>
          <w:sz w:val="22"/>
          <w:szCs w:val="22"/>
        </w:rPr>
        <w:t xml:space="preserve">23 de enero de 2026 </w:t>
      </w:r>
      <w:r w:rsidR="008416D7">
        <w:rPr>
          <w:rFonts w:ascii="Arial Narrow" w:hAnsi="Arial Narrow" w:cs="Arial"/>
          <w:spacing w:val="-3"/>
          <w:sz w:val="22"/>
          <w:szCs w:val="22"/>
        </w:rPr>
        <w:t xml:space="preserve">al señor </w:t>
      </w:r>
      <w:r w:rsidR="0076533F" w:rsidRPr="0076533F">
        <w:rPr>
          <w:rFonts w:ascii="Arial Narrow" w:hAnsi="Arial Narrow" w:cs="Arial"/>
          <w:color w:val="auto"/>
          <w:spacing w:val="-3"/>
          <w:sz w:val="22"/>
          <w:szCs w:val="22"/>
        </w:rPr>
        <w:t>Suarez</w:t>
      </w:r>
      <w:r w:rsidR="0076533F" w:rsidRPr="0076533F">
        <w:rPr>
          <w:rFonts w:ascii="Arial Narrow" w:hAnsi="Arial Narrow" w:cs="Arial"/>
          <w:spacing w:val="-3"/>
          <w:sz w:val="22"/>
          <w:szCs w:val="22"/>
        </w:rPr>
        <w:t xml:space="preserve"> </w:t>
      </w:r>
      <w:r w:rsidR="00655AF4">
        <w:rPr>
          <w:rFonts w:ascii="Arial Narrow" w:hAnsi="Arial Narrow" w:cs="Arial"/>
          <w:spacing w:val="-3"/>
          <w:sz w:val="22"/>
          <w:szCs w:val="22"/>
        </w:rPr>
        <w:t xml:space="preserve">en el domicilio ubicado en </w:t>
      </w:r>
      <w:r w:rsidR="00714208" w:rsidRPr="00714208">
        <w:rPr>
          <w:rFonts w:ascii="Arial Narrow" w:hAnsi="Arial Narrow" w:cs="Arial"/>
          <w:spacing w:val="-3"/>
          <w:sz w:val="22"/>
          <w:szCs w:val="22"/>
        </w:rPr>
        <w:t>Calle 171 Residencial Monterrico Alto - Salamanca De Monterrico</w:t>
      </w:r>
      <w:r w:rsidR="00E737A9" w:rsidRPr="00714208">
        <w:rPr>
          <w:rFonts w:ascii="Arial Narrow" w:hAnsi="Arial Narrow" w:cs="Arial"/>
          <w:spacing w:val="-3"/>
          <w:sz w:val="22"/>
          <w:szCs w:val="22"/>
        </w:rPr>
        <w:t xml:space="preserve">, distrito de </w:t>
      </w:r>
      <w:r w:rsidR="00714208" w:rsidRPr="00714208">
        <w:rPr>
          <w:rFonts w:ascii="Arial Narrow" w:hAnsi="Arial Narrow" w:cs="Arial"/>
          <w:spacing w:val="-3"/>
          <w:sz w:val="22"/>
          <w:szCs w:val="22"/>
        </w:rPr>
        <w:t>Ate Vitarte</w:t>
      </w:r>
      <w:r w:rsidR="00E737A9" w:rsidRPr="00714208">
        <w:rPr>
          <w:rFonts w:ascii="Arial Narrow" w:hAnsi="Arial Narrow" w:cs="Arial"/>
          <w:spacing w:val="-3"/>
          <w:sz w:val="22"/>
          <w:szCs w:val="22"/>
        </w:rPr>
        <w:t>, provincia y departamento de Lima</w:t>
      </w:r>
      <w:r w:rsidR="00655AF4" w:rsidRPr="00F56263">
        <w:rPr>
          <w:rFonts w:ascii="Arial Narrow" w:hAnsi="Arial Narrow" w:cs="Arial"/>
          <w:spacing w:val="-3"/>
          <w:sz w:val="22"/>
          <w:szCs w:val="22"/>
        </w:rPr>
        <w:t>, en la medida que</w:t>
      </w:r>
      <w:r w:rsidR="00655AF4">
        <w:rPr>
          <w:rFonts w:ascii="Arial Narrow" w:hAnsi="Arial Narrow" w:cs="Arial"/>
          <w:spacing w:val="-3"/>
          <w:sz w:val="22"/>
          <w:szCs w:val="22"/>
        </w:rPr>
        <w:t xml:space="preserve"> </w:t>
      </w:r>
      <w:r w:rsidR="00714208">
        <w:rPr>
          <w:rFonts w:ascii="Arial Narrow" w:hAnsi="Arial Narrow" w:cs="Arial"/>
          <w:spacing w:val="-3"/>
          <w:sz w:val="22"/>
          <w:szCs w:val="22"/>
        </w:rPr>
        <w:t xml:space="preserve">se indicó </w:t>
      </w:r>
      <w:r w:rsidR="00714208" w:rsidRPr="005B4038">
        <w:rPr>
          <w:rFonts w:ascii="Arial Narrow" w:hAnsi="Arial Narrow" w:cs="Arial"/>
          <w:i/>
          <w:iCs/>
          <w:spacing w:val="-3"/>
          <w:sz w:val="22"/>
          <w:szCs w:val="22"/>
        </w:rPr>
        <w:t>“No existe esa calle (Calle 171)</w:t>
      </w:r>
      <w:r w:rsidR="005B4038" w:rsidRPr="005B4038">
        <w:rPr>
          <w:rFonts w:ascii="Arial Narrow" w:hAnsi="Arial Narrow" w:cs="Arial"/>
          <w:i/>
          <w:iCs/>
          <w:spacing w:val="-3"/>
          <w:sz w:val="22"/>
          <w:szCs w:val="22"/>
        </w:rPr>
        <w:t>”</w:t>
      </w:r>
      <w:r w:rsidR="005B4038">
        <w:rPr>
          <w:rFonts w:ascii="Arial Narrow" w:hAnsi="Arial Narrow" w:cs="Arial"/>
          <w:spacing w:val="-3"/>
          <w:sz w:val="22"/>
          <w:szCs w:val="22"/>
        </w:rPr>
        <w:t xml:space="preserve"> (Sic).</w:t>
      </w:r>
    </w:p>
    <w:p w14:paraId="59E56F6E" w14:textId="77777777" w:rsidR="00655AF4" w:rsidRPr="00655AF4" w:rsidRDefault="00655AF4" w:rsidP="00655AF4">
      <w:pPr>
        <w:pStyle w:val="Prrafodelista"/>
        <w:rPr>
          <w:rFonts w:ascii="Arial Narrow" w:hAnsi="Arial Narrow" w:cs="Arial"/>
          <w:spacing w:val="-3"/>
          <w:sz w:val="22"/>
          <w:szCs w:val="22"/>
        </w:rPr>
      </w:pPr>
    </w:p>
    <w:p w14:paraId="0F82D43E" w14:textId="7EEBE1C9" w:rsidR="0042791B" w:rsidRPr="005B4038" w:rsidRDefault="00E706EB" w:rsidP="00276E8B">
      <w:pPr>
        <w:pStyle w:val="Prrafodelista"/>
        <w:numPr>
          <w:ilvl w:val="0"/>
          <w:numId w:val="2"/>
        </w:numPr>
        <w:tabs>
          <w:tab w:val="left" w:pos="-720"/>
          <w:tab w:val="left" w:pos="0"/>
        </w:tabs>
        <w:suppressAutoHyphens/>
        <w:ind w:left="567" w:hanging="567"/>
        <w:jc w:val="both"/>
        <w:rPr>
          <w:rFonts w:ascii="Arial Narrow" w:hAnsi="Arial Narrow" w:cs="Arial"/>
          <w:spacing w:val="-3"/>
          <w:sz w:val="22"/>
          <w:szCs w:val="22"/>
        </w:rPr>
      </w:pPr>
      <w:r w:rsidRPr="005B4038">
        <w:rPr>
          <w:rFonts w:ascii="Arial Narrow" w:hAnsi="Arial Narrow" w:cs="Arial"/>
          <w:spacing w:val="-3"/>
          <w:sz w:val="22"/>
          <w:szCs w:val="22"/>
        </w:rPr>
        <w:t xml:space="preserve">El </w:t>
      </w:r>
      <w:r w:rsidR="005B4038">
        <w:rPr>
          <w:rFonts w:ascii="Arial Narrow" w:hAnsi="Arial Narrow" w:cs="Arial"/>
          <w:spacing w:val="-3"/>
          <w:sz w:val="22"/>
          <w:szCs w:val="22"/>
        </w:rPr>
        <w:t>20 de febrero de 2026</w:t>
      </w:r>
      <w:r w:rsidRPr="005B4038">
        <w:rPr>
          <w:rFonts w:ascii="Arial Narrow" w:hAnsi="Arial Narrow" w:cs="Arial"/>
          <w:spacing w:val="-3"/>
          <w:sz w:val="22"/>
          <w:szCs w:val="22"/>
        </w:rPr>
        <w:t xml:space="preserve">, se dirigió la notificación de la Resolución </w:t>
      </w:r>
      <w:proofErr w:type="spellStart"/>
      <w:r w:rsidRPr="005B4038">
        <w:rPr>
          <w:rFonts w:ascii="Arial Narrow" w:hAnsi="Arial Narrow" w:cs="Arial"/>
          <w:spacing w:val="-3"/>
          <w:sz w:val="22"/>
          <w:szCs w:val="22"/>
        </w:rPr>
        <w:t>N°</w:t>
      </w:r>
      <w:proofErr w:type="spellEnd"/>
      <w:r w:rsidRPr="005B4038">
        <w:rPr>
          <w:rFonts w:ascii="Arial Narrow" w:hAnsi="Arial Narrow" w:cs="Arial"/>
          <w:spacing w:val="-3"/>
          <w:sz w:val="22"/>
          <w:szCs w:val="22"/>
        </w:rPr>
        <w:t xml:space="preserve"> 1 </w:t>
      </w:r>
      <w:r w:rsidR="00872E32" w:rsidRPr="005B4038">
        <w:rPr>
          <w:rFonts w:ascii="Arial Narrow" w:hAnsi="Arial Narrow" w:cs="Arial"/>
          <w:spacing w:val="-3"/>
          <w:sz w:val="22"/>
          <w:szCs w:val="22"/>
        </w:rPr>
        <w:t xml:space="preserve">al domicilio </w:t>
      </w:r>
      <w:r w:rsidR="00D27733" w:rsidRPr="005B4038">
        <w:rPr>
          <w:rFonts w:ascii="Arial Narrow" w:hAnsi="Arial Narrow" w:cs="Arial"/>
          <w:spacing w:val="-3"/>
          <w:sz w:val="22"/>
          <w:szCs w:val="22"/>
        </w:rPr>
        <w:t xml:space="preserve">señalado </w:t>
      </w:r>
      <w:r w:rsidR="0039742F" w:rsidRPr="005B4038">
        <w:rPr>
          <w:rFonts w:ascii="Arial Narrow" w:hAnsi="Arial Narrow" w:cs="Arial"/>
          <w:spacing w:val="-3"/>
          <w:sz w:val="22"/>
          <w:szCs w:val="22"/>
        </w:rPr>
        <w:t xml:space="preserve">en el Documento Nacional de Identidad (DNI) del señor </w:t>
      </w:r>
      <w:r w:rsidR="005B4038" w:rsidRPr="0076533F">
        <w:rPr>
          <w:rFonts w:ascii="Arial Narrow" w:hAnsi="Arial Narrow" w:cs="Arial"/>
          <w:color w:val="auto"/>
          <w:spacing w:val="-3"/>
          <w:sz w:val="22"/>
          <w:szCs w:val="22"/>
        </w:rPr>
        <w:t>Suarez</w:t>
      </w:r>
      <w:r w:rsidR="00067D73" w:rsidRPr="005B4038">
        <w:rPr>
          <w:rFonts w:ascii="Arial Narrow" w:hAnsi="Arial Narrow" w:cs="Arial"/>
          <w:color w:val="auto"/>
          <w:spacing w:val="-3"/>
          <w:sz w:val="22"/>
          <w:szCs w:val="22"/>
        </w:rPr>
        <w:t xml:space="preserve">, no obstante, </w:t>
      </w:r>
      <w:r w:rsidR="00834203">
        <w:rPr>
          <w:rFonts w:ascii="Arial Narrow" w:hAnsi="Arial Narrow" w:cs="Arial"/>
          <w:spacing w:val="-3"/>
          <w:sz w:val="22"/>
          <w:szCs w:val="22"/>
        </w:rPr>
        <w:t>p</w:t>
      </w:r>
      <w:r w:rsidR="00834203" w:rsidRPr="00F56263">
        <w:rPr>
          <w:rFonts w:ascii="Arial Narrow" w:hAnsi="Arial Narrow" w:cs="Arial"/>
          <w:spacing w:val="-3"/>
          <w:sz w:val="22"/>
          <w:szCs w:val="22"/>
        </w:rPr>
        <w:t xml:space="preserve">or Hoja de Rezago remitida </w:t>
      </w:r>
      <w:r w:rsidR="00834203" w:rsidRPr="00714208">
        <w:rPr>
          <w:rFonts w:ascii="Arial Narrow" w:hAnsi="Arial Narrow" w:cs="Arial"/>
          <w:spacing w:val="-3"/>
          <w:sz w:val="22"/>
          <w:szCs w:val="22"/>
        </w:rPr>
        <w:t xml:space="preserve">el </w:t>
      </w:r>
      <w:r w:rsidR="00834203">
        <w:rPr>
          <w:rFonts w:ascii="Arial Narrow" w:hAnsi="Arial Narrow" w:cs="Arial"/>
          <w:spacing w:val="-3"/>
          <w:sz w:val="22"/>
          <w:szCs w:val="22"/>
        </w:rPr>
        <w:t>24</w:t>
      </w:r>
      <w:r w:rsidR="00834203" w:rsidRPr="00714208">
        <w:rPr>
          <w:rFonts w:ascii="Arial Narrow" w:hAnsi="Arial Narrow" w:cs="Arial"/>
          <w:spacing w:val="-3"/>
          <w:sz w:val="22"/>
          <w:szCs w:val="22"/>
        </w:rPr>
        <w:t xml:space="preserve"> de febrero de 2026</w:t>
      </w:r>
      <w:r w:rsidR="00834203" w:rsidRPr="00F56263">
        <w:rPr>
          <w:rFonts w:ascii="Arial Narrow" w:hAnsi="Arial Narrow" w:cs="Arial"/>
          <w:spacing w:val="-3"/>
          <w:sz w:val="22"/>
          <w:szCs w:val="22"/>
        </w:rPr>
        <w:t xml:space="preserve">, la Unidad de Correspondencia del Indecopi señaló a la Secretaría Técnica que no resultaba posible efectuar la notificación de la </w:t>
      </w:r>
      <w:r w:rsidR="00834203" w:rsidRPr="008C73FA">
        <w:rPr>
          <w:rFonts w:ascii="Arial Narrow" w:hAnsi="Arial Narrow" w:cs="Arial"/>
          <w:spacing w:val="-3"/>
          <w:sz w:val="22"/>
          <w:szCs w:val="22"/>
        </w:rPr>
        <w:t xml:space="preserve">Resolución </w:t>
      </w:r>
      <w:proofErr w:type="spellStart"/>
      <w:r w:rsidR="00834203" w:rsidRPr="008C73FA">
        <w:rPr>
          <w:rFonts w:ascii="Arial Narrow" w:hAnsi="Arial Narrow" w:cs="Arial"/>
          <w:spacing w:val="-3"/>
          <w:sz w:val="22"/>
          <w:szCs w:val="22"/>
        </w:rPr>
        <w:t>N</w:t>
      </w:r>
      <w:r w:rsidR="00834203">
        <w:rPr>
          <w:rFonts w:ascii="Arial Narrow" w:hAnsi="Arial Narrow" w:cs="Arial"/>
          <w:spacing w:val="-3"/>
          <w:sz w:val="22"/>
          <w:szCs w:val="22"/>
        </w:rPr>
        <w:t>°</w:t>
      </w:r>
      <w:proofErr w:type="spellEnd"/>
      <w:r w:rsidR="00834203">
        <w:rPr>
          <w:rFonts w:ascii="Arial Narrow" w:hAnsi="Arial Narrow" w:cs="Arial"/>
          <w:spacing w:val="-3"/>
          <w:sz w:val="22"/>
          <w:szCs w:val="22"/>
        </w:rPr>
        <w:t xml:space="preserve"> 1</w:t>
      </w:r>
      <w:r w:rsidR="00834203" w:rsidRPr="008C73FA">
        <w:rPr>
          <w:rFonts w:ascii="Arial Narrow" w:hAnsi="Arial Narrow" w:cs="Arial"/>
          <w:spacing w:val="-3"/>
          <w:sz w:val="22"/>
          <w:szCs w:val="22"/>
        </w:rPr>
        <w:t xml:space="preserve"> del </w:t>
      </w:r>
      <w:r w:rsidR="00834203" w:rsidRPr="0076533F">
        <w:rPr>
          <w:rFonts w:ascii="Arial Narrow" w:hAnsi="Arial Narrow" w:cs="Arial"/>
          <w:color w:val="auto"/>
          <w:spacing w:val="-3"/>
          <w:sz w:val="22"/>
          <w:szCs w:val="22"/>
        </w:rPr>
        <w:t xml:space="preserve">23 de enero de 2026 </w:t>
      </w:r>
      <w:r w:rsidR="00834203">
        <w:rPr>
          <w:rFonts w:ascii="Arial Narrow" w:hAnsi="Arial Narrow" w:cs="Arial"/>
          <w:spacing w:val="-3"/>
          <w:sz w:val="22"/>
          <w:szCs w:val="22"/>
        </w:rPr>
        <w:t xml:space="preserve">al señor </w:t>
      </w:r>
      <w:r w:rsidR="00834203" w:rsidRPr="0076533F">
        <w:rPr>
          <w:rFonts w:ascii="Arial Narrow" w:hAnsi="Arial Narrow" w:cs="Arial"/>
          <w:color w:val="auto"/>
          <w:spacing w:val="-3"/>
          <w:sz w:val="22"/>
          <w:szCs w:val="22"/>
        </w:rPr>
        <w:t>Suarez</w:t>
      </w:r>
      <w:r w:rsidR="00834203" w:rsidRPr="0076533F">
        <w:rPr>
          <w:rFonts w:ascii="Arial Narrow" w:hAnsi="Arial Narrow" w:cs="Arial"/>
          <w:spacing w:val="-3"/>
          <w:sz w:val="22"/>
          <w:szCs w:val="22"/>
        </w:rPr>
        <w:t xml:space="preserve"> </w:t>
      </w:r>
      <w:r w:rsidR="00834203">
        <w:rPr>
          <w:rFonts w:ascii="Arial Narrow" w:hAnsi="Arial Narrow" w:cs="Arial"/>
          <w:spacing w:val="-3"/>
          <w:sz w:val="22"/>
          <w:szCs w:val="22"/>
        </w:rPr>
        <w:t xml:space="preserve">en el domicilio ubicado en </w:t>
      </w:r>
      <w:r w:rsidR="00834203" w:rsidRPr="00834203">
        <w:rPr>
          <w:rFonts w:ascii="Arial Narrow" w:hAnsi="Arial Narrow" w:cs="Arial"/>
          <w:spacing w:val="-3"/>
          <w:sz w:val="22"/>
          <w:szCs w:val="22"/>
        </w:rPr>
        <w:t>Calle Cuba 254 Dpto.1203</w:t>
      </w:r>
      <w:r w:rsidR="00834203" w:rsidRPr="00714208">
        <w:rPr>
          <w:rFonts w:ascii="Arial Narrow" w:hAnsi="Arial Narrow" w:cs="Arial"/>
          <w:spacing w:val="-3"/>
          <w:sz w:val="22"/>
          <w:szCs w:val="22"/>
        </w:rPr>
        <w:t xml:space="preserve">, distrito de </w:t>
      </w:r>
      <w:r w:rsidR="00834203">
        <w:rPr>
          <w:rFonts w:ascii="Arial Narrow" w:hAnsi="Arial Narrow" w:cs="Arial"/>
          <w:spacing w:val="-3"/>
          <w:sz w:val="22"/>
          <w:szCs w:val="22"/>
        </w:rPr>
        <w:t>Jesús María</w:t>
      </w:r>
      <w:r w:rsidR="00834203" w:rsidRPr="00714208">
        <w:rPr>
          <w:rFonts w:ascii="Arial Narrow" w:hAnsi="Arial Narrow" w:cs="Arial"/>
          <w:spacing w:val="-3"/>
          <w:sz w:val="22"/>
          <w:szCs w:val="22"/>
        </w:rPr>
        <w:t>, provincia y departamento de Lima</w:t>
      </w:r>
      <w:r w:rsidR="00834203" w:rsidRPr="00F56263">
        <w:rPr>
          <w:rFonts w:ascii="Arial Narrow" w:hAnsi="Arial Narrow" w:cs="Arial"/>
          <w:spacing w:val="-3"/>
          <w:sz w:val="22"/>
          <w:szCs w:val="22"/>
        </w:rPr>
        <w:t>, en la medida que</w:t>
      </w:r>
      <w:r w:rsidR="00834203">
        <w:rPr>
          <w:rFonts w:ascii="Arial Narrow" w:hAnsi="Arial Narrow" w:cs="Arial"/>
          <w:spacing w:val="-3"/>
          <w:sz w:val="22"/>
          <w:szCs w:val="22"/>
        </w:rPr>
        <w:t xml:space="preserve"> se indicó </w:t>
      </w:r>
      <w:r w:rsidR="00834203" w:rsidRPr="005B4038">
        <w:rPr>
          <w:rFonts w:ascii="Arial Narrow" w:hAnsi="Arial Narrow" w:cs="Arial"/>
          <w:i/>
          <w:iCs/>
          <w:spacing w:val="-3"/>
          <w:sz w:val="22"/>
          <w:szCs w:val="22"/>
        </w:rPr>
        <w:t>“</w:t>
      </w:r>
      <w:r w:rsidR="00207943">
        <w:rPr>
          <w:rFonts w:ascii="Arial Narrow" w:hAnsi="Arial Narrow" w:cs="Arial"/>
          <w:i/>
          <w:iCs/>
          <w:spacing w:val="-3"/>
          <w:sz w:val="22"/>
          <w:szCs w:val="22"/>
        </w:rPr>
        <w:t>(…) NO HAY ACCESO AL INTERIOR</w:t>
      </w:r>
      <w:r w:rsidR="00834203" w:rsidRPr="005B4038">
        <w:rPr>
          <w:rFonts w:ascii="Arial Narrow" w:hAnsi="Arial Narrow" w:cs="Arial"/>
          <w:i/>
          <w:iCs/>
          <w:spacing w:val="-3"/>
          <w:sz w:val="22"/>
          <w:szCs w:val="22"/>
        </w:rPr>
        <w:t>”</w:t>
      </w:r>
      <w:r w:rsidR="00834203">
        <w:rPr>
          <w:rFonts w:ascii="Arial Narrow" w:hAnsi="Arial Narrow" w:cs="Arial"/>
          <w:spacing w:val="-3"/>
          <w:sz w:val="22"/>
          <w:szCs w:val="22"/>
        </w:rPr>
        <w:t xml:space="preserve"> (Sic).</w:t>
      </w:r>
    </w:p>
    <w:p w14:paraId="0FFE0975" w14:textId="77777777" w:rsidR="00B53C14" w:rsidRPr="006F50B5" w:rsidRDefault="00B53C14" w:rsidP="006F50B5">
      <w:pPr>
        <w:rPr>
          <w:rFonts w:ascii="Arial Narrow" w:hAnsi="Arial Narrow" w:cs="Arial"/>
          <w:spacing w:val="-3"/>
          <w:sz w:val="22"/>
          <w:szCs w:val="22"/>
        </w:rPr>
      </w:pPr>
    </w:p>
    <w:p w14:paraId="2AEEB117" w14:textId="10AB3AE2" w:rsidR="008C73FA" w:rsidRPr="00B53C14" w:rsidRDefault="00276E8B" w:rsidP="00B53C14">
      <w:pPr>
        <w:pStyle w:val="Prrafodelista"/>
        <w:numPr>
          <w:ilvl w:val="0"/>
          <w:numId w:val="2"/>
        </w:numPr>
        <w:tabs>
          <w:tab w:val="left" w:pos="-720"/>
          <w:tab w:val="left" w:pos="0"/>
        </w:tabs>
        <w:suppressAutoHyphens/>
        <w:ind w:left="567" w:hanging="567"/>
        <w:jc w:val="both"/>
        <w:rPr>
          <w:rFonts w:ascii="Arial Narrow" w:hAnsi="Arial Narrow" w:cs="Arial"/>
          <w:spacing w:val="-3"/>
          <w:sz w:val="22"/>
          <w:szCs w:val="22"/>
        </w:rPr>
      </w:pPr>
      <w:r w:rsidRPr="00B53C14">
        <w:rPr>
          <w:rFonts w:ascii="Arial Narrow" w:hAnsi="Arial Narrow" w:cs="Arial"/>
          <w:spacing w:val="-3"/>
          <w:sz w:val="22"/>
          <w:szCs w:val="22"/>
        </w:rPr>
        <w:t xml:space="preserve">Asimismo, pese a la búsqueda pública efectuada por la Secretaría Técnica, no se ubicó alguna otra fuente que permita conocer </w:t>
      </w:r>
      <w:r w:rsidR="00145B9B" w:rsidRPr="00B53C14">
        <w:rPr>
          <w:rFonts w:ascii="Arial Narrow" w:hAnsi="Arial Narrow" w:cs="Arial"/>
          <w:spacing w:val="-3"/>
          <w:sz w:val="22"/>
          <w:szCs w:val="22"/>
        </w:rPr>
        <w:t xml:space="preserve">un </w:t>
      </w:r>
      <w:r w:rsidRPr="00B53C14">
        <w:rPr>
          <w:rFonts w:ascii="Arial Narrow" w:hAnsi="Arial Narrow" w:cs="Arial"/>
          <w:spacing w:val="-3"/>
          <w:sz w:val="22"/>
          <w:szCs w:val="22"/>
        </w:rPr>
        <w:t xml:space="preserve">domicilio válido diferente </w:t>
      </w:r>
      <w:r w:rsidR="00C55D80" w:rsidRPr="00B53C14">
        <w:rPr>
          <w:rFonts w:ascii="Arial Narrow" w:hAnsi="Arial Narrow" w:cs="Arial"/>
          <w:spacing w:val="-3"/>
          <w:sz w:val="22"/>
          <w:szCs w:val="22"/>
        </w:rPr>
        <w:t>de</w:t>
      </w:r>
      <w:r w:rsidR="008C743F">
        <w:rPr>
          <w:rFonts w:ascii="Arial Narrow" w:hAnsi="Arial Narrow" w:cs="Arial"/>
          <w:spacing w:val="-3"/>
          <w:sz w:val="22"/>
          <w:szCs w:val="22"/>
        </w:rPr>
        <w:t xml:space="preserve"> </w:t>
      </w:r>
      <w:r w:rsidR="00C55D80" w:rsidRPr="00B53C14">
        <w:rPr>
          <w:rFonts w:ascii="Arial Narrow" w:hAnsi="Arial Narrow" w:cs="Arial"/>
          <w:spacing w:val="-3"/>
          <w:sz w:val="22"/>
          <w:szCs w:val="22"/>
        </w:rPr>
        <w:t>l</w:t>
      </w:r>
      <w:r w:rsidR="008C743F">
        <w:rPr>
          <w:rFonts w:ascii="Arial Narrow" w:hAnsi="Arial Narrow" w:cs="Arial"/>
          <w:spacing w:val="-3"/>
          <w:sz w:val="22"/>
          <w:szCs w:val="22"/>
        </w:rPr>
        <w:t>a parte</w:t>
      </w:r>
      <w:r w:rsidRPr="00B53C14">
        <w:rPr>
          <w:rFonts w:ascii="Arial Narrow" w:hAnsi="Arial Narrow" w:cs="Arial"/>
          <w:spacing w:val="-3"/>
          <w:sz w:val="22"/>
          <w:szCs w:val="22"/>
        </w:rPr>
        <w:t xml:space="preserve"> denunciante.</w:t>
      </w:r>
    </w:p>
    <w:p w14:paraId="5FE0A1F8" w14:textId="77777777" w:rsidR="00276E8B" w:rsidRDefault="00276E8B" w:rsidP="008C73FA">
      <w:pPr>
        <w:tabs>
          <w:tab w:val="left" w:pos="-720"/>
          <w:tab w:val="left" w:pos="0"/>
        </w:tabs>
        <w:suppressAutoHyphens/>
        <w:jc w:val="both"/>
        <w:rPr>
          <w:rFonts w:ascii="Arial Narrow" w:hAnsi="Arial Narrow" w:cs="Arial"/>
          <w:spacing w:val="-3"/>
          <w:sz w:val="22"/>
          <w:szCs w:val="22"/>
        </w:rPr>
      </w:pPr>
    </w:p>
    <w:p w14:paraId="70CE6ACC" w14:textId="06D08F95" w:rsidR="00F56263" w:rsidRPr="00F56263" w:rsidRDefault="00F56263" w:rsidP="008C73FA">
      <w:pPr>
        <w:tabs>
          <w:tab w:val="left" w:pos="-720"/>
          <w:tab w:val="left" w:pos="0"/>
        </w:tabs>
        <w:suppressAutoHyphens/>
        <w:jc w:val="both"/>
        <w:rPr>
          <w:rFonts w:ascii="Arial Narrow" w:hAnsi="Arial Narrow" w:cs="Arial"/>
          <w:spacing w:val="-3"/>
          <w:sz w:val="22"/>
          <w:szCs w:val="22"/>
        </w:rPr>
      </w:pPr>
      <w:r w:rsidRPr="00F56263">
        <w:rPr>
          <w:rFonts w:ascii="Arial Narrow" w:hAnsi="Arial Narrow" w:cs="Arial"/>
          <w:spacing w:val="-3"/>
          <w:sz w:val="22"/>
          <w:szCs w:val="22"/>
        </w:rPr>
        <w:t>En ese sentido, la Secretaría Técnica deja constancia que no se ha logrado encontrar domicilio válido al cual notificar a</w:t>
      </w:r>
      <w:r w:rsidR="0063719A">
        <w:rPr>
          <w:rFonts w:ascii="Arial Narrow" w:hAnsi="Arial Narrow" w:cs="Arial"/>
          <w:spacing w:val="-3"/>
          <w:sz w:val="22"/>
          <w:szCs w:val="22"/>
        </w:rPr>
        <w:t xml:space="preserve">l señor </w:t>
      </w:r>
      <w:r w:rsidR="0063719A" w:rsidRPr="003218C0">
        <w:rPr>
          <w:rFonts w:ascii="Arial Narrow" w:hAnsi="Arial Narrow" w:cs="Arial"/>
          <w:color w:val="auto"/>
          <w:spacing w:val="-3"/>
          <w:sz w:val="22"/>
          <w:szCs w:val="22"/>
        </w:rPr>
        <w:t>Ripas</w:t>
      </w:r>
      <w:r w:rsidRPr="00F56263">
        <w:rPr>
          <w:rFonts w:ascii="Arial Narrow" w:hAnsi="Arial Narrow" w:cs="Arial"/>
          <w:spacing w:val="-3"/>
          <w:sz w:val="22"/>
          <w:szCs w:val="22"/>
        </w:rPr>
        <w:t>; por lo que</w:t>
      </w:r>
      <w:r>
        <w:rPr>
          <w:rFonts w:ascii="Arial Narrow" w:hAnsi="Arial Narrow" w:cs="Arial"/>
          <w:spacing w:val="-3"/>
          <w:sz w:val="22"/>
          <w:szCs w:val="22"/>
        </w:rPr>
        <w:t>,</w:t>
      </w:r>
      <w:r w:rsidRPr="00F56263">
        <w:rPr>
          <w:rFonts w:ascii="Arial Narrow" w:hAnsi="Arial Narrow" w:cs="Arial"/>
          <w:spacing w:val="-3"/>
          <w:sz w:val="22"/>
          <w:szCs w:val="22"/>
        </w:rPr>
        <w:t xml:space="preserve"> corresponde proceder con el trámite del presente procedimiento conforme a ley.</w:t>
      </w:r>
    </w:p>
    <w:p w14:paraId="7BC14BD7" w14:textId="77777777" w:rsidR="00F56263" w:rsidRPr="00F56263" w:rsidRDefault="00F56263" w:rsidP="008C73FA">
      <w:pPr>
        <w:tabs>
          <w:tab w:val="left" w:pos="-720"/>
          <w:tab w:val="left" w:pos="0"/>
        </w:tabs>
        <w:suppressAutoHyphens/>
        <w:jc w:val="both"/>
        <w:rPr>
          <w:rFonts w:ascii="Arial Narrow" w:hAnsi="Arial Narrow" w:cs="Arial"/>
          <w:spacing w:val="-3"/>
          <w:sz w:val="22"/>
          <w:szCs w:val="22"/>
        </w:rPr>
      </w:pPr>
    </w:p>
    <w:p w14:paraId="0D979F59" w14:textId="77777777" w:rsidR="008C73FA" w:rsidRPr="00F56263" w:rsidRDefault="008C73FA" w:rsidP="008C73FA">
      <w:pPr>
        <w:jc w:val="both"/>
        <w:rPr>
          <w:rFonts w:ascii="Arial Narrow" w:hAnsi="Arial Narrow" w:cs="Arial"/>
          <w:sz w:val="22"/>
          <w:szCs w:val="22"/>
        </w:rPr>
      </w:pPr>
    </w:p>
    <w:p w14:paraId="2013DD30" w14:textId="37A8BF2E" w:rsidR="00B53C14" w:rsidRPr="00F56263" w:rsidRDefault="00B53C14" w:rsidP="00B53C14">
      <w:pPr>
        <w:tabs>
          <w:tab w:val="left" w:pos="-720"/>
          <w:tab w:val="left" w:pos="0"/>
        </w:tabs>
        <w:suppressAutoHyphens/>
        <w:jc w:val="center"/>
        <w:rPr>
          <w:rFonts w:ascii="Arial Narrow" w:hAnsi="Arial Narrow" w:cs="Arial"/>
          <w:spacing w:val="-3"/>
          <w:sz w:val="22"/>
          <w:szCs w:val="22"/>
        </w:rPr>
      </w:pPr>
      <w:r>
        <w:rPr>
          <w:rFonts w:ascii="Arial Narrow" w:hAnsi="Arial Narrow" w:cs="Arial"/>
          <w:spacing w:val="-3"/>
          <w:sz w:val="22"/>
          <w:szCs w:val="22"/>
        </w:rPr>
        <w:t>Firmado digitalmente por</w:t>
      </w:r>
    </w:p>
    <w:p w14:paraId="46AC3641" w14:textId="39D1AAF8" w:rsidR="00A87CA7" w:rsidRDefault="00C55D80" w:rsidP="00A87CA7">
      <w:pPr>
        <w:jc w:val="center"/>
        <w:rPr>
          <w:rFonts w:ascii="Arial Narrow" w:hAnsi="Arial Narrow" w:cs="Arial"/>
          <w:b/>
          <w:bCs/>
          <w:sz w:val="22"/>
          <w:szCs w:val="22"/>
          <w:bdr w:val="none" w:sz="0" w:space="0" w:color="auto" w:frame="1"/>
          <w:shd w:val="clear" w:color="auto" w:fill="FFFFFF"/>
        </w:rPr>
      </w:pPr>
      <w:r>
        <w:rPr>
          <w:rFonts w:ascii="Arial Narrow" w:hAnsi="Arial Narrow" w:cs="Arial"/>
          <w:b/>
          <w:bCs/>
          <w:sz w:val="22"/>
          <w:szCs w:val="22"/>
          <w:bdr w:val="none" w:sz="0" w:space="0" w:color="auto" w:frame="1"/>
          <w:shd w:val="clear" w:color="auto" w:fill="FFFFFF"/>
        </w:rPr>
        <w:t xml:space="preserve">LOUSSIANA </w:t>
      </w:r>
      <w:r w:rsidR="00B53C14">
        <w:rPr>
          <w:rFonts w:ascii="Arial Narrow" w:hAnsi="Arial Narrow" w:cs="Arial"/>
          <w:b/>
          <w:bCs/>
          <w:sz w:val="22"/>
          <w:szCs w:val="22"/>
          <w:bdr w:val="none" w:sz="0" w:space="0" w:color="auto" w:frame="1"/>
          <w:shd w:val="clear" w:color="auto" w:fill="FFFFFF"/>
        </w:rPr>
        <w:t>SALAZAR</w:t>
      </w:r>
      <w:r>
        <w:rPr>
          <w:rFonts w:ascii="Arial Narrow" w:hAnsi="Arial Narrow" w:cs="Arial"/>
          <w:b/>
          <w:bCs/>
          <w:sz w:val="22"/>
          <w:szCs w:val="22"/>
          <w:bdr w:val="none" w:sz="0" w:space="0" w:color="auto" w:frame="1"/>
          <w:shd w:val="clear" w:color="auto" w:fill="FFFFFF"/>
        </w:rPr>
        <w:t xml:space="preserve"> QUIROZ</w:t>
      </w:r>
    </w:p>
    <w:p w14:paraId="47679C48" w14:textId="1B25BFCD" w:rsidR="00B53C14" w:rsidRDefault="008C73FA" w:rsidP="008C73FA">
      <w:pPr>
        <w:pStyle w:val="Cuerpo"/>
        <w:jc w:val="center"/>
        <w:rPr>
          <w:rStyle w:val="Ninguno"/>
          <w:rFonts w:ascii="Arial Narrow" w:hAnsi="Arial Narrow" w:cs="Arial"/>
          <w:b/>
          <w:bCs/>
          <w:sz w:val="22"/>
          <w:szCs w:val="22"/>
          <w:lang w:val="es-ES_tradnl"/>
        </w:rPr>
      </w:pPr>
      <w:r w:rsidRPr="00F56263">
        <w:rPr>
          <w:rStyle w:val="Ninguno"/>
          <w:rFonts w:ascii="Arial Narrow" w:hAnsi="Arial Narrow" w:cs="Arial"/>
          <w:b/>
          <w:bCs/>
          <w:sz w:val="22"/>
          <w:szCs w:val="22"/>
          <w:lang w:val="es-ES_tradnl"/>
        </w:rPr>
        <w:t>Representante de la Secretaria Técnica</w:t>
      </w:r>
      <w:r w:rsidR="00B53C14">
        <w:rPr>
          <w:rStyle w:val="Ninguno"/>
          <w:rFonts w:ascii="Arial Narrow" w:hAnsi="Arial Narrow" w:cs="Arial"/>
          <w:b/>
          <w:bCs/>
          <w:sz w:val="22"/>
          <w:szCs w:val="22"/>
          <w:lang w:val="es-ES_tradnl"/>
        </w:rPr>
        <w:t xml:space="preserve"> de la</w:t>
      </w:r>
    </w:p>
    <w:p w14:paraId="3999A26B" w14:textId="6C3972A9" w:rsidR="008C73FA" w:rsidRDefault="008C73FA" w:rsidP="008C73FA">
      <w:pPr>
        <w:pStyle w:val="Cuerpo"/>
        <w:jc w:val="center"/>
        <w:rPr>
          <w:rStyle w:val="Ninguno"/>
          <w:rFonts w:ascii="Arial Narrow" w:hAnsi="Arial Narrow" w:cs="Arial"/>
          <w:b/>
          <w:bCs/>
          <w:sz w:val="22"/>
          <w:szCs w:val="22"/>
          <w:lang w:val="es-ES_tradnl"/>
        </w:rPr>
      </w:pPr>
      <w:r w:rsidRPr="00F56263">
        <w:rPr>
          <w:rStyle w:val="Ninguno"/>
          <w:rFonts w:ascii="Arial Narrow" w:hAnsi="Arial Narrow" w:cs="Arial"/>
          <w:b/>
          <w:bCs/>
          <w:sz w:val="22"/>
          <w:szCs w:val="22"/>
          <w:lang w:val="es-ES_tradnl"/>
        </w:rPr>
        <w:t xml:space="preserve"> Comisión de Protección al Consumidor </w:t>
      </w:r>
      <w:proofErr w:type="spellStart"/>
      <w:r w:rsidRPr="00F56263">
        <w:rPr>
          <w:rStyle w:val="Ninguno"/>
          <w:rFonts w:ascii="Arial Narrow" w:hAnsi="Arial Narrow" w:cs="Arial"/>
          <w:b/>
          <w:bCs/>
          <w:sz w:val="22"/>
          <w:szCs w:val="22"/>
          <w:lang w:val="es-ES_tradnl"/>
        </w:rPr>
        <w:t>N°</w:t>
      </w:r>
      <w:proofErr w:type="spellEnd"/>
      <w:r w:rsidRPr="00F56263">
        <w:rPr>
          <w:rStyle w:val="Ninguno"/>
          <w:rFonts w:ascii="Arial Narrow" w:hAnsi="Arial Narrow" w:cs="Arial"/>
          <w:b/>
          <w:bCs/>
          <w:sz w:val="22"/>
          <w:szCs w:val="22"/>
          <w:lang w:val="es-ES_tradnl"/>
        </w:rPr>
        <w:t xml:space="preserve"> 1</w:t>
      </w:r>
    </w:p>
    <w:p w14:paraId="2E26304A" w14:textId="77777777" w:rsidR="008C743F" w:rsidRDefault="008C743F" w:rsidP="008C73FA">
      <w:pPr>
        <w:pStyle w:val="Cuerpo"/>
        <w:jc w:val="center"/>
        <w:rPr>
          <w:rStyle w:val="Ninguno"/>
          <w:rFonts w:ascii="Arial Narrow" w:hAnsi="Arial Narrow" w:cs="Arial"/>
          <w:b/>
          <w:bCs/>
          <w:sz w:val="22"/>
          <w:szCs w:val="22"/>
          <w:lang w:val="es-ES_tradnl"/>
        </w:rPr>
      </w:pPr>
    </w:p>
    <w:p w14:paraId="072751E3" w14:textId="1360001E" w:rsidR="00B41E42" w:rsidRDefault="008C743F" w:rsidP="009F33E8">
      <w:pPr>
        <w:pStyle w:val="Cuerpo"/>
        <w:jc w:val="both"/>
      </w:pPr>
      <w:r w:rsidRPr="008C743F">
        <w:rPr>
          <w:rStyle w:val="Ninguno"/>
          <w:rFonts w:ascii="Arial Narrow" w:hAnsi="Arial Narrow" w:cs="Arial"/>
          <w:sz w:val="16"/>
          <w:szCs w:val="16"/>
          <w:lang w:val="es-ES_tradnl"/>
        </w:rPr>
        <w:t>LSQ/</w:t>
      </w:r>
      <w:r w:rsidR="0063719A">
        <w:rPr>
          <w:rStyle w:val="Ninguno"/>
          <w:rFonts w:ascii="Arial Narrow" w:hAnsi="Arial Narrow" w:cs="Arial"/>
          <w:sz w:val="16"/>
          <w:szCs w:val="16"/>
          <w:lang w:val="es-ES_tradnl"/>
        </w:rPr>
        <w:t>ASP</w:t>
      </w:r>
    </w:p>
    <w:sectPr w:rsidR="00B41E42" w:rsidSect="00B53C14">
      <w:headerReference w:type="default" r:id="rId8"/>
      <w:footerReference w:type="default" r:id="rId9"/>
      <w:pgSz w:w="11906" w:h="16838"/>
      <w:pgMar w:top="1985" w:right="1701" w:bottom="1417" w:left="1701" w:header="1702" w:footer="4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8384C" w14:textId="77777777" w:rsidR="005332F5" w:rsidRDefault="005332F5" w:rsidP="008C73FA">
      <w:r>
        <w:separator/>
      </w:r>
    </w:p>
  </w:endnote>
  <w:endnote w:type="continuationSeparator" w:id="0">
    <w:p w14:paraId="2CE6FD99" w14:textId="77777777" w:rsidR="005332F5" w:rsidRDefault="005332F5" w:rsidP="008C7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382732"/>
      <w:docPartObj>
        <w:docPartGallery w:val="Page Numbers (Bottom of Page)"/>
        <w:docPartUnique/>
      </w:docPartObj>
    </w:sdtPr>
    <w:sdtEndPr>
      <w:rPr>
        <w:rFonts w:ascii="Arial Narrow" w:hAnsi="Arial Narrow"/>
      </w:rPr>
    </w:sdtEndPr>
    <w:sdtContent>
      <w:p w14:paraId="7856AFFC" w14:textId="77777777" w:rsidR="0039621D" w:rsidRPr="000C1B56" w:rsidRDefault="00A87CA7">
        <w:pPr>
          <w:pStyle w:val="Piedepgina"/>
          <w:jc w:val="center"/>
          <w:rPr>
            <w:rFonts w:ascii="Arial Narrow" w:hAnsi="Arial Narrow"/>
          </w:rPr>
        </w:pPr>
        <w:r w:rsidRPr="000C1B56">
          <w:rPr>
            <w:rFonts w:ascii="Arial Narrow" w:hAnsi="Arial Narrow"/>
          </w:rPr>
          <w:fldChar w:fldCharType="begin"/>
        </w:r>
        <w:r w:rsidRPr="000C1B56">
          <w:rPr>
            <w:rFonts w:ascii="Arial Narrow" w:hAnsi="Arial Narrow"/>
          </w:rPr>
          <w:instrText>PAGE   \* MERGEFORMAT</w:instrText>
        </w:r>
        <w:r w:rsidRPr="000C1B56">
          <w:rPr>
            <w:rFonts w:ascii="Arial Narrow" w:hAnsi="Arial Narrow"/>
          </w:rPr>
          <w:fldChar w:fldCharType="separate"/>
        </w:r>
        <w:r w:rsidRPr="000C1B56">
          <w:rPr>
            <w:rFonts w:ascii="Arial Narrow" w:hAnsi="Arial Narrow"/>
            <w:lang w:val="es-ES"/>
          </w:rPr>
          <w:t>2</w:t>
        </w:r>
        <w:r w:rsidRPr="000C1B56">
          <w:rPr>
            <w:rFonts w:ascii="Arial Narrow" w:hAnsi="Arial Narrow"/>
          </w:rPr>
          <w:fldChar w:fldCharType="end"/>
        </w:r>
      </w:p>
    </w:sdtContent>
  </w:sdt>
  <w:p w14:paraId="30AA60A4" w14:textId="77777777" w:rsidR="0039621D" w:rsidRDefault="0039621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BDB13" w14:textId="77777777" w:rsidR="005332F5" w:rsidRDefault="005332F5" w:rsidP="008C73FA">
      <w:r>
        <w:separator/>
      </w:r>
    </w:p>
  </w:footnote>
  <w:footnote w:type="continuationSeparator" w:id="0">
    <w:p w14:paraId="2FB40DFA" w14:textId="77777777" w:rsidR="005332F5" w:rsidRDefault="005332F5" w:rsidP="008C73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719B" w14:textId="77777777" w:rsidR="0039621D" w:rsidRPr="008827CA" w:rsidRDefault="00A87CA7" w:rsidP="00CF14E0">
    <w:pPr>
      <w:jc w:val="right"/>
      <w:rPr>
        <w:rFonts w:ascii="Arial Narrow" w:hAnsi="Arial Narrow" w:cs="Arial"/>
        <w:b/>
        <w:i/>
        <w:sz w:val="18"/>
        <w:szCs w:val="18"/>
      </w:rPr>
    </w:pPr>
    <w:r w:rsidRPr="008827CA">
      <w:rPr>
        <w:rFonts w:ascii="Arial Narrow" w:hAnsi="Arial Narrow" w:cs="Arial"/>
        <w:b/>
        <w:i/>
        <w:noProof/>
        <w:sz w:val="18"/>
        <w:szCs w:val="18"/>
      </w:rPr>
      <w:drawing>
        <wp:anchor distT="0" distB="0" distL="114300" distR="114300" simplePos="0" relativeHeight="251659264" behindDoc="0" locked="0" layoutInCell="1" allowOverlap="1" wp14:anchorId="232FE310" wp14:editId="7F26B201">
          <wp:simplePos x="0" y="0"/>
          <wp:positionH relativeFrom="margin">
            <wp:align>left</wp:align>
          </wp:positionH>
          <wp:positionV relativeFrom="paragraph">
            <wp:posOffset>-208397</wp:posOffset>
          </wp:positionV>
          <wp:extent cx="1952625" cy="704850"/>
          <wp:effectExtent l="0" t="0" r="9525" b="0"/>
          <wp:wrapSquare wrapText="bothSides"/>
          <wp:docPr id="963467872" name="Imagen 963467872"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2625"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27CA">
      <w:rPr>
        <w:rFonts w:ascii="Arial Narrow" w:hAnsi="Arial Narrow" w:cs="Arial"/>
        <w:b/>
        <w:i/>
        <w:sz w:val="18"/>
        <w:szCs w:val="18"/>
      </w:rPr>
      <w:t xml:space="preserve">SECRETARÍA TÉCNICA DE LA COMISIÓN </w:t>
    </w:r>
  </w:p>
  <w:p w14:paraId="49D80978" w14:textId="77777777" w:rsidR="0039621D" w:rsidRPr="008827CA" w:rsidRDefault="00A87CA7" w:rsidP="00CF14E0">
    <w:pPr>
      <w:jc w:val="right"/>
      <w:rPr>
        <w:rFonts w:ascii="Arial Narrow" w:hAnsi="Arial Narrow" w:cs="Arial"/>
        <w:b/>
        <w:i/>
        <w:sz w:val="18"/>
        <w:szCs w:val="18"/>
      </w:rPr>
    </w:pPr>
    <w:r w:rsidRPr="008827CA">
      <w:rPr>
        <w:rFonts w:ascii="Arial Narrow" w:hAnsi="Arial Narrow" w:cs="Arial"/>
        <w:b/>
        <w:i/>
        <w:sz w:val="18"/>
        <w:szCs w:val="18"/>
      </w:rPr>
      <w:t xml:space="preserve">DE PROTECCIÓN AL CONSUMIDOR </w:t>
    </w:r>
    <w:proofErr w:type="spellStart"/>
    <w:r w:rsidRPr="008827CA">
      <w:rPr>
        <w:rFonts w:ascii="Arial Narrow" w:hAnsi="Arial Narrow" w:cs="Arial"/>
        <w:b/>
        <w:i/>
        <w:sz w:val="18"/>
        <w:szCs w:val="18"/>
      </w:rPr>
      <w:t>N°</w:t>
    </w:r>
    <w:proofErr w:type="spellEnd"/>
    <w:r w:rsidRPr="008827CA">
      <w:rPr>
        <w:rFonts w:ascii="Arial Narrow" w:hAnsi="Arial Narrow" w:cs="Arial"/>
        <w:b/>
        <w:i/>
        <w:sz w:val="18"/>
        <w:szCs w:val="18"/>
      </w:rPr>
      <w:t xml:space="preserve"> 1 -</w:t>
    </w:r>
  </w:p>
  <w:p w14:paraId="7FF02957" w14:textId="77777777" w:rsidR="0039621D" w:rsidRDefault="00A87CA7" w:rsidP="00CF14E0">
    <w:pPr>
      <w:jc w:val="right"/>
      <w:rPr>
        <w:rFonts w:ascii="Arial" w:hAnsi="Arial" w:cs="Arial"/>
        <w:b/>
        <w:i/>
        <w:sz w:val="18"/>
        <w:szCs w:val="18"/>
      </w:rPr>
    </w:pPr>
    <w:r w:rsidRPr="008827CA">
      <w:rPr>
        <w:rFonts w:ascii="Arial Narrow" w:hAnsi="Arial Narrow" w:cs="Arial"/>
        <w:b/>
        <w:i/>
        <w:sz w:val="18"/>
        <w:szCs w:val="18"/>
      </w:rPr>
      <w:t>SEDE CENTRAL</w:t>
    </w:r>
    <w:r w:rsidRPr="00D838DC">
      <w:rPr>
        <w:rFonts w:ascii="Arial" w:hAnsi="Arial" w:cs="Arial"/>
        <w:b/>
        <w:i/>
        <w:sz w:val="18"/>
        <w:szCs w:val="18"/>
      </w:rPr>
      <w:t xml:space="preserve"> </w:t>
    </w:r>
  </w:p>
  <w:p w14:paraId="3B6EEC43" w14:textId="77777777" w:rsidR="0039621D" w:rsidRDefault="0039621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718D"/>
    <w:multiLevelType w:val="hybridMultilevel"/>
    <w:tmpl w:val="F280D1E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2A7B9C"/>
    <w:multiLevelType w:val="hybridMultilevel"/>
    <w:tmpl w:val="A98C04B4"/>
    <w:lvl w:ilvl="0" w:tplc="615679BA">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B622A2C"/>
    <w:multiLevelType w:val="hybridMultilevel"/>
    <w:tmpl w:val="D64812A0"/>
    <w:lvl w:ilvl="0" w:tplc="F8C06876">
      <w:start w:val="1"/>
      <w:numFmt w:val="decimal"/>
      <w:lvlText w:val="%1."/>
      <w:lvlJc w:val="left"/>
      <w:pPr>
        <w:ind w:left="633" w:firstLine="1211"/>
      </w:pPr>
      <w:rPr>
        <w:rFonts w:ascii="Arial" w:eastAsia="Arial" w:hAnsi="Arial" w:cs="Arial"/>
        <w:b w:val="0"/>
        <w:i w:val="0"/>
        <w:color w:val="auto"/>
        <w:sz w:val="22"/>
        <w:szCs w:val="22"/>
      </w:rPr>
    </w:lvl>
    <w:lvl w:ilvl="1" w:tplc="270E8DEC">
      <w:start w:val="1"/>
      <w:numFmt w:val="lowerLetter"/>
      <w:lvlText w:val="%2."/>
      <w:lvlJc w:val="left"/>
      <w:pPr>
        <w:ind w:left="1440" w:firstLine="2520"/>
      </w:pPr>
    </w:lvl>
    <w:lvl w:ilvl="2" w:tplc="37E26C74">
      <w:start w:val="1"/>
      <w:numFmt w:val="lowerRoman"/>
      <w:lvlText w:val="%3)"/>
      <w:lvlJc w:val="left"/>
      <w:pPr>
        <w:ind w:left="2700" w:firstLine="4680"/>
      </w:pPr>
    </w:lvl>
    <w:lvl w:ilvl="3" w:tplc="1B62C0C6">
      <w:start w:val="1"/>
      <w:numFmt w:val="lowerRoman"/>
      <w:lvlText w:val="(%4)"/>
      <w:lvlJc w:val="left"/>
      <w:pPr>
        <w:ind w:left="-4909" w:firstLine="5760"/>
      </w:pPr>
      <w:rPr>
        <w:rFonts w:hint="default"/>
      </w:rPr>
    </w:lvl>
    <w:lvl w:ilvl="4" w:tplc="FC642192">
      <w:start w:val="1"/>
      <w:numFmt w:val="lowerRoman"/>
      <w:lvlText w:val="(%5)"/>
      <w:lvlJc w:val="left"/>
      <w:pPr>
        <w:ind w:left="1260" w:firstLine="1800"/>
      </w:pPr>
      <w:rPr>
        <w:i w:val="0"/>
      </w:rPr>
    </w:lvl>
    <w:lvl w:ilvl="5" w:tplc="6272399E">
      <w:start w:val="1"/>
      <w:numFmt w:val="upperRoman"/>
      <w:lvlText w:val="(%6)"/>
      <w:lvlJc w:val="left"/>
      <w:pPr>
        <w:ind w:left="4860" w:firstLine="9000"/>
      </w:pPr>
    </w:lvl>
    <w:lvl w:ilvl="6" w:tplc="EA9269D8">
      <w:start w:val="1"/>
      <w:numFmt w:val="decimal"/>
      <w:lvlText w:val="%7."/>
      <w:lvlJc w:val="left"/>
      <w:pPr>
        <w:ind w:left="5040" w:firstLine="9720"/>
      </w:pPr>
    </w:lvl>
    <w:lvl w:ilvl="7" w:tplc="03B81C6A">
      <w:start w:val="1"/>
      <w:numFmt w:val="lowerLetter"/>
      <w:lvlText w:val="%8."/>
      <w:lvlJc w:val="left"/>
      <w:pPr>
        <w:ind w:left="5760" w:firstLine="11160"/>
      </w:pPr>
    </w:lvl>
    <w:lvl w:ilvl="8" w:tplc="5E00A5F8">
      <w:start w:val="1"/>
      <w:numFmt w:val="lowerRoman"/>
      <w:lvlText w:val="%9."/>
      <w:lvlJc w:val="right"/>
      <w:pPr>
        <w:ind w:left="6480" w:firstLine="12780"/>
      </w:pPr>
    </w:lvl>
  </w:abstractNum>
  <w:num w:numId="1" w16cid:durableId="1001273504">
    <w:abstractNumId w:val="0"/>
  </w:num>
  <w:num w:numId="2" w16cid:durableId="112135608">
    <w:abstractNumId w:val="1"/>
  </w:num>
  <w:num w:numId="3" w16cid:durableId="204683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3FA"/>
    <w:rsid w:val="00035404"/>
    <w:rsid w:val="00037EBE"/>
    <w:rsid w:val="00041C77"/>
    <w:rsid w:val="00043799"/>
    <w:rsid w:val="00067D73"/>
    <w:rsid w:val="00090E3C"/>
    <w:rsid w:val="000A4858"/>
    <w:rsid w:val="000C6DB9"/>
    <w:rsid w:val="000D132B"/>
    <w:rsid w:val="000F0384"/>
    <w:rsid w:val="00105E43"/>
    <w:rsid w:val="001175F6"/>
    <w:rsid w:val="0014593E"/>
    <w:rsid w:val="00145B9B"/>
    <w:rsid w:val="00207943"/>
    <w:rsid w:val="00276E8B"/>
    <w:rsid w:val="00292741"/>
    <w:rsid w:val="00296945"/>
    <w:rsid w:val="003704A1"/>
    <w:rsid w:val="0039621D"/>
    <w:rsid w:val="0039742F"/>
    <w:rsid w:val="003A1BE4"/>
    <w:rsid w:val="003D6458"/>
    <w:rsid w:val="0042791B"/>
    <w:rsid w:val="00470E85"/>
    <w:rsid w:val="00511A23"/>
    <w:rsid w:val="005332F5"/>
    <w:rsid w:val="00594BF1"/>
    <w:rsid w:val="005B4038"/>
    <w:rsid w:val="005F54F7"/>
    <w:rsid w:val="00612984"/>
    <w:rsid w:val="0063719A"/>
    <w:rsid w:val="00655AF4"/>
    <w:rsid w:val="00665D1C"/>
    <w:rsid w:val="0069685F"/>
    <w:rsid w:val="006D4B62"/>
    <w:rsid w:val="006E49C2"/>
    <w:rsid w:val="006F50B5"/>
    <w:rsid w:val="00704CB3"/>
    <w:rsid w:val="00714208"/>
    <w:rsid w:val="00734758"/>
    <w:rsid w:val="0076533F"/>
    <w:rsid w:val="007F4833"/>
    <w:rsid w:val="00811C26"/>
    <w:rsid w:val="0082049D"/>
    <w:rsid w:val="00834203"/>
    <w:rsid w:val="008416D7"/>
    <w:rsid w:val="00872E32"/>
    <w:rsid w:val="008C73FA"/>
    <w:rsid w:val="008C743F"/>
    <w:rsid w:val="00926A6C"/>
    <w:rsid w:val="009D374B"/>
    <w:rsid w:val="009D4989"/>
    <w:rsid w:val="009F33E8"/>
    <w:rsid w:val="00A4477B"/>
    <w:rsid w:val="00A513F0"/>
    <w:rsid w:val="00A726F4"/>
    <w:rsid w:val="00A87CA7"/>
    <w:rsid w:val="00AA05E0"/>
    <w:rsid w:val="00AC0DD7"/>
    <w:rsid w:val="00AC1FE0"/>
    <w:rsid w:val="00AD5CD0"/>
    <w:rsid w:val="00AF1263"/>
    <w:rsid w:val="00B41E42"/>
    <w:rsid w:val="00B47868"/>
    <w:rsid w:val="00B51599"/>
    <w:rsid w:val="00B53C14"/>
    <w:rsid w:val="00B66F63"/>
    <w:rsid w:val="00B926BE"/>
    <w:rsid w:val="00B92D4E"/>
    <w:rsid w:val="00C242D8"/>
    <w:rsid w:val="00C55D80"/>
    <w:rsid w:val="00D27733"/>
    <w:rsid w:val="00D27FB0"/>
    <w:rsid w:val="00D76378"/>
    <w:rsid w:val="00D81342"/>
    <w:rsid w:val="00E65847"/>
    <w:rsid w:val="00E706EB"/>
    <w:rsid w:val="00E737A9"/>
    <w:rsid w:val="00EE3A0A"/>
    <w:rsid w:val="00F56263"/>
    <w:rsid w:val="00F62EEA"/>
    <w:rsid w:val="00F65A68"/>
    <w:rsid w:val="00FB03C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85981"/>
  <w15:chartTrackingRefBased/>
  <w15:docId w15:val="{D1B61A79-06B2-4EF9-B2A7-2DAFB64A1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C73FA"/>
    <w:pPr>
      <w:spacing w:after="0" w:line="240" w:lineRule="auto"/>
    </w:pPr>
    <w:rPr>
      <w:rFonts w:ascii="Times New Roman" w:eastAsia="Times New Roman" w:hAnsi="Times New Roman" w:cs="Times New Roman"/>
      <w:color w:val="000000"/>
      <w:kern w:val="0"/>
      <w:sz w:val="20"/>
      <w:szCs w:val="20"/>
      <w:lang w:eastAsia="es-PE"/>
      <w14:ligatures w14:val="none"/>
    </w:rPr>
  </w:style>
  <w:style w:type="paragraph" w:styleId="Ttulo1">
    <w:name w:val="heading 1"/>
    <w:basedOn w:val="Normal"/>
    <w:next w:val="Normal"/>
    <w:link w:val="Ttulo1Car"/>
    <w:uiPriority w:val="9"/>
    <w:qFormat/>
    <w:rsid w:val="008C7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7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73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73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73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73F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73F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73F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73F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73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73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73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73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73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73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73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73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73FA"/>
    <w:rPr>
      <w:rFonts w:eastAsiaTheme="majorEastAsia" w:cstheme="majorBidi"/>
      <w:color w:val="272727" w:themeColor="text1" w:themeTint="D8"/>
    </w:rPr>
  </w:style>
  <w:style w:type="paragraph" w:styleId="Ttulo">
    <w:name w:val="Title"/>
    <w:basedOn w:val="Normal"/>
    <w:next w:val="Normal"/>
    <w:link w:val="TtuloCar"/>
    <w:uiPriority w:val="10"/>
    <w:qFormat/>
    <w:rsid w:val="008C73F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73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73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73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73FA"/>
    <w:pPr>
      <w:spacing w:before="160"/>
      <w:jc w:val="center"/>
    </w:pPr>
    <w:rPr>
      <w:i/>
      <w:iCs/>
      <w:color w:val="404040" w:themeColor="text1" w:themeTint="BF"/>
    </w:rPr>
  </w:style>
  <w:style w:type="character" w:customStyle="1" w:styleId="CitaCar">
    <w:name w:val="Cita Car"/>
    <w:basedOn w:val="Fuentedeprrafopredeter"/>
    <w:link w:val="Cita"/>
    <w:uiPriority w:val="29"/>
    <w:rsid w:val="008C73FA"/>
    <w:rPr>
      <w:i/>
      <w:iCs/>
      <w:color w:val="404040" w:themeColor="text1" w:themeTint="BF"/>
    </w:rPr>
  </w:style>
  <w:style w:type="paragraph" w:styleId="Prrafodelista">
    <w:name w:val="List Paragraph"/>
    <w:basedOn w:val="Normal"/>
    <w:uiPriority w:val="34"/>
    <w:qFormat/>
    <w:rsid w:val="008C73FA"/>
    <w:pPr>
      <w:ind w:left="720"/>
      <w:contextualSpacing/>
    </w:pPr>
  </w:style>
  <w:style w:type="character" w:styleId="nfasisintenso">
    <w:name w:val="Intense Emphasis"/>
    <w:basedOn w:val="Fuentedeprrafopredeter"/>
    <w:uiPriority w:val="21"/>
    <w:qFormat/>
    <w:rsid w:val="008C73FA"/>
    <w:rPr>
      <w:i/>
      <w:iCs/>
      <w:color w:val="0F4761" w:themeColor="accent1" w:themeShade="BF"/>
    </w:rPr>
  </w:style>
  <w:style w:type="paragraph" w:styleId="Citadestacada">
    <w:name w:val="Intense Quote"/>
    <w:basedOn w:val="Normal"/>
    <w:next w:val="Normal"/>
    <w:link w:val="CitadestacadaCar"/>
    <w:uiPriority w:val="30"/>
    <w:qFormat/>
    <w:rsid w:val="008C7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73FA"/>
    <w:rPr>
      <w:i/>
      <w:iCs/>
      <w:color w:val="0F4761" w:themeColor="accent1" w:themeShade="BF"/>
    </w:rPr>
  </w:style>
  <w:style w:type="character" w:styleId="Referenciaintensa">
    <w:name w:val="Intense Reference"/>
    <w:basedOn w:val="Fuentedeprrafopredeter"/>
    <w:uiPriority w:val="32"/>
    <w:qFormat/>
    <w:rsid w:val="008C73FA"/>
    <w:rPr>
      <w:b/>
      <w:bCs/>
      <w:smallCaps/>
      <w:color w:val="0F4761" w:themeColor="accent1" w:themeShade="BF"/>
      <w:spacing w:val="5"/>
    </w:rPr>
  </w:style>
  <w:style w:type="character" w:customStyle="1" w:styleId="Ninguno">
    <w:name w:val="Ninguno"/>
    <w:autoRedefine/>
    <w:rsid w:val="008C73FA"/>
  </w:style>
  <w:style w:type="paragraph" w:customStyle="1" w:styleId="Cuerpo">
    <w:name w:val="Cuerpo"/>
    <w:rsid w:val="008C73FA"/>
    <w:pPr>
      <w:spacing w:after="0" w:line="240" w:lineRule="auto"/>
    </w:pPr>
    <w:rPr>
      <w:rFonts w:ascii="Times New Roman" w:eastAsia="Arial Unicode MS" w:hAnsi="Times New Roman" w:cs="Arial Unicode MS"/>
      <w:color w:val="000000"/>
      <w:kern w:val="0"/>
      <w:sz w:val="24"/>
      <w:szCs w:val="24"/>
      <w:u w:color="000000"/>
      <w:lang w:eastAsia="es-PE"/>
      <w14:ligatures w14:val="none"/>
    </w:rPr>
  </w:style>
  <w:style w:type="paragraph" w:styleId="Encabezado">
    <w:name w:val="header"/>
    <w:basedOn w:val="Normal"/>
    <w:link w:val="EncabezadoCar"/>
    <w:uiPriority w:val="99"/>
    <w:unhideWhenUsed/>
    <w:rsid w:val="008C73FA"/>
    <w:pPr>
      <w:tabs>
        <w:tab w:val="center" w:pos="4252"/>
        <w:tab w:val="right" w:pos="8504"/>
      </w:tabs>
    </w:pPr>
  </w:style>
  <w:style w:type="character" w:customStyle="1" w:styleId="EncabezadoCar">
    <w:name w:val="Encabezado Car"/>
    <w:basedOn w:val="Fuentedeprrafopredeter"/>
    <w:link w:val="Encabezado"/>
    <w:uiPriority w:val="99"/>
    <w:rsid w:val="008C73FA"/>
    <w:rPr>
      <w:rFonts w:ascii="Times New Roman" w:eastAsia="Times New Roman" w:hAnsi="Times New Roman" w:cs="Times New Roman"/>
      <w:color w:val="000000"/>
      <w:kern w:val="0"/>
      <w:sz w:val="20"/>
      <w:szCs w:val="20"/>
      <w:lang w:eastAsia="es-PE"/>
      <w14:ligatures w14:val="none"/>
    </w:rPr>
  </w:style>
  <w:style w:type="paragraph" w:styleId="Piedepgina">
    <w:name w:val="footer"/>
    <w:basedOn w:val="Normal"/>
    <w:link w:val="PiedepginaCar"/>
    <w:uiPriority w:val="99"/>
    <w:unhideWhenUsed/>
    <w:rsid w:val="008C73FA"/>
    <w:pPr>
      <w:tabs>
        <w:tab w:val="center" w:pos="4252"/>
        <w:tab w:val="right" w:pos="8504"/>
      </w:tabs>
    </w:pPr>
  </w:style>
  <w:style w:type="character" w:customStyle="1" w:styleId="PiedepginaCar">
    <w:name w:val="Pie de página Car"/>
    <w:basedOn w:val="Fuentedeprrafopredeter"/>
    <w:link w:val="Piedepgina"/>
    <w:uiPriority w:val="99"/>
    <w:rsid w:val="008C73FA"/>
    <w:rPr>
      <w:rFonts w:ascii="Times New Roman" w:eastAsia="Times New Roman" w:hAnsi="Times New Roman" w:cs="Times New Roman"/>
      <w:color w:val="000000"/>
      <w:kern w:val="0"/>
      <w:sz w:val="20"/>
      <w:szCs w:val="20"/>
      <w:lang w:eastAsia="es-PE"/>
      <w14:ligatures w14:val="none"/>
    </w:rPr>
  </w:style>
  <w:style w:type="table" w:styleId="Tablaconcuadrcula">
    <w:name w:val="Table Grid"/>
    <w:basedOn w:val="Tablanormal"/>
    <w:uiPriority w:val="39"/>
    <w:rsid w:val="008C73F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8C73FA"/>
    <w:rPr>
      <w:rFonts w:ascii="Calibri" w:eastAsia="Calibri" w:hAnsi="Calibri"/>
      <w:color w:val="auto"/>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8C73FA"/>
    <w:rPr>
      <w:rFonts w:ascii="Calibri" w:eastAsia="Calibri" w:hAnsi="Calibri" w:cs="Times New Roman"/>
      <w:kern w:val="0"/>
      <w:sz w:val="20"/>
      <w:szCs w:val="20"/>
      <w:lang w:val="x-none" w:eastAsia="x-none"/>
      <w14:ligatures w14:val="none"/>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iPriority w:val="99"/>
    <w:unhideWhenUsed/>
    <w:qFormat/>
    <w:rsid w:val="008C73FA"/>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8C73FA"/>
    <w:rPr>
      <w:rFonts w:asciiTheme="minorHAnsi" w:eastAsiaTheme="minorHAnsi" w:hAnsiTheme="minorHAnsi" w:cstheme="minorBidi"/>
      <w:color w:val="auto"/>
      <w:kern w:val="2"/>
      <w:sz w:val="22"/>
      <w:szCs w:val="22"/>
      <w:vertAlign w:val="superscript"/>
      <w:lang w:eastAsia="en-US"/>
      <w14:ligatures w14:val="standardContextual"/>
    </w:rPr>
  </w:style>
  <w:style w:type="character" w:styleId="Hipervnculo">
    <w:name w:val="Hyperlink"/>
    <w:basedOn w:val="Fuentedeprrafopredeter"/>
    <w:uiPriority w:val="99"/>
    <w:unhideWhenUsed/>
    <w:rsid w:val="00B53C14"/>
    <w:rPr>
      <w:color w:val="467886" w:themeColor="hyperlink"/>
      <w:u w:val="single"/>
    </w:rPr>
  </w:style>
  <w:style w:type="character" w:styleId="Mencinsinresolver">
    <w:name w:val="Unresolved Mention"/>
    <w:basedOn w:val="Fuentedeprrafopredeter"/>
    <w:uiPriority w:val="99"/>
    <w:semiHidden/>
    <w:unhideWhenUsed/>
    <w:rsid w:val="00B53C14"/>
    <w:rPr>
      <w:color w:val="605E5C"/>
      <w:shd w:val="clear" w:color="auto" w:fill="E1DFDD"/>
    </w:rPr>
  </w:style>
  <w:style w:type="character" w:styleId="Refdecomentario">
    <w:name w:val="annotation reference"/>
    <w:basedOn w:val="Fuentedeprrafopredeter"/>
    <w:uiPriority w:val="99"/>
    <w:semiHidden/>
    <w:unhideWhenUsed/>
    <w:rsid w:val="000C6DB9"/>
    <w:rPr>
      <w:sz w:val="16"/>
      <w:szCs w:val="16"/>
    </w:rPr>
  </w:style>
  <w:style w:type="paragraph" w:styleId="Textocomentario">
    <w:name w:val="annotation text"/>
    <w:basedOn w:val="Normal"/>
    <w:link w:val="TextocomentarioCar"/>
    <w:uiPriority w:val="99"/>
    <w:unhideWhenUsed/>
    <w:rsid w:val="000C6DB9"/>
  </w:style>
  <w:style w:type="character" w:customStyle="1" w:styleId="TextocomentarioCar">
    <w:name w:val="Texto comentario Car"/>
    <w:basedOn w:val="Fuentedeprrafopredeter"/>
    <w:link w:val="Textocomentario"/>
    <w:uiPriority w:val="99"/>
    <w:rsid w:val="000C6DB9"/>
    <w:rPr>
      <w:rFonts w:ascii="Times New Roman" w:eastAsia="Times New Roman" w:hAnsi="Times New Roman" w:cs="Times New Roman"/>
      <w:color w:val="000000"/>
      <w:kern w:val="0"/>
      <w:sz w:val="20"/>
      <w:szCs w:val="20"/>
      <w:lang w:eastAsia="es-PE"/>
      <w14:ligatures w14:val="none"/>
    </w:rPr>
  </w:style>
  <w:style w:type="paragraph" w:styleId="Asuntodelcomentario">
    <w:name w:val="annotation subject"/>
    <w:basedOn w:val="Textocomentario"/>
    <w:next w:val="Textocomentario"/>
    <w:link w:val="AsuntodelcomentarioCar"/>
    <w:uiPriority w:val="99"/>
    <w:semiHidden/>
    <w:unhideWhenUsed/>
    <w:rsid w:val="000C6DB9"/>
    <w:rPr>
      <w:b/>
      <w:bCs/>
    </w:rPr>
  </w:style>
  <w:style w:type="character" w:customStyle="1" w:styleId="AsuntodelcomentarioCar">
    <w:name w:val="Asunto del comentario Car"/>
    <w:basedOn w:val="TextocomentarioCar"/>
    <w:link w:val="Asuntodelcomentario"/>
    <w:uiPriority w:val="99"/>
    <w:semiHidden/>
    <w:rsid w:val="000C6DB9"/>
    <w:rPr>
      <w:rFonts w:ascii="Times New Roman" w:eastAsia="Times New Roman" w:hAnsi="Times New Roman" w:cs="Times New Roman"/>
      <w:b/>
      <w:bCs/>
      <w:color w:val="000000"/>
      <w:kern w:val="0"/>
      <w:sz w:val="20"/>
      <w:szCs w:val="2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uarezvillagomezfroyla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0d49b38-90c6-42db-8090-5ddf8919b56b}" enabled="0" method="" siteId="{80d49b38-90c6-42db-8090-5ddf8919b56b}" removed="1"/>
</clbl:labelList>
</file>

<file path=docProps/app.xml><?xml version="1.0" encoding="utf-8"?>
<Properties xmlns="http://schemas.openxmlformats.org/officeDocument/2006/extended-properties" xmlns:vt="http://schemas.openxmlformats.org/officeDocument/2006/docPropsVTypes">
  <Template>Normal</Template>
  <TotalTime>17</TotalTime>
  <Pages>1</Pages>
  <Words>480</Words>
  <Characters>2508</Characters>
  <Application>Microsoft Office Word</Application>
  <DocSecurity>0</DocSecurity>
  <Lines>50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Alvarado Kohel</dc:creator>
  <cp:keywords/>
  <dc:description/>
  <cp:lastModifiedBy>Andrea Milagros Suca Perez</cp:lastModifiedBy>
  <cp:revision>9</cp:revision>
  <cp:lastPrinted>2026-03-18T23:05:00Z</cp:lastPrinted>
  <dcterms:created xsi:type="dcterms:W3CDTF">2026-03-18T20:42:00Z</dcterms:created>
  <dcterms:modified xsi:type="dcterms:W3CDTF">2026-03-18T23:05:00Z</dcterms:modified>
</cp:coreProperties>
</file>