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3FCB0C27" w:rsidR="00CA59A2" w:rsidRPr="0026598E" w:rsidRDefault="00CA59A2" w:rsidP="00EB444B">
      <w:pPr>
        <w:tabs>
          <w:tab w:val="left" w:pos="1701"/>
        </w:tabs>
        <w:spacing w:after="0" w:line="240" w:lineRule="auto"/>
        <w:contextualSpacing/>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8F5888">
        <w:rPr>
          <w:rFonts w:ascii="Arial Narrow" w:eastAsia="Arial Narrow" w:hAnsi="Arial Narrow" w:cs="Arial Narrow"/>
          <w:b/>
          <w:color w:val="000000"/>
          <w:kern w:val="0"/>
          <w:lang w:eastAsia="es-PE"/>
          <ns2:ligatures ns2:val="none"/>
        </w:rPr>
        <w:t>0</w:t>
      </w:r>
      <w:r w:rsidR="00B07D99" w:rsidRPr="00B07D99">
        <w:rPr>
          <w:rFonts w:ascii="Arial Narrow" w:eastAsia="Times New Roman" w:hAnsi="Arial Narrow" w:cs="Times New Roman"/>
          <w:b/>
          <w:bCs/>
          <w:color w:val="000000"/>
          <w:kern w:val="0"/>
          <w:shd w:val="clear" w:color="auto" w:fill="FFFFFF"/>
          <w:lang w:eastAsia="es-PE"/>
          <ns2:ligatures ns2:val="none"/>
        </w:rPr>
        <w:t>458-2026/CC1</w:t>
      </w:r>
    </w:p>
    <w:p ns2:paraId="7E5DC22B" ns2:textId="3B3D835C" w:rsidR="00CA59A2" w:rsidRPr="00817D33" w:rsidRDefault="00CA59A2" w:rsidP="00EB444B">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817D33" w:rsidRPr="00817D33">
        <w:rPr>
          <w:rFonts w:ascii="Arial Narrow" w:eastAsia="Arial Narrow" w:hAnsi="Arial Narrow" w:cs="Arial Narrow"/>
          <w:b/>
          <w:color w:val="000000"/>
          <w:kern w:val="0"/>
          <w:lang w:eastAsia="es-PE"/>
          <ns2:ligatures ns2:val="none"/>
        </w:rPr>
        <w:t xml:space="preserve"/>
      </w:r>
      <w:r w:rsidRPr="00817D33">
        <w:rPr>
          <w:rFonts w:ascii="Arial Narrow" w:eastAsia="Arial Narrow" w:hAnsi="Arial Narrow" w:cs="Arial Narrow"/>
          <w:b/>
          <w:color w:val="000000"/>
          <w:kern w:val="0"/>
          <w:lang w:eastAsia="es-PE"/>
          <ns2:ligatures ns2:val="none"/>
        </w:rPr>
        <w:t xml:space="preserve"/>
      </w:r>
      <w:r w:rsidR="00817D33" w:rsidRPr="00817D33">
        <w:rPr>
          <w:rFonts w:ascii="Arial Narrow" w:eastAsia="Arial Narrow" w:hAnsi="Arial Narrow" w:cs="Arial Narrow"/>
          <w:b/>
          <w:color w:val="000000"/>
          <w:kern w:val="0"/>
          <w:lang w:eastAsia="es-PE"/>
          <ns2:ligatures ns2:val="none"/>
        </w:rPr>
        <w:t/>
      </w:r>
      <w:r w:rsidRPr="00817D33">
        <w:rPr>
          <w:rFonts w:ascii="Arial Narrow" w:eastAsia="Arial Narrow" w:hAnsi="Arial Narrow" w:cs="Arial Narrow"/>
          <w:b/>
          <w:color w:val="000000"/>
          <w:kern w:val="0"/>
          <w:lang w:eastAsia="es-PE"/>
          <ns2:ligatures ns2:val="none"/>
        </w:rPr>
        <w:t/>
      </w:r>
    </w:p>
    <w:p ns2:paraId="6DEEEDFE" ns2:textId="4FC9A80B" w:rsidR="00CA59A2" w:rsidRPr="00817D33" w:rsidRDefault="00CA59A2" w:rsidP="00EB444B">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817D33">
        <w:rPr>
          <w:rFonts w:ascii="Arial Narrow" w:eastAsia="Arial Narrow" w:hAnsi="Arial Narrow" w:cs="Arial Narrow"/>
          <w:b/>
          <w:color w:val="000000"/>
          <w:kern w:val="0"/>
          <w:lang w:eastAsia="es-PE"/>
          <ns2:ligatures ns2:val="none"/>
        </w:rPr>
        <w:t>DENUNCIADO</w:t>
      </w:r>
      <w:r w:rsidRPr="00817D33">
        <w:rPr>
          <w:rFonts w:ascii="Arial Narrow" w:eastAsia="Arial Narrow" w:hAnsi="Arial Narrow" w:cs="Arial Narrow"/>
          <w:b/>
          <w:color w:val="000000"/>
          <w:kern w:val="0"/>
          <w:lang w:eastAsia="es-PE"/>
          <ns2:ligatures ns2:val="none"/>
        </w:rPr>
        <w:tab/>
        <w:t>:</w:t>
      </w:r>
      <w:r w:rsidRPr="00817D33">
        <w:rPr>
          <w:rFonts w:ascii="Arial Narrow" w:eastAsia="Arial Narrow" w:hAnsi="Arial Narrow" w:cs="Arial Narrow"/>
          <w:b/>
          <w:color w:val="000000"/>
          <w:kern w:val="0"/>
          <w:lang w:eastAsia="es-PE"/>
          <ns2:ligatures ns2:val="none"/>
        </w:rPr>
        <w:tab/>
      </w:r>
      <w:r w:rsidR="00817D33" w:rsidRPr="00817D33">
        <w:rPr>
          <w:rFonts w:ascii="Arial Narrow" w:eastAsia="Arial Narrow" w:hAnsi="Arial Narrow" w:cs="Arial Narrow"/>
          <w:b/>
          <w:color w:val="000000"/>
          <w:kern w:val="0"/>
          <w:lang w:eastAsia="es-PE"/>
          <ns2:ligatures ns2:val="none"/>
        </w:rPr>
        <w:t xml:space="preserve">MAPFRE PERÚ COMPAÑÍA DE SEGUROS Y REASEGUROS S.A. </w:t>
      </w:r>
      <w:r w:rsidRPr="00817D33">
        <w:rPr>
          <w:rFonts w:ascii="Arial Narrow" w:eastAsia="Arial Narrow" w:hAnsi="Arial Narrow" w:cs="Arial Narrow"/>
          <w:b/>
          <w:color w:val="000000"/>
          <w:kern w:val="0"/>
          <w:lang w:eastAsia="es-PE"/>
          <ns2:ligatures ns2:val="none"/>
        </w:rPr>
        <w:t>(</w:t>
      </w:r>
      <w:r w:rsidR="00817D33" w:rsidRPr="00817D33">
        <w:rPr>
          <w:rFonts w:ascii="Arial Narrow" w:eastAsia="Arial Narrow" w:hAnsi="Arial Narrow" w:cs="Arial Narrow"/>
          <w:b/>
          <w:color w:val="000000"/>
          <w:kern w:val="0"/>
          <w:lang w:eastAsia="es-PE"/>
          <ns2:ligatures ns2:val="none"/>
        </w:rPr>
        <w:t>MAPFRE</w:t>
      </w:r>
      <w:r w:rsidRPr="00817D33">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EB444B">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817D33">
        <w:rPr>
          <w:rFonts w:ascii="Arial Narrow" w:eastAsia="Arial Narrow" w:hAnsi="Arial Narrow" w:cs="Arial Narrow"/>
          <w:b/>
          <w:color w:val="000000"/>
          <w:kern w:val="0"/>
          <w:lang w:eastAsia="es-PE"/>
          <ns2:ligatures ns2:val="none"/>
        </w:rPr>
        <w:t>MATERIAS</w:t>
      </w:r>
      <w:r w:rsidRPr="00817D33">
        <w:rPr>
          <w:rFonts w:ascii="Arial Narrow" w:eastAsia="Arial Narrow" w:hAnsi="Arial Narrow" w:cs="Arial Narrow"/>
          <w:b/>
          <w:color w:val="000000"/>
          <w:kern w:val="0"/>
          <w:lang w:eastAsia="es-PE"/>
          <ns2:ligatures ns2:val="none"/>
        </w:rPr>
        <w:tab/>
        <w:t xml:space="preserve">: </w:t>
      </w:r>
      <w:r w:rsidRPr="00817D33">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EB444B">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3D48324D" w:rsidR="00CA59A2" w:rsidRPr="0026598E" w:rsidRDefault="00CA59A2" w:rsidP="00EB444B">
      <w:pPr>
        <w:tabs>
          <w:tab w:val="left" w:pos="1701"/>
          <w:tab w:val="left" w:pos="2127"/>
        </w:tabs>
        <w:spacing w:after="0" w:line="240" w:lineRule="auto"/>
        <w:contextualSpacing/>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B07D99">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EB444B">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p>
    <w:p ns2:paraId="2F799822" ns2:textId="764AA44C" w:rsidR="00CA59A2" w:rsidRPr="0026598E" w:rsidRDefault="00CA59A2" w:rsidP="00EB444B">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Lima</w:t>
      </w:r>
      <w:r w:rsidRPr="00B07D99">
        <w:rPr>
          <w:rFonts w:ascii="Arial Narrow" w:eastAsia="Times New Roman" w:hAnsi="Arial Narrow" w:cs="Times New Roman"/>
          <w:color w:val="000000"/>
          <w:kern w:val="0"/>
          <w:shd w:val="clear" w:color="auto" w:fill="FFFFFF"/>
          <w:lang w:eastAsia="es-PE"/>
          <ns2:ligatures ns2:val="none"/>
        </w:rPr>
        <w:t xml:space="preserve">, </w:t>
      </w:r>
      <w:r w:rsidR="00105060">
        <w:rPr>
          <w:rFonts w:ascii="Arial Narrow" w:eastAsia="Times New Roman" w:hAnsi="Arial Narrow" w:cs="Times New Roman"/>
          <w:color w:val="000000"/>
          <w:kern w:val="0"/>
          <w:shd w:val="clear" w:color="auto" w:fill="FFFFFF"/>
          <w:lang w:eastAsia="es-PE"/>
          <ns2:ligatures ns2:val="none"/>
        </w:rPr>
        <w:t xml:space="preserve">6 de marzo de 2026</w:t>
      </w:r>
      <w:r w:rsidRPr="00B07D99">
        <w:rPr>
          <w:rFonts w:ascii="Arial Narrow" w:eastAsia="Times New Roman" w:hAnsi="Arial Narrow" w:cs="Times New Roman"/>
          <w:color w:val="000000"/>
          <w:kern w:val="0"/>
          <w:shd w:val="clear" w:color="auto" w:fill="FFFFFF"/>
          <w:lang w:eastAsia="es-PE"/>
          <ns2:ligatures ns2:val="none"/>
        </w:rPr>
        <w:t xml:space="preserve"/>
      </w:r>
      <w:r w:rsidR="009B0B00" w:rsidRPr="00B07D99">
        <w:rPr>
          <w:rFonts w:ascii="Arial Narrow" w:eastAsia="Times New Roman" w:hAnsi="Arial Narrow" w:cs="Times New Roman"/>
          <w:color w:val="000000"/>
          <w:kern w:val="0"/>
          <w:shd w:val="clear" w:color="auto" w:fill="FFFFFF"/>
          <w:lang w:eastAsia="es-PE"/>
          <ns2:ligatures ns2:val="none"/>
        </w:rPr>
        <w:t xml:space="preserve"/>
      </w:r>
      <w:r w:rsidR="00985114" w:rsidRPr="00B07D99">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EB444B">
      <w:pPr>
        <w:tabs>
          <w:tab w:val="left" w:pos="1014"/>
        </w:tabs>
        <w:spacing w:after="0" w:line="240" w:lineRule="auto"/>
        <w:contextualSpacing/>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EB444B">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EB444B">
      <w:pPr>
        <w:spacing w:after="0" w:line="240" w:lineRule="auto"/>
        <w:contextualSpacing/>
        <w:jc w:val="both"/>
        <w:rPr>
          <w:rFonts w:ascii="Arial Narrow" w:eastAsia="Times New Roman" w:hAnsi="Arial Narrow" w:cs="Times New Roman"/>
          <w:color w:val="000000"/>
          <w:kern w:val="0"/>
          <w:lang w:eastAsia="es-PE"/>
          <ns2:ligatures ns2:val="none"/>
        </w:rPr>
      </w:pPr>
    </w:p>
    <w:p ns2:paraId="60B5D5B0" ns2:textId="1E319DD6" w:rsidR="00CA59A2" w:rsidRPr="001506C2" w:rsidRDefault="00CA59A2" w:rsidP="00EB444B">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9 de febrero de 2026, la señora [APELLIDO] denunció a Mapfre por presuntas infracciones a la Ley 29571, Código de Protección y Defensa del Consumidor (en adelante, Código), señalando lo siguiente:</w:t>
      </w:r>
      <w:r w:rsidRPr="00F942AE">
        <w:rPr>
          <w:rFonts w:ascii="Arial Narrow" w:eastAsia="Times New Roman" w:hAnsi="Arial Narrow" w:cs="Arial"/>
          <w:color w:val="000000"/>
          <w:kern w:val="0"/>
          <w:lang w:val="es-ES" w:eastAsia="es-ES"/>
          <ns2:ligatures ns2:val="none"/>
        </w:rPr>
        <w:t xml:space="preserve"/>
      </w:r>
      <w:r w:rsidRPr="001506C2">
        <w:rPr>
          <w:rFonts w:ascii="Arial Narrow" w:eastAsia="Times New Roman" w:hAnsi="Arial Narrow" w:cs="Arial"/>
          <w:color w:val="000000"/>
          <w:kern w:val="0"/>
          <w:lang w:val="es-ES" w:eastAsia="es-ES"/>
          <ns2:ligatures ns2:val="none"/>
        </w:rPr>
        <w:t xml:space="preserve"/>
      </w:r>
      <w:r w:rsidR="00F942AE" w:rsidRPr="001506C2">
        <w:rPr>
          <w:rFonts w:ascii="Arial Narrow" w:eastAsia="Times New Roman" w:hAnsi="Arial Narrow" w:cs="Arial"/>
          <w:color w:val="000000"/>
          <w:kern w:val="0"/>
          <w:lang w:val="es-ES" w:eastAsia="es-ES"/>
          <ns2:ligatures ns2:val="none"/>
        </w:rPr>
        <w:t/>
      </w:r>
      <w:r w:rsidR="00996DC2" w:rsidRPr="001506C2">
        <w:rPr>
          <w:rFonts w:ascii="Arial Narrow" w:eastAsia="Calibri" w:hAnsi="Arial Narrow" w:cs="Arial"/>
          <w:kern w:val="0"/>
          <ns2:ligatures ns2:val="none"/>
        </w:rPr>
        <w:t/>
      </w:r>
      <w:r w:rsidRPr="001506C2">
        <w:rPr>
          <w:rFonts w:ascii="Arial Narrow" w:eastAsia="Calibri" w:hAnsi="Arial Narrow" w:cs="Arial"/>
          <w:kern w:val="0"/>
          <ns2:ligatures ns2:val="none"/>
        </w:rPr>
        <w:t xml:space="preserve"/>
      </w:r>
      <w:r w:rsidR="00F942AE" w:rsidRPr="001506C2">
        <w:rPr>
          <w:rFonts w:ascii="Arial Narrow" w:eastAsia="Calibri" w:hAnsi="Arial Narrow" w:cs="Arial"/>
          <w:kern w:val="0"/>
          <ns2:ligatures ns2:val="none"/>
        </w:rPr>
        <w:t xml:space="preserve"/>
      </w:r>
      <w:r w:rsidRPr="001506C2">
        <w:rPr>
          <w:rFonts w:ascii="Arial Narrow" w:eastAsia="Calibri" w:hAnsi="Arial Narrow" w:cs="Arial"/>
          <w:kern w:val="0"/>
          <ns2:ligatures ns2:val="none"/>
        </w:rPr>
        <w:t/>
      </w:r>
      <w:r w:rsidRPr="001506C2">
        <w:rPr>
          <w:rFonts w:ascii="Arial Narrow" w:eastAsia="Times New Roman" w:hAnsi="Arial Narrow" w:cs="Arial"/>
          <w:color w:val="000000"/>
          <w:kern w:val="0"/>
          <w:lang w:val="es-ES" w:eastAsia="es-ES"/>
          <ns2:ligatures ns2:val="none"/>
        </w:rPr>
        <w:t xml:space="preserve"/>
      </w:r>
      <w:r w:rsidR="00F942AE" w:rsidRPr="001506C2">
        <w:rPr>
          <w:rFonts w:ascii="Arial Narrow" w:eastAsia="Times New Roman" w:hAnsi="Arial Narrow" w:cs="Arial"/>
          <w:color w:val="000000"/>
          <w:kern w:val="0"/>
          <w:lang w:val="es-ES" w:eastAsia="es-ES"/>
          <ns2:ligatures ns2:val="none"/>
        </w:rPr>
        <w:t xml:space="preserve"/>
      </w:r>
      <w:r w:rsidRPr="001506C2">
        <w:rPr>
          <w:rFonts w:ascii="Arial Narrow" w:eastAsia="Times New Roman" w:hAnsi="Arial Narrow" w:cs="Arial"/>
          <w:color w:val="000000"/>
          <w:kern w:val="0"/>
          <w:lang w:val="es-ES" w:eastAsia="es-ES"/>
          <ns2:ligatures ns2:val="none"/>
        </w:rPr>
        <w:t/>
      </w:r>
      <w:r w:rsidRPr="001506C2">
        <w:rPr>
          <w:rStyle w:val="Refdenotaalpie"/>
          <w:rFonts w:ascii="Arial Narrow" w:eastAsia="Times New Roman" w:hAnsi="Arial Narrow" w:cs="Times New Roman"/>
          <w:color w:val="000000"/>
          <w:kern w:val="0"/>
          <w:vertAlign w:val="superscript"/>
          <w:lang w:val="es-ES" w:eastAsia="es-ES"/>
          <ns2:ligatures ns2:val="none"/>
        </w:rPr>
        <w:footnoteReference w:id="1"/>
      </w:r>
      <w:r w:rsidRPr="001506C2">
        <w:rPr>
          <w:rFonts w:ascii="Arial Narrow" w:eastAsia="Times New Roman" w:hAnsi="Arial Narrow" w:cs="Arial"/>
          <w:color w:val="000000"/>
          <w:kern w:val="0"/>
          <w:lang w:val="es-ES" w:eastAsia="es-ES"/>
          <ns2:ligatures ns2:val="none"/>
        </w:rPr>
        <w:t xml:space="preserve"/>
      </w:r>
      <w:r w:rsidRPr="001506C2">
        <w:rPr>
          <w:rFonts w:ascii="Arial Narrow" w:eastAsia="Times New Roman" w:hAnsi="Arial Narrow" w:cs="Arial"/>
          <w:bCs/>
          <w:color w:val="000000"/>
          <w:kern w:val="0"/>
          <w:lang w:val="es-ES" w:eastAsia="es-ES"/>
          <ns2:ligatures ns2:val="none"/>
        </w:rPr>
        <w:t/>
      </w:r>
    </w:p>
    <w:p ns2:paraId="512911CE" ns2:textId="77777777" w:rsidR="00CA59A2" w:rsidRPr="001506C2" w:rsidRDefault="00CA59A2" w:rsidP="00EB444B">
      <w:pPr>
        <w:spacing w:after="0" w:line="240" w:lineRule="auto"/>
        <w:contextualSpacing/>
        <w:jc w:val="both"/>
        <w:rPr>
          <w:rFonts w:ascii="Arial Narrow" w:eastAsia="Times New Roman" w:hAnsi="Arial Narrow" w:cs="Arial"/>
          <w:color w:val="000000"/>
          <w:kern w:val="0"/>
          <w:lang w:eastAsia="es-ES"/>
          <ns2:ligatures ns2:val="none"/>
        </w:rPr>
      </w:pPr>
    </w:p>
    <w:p ns2:paraId="12CB3E9E" ns2:textId="4983B772" w:rsidR="00624144" w:rsidRPr="001506C2" w:rsidRDefault="00624144" w:rsidP="00EB44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506C2">
        <w:rPr>
          <w:rFonts w:ascii="Arial Narrow" w:eastAsia="Times New Roman" w:hAnsi="Arial Narrow" w:cs="Arial"/>
          <w:color w:val="000000"/>
          <w:kern w:val="0"/>
          <w:lang w:eastAsia="es-ES"/>
          <ns2:ligatures ns2:val="none"/>
        </w:rPr>
        <w:t xml:space="preserve">El </w:t>
      </w:r>
      <w:r w:rsidR="00EB444B">
        <w:rPr>
          <w:rFonts w:ascii="Arial Narrow" w:eastAsia="Times New Roman" w:hAnsi="Arial Narrow" w:cs="Arial"/>
          <w:color w:val="000000"/>
          <w:kern w:val="0"/>
          <w:lang w:eastAsia="es-ES"/>
          <ns2:ligatures ns2:val="none"/>
        </w:rPr>
        <w:t xml:space="preserve">18 de julio de 2025</w:t>
      </w:r>
      <w:r w:rsidRPr="001506C2">
        <w:rPr>
          <w:rFonts w:ascii="Arial Narrow" w:eastAsia="Times New Roman" w:hAnsi="Arial Narrow" w:cs="Arial"/>
          <w:color w:val="000000"/>
          <w:kern w:val="0"/>
          <w:lang w:eastAsia="es-ES"/>
          <ns2:ligatures ns2:val="none"/>
        </w:rPr>
        <w:t xml:space="preserve">, </w:t>
      </w:r>
      <w:r w:rsidR="00EB444B">
        <w:rPr>
          <w:rFonts w:ascii="Arial Narrow" w:eastAsia="Times New Roman" w:hAnsi="Arial Narrow" w:cs="Arial"/>
          <w:color w:val="000000"/>
          <w:kern w:val="0"/>
          <w:lang w:eastAsia="es-ES"/>
          <ns2:ligatures ns2:val="none"/>
        </w:rPr>
        <w:t>contrató con Mapfre</w:t>
      </w:r>
      <w:r w:rsidRPr="001506C2">
        <w:rPr>
          <w:rFonts w:ascii="Arial Narrow" w:eastAsia="Times New Roman" w:hAnsi="Arial Narrow" w:cs="Arial"/>
          <w:color w:val="000000"/>
          <w:kern w:val="0"/>
          <w:lang w:eastAsia="es-ES"/>
          <ns2:ligatures ns2:val="none"/>
        </w:rPr>
        <w:t xml:space="preserve"> el Seguro </w:t>
      </w:r>
      <w:r w:rsidR="00E930AC" w:rsidRPr="001506C2">
        <w:rPr>
          <w:rFonts w:ascii="Arial Narrow" w:eastAsia="Times New Roman" w:hAnsi="Arial Narrow" w:cs="Arial"/>
          <w:color w:val="000000"/>
          <w:kern w:val="0"/>
          <w:lang w:eastAsia="es-ES"/>
          <ns2:ligatures ns2:val="none"/>
        </w:rPr>
        <w:t xml:space="preserve">Vehicular </w:t>
      </w:r>
      <w:r w:rsidRPr="001506C2">
        <w:rPr>
          <w:rFonts w:ascii="Arial Narrow" w:eastAsia="Times New Roman" w:hAnsi="Arial Narrow" w:cs="Arial"/>
          <w:color w:val="000000"/>
          <w:kern w:val="0"/>
          <w:lang w:eastAsia="es-ES"/>
          <ns2:ligatures ns2:val="none"/>
        </w:rPr>
        <w:t xml:space="preserve">– Póliza 3012500027560 (en adelante, Seguro </w:t>
      </w:r>
      <w:r w:rsidR="00E930AC" w:rsidRPr="001506C2">
        <w:rPr>
          <w:rFonts w:ascii="Arial Narrow" w:eastAsia="Times New Roman" w:hAnsi="Arial Narrow" w:cs="Arial"/>
          <w:color w:val="000000"/>
          <w:kern w:val="0"/>
          <w:lang w:eastAsia="es-ES"/>
          <ns2:ligatures ns2:val="none"/>
        </w:rPr>
        <w:t>Vehicular</w:t>
      </w:r>
      <w:r w:rsidRPr="001506C2">
        <w:rPr>
          <w:rFonts w:ascii="Arial Narrow" w:eastAsia="Times New Roman" w:hAnsi="Arial Narrow" w:cs="Arial"/>
          <w:color w:val="000000"/>
          <w:kern w:val="0"/>
          <w:lang w:eastAsia="es-ES"/>
          <ns2:ligatures ns2:val="none"/>
        </w:rPr>
        <w:t>), para el vehículo con Placa de Rodaje VCN</w:t>
      </w:r>
      <w:r w:rsidR="00EB444B">
        <w:rPr>
          <w:rFonts w:ascii="Arial Narrow" w:eastAsia="Times New Roman" w:hAnsi="Arial Narrow" w:cs="Arial"/>
          <w:color w:val="000000"/>
          <w:kern w:val="0"/>
          <w:lang w:eastAsia="es-ES"/>
          <ns2:ligatures ns2:val="none"/>
        </w:rPr>
        <w:t>-</w:t>
      </w:r>
      <w:r w:rsidRPr="001506C2">
        <w:rPr>
          <w:rFonts w:ascii="Arial Narrow" w:eastAsia="Times New Roman" w:hAnsi="Arial Narrow" w:cs="Arial"/>
          <w:color w:val="000000"/>
          <w:kern w:val="0"/>
          <w:lang w:eastAsia="es-ES"/>
          <ns2:ligatures ns2:val="none"/>
        </w:rPr>
        <w:t>487</w:t>
      </w:r>
      <w:r w:rsidR="00356704" w:rsidRPr="001506C2">
        <w:rPr>
          <w:rFonts w:ascii="Arial Narrow" w:eastAsia="Times New Roman" w:hAnsi="Arial Narrow" w:cs="Arial"/>
          <w:color w:val="000000"/>
          <w:kern w:val="0"/>
          <w:lang w:eastAsia="es-ES"/>
          <ns2:ligatures ns2:val="none"/>
        </w:rPr>
        <w:t xml:space="preserve"> (</w:t>
      </w:r>
      <w:r w:rsidR="00EB444B">
        <w:rPr>
          <w:rFonts w:ascii="Arial Narrow" w:eastAsia="Times New Roman" w:hAnsi="Arial Narrow" w:cs="Arial"/>
          <w:color w:val="000000"/>
          <w:kern w:val="0"/>
          <w:lang w:eastAsia="es-ES"/>
          <ns2:ligatures ns2:val="none"/>
        </w:rPr>
        <w:t xml:space="preserve">en, </w:t>
      </w:r>
      <w:r w:rsidR="00356704" w:rsidRPr="001506C2">
        <w:rPr>
          <w:rFonts w:ascii="Arial Narrow" w:eastAsia="Times New Roman" w:hAnsi="Arial Narrow" w:cs="Arial"/>
          <w:color w:val="000000"/>
          <w:kern w:val="0"/>
          <w:lang w:eastAsia="es-ES"/>
          <ns2:ligatures ns2:val="none"/>
        </w:rPr>
        <w:t>adelante, vehículo asegurado)</w:t>
      </w:r>
      <w:r w:rsidRPr="001506C2">
        <w:rPr>
          <w:rFonts w:ascii="Arial Narrow" w:eastAsia="Times New Roman" w:hAnsi="Arial Narrow" w:cs="Arial"/>
          <w:color w:val="000000"/>
          <w:kern w:val="0"/>
          <w:lang w:eastAsia="es-ES"/>
          <ns2:ligatures ns2:val="none"/>
        </w:rPr>
        <w:t xml:space="preserve">, con vigencia </w:t>
      </w:r>
      <w:r w:rsidR="00EB444B">
        <w:rPr>
          <w:rFonts w:ascii="Arial Narrow" w:eastAsia="Times New Roman" w:hAnsi="Arial Narrow" w:cs="Arial"/>
          <w:color w:val="000000"/>
          <w:kern w:val="0"/>
          <w:lang w:eastAsia="es-ES"/>
          <ns2:ligatures ns2:val="none"/>
        </w:rPr>
        <w:t>desde el 18 de julio de 2025</w:t>
      </w:r>
      <w:r w:rsidRPr="001506C2">
        <w:rPr>
          <w:rFonts w:ascii="Arial Narrow" w:eastAsia="Times New Roman" w:hAnsi="Arial Narrow" w:cs="Arial"/>
          <w:color w:val="000000"/>
          <w:kern w:val="0"/>
          <w:lang w:eastAsia="es-ES"/>
          <ns2:ligatures ns2:val="none"/>
        </w:rPr>
        <w:t xml:space="preserve"> </w:t>
      </w:r>
      <w:r w:rsidR="00EB444B">
        <w:rPr>
          <w:rFonts w:ascii="Arial Narrow" w:eastAsia="Times New Roman" w:hAnsi="Arial Narrow" w:cs="Arial"/>
          <w:color w:val="000000"/>
          <w:kern w:val="0"/>
          <w:lang w:eastAsia="es-ES"/>
          <ns2:ligatures ns2:val="none"/>
        </w:rPr>
        <w:t>a</w:t>
      </w:r>
      <w:r w:rsidRPr="001506C2">
        <w:rPr>
          <w:rFonts w:ascii="Arial Narrow" w:eastAsia="Times New Roman" w:hAnsi="Arial Narrow" w:cs="Arial"/>
          <w:color w:val="000000"/>
          <w:kern w:val="0"/>
          <w:lang w:eastAsia="es-ES"/>
          <ns2:ligatures ns2:val="none"/>
        </w:rPr>
        <w:t xml:space="preserve">l 18 de julio de 2026; </w:t>
      </w:r>
      <w:r w:rsidR="00EB444B">
        <w:rPr>
          <w:rFonts w:ascii="Arial Narrow" w:eastAsia="Times New Roman" w:hAnsi="Arial Narrow" w:cs="Arial"/>
          <w:color w:val="000000"/>
          <w:kern w:val="0"/>
          <w:lang w:eastAsia="es-ES"/>
          <ns2:ligatures ns2:val="none"/>
        </w:rPr>
        <w:t xml:space="preserve">cabe destacar que </w:t>
      </w:r>
      <w:r w:rsidRPr="001506C2">
        <w:rPr>
          <w:rFonts w:ascii="Arial Narrow" w:eastAsia="Times New Roman" w:hAnsi="Arial Narrow" w:cs="Arial"/>
          <w:color w:val="000000"/>
          <w:kern w:val="0"/>
          <w:lang w:eastAsia="es-ES"/>
          <ns2:ligatures ns2:val="none"/>
        </w:rPr>
        <w:t xml:space="preserve">al momento de la contratación, la </w:t>
      </w:r>
      <w:r w:rsidR="00356704" w:rsidRPr="001506C2">
        <w:rPr>
          <w:rFonts w:ascii="Arial Narrow" w:eastAsia="Times New Roman" w:hAnsi="Arial Narrow" w:cs="Arial"/>
          <w:color w:val="000000"/>
          <w:kern w:val="0"/>
          <w:lang w:eastAsia="es-ES"/>
          <ns2:ligatures ns2:val="none"/>
        </w:rPr>
        <w:t>compañía</w:t>
      </w:r>
      <w:r w:rsidRPr="001506C2">
        <w:rPr>
          <w:rFonts w:ascii="Arial Narrow" w:eastAsia="Times New Roman" w:hAnsi="Arial Narrow" w:cs="Arial"/>
          <w:color w:val="000000"/>
          <w:kern w:val="0"/>
          <w:lang w:eastAsia="es-ES"/>
          <ns2:ligatures ns2:val="none"/>
        </w:rPr>
        <w:t xml:space="preserve"> aseguradora no le </w:t>
      </w:r>
      <w:r w:rsidR="00EB444B">
        <w:rPr>
          <w:rFonts w:ascii="Arial Narrow" w:eastAsia="Times New Roman" w:hAnsi="Arial Narrow" w:cs="Arial"/>
          <w:color w:val="000000"/>
          <w:kern w:val="0"/>
          <w:lang w:eastAsia="es-ES"/>
          <ns2:ligatures ns2:val="none"/>
        </w:rPr>
        <w:t>envió</w:t>
      </w:r>
      <w:r w:rsidRPr="001506C2">
        <w:rPr>
          <w:rFonts w:ascii="Arial Narrow" w:eastAsia="Times New Roman" w:hAnsi="Arial Narrow" w:cs="Arial"/>
          <w:color w:val="000000"/>
          <w:kern w:val="0"/>
          <w:lang w:eastAsia="es-ES"/>
          <ns2:ligatures ns2:val="none"/>
        </w:rPr>
        <w:t xml:space="preserve"> las condiciones generales de la póliza.</w:t>
      </w:r>
    </w:p>
    <w:p ns2:paraId="1A2DEC1F" ns2:textId="77777777" w:rsidR="00624144" w:rsidRPr="001506C2" w:rsidRDefault="00624144" w:rsidP="00EB444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EC827FE" ns2:textId="6806A9D6" w:rsidR="00624144" w:rsidRPr="001506C2" w:rsidRDefault="00624144" w:rsidP="00EB44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506C2">
        <w:rPr>
          <w:rFonts w:ascii="Arial Narrow" w:eastAsia="Times New Roman" w:hAnsi="Arial Narrow" w:cs="Arial"/>
          <w:color w:val="000000"/>
          <w:kern w:val="0"/>
          <w:lang w:eastAsia="es-ES"/>
          <ns2:ligatures ns2:val="none"/>
        </w:rPr>
        <w:t xml:space="preserve">El 23 de agosto de 2025, ocurrió el hurto del </w:t>
      </w:r>
      <w:r w:rsidR="00356704" w:rsidRPr="001506C2">
        <w:rPr>
          <w:rFonts w:ascii="Arial Narrow" w:eastAsia="Times New Roman" w:hAnsi="Arial Narrow" w:cs="Arial"/>
          <w:color w:val="000000"/>
          <w:kern w:val="0"/>
          <w:lang w:eastAsia="es-ES"/>
          <ns2:ligatures ns2:val="none"/>
        </w:rPr>
        <w:t>vehículo asegurado</w:t>
      </w:r>
      <w:r w:rsidRPr="001506C2">
        <w:rPr>
          <w:rFonts w:ascii="Arial Narrow" w:eastAsia="Times New Roman" w:hAnsi="Arial Narrow" w:cs="Arial"/>
          <w:color w:val="000000"/>
          <w:kern w:val="0"/>
          <w:lang w:eastAsia="es-ES"/>
          <ns2:ligatures ns2:val="none"/>
        </w:rPr>
        <w:t>, el cual se encontraba estacionado en el frontis de</w:t>
      </w:r>
      <w:r w:rsidR="00356704" w:rsidRPr="001506C2">
        <w:rPr>
          <w:rFonts w:ascii="Arial Narrow" w:eastAsia="Times New Roman" w:hAnsi="Arial Narrow" w:cs="Arial"/>
          <w:color w:val="000000"/>
          <w:kern w:val="0"/>
          <w:lang w:eastAsia="es-ES"/>
          <ns2:ligatures ns2:val="none"/>
        </w:rPr>
        <w:t xml:space="preserve"> un</w:t>
      </w:r>
      <w:r w:rsidRPr="001506C2">
        <w:rPr>
          <w:rFonts w:ascii="Arial Narrow" w:eastAsia="Times New Roman" w:hAnsi="Arial Narrow" w:cs="Arial"/>
          <w:color w:val="000000"/>
          <w:kern w:val="0"/>
          <w:lang w:eastAsia="es-ES"/>
          <ns2:ligatures ns2:val="none"/>
        </w:rPr>
        <w:t xml:space="preserve"> inmueble ubicado en </w:t>
      </w:r>
      <w:r w:rsidR="00356704" w:rsidRPr="001506C2">
        <w:rPr>
          <w:rFonts w:ascii="Arial Narrow" w:eastAsia="Times New Roman" w:hAnsi="Arial Narrow" w:cs="Arial"/>
          <w:color w:val="000000"/>
          <w:kern w:val="0"/>
          <w:lang w:eastAsia="es-ES"/>
          <ns2:ligatures ns2:val="none"/>
        </w:rPr>
        <w:t>una calle de la</w:t>
      </w:r>
      <w:r w:rsidR="00E930AC">
        <w:rPr>
          <w:rFonts w:ascii="Arial Narrow" w:eastAsia="Times New Roman" w:hAnsi="Arial Narrow" w:cs="Arial"/>
          <w:color w:val="000000"/>
          <w:kern w:val="0"/>
          <w:lang w:eastAsia="es-ES"/>
          <ns2:ligatures ns2:val="none"/>
        </w:rPr>
        <w:t xml:space="preserve"> ciudad de Tacna</w:t>
      </w:r>
      <w:r w:rsidRPr="001506C2">
        <w:rPr>
          <w:rFonts w:ascii="Arial Narrow" w:eastAsia="Times New Roman" w:hAnsi="Arial Narrow" w:cs="Arial"/>
          <w:color w:val="000000"/>
          <w:kern w:val="0"/>
          <w:lang w:eastAsia="es-ES"/>
          <ns2:ligatures ns2:val="none"/>
        </w:rPr>
        <w:t>.</w:t>
      </w:r>
      <w:r w:rsidR="00356704" w:rsidRPr="001506C2">
        <w:rPr>
          <w:rFonts w:ascii="Arial Narrow" w:eastAsia="Times New Roman" w:hAnsi="Arial Narrow" w:cs="Arial"/>
          <w:color w:val="000000"/>
          <w:kern w:val="0"/>
          <w:lang w:eastAsia="es-ES"/>
          <ns2:ligatures ns2:val="none"/>
        </w:rPr>
        <w:t xml:space="preserve"> </w:t>
      </w:r>
    </w:p>
    <w:p ns2:paraId="0FB32719" ns2:textId="77777777" w:rsidR="00624144" w:rsidRPr="001506C2" w:rsidRDefault="00624144" w:rsidP="00EB444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6EFAC3E" ns2:textId="0EFC142D" w:rsidR="00624144" w:rsidRPr="001506C2" w:rsidRDefault="00F046EE" w:rsidP="00EB44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506C2">
        <w:rPr>
          <w:rFonts w:ascii="Arial Narrow" w:eastAsia="Times New Roman" w:hAnsi="Arial Narrow" w:cs="Arial"/>
          <w:color w:val="000000"/>
          <w:kern w:val="0"/>
          <w:lang w:eastAsia="es-ES"/>
          <ns2:ligatures ns2:val="none"/>
        </w:rPr>
        <w:t>Luego</w:t>
      </w:r>
      <w:r w:rsidR="00624144" w:rsidRPr="001506C2">
        <w:rPr>
          <w:rFonts w:ascii="Arial Narrow" w:eastAsia="Times New Roman" w:hAnsi="Arial Narrow" w:cs="Arial"/>
          <w:color w:val="000000"/>
          <w:kern w:val="0"/>
          <w:lang w:eastAsia="es-ES"/>
          <ns2:ligatures ns2:val="none"/>
        </w:rPr>
        <w:t xml:space="preserve">, comunicó la ocurrencia del siniestro a </w:t>
      </w:r>
      <w:r w:rsidRPr="001506C2">
        <w:rPr>
          <w:rFonts w:ascii="Arial Narrow" w:eastAsia="Times New Roman" w:hAnsi="Arial Narrow" w:cs="Arial"/>
          <w:color w:val="000000"/>
          <w:kern w:val="0"/>
          <w:lang w:eastAsia="es-ES"/>
          <ns2:ligatures ns2:val="none"/>
        </w:rPr>
        <w:t xml:space="preserve">Mapfre </w:t>
      </w:r>
      <w:r w:rsidR="00624144" w:rsidRPr="001506C2">
        <w:rPr>
          <w:rFonts w:ascii="Arial Narrow" w:eastAsia="Times New Roman" w:hAnsi="Arial Narrow" w:cs="Arial"/>
          <w:color w:val="000000"/>
          <w:kern w:val="0"/>
          <w:lang w:eastAsia="es-ES"/>
          <ns2:ligatures ns2:val="none"/>
        </w:rPr>
        <w:t xml:space="preserve">y solicitó </w:t>
      </w:r>
      <w:r w:rsidRPr="001506C2">
        <w:rPr>
          <w:rFonts w:ascii="Arial Narrow" w:eastAsia="Times New Roman" w:hAnsi="Arial Narrow" w:cs="Arial"/>
          <w:color w:val="000000"/>
          <w:kern w:val="0"/>
          <w:lang w:eastAsia="es-ES"/>
          <ns2:ligatures ns2:val="none"/>
        </w:rPr>
        <w:t xml:space="preserve">el otorgamiento </w:t>
      </w:r>
      <w:r w:rsidR="00624144" w:rsidRPr="001506C2">
        <w:rPr>
          <w:rFonts w:ascii="Arial Narrow" w:eastAsia="Times New Roman" w:hAnsi="Arial Narrow" w:cs="Arial"/>
          <w:color w:val="000000"/>
          <w:kern w:val="0"/>
          <w:lang w:eastAsia="es-ES"/>
          <ns2:ligatures ns2:val="none"/>
        </w:rPr>
        <w:t xml:space="preserve">de la cobertura </w:t>
      </w:r>
      <w:r w:rsidRPr="001506C2">
        <w:rPr>
          <w:rFonts w:ascii="Arial Narrow" w:eastAsia="Times New Roman" w:hAnsi="Arial Narrow" w:cs="Arial"/>
          <w:color w:val="000000"/>
          <w:kern w:val="0"/>
          <w:lang w:eastAsia="es-ES"/>
          <ns2:ligatures ns2:val="none"/>
        </w:rPr>
        <w:t xml:space="preserve">del </w:t>
      </w:r>
      <w:r w:rsidR="00624144" w:rsidRPr="001506C2">
        <w:rPr>
          <w:rFonts w:ascii="Arial Narrow" w:eastAsia="Times New Roman" w:hAnsi="Arial Narrow" w:cs="Arial"/>
          <w:color w:val="000000"/>
          <w:kern w:val="0"/>
          <w:lang w:eastAsia="es-ES"/>
          <ns2:ligatures ns2:val="none"/>
        </w:rPr>
        <w:t xml:space="preserve">Seguro vehicular respecto de la pérdida del </w:t>
      </w:r>
      <w:r w:rsidRPr="001506C2">
        <w:rPr>
          <w:rFonts w:ascii="Arial Narrow" w:eastAsia="Times New Roman" w:hAnsi="Arial Narrow" w:cs="Arial"/>
          <w:color w:val="000000"/>
          <w:kern w:val="0"/>
          <w:lang w:eastAsia="es-ES"/>
          <ns2:ligatures ns2:val="none"/>
        </w:rPr>
        <w:t>vehículo asegurado</w:t>
      </w:r>
      <w:r w:rsidR="00624144" w:rsidRPr="001506C2">
        <w:rPr>
          <w:rFonts w:ascii="Arial Narrow" w:eastAsia="Times New Roman" w:hAnsi="Arial Narrow" w:cs="Arial"/>
          <w:color w:val="000000"/>
          <w:kern w:val="0"/>
          <w:lang w:eastAsia="es-ES"/>
          <ns2:ligatures ns2:val="none"/>
        </w:rPr>
        <w:t>.</w:t>
      </w:r>
    </w:p>
    <w:p ns2:paraId="13AFAF47" ns2:textId="77777777" w:rsidR="00624144" w:rsidRPr="001506C2" w:rsidRDefault="00624144" w:rsidP="00EB444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5E3E7B8" ns2:textId="68DBAFEB" w:rsidR="00624144" w:rsidRPr="001506C2" w:rsidRDefault="00624144" w:rsidP="00EB444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506C2">
        <w:rPr>
          <w:rFonts w:ascii="Arial Narrow" w:eastAsia="Times New Roman" w:hAnsi="Arial Narrow" w:cs="Arial"/>
          <w:color w:val="000000"/>
          <w:kern w:val="0"/>
          <w:lang w:eastAsia="es-ES"/>
          <ns2:ligatures ns2:val="none"/>
        </w:rPr>
        <w:t xml:space="preserve">El 28 de octubre de 2025, </w:t>
      </w:r>
      <w:r w:rsidR="00F046EE" w:rsidRPr="001506C2">
        <w:rPr>
          <w:rFonts w:ascii="Arial Narrow" w:eastAsia="Times New Roman" w:hAnsi="Arial Narrow" w:cs="Arial"/>
          <w:color w:val="000000"/>
          <w:kern w:val="0"/>
          <w:lang w:eastAsia="es-ES"/>
          <ns2:ligatures ns2:val="none"/>
        </w:rPr>
        <w:t xml:space="preserve">Mapfre </w:t>
      </w:r>
      <w:r w:rsidRPr="001506C2">
        <w:rPr>
          <w:rFonts w:ascii="Arial Narrow" w:eastAsia="Times New Roman" w:hAnsi="Arial Narrow" w:cs="Arial"/>
          <w:color w:val="000000"/>
          <w:kern w:val="0"/>
          <w:lang w:eastAsia="es-ES"/>
          <ns2:ligatures ns2:val="none"/>
        </w:rPr>
        <w:t xml:space="preserve">le remitió </w:t>
      </w:r>
      <w:r w:rsidR="00890EEB" w:rsidRPr="001506C2">
        <w:rPr>
          <w:rFonts w:ascii="Arial Narrow" w:eastAsia="Times New Roman" w:hAnsi="Arial Narrow" w:cs="Arial"/>
          <w:color w:val="000000"/>
          <w:kern w:val="0"/>
          <w:lang w:eastAsia="es-ES"/>
          <ns2:ligatures ns2:val="none"/>
        </w:rPr>
        <w:t>una carta señalando</w:t>
      </w:r>
      <w:r w:rsidRPr="001506C2">
        <w:rPr>
          <w:rFonts w:ascii="Arial Narrow" w:eastAsia="Times New Roman" w:hAnsi="Arial Narrow" w:cs="Arial"/>
          <w:color w:val="000000"/>
          <w:kern w:val="0"/>
          <w:lang w:eastAsia="es-ES"/>
          <ns2:ligatures ns2:val="none"/>
        </w:rPr>
        <w:t xml:space="preserve"> que el siniestro reportado no sería cubierto, </w:t>
      </w:r>
      <w:r w:rsidR="00890EEB" w:rsidRPr="001506C2">
        <w:rPr>
          <w:rFonts w:ascii="Arial Narrow" w:eastAsia="Times New Roman" w:hAnsi="Arial Narrow" w:cs="Arial"/>
          <w:color w:val="000000"/>
          <w:kern w:val="0"/>
          <w:lang w:eastAsia="es-ES"/>
          <ns2:ligatures ns2:val="none"/>
        </w:rPr>
        <w:t>debido a</w:t>
      </w:r>
      <w:r w:rsidRPr="001506C2">
        <w:rPr>
          <w:rFonts w:ascii="Arial Narrow" w:eastAsia="Times New Roman" w:hAnsi="Arial Narrow" w:cs="Arial"/>
          <w:color w:val="000000"/>
          <w:kern w:val="0"/>
          <w:lang w:eastAsia="es-ES"/>
          <ns2:ligatures ns2:val="none"/>
        </w:rPr>
        <w:t xml:space="preserve"> que la denuncia del evento ante la autoridad policial y la comunicación a la </w:t>
      </w:r>
      <w:r w:rsidR="00890EEB" w:rsidRPr="001506C2">
        <w:rPr>
          <w:rFonts w:ascii="Arial Narrow" w:eastAsia="Times New Roman" w:hAnsi="Arial Narrow" w:cs="Arial"/>
          <w:color w:val="000000"/>
          <w:kern w:val="0"/>
          <w:lang w:eastAsia="es-ES"/>
          <ns2:ligatures ns2:val="none"/>
        </w:rPr>
        <w:t xml:space="preserve">compañía </w:t>
      </w:r>
      <w:r w:rsidRPr="001506C2">
        <w:rPr>
          <w:rFonts w:ascii="Arial Narrow" w:eastAsia="Times New Roman" w:hAnsi="Arial Narrow" w:cs="Arial"/>
          <w:color w:val="000000"/>
          <w:kern w:val="0"/>
          <w:lang w:eastAsia="es-ES"/>
          <ns2:ligatures ns2:val="none"/>
        </w:rPr>
        <w:t xml:space="preserve">aseguradora habrían sido efectuadas de manera extemporánea, que se habrían presentado declaraciones inexactas relacionadas con las circunstancias del siniestro y que el </w:t>
      </w:r>
      <w:r w:rsidR="00890EEB" w:rsidRPr="001506C2">
        <w:rPr>
          <w:rFonts w:ascii="Arial Narrow" w:eastAsia="Times New Roman" w:hAnsi="Arial Narrow" w:cs="Arial"/>
          <w:color w:val="000000"/>
          <w:kern w:val="0"/>
          <w:lang w:eastAsia="es-ES"/>
          <ns2:ligatures ns2:val="none"/>
        </w:rPr>
        <w:t xml:space="preserve">vehículo asegurado </w:t>
      </w:r>
      <w:r w:rsidRPr="001506C2">
        <w:rPr>
          <w:rFonts w:ascii="Arial Narrow" w:eastAsia="Times New Roman" w:hAnsi="Arial Narrow" w:cs="Arial"/>
          <w:color w:val="000000"/>
          <w:kern w:val="0"/>
          <w:lang w:eastAsia="es-ES"/>
          <ns2:ligatures ns2:val="none"/>
        </w:rPr>
        <w:t xml:space="preserve">habría sido utilizado para un uso distinto al declarado al momento de la contratación del Seguro </w:t>
      </w:r>
      <w:r w:rsidR="00EB444B" w:rsidRPr="001506C2">
        <w:rPr>
          <w:rFonts w:ascii="Arial Narrow" w:eastAsia="Times New Roman" w:hAnsi="Arial Narrow" w:cs="Arial"/>
          <w:color w:val="000000"/>
          <w:kern w:val="0"/>
          <w:lang w:eastAsia="es-ES"/>
          <ns2:ligatures ns2:val="none"/>
        </w:rPr>
        <w:t>Vehicular</w:t>
      </w:r>
      <w:r w:rsidRPr="001506C2">
        <w:rPr>
          <w:rFonts w:ascii="Arial Narrow" w:eastAsia="Times New Roman" w:hAnsi="Arial Narrow" w:cs="Arial"/>
          <w:color w:val="000000"/>
          <w:kern w:val="0"/>
          <w:lang w:eastAsia="es-ES"/>
          <ns2:ligatures ns2:val="none"/>
        </w:rPr>
        <w:t>.</w:t>
      </w:r>
    </w:p>
    <w:p ns2:paraId="233D6F23" ns2:textId="77777777" w:rsidR="00624144" w:rsidRPr="001506C2" w:rsidRDefault="00624144" w:rsidP="00EB444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263CB9" ns2:textId="4EF8AEB3" w:rsidR="001506C2" w:rsidRPr="001506C2" w:rsidRDefault="005E6E3E" w:rsidP="00EB444B">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1506C2">
        <w:rPr>
          <w:rFonts w:ascii="Arial Narrow" w:eastAsia="Times New Roman" w:hAnsi="Arial Narrow" w:cs="Arial"/>
          <w:color w:val="000000"/>
          <w:kern w:val="0"/>
          <w:lang w:eastAsia="es-ES"/>
          <ns2:ligatures ns2:val="none"/>
        </w:rPr>
        <w:t xml:space="preserve">No obstante, </w:t>
      </w:r>
      <w:r w:rsidR="00EB444B">
        <w:rPr>
          <w:rFonts w:ascii="Arial Narrow" w:eastAsia="Times New Roman" w:hAnsi="Arial Narrow" w:cs="Arial"/>
          <w:color w:val="000000"/>
          <w:kern w:val="0"/>
          <w:lang w:eastAsia="es-ES"/>
          <ns2:ligatures ns2:val="none"/>
        </w:rPr>
        <w:t>l</w:t>
      </w:r>
      <w:r w:rsidR="001506C2" w:rsidRPr="001506C2">
        <w:rPr>
          <w:rFonts w:ascii="Arial Narrow" w:eastAsia="Times New Roman" w:hAnsi="Arial Narrow" w:cs="Arial"/>
          <w:color w:val="000000"/>
          <w:kern w:val="0"/>
          <w:lang w:eastAsia="es-ES"/>
          <ns2:ligatures ns2:val="none"/>
        </w:rPr>
        <w:t xml:space="preserve">a negativa de cobertura resulta injustificada porque la denuncia policial y el aviso realizados de forma extemporánea no afectaron la verificación ni la determinación del siniestro, por lo que no generaron perjuicio a Mapfre. </w:t>
      </w:r>
    </w:p>
    <w:p ns2:paraId="68F452AE" ns2:textId="77777777" w:rsidR="001506C2" w:rsidRPr="001506C2" w:rsidRDefault="001506C2" w:rsidP="00EB444B">
      <w:pPr>
        <w:pStyle w:val="Prrafodelista"/>
        <w:spacing w:after="0" w:line="240" w:lineRule="auto"/>
        <w:ind w:left="1134"/>
        <w:rPr>
          <w:rFonts w:ascii="Arial Narrow" w:eastAsia="Times New Roman" w:hAnsi="Arial Narrow" w:cs="Arial"/>
          <w:color w:val="000000"/>
          <w:kern w:val="0"/>
          <w:lang w:eastAsia="es-ES"/>
          <ns2:ligatures ns2:val="none"/>
        </w:rPr>
      </w:pPr>
    </w:p>
    <w:p ns2:paraId="2F9CF7F5" ns2:textId="57AEAEFA" w:rsidR="00CA59A2" w:rsidRPr="001A7E14" w:rsidRDefault="001506C2" w:rsidP="00EB444B">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1506C2">
        <w:rPr>
          <w:rFonts w:ascii="Arial Narrow" w:eastAsia="Times New Roman" w:hAnsi="Arial Narrow" w:cs="Arial"/>
          <w:color w:val="000000"/>
          <w:kern w:val="0"/>
          <w:lang w:eastAsia="es-ES"/>
          <ns2:ligatures ns2:val="none"/>
        </w:rPr>
        <w:t xml:space="preserve">Asimismo, no existe reclamación fraudulenta, el siniestro no ocurrió mientras el vehículo asegurado estuviera alquilado ni utilizado de manera distinta a la declarada originalmente, y además las condiciones generales de contratación </w:t>
      </w:r>
      <w:r w:rsidRPr="001A7E14">
        <w:rPr>
          <w:rFonts w:ascii="Arial Narrow" w:eastAsia="Times New Roman" w:hAnsi="Arial Narrow" w:cs="Arial"/>
          <w:color w:val="000000"/>
          <w:kern w:val="0"/>
          <w:lang w:eastAsia="es-ES"/>
          <ns2:ligatures ns2:val="none"/>
        </w:rPr>
        <w:t xml:space="preserve">no fueron entregadas antes del siniestro, por lo que los artículos citados por Mapfre en su carta de rechazo no resultan oponibles. </w:t>
      </w:r>
    </w:p>
    <w:p ns2:paraId="33E14FF7" ns2:textId="77777777" w:rsidR="00CA59A2" w:rsidRPr="001A7E14" w:rsidRDefault="00CA59A2" w:rsidP="00EB444B">
      <w:pPr>
        <w:tabs>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65C58807" ns2:textId="71BEF47D" w:rsidR="00CA59A2" w:rsidRPr="009E1A2B" w:rsidRDefault="00CA59A2" w:rsidP="00EB444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1A7E14">
        <w:rPr>
          <w:rFonts w:ascii="Arial Narrow" w:eastAsia="Times New Roman" w:hAnsi="Arial Narrow" w:cs="Arial"/>
          <w:color w:val="000000"/>
          <w:kern w:val="0"/>
          <w:lang w:val="es-ES" w:eastAsia="es-ES"/>
          <ns2:ligatures ns2:val="none"/>
        </w:rPr>
        <w:t xml:space="preserve">La señora [APELLIDO] solicitó, en calidad de medida correctiva, que Mapfre cumpla con: (i) hacer efectivo el pago de la cobertura por el siniestro, por la suma de US$ 52,000.00 (ii) realizar el pago de los intereses moratorios establecidos en el artículo 13 de la Resolución SBS 3202-2013. Asimismo, requirió el reembolso de costos y costas del presente procedimiento.</w:t>
      </w:r>
      <w:r w:rsidR="00F942AE" w:rsidRPr="001A7E14">
        <w:rPr>
          <w:rFonts w:ascii="Arial Narrow" w:eastAsia="Calibri" w:hAnsi="Arial Narrow" w:cs="Arial"/>
          <w:kern w:val="0"/>
          <ns2:ligatures ns2:val="none"/>
        </w:rPr>
        <w:t xml:space="preserve"/>
      </w:r>
      <w:r w:rsidRPr="001A7E14">
        <w:rPr>
          <w:rFonts w:ascii="Arial Narrow" w:eastAsia="Times New Roman" w:hAnsi="Arial Narrow" w:cs="Arial"/>
          <w:color w:val="000000"/>
          <w:kern w:val="0"/>
          <w:lang w:val="es-ES" w:eastAsia="es-ES"/>
          <ns2:ligatures ns2:val="none"/>
        </w:rPr>
        <w:t xml:space="preserve"/>
      </w:r>
      <w:r w:rsidR="00F942AE" w:rsidRPr="001A7E14">
        <w:rPr>
          <w:rFonts w:ascii="Arial Narrow" w:eastAsia="Times New Roman" w:hAnsi="Arial Narrow" w:cs="Arial"/>
          <w:color w:val="000000"/>
          <w:kern w:val="0"/>
          <w:lang w:val="es-ES" w:eastAsia="es-ES"/>
          <ns2:ligatures ns2:val="none"/>
        </w:rPr>
        <w:t xml:space="preserve"/>
      </w:r>
      <w:r w:rsidRPr="001A7E14">
        <w:rPr>
          <w:rFonts w:ascii="Arial Narrow" w:eastAsia="Times New Roman" w:hAnsi="Arial Narrow" w:cs="Arial"/>
          <w:color w:val="000000"/>
          <w:kern w:val="0"/>
          <w:lang w:val="es-ES" w:eastAsia="es-ES"/>
          <ns2:ligatures ns2:val="none"/>
        </w:rPr>
        <w:t/>
      </w:r>
      <w:r w:rsidR="00AF10F5" w:rsidRPr="001A7E14">
        <w:rPr>
          <w:rFonts w:ascii="Arial Narrow" w:eastAsia="Times New Roman" w:hAnsi="Arial Narrow" w:cs="Arial"/>
          <w:color w:val="000000"/>
          <w:kern w:val="0"/>
          <w:lang w:val="es-ES" w:eastAsia="es-ES"/>
          <ns2:ligatures ns2:val="none"/>
        </w:rPr>
        <w:t/>
      </w:r>
      <w:r w:rsidRPr="001A7E14">
        <w:rPr>
          <w:rFonts w:ascii="Arial Narrow" w:eastAsia="Times New Roman" w:hAnsi="Arial Narrow" w:cs="Arial"/>
          <w:color w:val="000000"/>
          <w:kern w:val="0"/>
          <w:lang w:val="es-ES" w:eastAsia="es-ES"/>
          <ns2:ligatures ns2:val="none"/>
        </w:rPr>
        <w:t xml:space="preserve"/>
      </w:r>
      <w:r w:rsidR="00AF0B43" w:rsidRPr="001A7E14">
        <w:rPr>
          <w:rFonts w:ascii="Arial Narrow" w:eastAsia="Times New Roman" w:hAnsi="Arial Narrow" w:cs="Arial"/>
          <w:color w:val="000000"/>
          <w:kern w:val="0"/>
          <w:lang w:val="es-ES" w:eastAsia="es-ES"/>
          <ns2:ligatures ns2:val="none"/>
        </w:rPr>
        <w:t xml:space="preserve"/>
      </w:r>
      <w:r w:rsidR="00AF10F5" w:rsidRPr="001A7E14">
        <w:rPr>
          <w:rFonts w:ascii="Arial Narrow" w:eastAsia="Times New Roman" w:hAnsi="Arial Narrow" w:cs="Arial"/>
          <w:color w:val="000000"/>
          <w:kern w:val="0"/>
          <w:lang w:val="es-ES" w:eastAsia="es-ES"/>
          <ns2:ligatures ns2:val="none"/>
        </w:rPr>
        <w:t xml:space="preserve"/>
      </w:r>
      <w:r w:rsidR="00AF0B43" w:rsidRPr="001A7E14">
        <w:rPr>
          <w:rFonts w:ascii="Arial Narrow" w:eastAsia="Times New Roman" w:hAnsi="Arial Narrow" w:cs="Arial"/>
          <w:color w:val="000000"/>
          <w:kern w:val="0"/>
          <w:lang w:val="es-ES" w:eastAsia="es-ES"/>
          <ns2:ligatures ns2:val="none"/>
        </w:rPr>
        <w:t/>
      </w:r>
      <w:proofErr w:type="spellStart"/>
      <w:r w:rsidR="00AF0B43" w:rsidRPr="001A7E14">
        <w:rPr>
          <w:rFonts w:ascii="Arial Narrow" w:eastAsia="Times New Roman" w:hAnsi="Arial Narrow" w:cs="Arial"/>
          <w:color w:val="000000"/>
          <w:kern w:val="0"/>
          <w:lang w:val="es-ES" w:eastAsia="es-ES"/>
          <ns2:ligatures ns2:val="none"/>
        </w:rPr>
        <w:t/>
      </w:r>
      <w:proofErr w:type="spellEnd"/>
      <w:r w:rsidR="00AF0B43" w:rsidRPr="001A7E14">
        <w:rPr>
          <w:rFonts w:ascii="Arial Narrow" w:eastAsia="Times New Roman" w:hAnsi="Arial Narrow" w:cs="Arial"/>
          <w:color w:val="000000"/>
          <w:kern w:val="0"/>
          <w:lang w:val="es-ES" w:eastAsia="es-ES"/>
          <ns2:ligatures ns2:val="none"/>
        </w:rPr>
        <w:t xml:space="preserve"/>
      </w:r>
      <w:r w:rsidR="001A7E14" w:rsidRPr="001A7E14">
        <w:rPr>
          <w:rFonts w:ascii="Arial Narrow" w:eastAsia="Times New Roman" w:hAnsi="Arial Narrow" w:cs="Arial"/>
          <w:color w:val="000000"/>
          <w:kern w:val="0"/>
          <w:lang w:val="es-ES" w:eastAsia="es-ES"/>
          <ns2:ligatures ns2:val="none"/>
        </w:rPr>
        <w:t xml:space="preserve"/>
      </w:r>
      <w:r w:rsidR="00AF0B43" w:rsidRPr="001A7E14">
        <w:rPr>
          <w:rFonts w:ascii="Arial Narrow" w:eastAsia="Times New Roman" w:hAnsi="Arial Narrow" w:cs="Arial"/>
          <w:color w:val="000000"/>
          <w:kern w:val="0"/>
          <w:lang w:val="es-ES" w:eastAsia="es-ES"/>
          <ns2:ligatures ns2:val="none"/>
        </w:rPr>
        <w:t xml:space="preserve"/>
      </w:r>
      <w:r w:rsidR="00AF0B43" w:rsidRPr="001A7E14">
        <w:rPr>
          <w:rFonts w:ascii="Arial Narrow" w:eastAsia="Times New Roman" w:hAnsi="Arial Narrow" w:cs="Arial"/>
          <w:color w:val="000000"/>
          <w:kern w:val="0"/>
          <w:lang w:val="es-ES" w:eastAsia="es-ES"/>
          <ns2:ligatures ns2:val="none"/>
        </w:rPr>
        <w:lastRenderedPageBreak/>
        <w:t xml:space="preserve"/>
      </w:r>
      <w:r w:rsidR="00AF0B43" w:rsidRPr="009E1A2B">
        <w:rPr>
          <w:rFonts w:ascii="Arial Narrow" w:eastAsia="Times New Roman" w:hAnsi="Arial Narrow" w:cs="Arial"/>
          <w:color w:val="000000"/>
          <w:kern w:val="0"/>
          <w:lang w:val="es-ES" w:eastAsia="es-ES"/>
          <ns2:ligatures ns2:val="none"/>
        </w:rPr>
        <w:t xml:space="preserve"/>
      </w:r>
      <w:r w:rsidR="001A7E14" w:rsidRPr="009E1A2B">
        <w:rPr>
          <w:rFonts w:ascii="Arial Narrow" w:eastAsia="Times New Roman" w:hAnsi="Arial Narrow" w:cs="Arial"/>
          <w:color w:val="000000"/>
          <w:kern w:val="0"/>
          <w:lang w:val="es-ES" w:eastAsia="es-ES"/>
          <ns2:ligatures ns2:val="none"/>
        </w:rPr>
        <w:t/>
      </w:r>
      <w:r w:rsidR="00AF0B43" w:rsidRPr="009E1A2B">
        <w:rPr>
          <w:rFonts w:ascii="Arial Narrow" w:eastAsia="Times New Roman" w:hAnsi="Arial Narrow" w:cs="Arial"/>
          <w:color w:val="000000"/>
          <w:kern w:val="0"/>
          <w:lang w:val="es-ES" w:eastAsia="es-ES"/>
          <ns2:ligatures ns2:val="none"/>
        </w:rPr>
        <w:t xml:space="preserve"/>
      </w:r>
      <w:r w:rsidR="001A7E14" w:rsidRPr="009E1A2B">
        <w:rPr>
          <w:rFonts w:ascii="Arial Narrow" w:eastAsia="Times New Roman" w:hAnsi="Arial Narrow" w:cs="Arial"/>
          <w:color w:val="000000"/>
          <w:kern w:val="0"/>
          <w:lang w:val="es-ES" w:eastAsia="es-ES"/>
          <ns2:ligatures ns2:val="none"/>
        </w:rPr>
        <w:t/>
      </w:r>
      <w:r w:rsidR="00AF0B43" w:rsidRPr="009E1A2B">
        <w:rPr>
          <w:rFonts w:ascii="Arial Narrow" w:eastAsia="Times New Roman" w:hAnsi="Arial Narrow" w:cs="Arial"/>
          <w:color w:val="000000"/>
          <w:kern w:val="0"/>
          <w:lang w:val="es-ES" w:eastAsia="es-ES"/>
          <ns2:ligatures ns2:val="none"/>
        </w:rPr>
        <w:t/>
      </w:r>
      <w:r w:rsidRPr="009E1A2B">
        <w:rPr>
          <w:rFonts w:ascii="Arial Narrow" w:eastAsia="Times New Roman" w:hAnsi="Arial Narrow" w:cs="Arial"/>
          <w:color w:val="000000"/>
          <w:kern w:val="0"/>
          <w:lang w:val="es-ES" w:eastAsia="es-ES"/>
          <ns2:ligatures ns2:val="none"/>
        </w:rPr>
        <w:t/>
      </w:r>
    </w:p>
    <w:p ns2:paraId="66005174" ns2:textId="77777777" w:rsidR="00CA59A2" w:rsidRPr="009E1A2B" w:rsidRDefault="00CA59A2" w:rsidP="00EB444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9E1A2B" w:rsidRDefault="00CA59A2" w:rsidP="00EB444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9E1A2B">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9E1A2B" w:rsidRDefault="00CA59A2" w:rsidP="00EB444B">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19C15527" w:rsidR="00121544" w:rsidRPr="009E1A2B" w:rsidRDefault="00CA59A2" w:rsidP="00EB444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9E1A2B">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9E1A2B">
        <w:rPr>
          <w:rStyle w:val="Refdenotaalpie"/>
          <w:rFonts w:ascii="Arial Narrow" w:eastAsia="Arial Narrow" w:hAnsi="Arial Narrow" w:cs="Arial Narrow"/>
          <w:kern w:val="0"/>
          <w:vertAlign w:val="superscript"/>
          <ns2:ligatures ns2:val="none"/>
        </w:rPr>
        <w:footnoteReference w:id="2"/>
      </w:r>
      <w:r w:rsidRPr="009E1A2B">
        <w:rPr>
          <w:rFonts w:ascii="Arial Narrow" w:eastAsia="Times New Roman" w:hAnsi="Arial Narrow" w:cs="Segoe UI"/>
          <w:color w:val="000000"/>
          <w:kern w:val="0"/>
          <w:lang w:eastAsia="es-PE"/>
          <ns2:ligatures ns2:val="none"/>
        </w:rPr>
        <w:t xml:space="preserve">, </w:t>
      </w:r>
      <w:r w:rsidR="00121544" w:rsidRPr="009E1A2B">
        <w:rPr>
          <w:rFonts w:ascii="Arial Narrow" w:eastAsia="Times New Roman" w:hAnsi="Arial Narrow" w:cs="Segoe UI"/>
          <w:color w:val="000000"/>
          <w:kern w:val="0"/>
          <w:lang w:eastAsia="es-PE"/>
          <ns2:ligatures ns2:val="none"/>
        </w:rPr>
        <w:t xml:space="preserve">considera </w:t>
      </w:r>
      <w:r w:rsidR="00121544" w:rsidRPr="009E1A2B">
        <w:rPr>
          <w:rFonts w:ascii="Arial Narrow" w:eastAsia="Arial Narrow" w:hAnsi="Arial Narrow" w:cs="Arial Narrow"/>
          <w:kern w:val="0"/>
          <ns2:ligatures ns2:val="none"/>
        </w:rPr>
        <w:t xml:space="preserve">que el hecho denunciado, </w:t>
      </w:r>
      <w:bookmarkStart w:id="6" w:name="_Hlk211591623"/>
      <w:r w:rsidR="00121544" w:rsidRPr="009E1A2B">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9E1A2B" w:rsidRPr="009E1A2B">
        <w:rPr>
          <w:rFonts w:ascii="Arial Narrow" w:eastAsia="Times New Roman" w:hAnsi="Arial Narrow" w:cs="Times New Roman"/>
          <w:color w:val="000000"/>
          <w:kern w:val="0"/>
          <w:shd w:val="clear" w:color="auto" w:fill="FFFFFF"/>
          <w:lang w:eastAsia="es-PE"/>
          <ns2:ligatures ns2:val="none"/>
        </w:rPr>
        <w:t>la compañía aseguradora habría negado injustificadamente a la denunciante la cobertura de la Póliza 3012500027560 del Seguro vehicular por el siniestro del 23 de agosto de 2025</w:t>
      </w:r>
      <w:r w:rsidR="00711750" w:rsidRPr="009E1A2B">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E1A2B">
        <w:rPr>
          <w:rFonts w:ascii="Arial Narrow" w:eastAsia="Times New Roman" w:hAnsi="Arial Narrow" w:cs="Segoe UI"/>
          <w:color w:val="000000"/>
          <w:kern w:val="0"/>
          <w:lang w:eastAsia="es-PE"/>
          <ns2:ligatures ns2:val="none"/>
        </w:rPr>
        <w:t/>
      </w:r>
      <w:r w:rsidR="00711750" w:rsidRPr="009E1A2B">
        <w:rPr>
          <w:rFonts w:ascii="Arial Narrow" w:eastAsia="Arial Narrow" w:hAnsi="Arial Narrow" w:cs="Arial Narrow"/>
          <w:kern w:val="0"/>
          <ns2:ligatures ns2:val="none"/>
        </w:rPr>
        <w:t xml:space="preserve"> y 19</w:t>
      </w:r>
      <w:r w:rsidR="00711750" w:rsidRPr="009E1A2B">
        <w:rPr>
          <w:rFonts w:ascii="Arial Narrow" w:eastAsia="Times New Roman" w:hAnsi="Arial Narrow" w:cs="Segoe UI"/>
          <w:color w:val="000000"/>
          <w:kern w:val="0"/>
          <w:lang w:eastAsia="es-PE"/>
          <ns2:ligatures ns2:val="none"/>
        </w:rPr>
        <w:t/>
      </w:r>
      <w:r w:rsidR="00711750" w:rsidRPr="009E1A2B">
        <w:rPr>
          <w:rFonts w:ascii="Arial Narrow" w:eastAsia="Arial Narrow" w:hAnsi="Arial Narrow" w:cs="Arial Narrow"/>
          <w:kern w:val="0"/>
          <ns2:ligatures ns2:val="none"/>
        </w:rPr>
        <w:t xml:space="preserve"> del Código</w:t>
      </w:r>
      <w:bookmarkStart w:id="10" w:name="_Hlk213160896"/>
      <w:bookmarkEnd w:id="7"/>
      <w:r w:rsidR="00711750" w:rsidRPr="009E1A2B">
        <w:rPr>
          <w:rStyle w:val="Refdenotaalpie"/>
          <w:rFonts w:ascii="Arial Narrow" w:eastAsia="Arial Narrow" w:hAnsi="Arial Narrow" w:cs="Arial"/>
          <w:kern w:val="0"/>
          <w:vertAlign w:val="superscript"/>
          <ns2:ligatures ns2:val="none"/>
        </w:rPr>
        <w:footnoteReference w:id="3"/>
      </w:r>
      <w:bookmarkEnd w:id="10"/>
      <w:r w:rsidR="00711750" w:rsidRPr="009E1A2B">
        <w:rPr>
          <w:rFonts w:ascii="Arial Narrow" w:eastAsia="Arial Narrow" w:hAnsi="Arial Narrow" w:cs="Arial Narrow"/>
          <w:kern w:val="0"/>
          <ns2:ligatures ns2:val="none"/>
        </w:rPr>
        <w:t>.</w:t>
      </w:r>
      <w:bookmarkEnd w:id="8"/>
    </w:p>
    <w:bookmarkEnd w:id="1"/>
    <w:p ns2:paraId="2DC7B64E" ns2:textId="77777777" w:rsidR="00121544" w:rsidRPr="009E1A2B" w:rsidRDefault="00121544" w:rsidP="00EB444B">
      <w:pPr>
        <w:spacing w:after="0" w:line="240" w:lineRule="auto"/>
        <w:contextualSpacing/>
        <w:jc w:val="both"/>
        <w:rPr>
          <w:rFonts w:ascii="Arial Narrow" w:eastAsia="Arial Narrow" w:hAnsi="Arial Narrow" w:cs="Arial Narrow"/>
          <w:kern w:val="0"/>
          <ns2:ligatures ns2:val="none"/>
        </w:rPr>
      </w:pPr>
    </w:p>
    <w:p ns2:paraId="61A99930" ns2:textId="235E3D99" w:rsidR="00121544" w:rsidRPr="009E1A2B" w:rsidRDefault="00121544" w:rsidP="00EB444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E1A2B">
        <w:rPr>
          <w:rFonts w:ascii="Arial Narrow" w:eastAsia="Arial Narrow" w:hAnsi="Arial Narrow" w:cs="Arial Narrow"/>
          <w:kern w:val="0"/>
          <ns2:ligatures ns2:val="none"/>
        </w:rPr>
        <w:t xml:space="preserve">Asimismo, </w:t>
      </w:r>
      <w:r w:rsidRPr="009E1A2B">
        <w:rPr>
          <w:rFonts w:ascii="Arial Narrow" w:eastAsia="Times New Roman" w:hAnsi="Arial Narrow" w:cs="Arial"/>
          <w:color w:val="000000"/>
          <w:kern w:val="0"/>
          <w:lang w:eastAsia="es-PE"/>
          <ns2:ligatures ns2:val="none"/>
        </w:rPr>
        <w:t xml:space="preserve">la Secretaría Técnica, en ejercicio de sus facultades, considera </w:t>
      </w:r>
      <w:r w:rsidRPr="009E1A2B">
        <w:rPr>
          <w:rFonts w:ascii="Arial Narrow" w:eastAsia="Arial Narrow" w:hAnsi="Arial Narrow" w:cs="Arial"/>
          <w:kern w:val="0"/>
          <ns2:ligatures ns2:val="none"/>
        </w:rPr>
        <w:t xml:space="preserve">que el hecho denunciado, consistente en que </w:t>
      </w:r>
      <w:r w:rsidR="009E1A2B" w:rsidRPr="009E1A2B">
        <w:rPr>
          <w:rFonts w:ascii="Arial Narrow" w:eastAsia="Arial Narrow" w:hAnsi="Arial Narrow" w:cs="Arial Narrow"/>
          <w:kern w:val="0"/>
          <ns2:ligatures ns2:val="none"/>
        </w:rPr>
        <w:t>la compañía aseguradora no habría cumplido oportunamente con entregar a la denunciante las condiciones generales de contratación de la Póliza 3012500027560 del Seguro vehicular</w:t>
      </w:r>
      <w:r w:rsidRPr="009E1A2B">
        <w:rPr>
          <w:rFonts w:ascii="Arial Narrow" w:eastAsia="Arial Narrow" w:hAnsi="Arial Narrow" w:cs="Arial"/>
          <w:kern w:val="0"/>
          <ns2:ligatures ns2:val="none"/>
        </w:rPr>
        <w:t xml:space="preserve">. </w:t>
      </w:r>
      <w:bookmarkStart w:id="11" w:name="_Hlk213173539"/>
      <w:r w:rsidRPr="009E1A2B">
        <w:rPr>
          <w:rFonts w:ascii="Arial Narrow" w:eastAsia="Arial Narrow" w:hAnsi="Arial Narrow" w:cs="Arial"/>
          <w:kern w:val="0"/>
          <ns2:ligatures ns2: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9E1A2B">
        <w:rPr>
          <w:rStyle w:val="Refdenotaalpie"/>
          <w:rFonts w:ascii="Arial Narrow" w:eastAsia="Arial Narrow" w:hAnsi="Arial Narrow" w:cs="Arial"/>
          <w:kern w:val="0"/>
          <w:vertAlign w:val="superscript"/>
          <ns2:ligatures ns2:val="none"/>
        </w:rPr>
        <w:footnoteReference w:id="4"/>
      </w:r>
      <w:r w:rsidRPr="009E1A2B">
        <w:rPr>
          <w:rFonts w:ascii="Arial Narrow" w:eastAsia="Arial Narrow" w:hAnsi="Arial Narrow" w:cs="Arial"/>
          <w:kern w:val="0"/>
          <ns2:ligatures ns2:val="none"/>
        </w:rPr>
        <w:t>.</w:t>
      </w:r>
      <w:bookmarkStart w:id="12" w:name="_Hlk212534267"/>
      <w:bookmarkEnd w:id="11"/>
    </w:p>
    <w:bookmarkEnd w:id="6"/>
    <w:bookmarkEnd w:id="9"/>
    <w:bookmarkEnd w:id="12"/>
    <w:p ns2:paraId="432038D6" ns2:textId="0A9F6D75" w:rsidR="00CA59A2" w:rsidRPr="00345437" w:rsidRDefault="00CA59A2" w:rsidP="00EB444B">
      <w:pPr>
        <w:spacing w:after="0" w:line="240" w:lineRule="auto"/>
        <w:contextualSpacing/>
        <w:jc w:val="both"/>
        <w:rPr>
          <w:rFonts w:ascii="Arial Narrow" w:eastAsia="Calibri" w:hAnsi="Arial Narrow" w:cs="Arial Narrow"/>
          <w:kern w:val="0"/>
          <w:lang w:eastAsia="es-PE"/>
          <ns2:ligatures ns2:val="none"/>
        </w:rPr>
      </w:pPr>
    </w:p>
    <w:bookmarkEnd w:id="2"/>
    <w:p ns2:paraId="463134E5" ns2:textId="77777777" w:rsidR="00CA59A2" w:rsidRPr="0026598E" w:rsidRDefault="00CA59A2" w:rsidP="00EB444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bookmarkStart w:id="13" w:name="_Hlk214963039"/>
    </w:p>
    <w:p ns2:paraId="68C71625" ns2:textId="77777777" w:rsidR="00CA59A2" w:rsidRPr="0026598E" w:rsidRDefault="00CA59A2" w:rsidP="00EB444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4" w:name="_Hlk214963071"/>
    </w:p>
    <w:p ns2:paraId="38A98B4B" ns2:textId="77777777" w:rsidR="00CA59A2" w:rsidRPr="0026598E" w:rsidRDefault="00CA59A2" w:rsidP="00EB444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EB444B">
      <w:pPr>
        <w:spacing w:after="0" w:line="240" w:lineRule="auto"/>
        <w:contextualSpacing/>
        <w:jc w:val="both"/>
        <w:rPr>
          <w:rFonts w:ascii="Arial Narrow" w:eastAsia="Times New Roman" w:hAnsi="Arial Narrow" w:cs="Arial"/>
          <w:color w:val="000000"/>
          <w:kern w:val="0"/>
          <w:lang w:val="es-ES" w:eastAsia="es-ES"/>
          <ns2:ligatures ns2:val="none"/>
        </w:rPr>
      </w:pPr>
    </w:p>
    <w:p ns2:paraId="62B88A04" ns2:textId="1E167886" w:rsidR="00CA59A2" w:rsidRPr="0026598E" w:rsidRDefault="00CA59A2" w:rsidP="00EB444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13"/>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w:t>
      </w:r>
      <w:r w:rsidRPr="00817D33">
        <w:rPr>
          <w:rFonts w:ascii="Arial Narrow" w:eastAsia="Times New Roman" w:hAnsi="Arial Narrow" w:cs="Arial"/>
          <w:color w:val="000000"/>
          <w:kern w:val="0"/>
          <w:lang w:val="es-ES" w:eastAsia="es-ES"/>
          <ns2:ligatures ns2:val="none"/>
        </w:rPr>
        <w:t xml:space="preserve">confiere, conviene requerir </w:t>
      </w:r>
      <w:r w:rsidR="00817D33" w:rsidRPr="00817D33">
        <w:rPr>
          <w:rFonts w:ascii="Arial Narrow" w:eastAsia="Times New Roman" w:hAnsi="Arial Narrow" w:cs="Arial"/>
          <w:color w:val="000000"/>
          <w:kern w:val="0"/>
          <w:lang w:val="es-ES" w:eastAsia="es-ES"/>
          <ns2:ligatures ns2:val="none"/>
        </w:rPr>
        <w:t>a la compañía aseguradora</w:t>
      </w:r>
      <w:r w:rsidRPr="00817D33">
        <w:rPr>
          <w:rFonts w:ascii="Arial Narrow" w:eastAsia="Times New Roman" w:hAnsi="Arial Narrow" w:cs="Arial"/>
          <w:color w:val="000000"/>
          <w:kern w:val="0"/>
          <w:lang w:val="es-ES" w:eastAsia="es-ES"/>
          <ns2:ligatures ns2:val="none"/>
        </w:rPr>
        <w:t xml:space="preserve"> que, en un plazo no mayor de cinco (5) días hábiles</w:t>
      </w:r>
      <w:r w:rsidRPr="0026598E">
        <w:rPr>
          <w:rFonts w:ascii="Arial Narrow" w:eastAsia="Times New Roman" w:hAnsi="Arial Narrow" w:cs="Arial"/>
          <w:color w:val="000000"/>
          <w:kern w:val="0"/>
          <w:lang w:val="es-ES" w:eastAsia="es-ES"/>
          <ns2:ligatures ns2:val="none"/>
        </w:rPr>
        <w:t xml:space="preserve"> contado a partir del día siguiente de la notificación de la presente resolución, cumpla con lo siguiente</w:t>
      </w:r>
      <w:r w:rsidRPr="00756FEC">
        <w:rPr>
          <w:rFonts w:ascii="Arial Narrow" w:eastAsia="Times New Roman" w:hAnsi="Arial Narrow" w:cs="Arial"/>
          <w:color w:val="000000"/>
          <w:kern w:val="0"/>
          <w:lang w:val="es-ES" w:eastAsia="es-ES"/>
          <ns2:ligatures ns2:val="none"/>
        </w:rPr>
        <w:t xml:space="preserve">: (i) presentar una copia completa, legible y debidamente suscrita de la </w:t>
      </w:r>
      <w:r w:rsidR="00756FEC" w:rsidRPr="00756FEC">
        <w:rPr>
          <w:rFonts w:ascii="Arial Narrow" w:eastAsia="Times New Roman" w:hAnsi="Arial Narrow" w:cs="Arial"/>
          <w:color w:val="000000"/>
          <w:kern w:val="0"/>
          <w:lang w:val="es-ES" w:eastAsia="es-ES"/>
          <ns2:ligatures ns2:val="none"/>
        </w:rPr>
        <w:t xml:space="preserve">Póliza 3012500027560 del Seguro vehicular </w:t>
      </w:r>
      <w:r w:rsidRPr="00756FEC">
        <w:rPr>
          <w:rFonts w:ascii="Arial Narrow" w:eastAsia="Times New Roman" w:hAnsi="Arial Narrow" w:cs="Arial"/>
          <w:color w:val="000000"/>
          <w:kern w:val="0"/>
          <w:lang w:val="es-ES" w:eastAsia="es-ES"/>
          <ns2:ligatures ns2:val="none"/>
        </w:rPr>
        <w:t xml:space="preserve">, </w:t>
      </w:r>
      <w:bookmarkStart w:id="15" w:name="_Hlk211877008"/>
      <w:r w:rsidRPr="00756FEC">
        <w:rPr>
          <w:rFonts w:ascii="Arial Narrow" w:eastAsia="Times New Roman" w:hAnsi="Arial Narrow" w:cs="Arial"/>
          <w:color w:val="000000"/>
          <w:kern w:val="0"/>
          <w:lang w:val="es-ES" w:eastAsia="es-ES"/>
          <ns2:ligatures ns2:val="none"/>
        </w:rPr>
        <w:t>así como el cargo de remisión de la póliza</w:t>
      </w:r>
      <w:bookmarkEnd w:id="15"/>
      <w:r w:rsidRPr="00756FEC">
        <w:rPr>
          <w:rFonts w:ascii="Arial Narrow" w:eastAsia="Times New Roman" w:hAnsi="Arial Narrow" w:cs="Arial"/>
          <w:color w:val="000000"/>
          <w:kern w:val="0"/>
          <w:lang w:val="es-ES" w:eastAsia="es-ES"/>
          <ns2:ligatures ns2:val="none"/>
        </w:rPr>
        <w:t>; (</w:t>
      </w:r>
      <w:proofErr w:type="spellStart"/>
      <w:r w:rsidRPr="00756FEC">
        <w:rPr>
          <w:rFonts w:ascii="Arial Narrow" w:eastAsia="Times New Roman" w:hAnsi="Arial Narrow" w:cs="Arial"/>
          <w:color w:val="000000"/>
          <w:kern w:val="0"/>
          <w:lang w:val="es-ES" w:eastAsia="es-ES"/>
          <ns2:ligatures ns2:val="none"/>
        </w:rPr>
        <w:t>ii</w:t>
      </w:r>
      <w:proofErr w:type="spellEnd"/>
      <w:r w:rsidRPr="00756FEC">
        <w:rPr>
          <w:rFonts w:ascii="Arial Narrow" w:eastAsia="Times New Roman" w:hAnsi="Arial Narrow" w:cs="Arial"/>
          <w:color w:val="000000"/>
          <w:kern w:val="0"/>
          <w:lang w:val="es-ES" w:eastAsia="es-ES"/>
          <ns2:ligatures ns2:val="none"/>
        </w:rPr>
        <w:t xml:space="preserve">) presentar los medios probatorios que acrediten </w:t>
      </w:r>
      <w:r w:rsidR="00756FEC" w:rsidRPr="00756FEC">
        <w:rPr>
          <w:rFonts w:ascii="Arial Narrow" w:eastAsia="Times New Roman" w:hAnsi="Arial Narrow" w:cs="Arial"/>
          <w:color w:val="000000"/>
          <w:kern w:val="0"/>
          <w:lang w:val="es-ES" w:eastAsia="es-ES"/>
          <ns2:ligatures ns2:val="none"/>
        </w:rPr>
        <w:t>que la negativa de otorgamiento de cobertura es justificada</w:t>
      </w:r>
      <w:r w:rsidRPr="00756FEC">
        <w:rPr>
          <w:rFonts w:ascii="Arial Narrow" w:eastAsia="Times New Roman" w:hAnsi="Arial Narrow" w:cs="Arial"/>
          <w:color w:val="000000"/>
          <w:kern w:val="0"/>
          <w:lang w:val="es-ES" w:eastAsia="es-ES"/>
          <ns2:ligatures ns2:val="none"/>
        </w:rPr>
        <w:t xml:space="preserve">; y, (iii) presentar todas las comunicaciones cursadas </w:t>
      </w:r>
      <w:r w:rsidR="00A87B9B" w:rsidRPr="00756FEC">
        <w:rPr>
          <w:rFonts w:ascii="Arial Narrow" w:eastAsia="Times New Roman" w:hAnsi="Arial Narrow" w:cs="Arial"/>
          <w:color w:val="000000"/>
          <w:kern w:val="0"/>
          <w:lang w:val="es-ES" w:eastAsia="es-ES"/>
          <ns2:ligatures ns2:val="none"/>
        </w:rPr>
        <w:t xml:space="preserve">con la parte denunciante </w:t>
      </w:r>
      <w:r w:rsidRPr="00756FEC">
        <w:rPr>
          <w:rFonts w:ascii="Arial Narrow" w:eastAsia="Times New Roman" w:hAnsi="Arial Narrow" w:cs="Arial"/>
          <w:color w:val="000000"/>
          <w:kern w:val="0"/>
          <w:lang w:val="es-ES" w:eastAsia="es-ES"/>
          <ns2:ligatures ns2:val="none"/>
        </w:rPr>
        <w:t xml:space="preserve">en virtud </w:t>
      </w:r>
      <w:r w:rsidR="00F01410" w:rsidRPr="00756FEC">
        <w:rPr>
          <w:rFonts w:ascii="Arial Narrow" w:eastAsia="Times New Roman" w:hAnsi="Arial Narrow" w:cs="Arial"/>
          <w:color w:val="000000"/>
          <w:kern w:val="0"/>
          <w:lang w:val="es-ES" w:eastAsia="es-ES"/>
          <ns2:ligatures ns2:val="none"/>
        </w:rPr>
        <w:t xml:space="preserve">de los hechos materia </w:t>
      </w:r>
      <w:r w:rsidRPr="00756FEC">
        <w:rPr>
          <w:rFonts w:ascii="Arial Narrow" w:eastAsia="Times New Roman" w:hAnsi="Arial Narrow" w:cs="Arial"/>
          <w:color w:val="000000"/>
          <w:kern w:val="0"/>
          <w:lang w:val="es-ES" w:eastAsia="es-ES"/>
          <ns2:ligatures ns2:val="none"/>
        </w:rPr>
        <w:t>de denuncia.</w:t>
      </w:r>
      <w:r w:rsidRPr="0026598E">
        <w:rPr>
          <w:rFonts w:ascii="Arial Narrow" w:eastAsia="Times New Roman" w:hAnsi="Arial Narrow" w:cs="Arial"/>
          <w:color w:val="000000"/>
          <w:kern w:val="0"/>
          <w:lang w:eastAsia="es-ES"/>
          <ns2:ligatures ns2:val="none"/>
        </w:rPr>
        <w:t xml:space="preserve"> </w:t>
      </w:r>
    </w:p>
    <w:bookmarkEnd w:id="14"/>
    <w:p ns2:paraId="5C93B848" ns2:textId="77777777" w:rsidR="00CA59A2" w:rsidRPr="0026598E" w:rsidRDefault="00CA59A2" w:rsidP="00EB444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EB444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EB444B">
      <w:pPr>
        <w:spacing w:after="0" w:line="240" w:lineRule="auto"/>
        <w:contextualSpacing/>
        <w:jc w:val="both"/>
        <w:rPr>
          <w:rFonts w:ascii="Arial Narrow" w:eastAsia="Arial Narrow" w:hAnsi="Arial Narrow" w:cs="Arial Narrow"/>
          <w:b/>
          <w:color w:val="000000"/>
          <w:kern w:val="0"/>
          <w:lang w:eastAsia="es-PE"/>
          <ns2:ligatures ns2:val="none"/>
        </w:rPr>
      </w:pPr>
    </w:p>
    <w:p ns2:paraId="40BE44E6" ns2:textId="243020B9" w:rsidR="00121544" w:rsidRPr="009E1A2B" w:rsidRDefault="00CA59A2" w:rsidP="00EB444B">
      <w:pPr>
        <w:spacing w:after="0" w:line="240" w:lineRule="auto"/>
        <w:contextualSpacing/>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9 de febrero de 2026 interpuesta por la señora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F942AE" w:rsidRPr="00F942AE">
        <w:rPr>
          <w:rFonts w:ascii="Arial Narrow" w:eastAsia="Times New Roman" w:hAnsi="Arial Narrow" w:cs="Arial"/>
          <w:color w:val="000000"/>
          <w:kern w:val="0"/>
          <w:lang w:val="es-ES" w:eastAsia="es-ES"/>
          <ns2:ligatures ns2:val="none"/>
        </w:rPr>
        <w:t/>
      </w:r>
      <w:r w:rsidR="00F942AE">
        <w:rPr>
          <w:rFonts w:ascii="Arial Narrow" w:eastAsia="Times New Roman" w:hAnsi="Arial Narrow" w:cs="Arial"/>
          <w:color w:val="000000"/>
          <w:kern w:val="0"/>
          <w:lang w:val="es-ES" w:eastAsia="es-ES"/>
          <ns2:ligatures ns2:val="none"/>
        </w:rPr>
        <w:t xml:space="preserve"/>
      </w:r>
      <w:r w:rsidRPr="00817D33">
        <w:rPr>
          <w:rFonts w:ascii="Arial Narrow" w:eastAsia="Times New Roman" w:hAnsi="Arial Narrow" w:cs="Times New Roman"/>
          <w:color w:val="000000"/>
          <w:kern w:val="0"/>
          <w:shd w:val="clear" w:color="auto" w:fill="FFFFFF"/>
          <w:lang w:eastAsia="es-PE"/>
          <ns2:ligatures ns2:val="none"/>
        </w:rPr>
        <w:t xml:space="preserve"/>
      </w:r>
      <w:r w:rsidR="00817D33" w:rsidRPr="00817D33">
        <w:rPr>
          <w:rFonts w:ascii="Arial Narrow" w:eastAsia="Times New Roman" w:hAnsi="Arial Narrow" w:cs="Times New Roman"/>
          <w:color w:val="000000"/>
          <w:kern w:val="0"/>
          <w:shd w:val="clear" w:color="auto" w:fill="FFFFFF"/>
          <w:lang w:eastAsia="es-PE"/>
          <ns2:ligatures ns2:val="none"/>
        </w:rPr>
        <w:t/>
      </w:r>
      <w:r w:rsidR="00817D33">
        <w:rPr>
          <w:rFonts w:ascii="Arial Narrow" w:eastAsia="Times New Roman" w:hAnsi="Arial Narrow" w:cs="Times New Roman"/>
          <w:color w:val="000000"/>
          <w:kern w:val="0"/>
          <w:shd w:val="clear" w:color="auto" w:fill="FFFFFF"/>
          <w:lang w:eastAsia="es-PE"/>
          <ns2:ligatures ns2:val="none"/>
        </w:rPr>
        <w:t xml:space="preserve"/>
      </w:r>
      <w:r w:rsidR="00817D33" w:rsidRPr="00817D33">
        <w:rPr>
          <w:rFonts w:ascii="Arial Narrow" w:eastAsia="Times New Roman" w:hAnsi="Arial Narrow" w:cs="Times New Roman"/>
          <w:color w:val="000000"/>
          <w:kern w:val="0"/>
          <w:shd w:val="clear" w:color="auto" w:fill="FFFFFF"/>
          <w:lang w:eastAsia="es-PE"/>
          <ns2:ligatures ns2:val="none"/>
        </w:rPr>
        <w:t xml:space="preserve"/>
      </w:r>
      <w:r w:rsidRPr="00A53FA8">
        <w:rPr>
          <w:rFonts w:ascii="Arial Narrow" w:eastAsia="Times New Roman" w:hAnsi="Arial Narrow" w:cs="Times New Roman"/>
          <w:color w:val="000000"/>
          <w:kern w:val="0"/>
          <w:shd w:val="clear" w:color="auto" w:fill="FFFFFF"/>
          <w:lang w:eastAsia="es-PE"/>
          <ns2:ligatures ns2:val="none"/>
        </w:rPr>
        <w:t xml:space="preserve"/>
      </w:r>
      <w:r w:rsidR="00F942AE" w:rsidRPr="00817D33">
        <w:rPr>
          <w:rFonts w:ascii="Arial Narrow" w:eastAsia="Arial Narrow" w:hAnsi="Arial Narrow" w:cs="Arial Narrow"/>
          <w:bCs/>
        </w:rPr>
        <w:t xml:space="preserve"/>
      </w:r>
      <w:r w:rsidR="00F942AE" w:rsidRPr="009E1A2B">
        <w:rPr>
          <w:rFonts w:ascii="Arial Narrow" w:eastAsia="Arial Narrow" w:hAnsi="Arial Narrow" w:cs="Arial Narrow"/>
          <w:bCs/>
        </w:rPr>
        <w:t/>
      </w:r>
      <w:r w:rsidRPr="009E1A2B">
        <w:rPr>
          <w:rFonts w:ascii="Arial Narrow" w:eastAsia="Times New Roman" w:hAnsi="Arial Narrow" w:cs="Times New Roman"/>
          <w:color w:val="000000"/>
          <w:kern w:val="0"/>
          <w:shd w:val="clear" w:color="auto" w:fill="FFFFFF"/>
          <w:lang w:eastAsia="es-PE"/>
          <ns2:ligatures ns2:val="none"/>
        </w:rPr>
        <w:t xml:space="preserve"/>
      </w:r>
      <w:bookmarkStart w:id="16" w:name="_Hlk215062067"/>
      <w:r w:rsidR="00121544" w:rsidRPr="009E1A2B">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9E1A2B" w:rsidRDefault="00121544" w:rsidP="00EB444B">
      <w:pPr>
        <w:spacing w:after="0" w:line="240" w:lineRule="auto"/>
        <w:contextualSpacing/>
        <w:jc w:val="both"/>
        <w:rPr>
          <w:rFonts w:ascii="Arial Narrow" w:eastAsia="Calibri" w:hAnsi="Arial Narrow" w:cs="Arial Narrow"/>
          <w:color w:val="000000"/>
          <w:kern w:val="0"/>
          <w:lang w:eastAsia="es-PE"/>
          <ns2:ligatures ns2:val="none"/>
        </w:rPr>
      </w:pPr>
    </w:p>
    <w:p ns2:paraId="0CDDEEDD" ns2:textId="4A1BC04E" w:rsidR="00121544" w:rsidRPr="009E1A2B" w:rsidRDefault="00711750" w:rsidP="00EB444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E1A2B">
        <w:rPr>
          <w:rFonts w:ascii="Arial Narrow" w:eastAsia="Calibri" w:hAnsi="Arial Narrow" w:cs="Arial Narrow"/>
          <w:color w:val="000000"/>
          <w:kern w:val="0"/>
          <w:lang w:eastAsia="es-PE"/>
          <ns2:ligatures ns2:val="none"/>
        </w:rPr>
        <w:t>Presunta</w:t>
      </w:r>
      <w:r w:rsidRPr="009E1A2B">
        <w:rPr>
          <w:rFonts w:ascii="Arial Narrow" w:eastAsia="Times New Roman" w:hAnsi="Arial Narrow" w:cs="Times New Roman"/>
          <w:kern w:val="0"/>
          <w:shd w:val="clear" w:color="auto" w:fill="FFFFFF"/>
          <w:lang w:eastAsia="es-PE"/>
          <ns2:ligatures ns2:val="none"/>
        </w:rPr>
        <w:t xml:space="preserve"> infracción a los artículos 18 y 19</w:t>
      </w:r>
      <w:r w:rsidRPr="009E1A2B">
        <w:rPr>
          <w:rFonts w:ascii="Arial Narrow" w:eastAsia="Calibri" w:hAnsi="Arial Narrow" w:cs="Arial Narrow"/>
          <w:kern w:val="0"/>
          <w:lang w:eastAsia="es-PE"/>
          <ns2:ligatures ns2:val="none"/>
        </w:rPr>
        <w:t xml:space="preserve"> de </w:t>
      </w:r>
      <w:r w:rsidRPr="009E1A2B">
        <w:rPr>
          <w:rFonts w:ascii="Arial Narrow" w:eastAsia="Times New Roman" w:hAnsi="Arial Narrow" w:cs="Times New Roman"/>
          <w:kern w:val="0"/>
          <w:shd w:val="clear" w:color="auto" w:fill="FFFFFF"/>
          <w:lang w:eastAsia="es-PE"/>
          <ns2:ligatures ns2:val="none"/>
        </w:rPr>
        <w:t>la Ley</w:t>
      </w:r>
      <w:r w:rsidR="002B70AE">
        <w:rPr>
          <w:rFonts w:ascii="Arial Narrow" w:eastAsia="Times New Roman" w:hAnsi="Arial Narrow" w:cs="Times New Roman"/>
          <w:kern w:val="0"/>
          <w:shd w:val="clear" w:color="auto" w:fill="FFFFFF"/>
          <w:lang w:eastAsia="es-PE"/>
          <ns2:ligatures ns2:val="none"/>
        </w:rPr>
        <w:t xml:space="preserve"> </w:t>
      </w:r>
      <w:r w:rsidRPr="009E1A2B">
        <w:rPr>
          <w:rFonts w:ascii="Arial Narrow" w:eastAsia="Times New Roman" w:hAnsi="Arial Narrow" w:cs="Times New Roman"/>
          <w:kern w:val="0"/>
          <w:shd w:val="clear" w:color="auto" w:fill="FFFFFF"/>
          <w:lang w:eastAsia="es-PE"/>
          <ns2:ligatures ns2:val="none"/>
        </w:rPr>
        <w:t xml:space="preserve"> 29571, Código de Protección y Defensa del Consumidor, en tanto </w:t>
      </w:r>
      <w:r w:rsidR="00FB44B8" w:rsidRPr="009E1A2B">
        <w:rPr>
          <w:rFonts w:ascii="Arial Narrow" w:eastAsia="Times New Roman" w:hAnsi="Arial Narrow" w:cs="Times New Roman"/>
          <w:kern w:val="0"/>
          <w:shd w:val="clear" w:color="auto" w:fill="FFFFFF"/>
          <w:lang w:eastAsia="es-PE"/>
          <ns2:ligatures ns2:val="none"/>
        </w:rPr>
        <w:t xml:space="preserve">la compañía aseguradora habría negado injustificadamente </w:t>
      </w:r>
      <w:r w:rsidR="00A62056" w:rsidRPr="009E1A2B">
        <w:rPr>
          <w:rFonts w:ascii="Arial Narrow" w:eastAsia="Times New Roman" w:hAnsi="Arial Narrow" w:cs="Times New Roman"/>
          <w:kern w:val="0"/>
          <w:shd w:val="clear" w:color="auto" w:fill="FFFFFF"/>
          <w:lang w:eastAsia="es-PE"/>
          <ns2:ligatures ns2:val="none"/>
        </w:rPr>
        <w:t>a la</w:t>
      </w:r>
      <w:r w:rsidR="00FB44B8" w:rsidRPr="009E1A2B">
        <w:rPr>
          <w:rFonts w:ascii="Arial Narrow" w:eastAsia="Times New Roman" w:hAnsi="Arial Narrow" w:cs="Times New Roman"/>
          <w:kern w:val="0"/>
          <w:shd w:val="clear" w:color="auto" w:fill="FFFFFF"/>
          <w:lang w:eastAsia="es-PE"/>
          <ns2:ligatures ns2:val="none"/>
        </w:rPr>
        <w:t xml:space="preserve"> denunciante la cobertura </w:t>
      </w:r>
      <w:r w:rsidR="00756FEC" w:rsidRPr="009E1A2B">
        <w:rPr>
          <w:rFonts w:ascii="Arial Narrow" w:eastAsia="Times New Roman" w:hAnsi="Arial Narrow" w:cs="Times New Roman"/>
          <w:kern w:val="0"/>
          <w:shd w:val="clear" w:color="auto" w:fill="FFFFFF"/>
          <w:lang w:eastAsia="es-PE"/>
          <ns2:ligatures ns2:val="none"/>
        </w:rPr>
        <w:t xml:space="preserve">de la </w:t>
      </w:r>
      <w:r w:rsidR="00756FEC" w:rsidRPr="009E1A2B">
        <w:rPr>
          <w:rFonts w:ascii="Arial Narrow" w:eastAsia="Times New Roman" w:hAnsi="Arial Narrow" w:cs="Arial"/>
          <w:color w:val="000000"/>
          <w:kern w:val="0"/>
          <w:lang w:val="es-ES" w:eastAsia="es-ES"/>
          <ns2:ligatures ns2:val="none"/>
        </w:rPr>
        <w:t>Póliza 3012500027560 del Seguro vehicular</w:t>
      </w:r>
      <w:r w:rsidR="00FB44B8" w:rsidRPr="009E1A2B">
        <w:rPr>
          <w:rFonts w:ascii="Arial Narrow" w:eastAsia="Times New Roman" w:hAnsi="Arial Narrow" w:cs="Times New Roman"/>
          <w:kern w:val="0"/>
          <w:shd w:val="clear" w:color="auto" w:fill="FFFFFF"/>
          <w:lang w:eastAsia="es-PE"/>
          <ns2:ligatures ns2:val="none"/>
        </w:rPr>
        <w:t xml:space="preserve"> por el siniestro del </w:t>
      </w:r>
      <w:r w:rsidR="00A62056" w:rsidRPr="009E1A2B">
        <w:rPr>
          <w:rFonts w:ascii="Arial Narrow" w:eastAsia="Times New Roman" w:hAnsi="Arial Narrow" w:cs="Arial"/>
          <w:color w:val="000000"/>
          <w:kern w:val="0"/>
          <w:lang w:eastAsia="es-ES"/>
          <ns2:ligatures ns2:val="none"/>
        </w:rPr>
        <w:t>23 de agosto de 2025</w:t>
      </w:r>
      <w:r w:rsidR="00121544" w:rsidRPr="009E1A2B">
        <w:rPr>
          <w:rFonts w:ascii="Arial Narrow" w:eastAsia="Arial Narrow" w:hAnsi="Arial Narrow" w:cs="Arial Narrow"/>
          <w:kern w:val="0"/>
          <ns2:ligatures ns2:val="none"/>
        </w:rPr>
        <w:t>.</w:t>
      </w:r>
    </w:p>
    <w:p ns2:paraId="163CBB5D" ns2:textId="48F0C030" w:rsidR="00121544" w:rsidRPr="009E1A2B" w:rsidRDefault="00A62056" w:rsidP="00EB444B">
      <w:pPr>
        <w:spacing w:after="0" w:line="240" w:lineRule="auto"/>
        <w:contextualSpacing/>
        <w:jc w:val="both"/>
        <w:rPr>
          <w:rFonts w:ascii="Arial Narrow" w:eastAsia="Calibri" w:hAnsi="Arial Narrow" w:cs="Arial Narrow"/>
          <w:kern w:val="0"/>
          <w:lang w:eastAsia="es-PE"/>
          <ns2:ligatures ns2:val="none"/>
        </w:rPr>
      </w:pPr>
      <w:r w:rsidRPr="009E1A2B">
        <w:rPr>
          <w:rFonts w:ascii="Arial Narrow" w:eastAsia="Calibri" w:hAnsi="Arial Narrow" w:cs="Arial Narrow"/>
          <w:kern w:val="0"/>
          <w:lang w:eastAsia="es-PE"/>
          <ns2:ligatures ns2:val="none"/>
        </w:rPr>
        <w:t xml:space="preserve"> </w:t>
      </w:r>
    </w:p>
    <w:p ns2:paraId="32EC993B" ns2:textId="73949F1D" w:rsidR="00121544" w:rsidRPr="009E1A2B" w:rsidRDefault="00121544" w:rsidP="00EB44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9E1A2B">
        <w:rPr>
          <w:rFonts w:ascii="Arial Narrow" w:eastAsia="Arial Narrow" w:hAnsi="Arial Narrow" w:cs="Arial Narrow"/>
          <w:kern w:val="0"/>
          <ns2:ligatures ns2:val="none"/>
        </w:rPr>
        <w:t xml:space="preserve">Presunta </w:t>
      </w:r>
      <w:r w:rsidRPr="009E1A2B">
        <w:rPr>
          <w:rFonts w:ascii="Arial Narrow" w:eastAsia="Times New Roman" w:hAnsi="Arial Narrow" w:cs="Arial"/>
          <w:kern w:val="0"/>
          <w:shd w:val="clear" w:color="auto" w:fill="FFFFFF"/>
          <w:lang w:eastAsia="es-PE"/>
          <ns2:ligatures ns2:val="none"/>
        </w:rPr>
        <w:t>infracción al literal e) del artículo 47</w:t>
      </w:r>
      <w:r w:rsidRPr="009E1A2B">
        <w:rPr>
          <w:rFonts w:ascii="Arial Narrow" w:eastAsia="Arial Narrow" w:hAnsi="Arial Narrow" w:cs="Arial"/>
          <w:bCs/>
          <w:color w:val="000000"/>
          <w:kern w:val="0"/>
          <w:lang w:eastAsia="es-PE"/>
          <ns2:ligatures ns2:val="none"/>
        </w:rPr>
        <w:t/>
      </w:r>
      <w:r w:rsidRPr="009E1A2B">
        <w:rPr>
          <w:rFonts w:ascii="Arial Narrow" w:eastAsia="Times New Roman" w:hAnsi="Arial Narrow" w:cs="Arial"/>
          <w:kern w:val="0"/>
          <w:shd w:val="clear" w:color="auto" w:fill="FFFFFF"/>
          <w:lang w:eastAsia="es-PE"/>
          <ns2:ligatures ns2:val="none"/>
        </w:rPr>
        <w:t xml:space="preserve"> </w:t>
      </w:r>
      <w:r w:rsidRPr="009E1A2B">
        <w:rPr>
          <w:rFonts w:ascii="Arial Narrow" w:eastAsia="Calibri" w:hAnsi="Arial Narrow" w:cs="Arial"/>
          <w:kern w:val="0"/>
          <ns2:ligatures ns2:val="none"/>
        </w:rPr>
        <w:t>de</w:t>
      </w:r>
      <w:r w:rsidRPr="009E1A2B">
        <w:rPr>
          <w:rFonts w:ascii="Arial Narrow" w:eastAsia="Times New Roman" w:hAnsi="Arial Narrow" w:cs="Arial"/>
          <w:kern w:val="0"/>
          <w:shd w:val="clear" w:color="auto" w:fill="FFFFFF"/>
          <w:lang w:eastAsia="es-PE"/>
          <ns2:ligatures ns2:val="none"/>
        </w:rPr>
        <w:t xml:space="preserve"> la Ley</w:t>
      </w:r>
      <w:r w:rsidR="002B70AE">
        <w:rPr>
          <w:rFonts w:ascii="Arial Narrow" w:eastAsia="Times New Roman" w:hAnsi="Arial Narrow" w:cs="Arial"/>
          <w:kern w:val="0"/>
          <w:shd w:val="clear" w:color="auto" w:fill="FFFFFF"/>
          <w:lang w:eastAsia="es-PE"/>
          <ns2:ligatures ns2:val="none"/>
        </w:rPr>
        <w:t xml:space="preserve"> </w:t>
      </w:r>
      <w:r w:rsidRPr="009E1A2B">
        <w:rPr>
          <w:rFonts w:ascii="Arial Narrow" w:eastAsia="Times New Roman" w:hAnsi="Arial Narrow" w:cs="Arial"/>
          <w:kern w:val="0"/>
          <w:shd w:val="clear" w:color="auto" w:fill="FFFFFF"/>
          <w:lang w:eastAsia="es-PE"/>
          <ns2:ligatures ns2:val="none"/>
        </w:rPr>
        <w:t xml:space="preserve"> 29571, Código de Protección y Defensa del Consumidor, </w:t>
      </w:r>
      <w:r w:rsidRPr="009E1A2B">
        <w:rPr>
          <w:rFonts w:ascii="Arial Narrow" w:eastAsia="Arial Narrow" w:hAnsi="Arial Narrow" w:cs="Arial"/>
          <w:bCs/>
          <w:color w:val="000000"/>
          <w:kern w:val="0"/>
          <w:lang w:eastAsia="es-PE"/>
          <ns2:ligatures ns2:val="none"/>
        </w:rPr>
        <w:t>en tanto</w:t>
      </w:r>
      <w:r w:rsidR="00A62056" w:rsidRPr="009E1A2B">
        <w:rPr>
          <w:rFonts w:ascii="Arial Narrow" w:eastAsia="Times New Roman" w:hAnsi="Arial Narrow" w:cs="Times New Roman"/>
          <w:kern w:val="0"/>
          <w:shd w:val="clear" w:color="auto" w:fill="FFFFFF"/>
          <w:lang w:eastAsia="es-PE"/>
          <ns2:ligatures ns2:val="none"/>
        </w:rPr>
        <w:t xml:space="preserve"> la compañía aseguradora</w:t>
      </w:r>
      <w:r w:rsidRPr="009E1A2B">
        <w:rPr>
          <w:rFonts w:ascii="Arial Narrow" w:eastAsia="Times New Roman" w:hAnsi="Arial Narrow" w:cs="Times New Roman"/>
          <w:kern w:val="0"/>
          <w:shd w:val="clear" w:color="auto" w:fill="FFFFFF"/>
          <w:lang w:eastAsia="es-PE"/>
          <ns2:ligatures ns2:val="none"/>
        </w:rPr>
        <w:t xml:space="preserve"> no habría</w:t>
      </w:r>
      <w:r w:rsidRPr="009E1A2B">
        <w:rPr>
          <w:rFonts w:ascii="Arial Narrow" w:eastAsia="Arial Narrow" w:hAnsi="Arial Narrow" w:cs="Arial"/>
          <w:bCs/>
          <w:color w:val="000000"/>
          <w:kern w:val="0"/>
          <w:lang w:eastAsia="es-PE"/>
          <ns2:ligatures ns2:val="none"/>
        </w:rPr>
        <w:t xml:space="preserve"> cumplido </w:t>
      </w:r>
      <w:r w:rsidRPr="009E1A2B">
        <w:rPr>
          <w:rFonts w:ascii="Arial Narrow" w:eastAsia="Times New Roman" w:hAnsi="Arial Narrow" w:cs="Arial"/>
          <w:color w:val="000000"/>
          <w:kern w:val="0"/>
          <w:lang w:eastAsia="es-ES"/>
          <ns2:ligatures ns2:val="none"/>
        </w:rPr>
        <w:t xml:space="preserve">oportunamente </w:t>
      </w:r>
      <w:r w:rsidRPr="009E1A2B">
        <w:rPr>
          <w:rFonts w:ascii="Arial Narrow" w:eastAsia="Arial Narrow" w:hAnsi="Arial Narrow" w:cs="Arial"/>
          <w:bCs/>
          <w:color w:val="000000"/>
          <w:kern w:val="0"/>
          <w:lang w:eastAsia="es-PE"/>
          <ns2:ligatures ns2:val="none"/>
        </w:rPr>
        <w:t xml:space="preserve">con entregar a la denunciante </w:t>
      </w:r>
      <w:r w:rsidR="009E1A2B" w:rsidRPr="009E1A2B">
        <w:rPr>
          <w:rFonts w:ascii="Arial Narrow" w:eastAsia="Arial Narrow" w:hAnsi="Arial Narrow" w:cs="Arial"/>
          <w:bCs/>
          <w:color w:val="000000"/>
          <w:kern w:val="0"/>
          <w:lang w:eastAsia="es-PE"/>
          <ns2:ligatures ns2:val="none"/>
        </w:rPr>
        <w:t>las condiciones generales de contratación</w:t>
      </w:r>
      <w:r w:rsidRPr="009E1A2B">
        <w:rPr>
          <w:rFonts w:ascii="Arial Narrow" w:eastAsia="Arial Narrow" w:hAnsi="Arial Narrow" w:cs="Arial"/>
          <w:bCs/>
          <w:color w:val="000000"/>
          <w:kern w:val="0"/>
          <w:lang w:eastAsia="es-PE"/>
          <ns2:ligatures ns2:val="none"/>
        </w:rPr>
        <w:t xml:space="preserve"> </w:t>
      </w:r>
      <w:r w:rsidR="00A62056" w:rsidRPr="009E1A2B">
        <w:rPr>
          <w:rFonts w:ascii="Arial Narrow" w:eastAsia="Arial Narrow" w:hAnsi="Arial Narrow" w:cs="Arial"/>
          <w:bCs/>
          <w:color w:val="000000"/>
          <w:kern w:val="0"/>
          <w:lang w:eastAsia="es-PE"/>
          <ns2:ligatures ns2:val="none"/>
        </w:rPr>
        <w:t xml:space="preserve">de la </w:t>
      </w:r>
      <w:r w:rsidR="00A62056" w:rsidRPr="009E1A2B">
        <w:rPr>
          <w:rFonts w:ascii="Arial Narrow" w:eastAsia="Times New Roman" w:hAnsi="Arial Narrow" w:cs="Arial"/>
          <w:color w:val="000000"/>
          <w:kern w:val="0"/>
          <w:lang w:val="es-ES" w:eastAsia="es-ES"/>
          <ns2:ligatures ns2:val="none"/>
        </w:rPr>
        <w:t>Póliza 3012500027560 del Seguro vehicular</w:t>
      </w:r>
      <w:r w:rsidRPr="009E1A2B">
        <w:rPr>
          <w:rFonts w:ascii="Arial Narrow" w:eastAsia="Times New Roman" w:hAnsi="Arial Narrow" w:cs="Arial"/>
          <w:color w:val="000000"/>
          <w:kern w:val="0"/>
          <w:lang w:eastAsia="es-ES"/>
          <ns2:ligatures ns2:val="none"/>
        </w:rPr>
        <w:t>.</w:t>
      </w:r>
      <w:bookmarkStart w:id="17" w:name="_Hlk215162047"/>
    </w:p>
    <w:bookmarkEnd w:id="16"/>
    <w:bookmarkEnd w:id="17"/>
    <w:p ns2:paraId="042B3F54" ns2:textId="777BBF33" w:rsidR="00CA59A2" w:rsidRPr="009E1A2B" w:rsidRDefault="00CA59A2" w:rsidP="00EB444B">
      <w:pPr>
        <w:spacing w:after="0" w:line="240" w:lineRule="auto"/>
        <w:contextualSpacing/>
        <w:jc w:val="both"/>
        <w:rPr>
          <w:rFonts w:ascii="Arial Narrow" w:eastAsia="Arial Narrow" w:hAnsi="Arial Narrow" w:cs="Arial Narrow"/>
          <w:kern w:val="0"/>
          <ns2:ligatures ns2:val="none"/>
        </w:rPr>
      </w:pPr>
    </w:p>
    <w:p ns2:paraId="0A292C9F" ns2:textId="50318CE2" w:rsidR="00CA59A2" w:rsidRPr="0026598E" w:rsidRDefault="00CA59A2" w:rsidP="00EB444B">
      <w:pPr>
        <w:spacing w:after="0" w:line="240" w:lineRule="auto"/>
        <w:contextualSpacing/>
        <w:jc w:val="both"/>
        <w:rPr>
          <w:rFonts w:ascii="Arial Narrow" w:eastAsia="Calibri" w:hAnsi="Arial Narrow" w:cs="Arial"/>
          <w:kern w:val="0"/>
          <ns2:ligatures ns2:val="none"/>
        </w:rPr>
      </w:pPr>
      <w:r w:rsidRPr="009E1A2B">
        <w:rPr>
          <w:rFonts w:ascii="Arial Narrow" w:eastAsia="Arial Narrow" w:hAnsi="Arial Narrow" w:cs="Arial Narrow"/>
          <w:b/>
          <w:color w:val="000000"/>
          <w:kern w:val="0"/>
          <w:lang w:eastAsia="es-PE"/>
          <ns2:ligatures ns2:val="none"/>
        </w:rPr>
        <w:t>SEGUNDO:</w:t>
      </w:r>
      <w:r w:rsidRPr="009E1A2B">
        <w:rPr>
          <w:rFonts w:ascii="Arial Narrow" w:eastAsia="Arial Narrow" w:hAnsi="Arial Narrow" w:cs="Arial Narrow"/>
          <w:color w:val="000000"/>
          <w:kern w:val="0"/>
          <w:lang w:eastAsia="es-PE"/>
          <ns2:ligatures ns2:val="none"/>
        </w:rPr>
        <w:t xml:space="preserve"> tener por ofrecidos los</w:t>
      </w:r>
      <w:r w:rsidRPr="0026598E">
        <w:rPr>
          <w:rFonts w:ascii="Arial Narrow" w:eastAsia="Arial Narrow" w:hAnsi="Arial Narrow" w:cs="Arial Narrow"/>
          <w:color w:val="000000"/>
          <w:kern w:val="0"/>
          <w:lang w:eastAsia="es-PE"/>
          <ns2:ligatures ns2:val="none"/>
        </w:rPr>
        <w:t xml:space="preserve">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F942AE" w:rsidRPr="00F942AE">
        <w:rPr>
          <w:rFonts w:ascii="Arial Narrow" w:eastAsia="Times New Roman" w:hAnsi="Arial Narrow" w:cs="Arial"/>
          <w:color w:val="000000"/>
          <w:kern w:val="0"/>
          <w:lang w:val="es-ES" w:eastAsia="es-ES"/>
          <ns2:ligatures ns2:val="none"/>
        </w:rPr>
        <w:t>9 de febrero de 2026</w:t>
      </w:r>
      <w:r w:rsidRPr="0026598E">
        <w:rPr>
          <w:rFonts w:ascii="Arial Narrow" w:eastAsia="Calibri" w:hAnsi="Arial Narrow" w:cs="Arial"/>
          <w:kern w:val="0"/>
          <ns2:ligatures ns2:val="none"/>
        </w:rPr>
        <w:t>.</w:t>
      </w:r>
    </w:p>
    <w:p ns2:paraId="68A17E97" ns2:textId="77777777" w:rsidR="00CA59A2" w:rsidRPr="0026598E" w:rsidRDefault="00CA59A2" w:rsidP="00EB444B">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1F3A974A" w:rsidR="00CA59A2" w:rsidRPr="0026598E" w:rsidRDefault="00CA59A2" w:rsidP="00EB444B">
      <w:pPr>
        <w:spacing w:after="0" w:line="240" w:lineRule="auto"/>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F942AE" w:rsidRPr="00817D33">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EB444B">
      <w:pPr>
        <w:spacing w:after="0" w:line="240" w:lineRule="auto"/>
        <w:contextualSpacing/>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EB444B">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EB444B">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EB444B">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EB444B">
      <w:pPr>
        <w:numPr>
          <w:ilvl w:val="0"/>
          <w:numId w:val="3"/>
        </w:numPr>
        <w:spacing w:after="0" w:line="240" w:lineRule="auto"/>
        <w:ind w:left="567" w:hanging="567"/>
        <w:contextualSpacing/>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EB444B">
      <w:pPr>
        <w:numPr>
          <w:ilvl w:val="0"/>
          <w:numId w:val="3"/>
        </w:numPr>
        <w:spacing w:after="0" w:line="240" w:lineRule="auto"/>
        <w:ind w:left="567" w:hanging="567"/>
        <w:contextualSpacing/>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EB444B">
      <w:pPr>
        <w:spacing w:after="0" w:line="240" w:lineRule="auto"/>
        <w:ind w:left="567"/>
        <w:contextualSpacing/>
        <w:jc w:val="both"/>
        <w:rPr>
          <w:rFonts w:ascii="Arial Narrow" w:eastAsia="Arial Narrow" w:hAnsi="Arial Narrow" w:cs="Arial Narrow"/>
          <w:color w:val="000000"/>
          <w:kern w:val="0"/>
          <w:lang w:eastAsia="es-PE"/>
          <ns2:ligatures ns2:val="none"/>
        </w:rPr>
      </w:pPr>
    </w:p>
    <w:p>
      <w:pPr>
        <w:spacing w:after="0" w:line="240" w:lineRule="auto"/>
        <w:contextualSpacing/>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EB444B">
      <w:pPr>
        <w:spacing w:after="0" w:line="240" w:lineRule="auto"/>
        <w:contextualSpacing/>
        <w:jc w:val="both"/>
        <w:rPr>
          <w:rFonts w:ascii="Arial Narrow" w:eastAsia="Arial Narrow" w:hAnsi="Arial Narrow" w:cs="Arial Narrow"/>
          <w:color w:val="000000"/>
          <w:kern w:val="0"/>
          <w:lang w:eastAsia="es-PE"/>
          <ns2:ligatures ns2:val="none"/>
        </w:rPr>
      </w:pPr>
    </w:p>
    <w:p ns2:paraId="774AFBA5" ns2:textId="6222C0D8" w:rsidR="00CA59A2" w:rsidRPr="0026598E" w:rsidRDefault="00CA59A2" w:rsidP="00EB444B">
      <w:pPr>
        <w:spacing w:after="0" w:line="240" w:lineRule="auto"/>
        <w:contextualSpacing/>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8"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ns2:ligatures ns2: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9"/>
      <w:r w:rsidRPr="0026598E">
        <w:rPr>
          <w:rFonts w:ascii="Arial Narrow" w:eastAsia="Times New Roman" w:hAnsi="Arial Narrow" w:cs="Arial"/>
          <w:color w:val="000000"/>
          <w:kern w:val="0"/>
          <w:lang w:val="es-ES" w:eastAsia="es-ES"/>
          <ns2:ligatures ns2:val="none"/>
        </w:rPr>
        <w:t xml:space="preserve">cumpla con: </w:t>
      </w:r>
      <w:r w:rsidR="00756FEC" w:rsidRPr="00756FEC">
        <w:rPr>
          <w:rFonts w:ascii="Arial Narrow" w:eastAsia="Times New Roman" w:hAnsi="Arial Narrow" w:cs="Arial"/>
          <w:color w:val="000000"/>
          <w:kern w:val="0"/>
          <w:lang w:val="es-ES" w:eastAsia="es-ES"/>
          <ns2:ligatures ns2:val="none"/>
        </w:rPr>
        <w:t>(i) presentar una copia completa, legible y debidamente suscrita de la Póliza 3012500027560 del Seguro vehicular , así como el cargo de remisión de la póliza; (</w:t>
      </w:r>
      <w:proofErr w:type="spellStart"/>
      <w:r w:rsidR="00756FEC" w:rsidRPr="00756FEC">
        <w:rPr>
          <w:rFonts w:ascii="Arial Narrow" w:eastAsia="Times New Roman" w:hAnsi="Arial Narrow" w:cs="Arial"/>
          <w:color w:val="000000"/>
          <w:kern w:val="0"/>
          <w:lang w:val="es-ES" w:eastAsia="es-ES"/>
          <ns2:ligatures ns2:val="none"/>
        </w:rPr>
        <w:t>ii</w:t>
      </w:r>
      <w:proofErr w:type="spellEnd"/>
      <w:r w:rsidR="00756FEC" w:rsidRPr="00756FEC">
        <w:rPr>
          <w:rFonts w:ascii="Arial Narrow" w:eastAsia="Times New Roman" w:hAnsi="Arial Narrow" w:cs="Arial"/>
          <w:color w:val="000000"/>
          <w:kern w:val="0"/>
          <w:lang w:val="es-ES" w:eastAsia="es-ES"/>
          <ns2:ligatures ns2:val="none"/>
        </w:rPr>
        <w:t>) presentar los medios probatorios que acrediten que la negativa de otorgamiento de cobertura es justificada;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EB444B">
      <w:pPr>
        <w:spacing w:after="0" w:line="240" w:lineRule="auto"/>
        <w:contextualSpacing/>
        <w:jc w:val="both"/>
        <w:rPr>
          <w:rFonts w:ascii="Arial Narrow" w:eastAsia="Arial Narrow" w:hAnsi="Arial Narrow" w:cs="Arial Narrow"/>
          <w:b/>
          <w:color w:val="000000"/>
          <w:kern w:val="0"/>
          <w:lang w:val="es-ES" w:eastAsia="es-PE"/>
          <ns2:ligatures ns2:val="none"/>
        </w:rPr>
      </w:pPr>
    </w:p>
    <w:p ns2:paraId="591B7E6F" ns2:textId="466DC37C" w:rsidR="00CA59A2" w:rsidRPr="0026598E" w:rsidRDefault="00CA59A2" w:rsidP="00EB444B">
      <w:pPr>
        <w:spacing w:after="0" w:line="240" w:lineRule="auto"/>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0"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w:t>
      </w:r>
      <w:r w:rsidR="002B70AE">
        <w:rPr>
          <w:rFonts w:ascii="Arial Narrow" w:eastAsia="Arial Narrow" w:hAnsi="Arial Narrow" w:cs="Arial Narrow"/>
          <w:color w:val="000000"/>
          <w:kern w:val="0"/>
          <w:lang w:eastAsia="es-PE"/>
          <ns2:ligatures ns2:val="none"/>
        </w:rPr>
        <w:t xml:space="preserve"/>
      </w:r>
      <w:r w:rsidRPr="0026598E">
        <w:rPr>
          <w:rFonts w:ascii="Arial Narrow" w:eastAsia="Arial Narrow" w:hAnsi="Arial Narrow" w:cs="Arial Narrow"/>
          <w:color w:val="000000"/>
          <w:kern w:val="0"/>
          <w:lang w:eastAsia="es-PE"/>
          <ns2:ligatures ns2:val="none"/>
        </w:rPr>
        <w:t>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20"/>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EB444B">
      <w:pPr>
        <w:shd w:val="clear" w:color="auto" w:fill="FFFFFF"/>
        <w:spacing w:after="0" w:line="240" w:lineRule="auto"/>
        <w:contextualSpacing/>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EB444B">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EB444B">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EB444B">
      <w:pPr>
        <w:suppressAutoHyphens/>
        <w:spacing w:after="0" w:line="240" w:lineRule="auto"/>
        <w:contextualSpacing/>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EB444B">
      <w:pPr>
        <w:suppressAutoHyphens/>
        <w:spacing w:after="0" w:line="240" w:lineRule="auto"/>
        <w:contextualSpacing/>
        <w:jc w:val="both"/>
        <w:rPr>
          <w:rFonts w:ascii="Arial Narrow" w:eastAsia="Calibri" w:hAnsi="Arial Narrow" w:cs="Arial"/>
          <w:kern w:val="0"/>
          <w:u w:val="single"/>
          <ns2:ligatures ns2:val="none"/>
        </w:rPr>
      </w:pPr>
    </w:p>
    <w:p ns2:paraId="0E80CA49" ns2:textId="77777777" w:rsidR="00CA59A2" w:rsidRPr="0026598E" w:rsidRDefault="00CA59A2" w:rsidP="00EB444B">
      <w:pPr>
        <w:suppressAutoHyphens/>
        <w:spacing w:after="0" w:line="240" w:lineRule="auto"/>
        <w:contextualSpacing/>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ns2:paraId="7DDD06F7" ns2:textId="77777777" w:rsidR="00CA59A2" w:rsidRPr="0026598E" w:rsidRDefault="00CA59A2" w:rsidP="00EB444B">
      <w:pPr>
        <w:suppressAutoHyphens/>
        <w:spacing w:after="0" w:line="240" w:lineRule="auto"/>
        <w:contextualSpacing/>
        <w:jc w:val="both"/>
        <w:rPr>
          <w:rFonts w:ascii="Arial Narrow" w:eastAsia="Times New Roman" w:hAnsi="Arial Narrow" w:cs="Times New Roman"/>
          <w:color w:val="000000"/>
          <w:kern w:val="0"/>
          <w:lang w:eastAsia="es-PE"/>
          <ns2:ligatures ns2:val="none"/>
        </w:rPr>
      </w:pPr>
    </w:p>
    <w:p ns2:paraId="236137A1" ns2:textId="7BABE55A" w:rsidR="00CA59A2" w:rsidRPr="00A67ADF" w:rsidRDefault="00CA59A2" w:rsidP="00EB444B">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817D33">
        <w:rPr>
          <w:rFonts w:ascii="Arial Narrow" w:hAnsi="Arial Narrow" w:cs="Arial"/>
          <w:bCs/>
          <w:spacing w:val="-3"/>
          <w:kern w:val="0"/>
          <ns2:ligatures ns2:val="none"/>
        </w:rPr>
        <w:t xml:space="preserve"/>
      </w:r>
      <w:r w:rsidR="00817D33" w:rsidRPr="00817D33">
        <w:rPr>
          <w:rFonts w:ascii="Arial Narrow" w:eastAsia="Times New Roman" w:hAnsi="Arial Narrow" w:cs="Times New Roman"/>
          <w:color w:val="000000"/>
          <w:kern w:val="0"/>
          <w:shd w:val="clear" w:color="auto" w:fill="FFFFFF"/>
          <w:lang w:eastAsia="es-PE"/>
          <ns2:ligatures ns2:val="none"/>
        </w:rPr>
        <w:t xml:space="preserve"/>
      </w:r>
      <w:r w:rsidRPr="00817D33">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2"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22"/>
    <w:p ns2:paraId="639FE5BE" ns2:textId="77777777" w:rsidR="00CA59A2" w:rsidRPr="00A67ADF" w:rsidRDefault="00CA59A2" w:rsidP="00EB444B">
      <w:pPr>
        <w:suppressAutoHyphens/>
        <w:spacing w:after="0" w:line="240" w:lineRule="auto"/>
        <w:contextualSpacing/>
        <w:jc w:val="both"/>
        <w:rPr>
          <w:rFonts w:ascii="Arial Narrow" w:hAnsi="Arial Narrow" w:cs="Arial"/>
        </w:rPr>
      </w:pPr>
    </w:p>
    <w:p ns2:paraId="083D8417" ns2:textId="1F23E899" w:rsidR="00CA59A2" w:rsidRPr="0021384F" w:rsidRDefault="00CA59A2" w:rsidP="00EB444B">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817D33">
        <w:rPr>
          <w:rFonts w:ascii="Arial Narrow" w:hAnsi="Arial Narrow"/>
          <w:color w:val="000000"/>
        </w:rPr>
        <w:t xml:space="preserve">a </w:t>
      </w:r>
      <w:r w:rsidRPr="00817D33">
        <w:rPr>
          <w:rFonts w:ascii="Arial Narrow" w:eastAsia="Arial Narrow" w:hAnsi="Arial Narrow" w:cs="Arial Narrow"/>
          <w:bCs/>
        </w:rPr>
        <w:t xml:space="preserve">Mapfre Perú Compañía de Seguros y Reaseguros S.A. </w:t>
      </w:r>
      <w:r w:rsidRPr="00817D33">
        <w:rPr>
          <w:rFonts w:ascii="Arial Narrow" w:hAnsi="Arial Narrow"/>
          <w:shd w:val="clear" w:color="auto" w:fill="FFFFFF"/>
        </w:rPr>
        <w:t xml:space="preserve">para que </w:t>
      </w:r>
      <w:r w:rsidRPr="00817D3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3" w:name="_Hlk198890962"/>
    </w:p>
    <w:bookmarkEnd w:id="23"/>
    <w:p ns2:paraId="23716787" ns2:textId="77777777" w:rsidR="00CA59A2" w:rsidRPr="0026598E" w:rsidRDefault="00CA59A2" w:rsidP="00EB444B">
      <w:pPr>
        <w:suppressAutoHyphens/>
        <w:spacing w:after="0" w:line="240" w:lineRule="auto"/>
        <w:contextualSpacing/>
        <w:jc w:val="both"/>
        <w:rPr>
          <w:rFonts w:ascii="Arial Narrow" w:hAnsi="Arial Narrow" w:cs="Arial"/>
        </w:rPr>
      </w:pPr>
    </w:p>
    <w:p ns2:paraId="509D673B" ns2:textId="77777777" w:rsidR="00CA59A2" w:rsidRPr="0026598E" w:rsidRDefault="00CA59A2" w:rsidP="00EB444B">
      <w:pPr>
        <w:spacing w:after="0" w:line="240" w:lineRule="auto"/>
        <w:contextualSpacing/>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EB444B">
      <w:pPr>
        <w:spacing w:after="0" w:line="240" w:lineRule="auto"/>
        <w:contextualSpacing/>
        <w:jc w:val="both"/>
        <w:rPr>
          <w:rFonts w:ascii="Arial Narrow" w:eastAsia="Arial Narrow" w:hAnsi="Arial Narrow" w:cs="Arial Narrow"/>
          <w:b/>
          <w:color w:val="000000"/>
          <w:kern w:val="0"/>
          <w:lang w:eastAsia="es-PE"/>
          <ns2:ligatures ns2:val="none"/>
        </w:rPr>
      </w:pPr>
    </w:p>
    <w:bookmarkEnd w:id="0"/>
    <w:p ns2:paraId="2E71D930" ns2:textId="77777777" w:rsidR="00762D3E" w:rsidRPr="00762D3E" w:rsidRDefault="00762D3E" w:rsidP="00EB444B">
      <w:pPr>
        <w:spacing w:after="0" w:line="240" w:lineRule="auto"/>
        <w:contextualSpacing/>
        <w:jc w:val="both"/>
        <w:rPr>
          <w:rFonts w:ascii="Arial Narrow" w:eastAsia="Arial Narrow" w:hAnsi="Arial Narrow" w:cs="Arial Narrow"/>
          <w:b/>
          <w:color w:val="000000"/>
          <w:kern w:val="0"/>
          <w:lang w:val="es-ES" w:eastAsia="es-PE"/>
          <ns2:ligatures ns2:val="none"/>
        </w:rPr>
      </w:pPr>
    </w:p>
    <w:p ns2:paraId="03CAC917" ns2:textId="77777777" w:rsidR="003A00D7" w:rsidRPr="003A00D7" w:rsidRDefault="003A00D7" w:rsidP="00EB444B">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ns2:paraId="1591267D" ns2:textId="77777777" w:rsidR="003A00D7" w:rsidRPr="003A00D7" w:rsidRDefault="003A00D7" w:rsidP="00EB444B">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w:t>
      </w:r>
    </w:p>
    <w:p ns2:paraId="7C7E468C" ns2:textId="77777777" w:rsidR="003A00D7" w:rsidRPr="003A00D7" w:rsidRDefault="003A00D7" w:rsidP="00EB444B">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ns2:paraId="13657175" ns2:textId="77777777" w:rsidR="003A00D7" w:rsidRPr="003A00D7" w:rsidRDefault="003A00D7" w:rsidP="00EB444B">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ns2:paraId="74AAB5F4" ns2:textId="62F84AE4" w:rsidR="001B5674" w:rsidRPr="00AF4B0C" w:rsidRDefault="003A00D7" w:rsidP="00EB444B">
      <w:pPr>
        <w:spacing w:after="0" w:line="240" w:lineRule="auto"/>
        <w:contextualSpacing/>
        <w:rPr>
          <w:sz w:val="16"/>
          <w:szCs w:val="16"/>
        </w:rPr>
      </w:pPr>
      <w:r w:rsidRPr="00F250EA">
        <w:rPr>
          <w:rFonts w:ascii="Arial Narrow" w:hAnsi="Arial Narrow"/>
          <w:sz w:val="16"/>
          <w:szCs w:val="16"/>
        </w:rPr>
        <w:t>LGP/JCQ</w:t>
      </w:r>
    </w:p>
    <w:sectPr w:rsidR="001B5674" w:rsidRPr="00AF4B0C"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9BABE" w14:textId="77777777" w:rsidR="00867E5F" w:rsidRDefault="00867E5F" w:rsidP="00DA79A0">
      <w:pPr>
        <w:spacing w:after="0" w:line="240" w:lineRule="auto"/>
      </w:pPr>
      <w:r>
        <w:separator/>
      </w:r>
    </w:p>
  </w:endnote>
  <w:endnote w:type="continuationSeparator" w:id="0">
    <w:p w14:paraId="53774989" w14:textId="77777777" w:rsidR="00867E5F" w:rsidRDefault="00867E5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75FA1" w14:textId="77777777" w:rsidR="00867E5F" w:rsidRDefault="00867E5F" w:rsidP="00DA79A0">
      <w:pPr>
        <w:spacing w:after="0" w:line="240" w:lineRule="auto"/>
      </w:pPr>
      <w:r>
        <w:separator/>
      </w:r>
    </w:p>
  </w:footnote>
  <w:footnote w:type="continuationSeparator" w:id="0">
    <w:p w14:paraId="1236B20A" w14:textId="77777777" w:rsidR="00867E5F" w:rsidRDefault="00867E5F"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746D1BEE"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8D5703A" w14:textId="77777777" w:rsidR="00121544" w:rsidRPr="00B97AB5" w:rsidRDefault="0012154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47.- Protección mínima del contrato de consumo</w:t>
      </w:r>
    </w:p>
    <w:p w14:paraId="4F3F10CD"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contratos de consumo se observa lo siguiente:</w:t>
      </w:r>
    </w:p>
    <w:p w14:paraId="417456FF"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273A5C44"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B97AB5" w:rsidRDefault="00121544" w:rsidP="000153EC">
      <w:pPr>
        <w:pStyle w:val="Textonotapie"/>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817D33" w:rsidRDefault="00CA59A2" w:rsidP="000153EC">
      <w:pPr>
        <w:pStyle w:val="Textonotapie"/>
        <w:ind w:left="567" w:hanging="567"/>
        <w:jc w:val="both"/>
        <w:rPr>
          <w:rFonts w:ascii="Arial Narrow" w:hAnsi="Arial Narrow" w:cs="Arial"/>
          <w:sz w:val="16"/>
          <w:szCs w:val="16"/>
        </w:rPr>
      </w:pPr>
      <w:r w:rsidRPr="00817D33">
        <w:rPr>
          <w:rStyle w:val="Refdenotaalpie"/>
          <w:rFonts w:ascii="Arial Narrow" w:hAnsi="Arial Narrow" w:cs="Arial"/>
          <w:sz w:val="16"/>
          <w:szCs w:val="16"/>
          <w:vertAlign w:val="superscript"/>
        </w:rPr>
        <w:footnoteRef/>
      </w:r>
      <w:r w:rsidRPr="00817D33">
        <w:rPr>
          <w:rFonts w:ascii="Arial Narrow" w:hAnsi="Arial Narrow" w:cs="Arial"/>
          <w:sz w:val="16"/>
          <w:szCs w:val="16"/>
        </w:rPr>
        <w:t xml:space="preserve"> </w:t>
      </w:r>
      <w:r w:rsidRPr="00817D33">
        <w:rPr>
          <w:rFonts w:ascii="Arial Narrow" w:hAnsi="Arial Narrow" w:cs="Arial"/>
          <w:sz w:val="16"/>
          <w:szCs w:val="16"/>
        </w:rPr>
        <w:tab/>
      </w:r>
      <w:r w:rsidRPr="00817D33">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817D33" w:rsidRDefault="00CA59A2" w:rsidP="000153EC">
      <w:pPr>
        <w:pStyle w:val="Textonotapie"/>
        <w:ind w:left="1134" w:hanging="567"/>
        <w:jc w:val="both"/>
        <w:rPr>
          <w:rFonts w:ascii="Arial Narrow" w:hAnsi="Arial Narrow" w:cs="Arial"/>
          <w:b/>
          <w:bCs/>
          <w:sz w:val="16"/>
          <w:szCs w:val="16"/>
        </w:rPr>
      </w:pPr>
      <w:r w:rsidRPr="00817D33">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817D33">
        <w:rPr>
          <w:rFonts w:ascii="Arial Narrow" w:hAnsi="Arial Narrow" w:cs="Arial"/>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w:t>
      </w:r>
      <w:r w:rsidRPr="00B97AB5">
        <w:rPr>
          <w:rFonts w:ascii="Arial Narrow" w:hAnsi="Arial Narrow" w:cs="Arial"/>
          <w:sz w:val="16"/>
          <w:szCs w:val="16"/>
          <w:lang w:val="es-ES"/>
        </w:rPr>
        <w:t xml:space="preserve">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C5A"/>
    <w:rsid w:val="000C03E0"/>
    <w:rsid w:val="000C186B"/>
    <w:rsid w:val="000C4DDA"/>
    <w:rsid w:val="000D0811"/>
    <w:rsid w:val="000E04C3"/>
    <w:rsid w:val="000E5C8E"/>
    <w:rsid w:val="000E6429"/>
    <w:rsid w:val="00105060"/>
    <w:rsid w:val="00107A1A"/>
    <w:rsid w:val="00113341"/>
    <w:rsid w:val="00121544"/>
    <w:rsid w:val="00131702"/>
    <w:rsid w:val="001506C2"/>
    <w:rsid w:val="00164BA4"/>
    <w:rsid w:val="00166964"/>
    <w:rsid w:val="001817A1"/>
    <w:rsid w:val="0019248B"/>
    <w:rsid w:val="001973E1"/>
    <w:rsid w:val="001A7E14"/>
    <w:rsid w:val="001B51BB"/>
    <w:rsid w:val="001B5674"/>
    <w:rsid w:val="001B56A2"/>
    <w:rsid w:val="001B6FB2"/>
    <w:rsid w:val="001B6FF8"/>
    <w:rsid w:val="001D0C14"/>
    <w:rsid w:val="001D3F79"/>
    <w:rsid w:val="001F344A"/>
    <w:rsid w:val="002024D8"/>
    <w:rsid w:val="0021374A"/>
    <w:rsid w:val="00215307"/>
    <w:rsid w:val="002162CF"/>
    <w:rsid w:val="00251562"/>
    <w:rsid w:val="00260C16"/>
    <w:rsid w:val="0027292C"/>
    <w:rsid w:val="00277839"/>
    <w:rsid w:val="0028248F"/>
    <w:rsid w:val="0028624B"/>
    <w:rsid w:val="00290C55"/>
    <w:rsid w:val="002919C1"/>
    <w:rsid w:val="00293F2F"/>
    <w:rsid w:val="002A0A1A"/>
    <w:rsid w:val="002A10BA"/>
    <w:rsid w:val="002B0771"/>
    <w:rsid w:val="002B2DF7"/>
    <w:rsid w:val="002B70AE"/>
    <w:rsid w:val="002C265E"/>
    <w:rsid w:val="002D68A3"/>
    <w:rsid w:val="002E5997"/>
    <w:rsid w:val="002E5B3A"/>
    <w:rsid w:val="002F36CE"/>
    <w:rsid w:val="002F47E6"/>
    <w:rsid w:val="0030215E"/>
    <w:rsid w:val="003246B7"/>
    <w:rsid w:val="00327F5B"/>
    <w:rsid w:val="003304BA"/>
    <w:rsid w:val="003416D0"/>
    <w:rsid w:val="00345437"/>
    <w:rsid w:val="00353D90"/>
    <w:rsid w:val="00356704"/>
    <w:rsid w:val="003569CD"/>
    <w:rsid w:val="003609C5"/>
    <w:rsid w:val="003719B7"/>
    <w:rsid w:val="003748FB"/>
    <w:rsid w:val="003A00D7"/>
    <w:rsid w:val="003A3BA6"/>
    <w:rsid w:val="003C22C4"/>
    <w:rsid w:val="003C6685"/>
    <w:rsid w:val="004251B6"/>
    <w:rsid w:val="004257A4"/>
    <w:rsid w:val="00453840"/>
    <w:rsid w:val="004551D0"/>
    <w:rsid w:val="00466DFF"/>
    <w:rsid w:val="0047310F"/>
    <w:rsid w:val="00480A90"/>
    <w:rsid w:val="00487837"/>
    <w:rsid w:val="004A45A4"/>
    <w:rsid w:val="004B0B44"/>
    <w:rsid w:val="004B1E5F"/>
    <w:rsid w:val="004C330A"/>
    <w:rsid w:val="004C4BF2"/>
    <w:rsid w:val="004D0925"/>
    <w:rsid w:val="004D6D10"/>
    <w:rsid w:val="004D7945"/>
    <w:rsid w:val="004F1116"/>
    <w:rsid w:val="00515328"/>
    <w:rsid w:val="00531C07"/>
    <w:rsid w:val="00537A7E"/>
    <w:rsid w:val="00537BD7"/>
    <w:rsid w:val="00544EBE"/>
    <w:rsid w:val="00547BF9"/>
    <w:rsid w:val="005505B7"/>
    <w:rsid w:val="005636EE"/>
    <w:rsid w:val="00565126"/>
    <w:rsid w:val="00565BE7"/>
    <w:rsid w:val="0058044E"/>
    <w:rsid w:val="005B08A8"/>
    <w:rsid w:val="005B1C33"/>
    <w:rsid w:val="005B7647"/>
    <w:rsid w:val="005C641F"/>
    <w:rsid w:val="005D3B8D"/>
    <w:rsid w:val="005D7A26"/>
    <w:rsid w:val="005E5407"/>
    <w:rsid w:val="005E58C8"/>
    <w:rsid w:val="005E6E3E"/>
    <w:rsid w:val="005F38F3"/>
    <w:rsid w:val="00601F77"/>
    <w:rsid w:val="00612454"/>
    <w:rsid w:val="00624144"/>
    <w:rsid w:val="00626395"/>
    <w:rsid w:val="00646CC7"/>
    <w:rsid w:val="00654587"/>
    <w:rsid w:val="00657D0C"/>
    <w:rsid w:val="006E20FA"/>
    <w:rsid w:val="006F0D03"/>
    <w:rsid w:val="00711750"/>
    <w:rsid w:val="00714623"/>
    <w:rsid w:val="00735F8D"/>
    <w:rsid w:val="0074378D"/>
    <w:rsid w:val="0074704C"/>
    <w:rsid w:val="00756FEC"/>
    <w:rsid w:val="00761FEA"/>
    <w:rsid w:val="00762D3E"/>
    <w:rsid w:val="00772A00"/>
    <w:rsid w:val="00783D3F"/>
    <w:rsid w:val="00793E0A"/>
    <w:rsid w:val="007A5184"/>
    <w:rsid w:val="007B2FC9"/>
    <w:rsid w:val="007B50E3"/>
    <w:rsid w:val="007B6063"/>
    <w:rsid w:val="007C669A"/>
    <w:rsid w:val="007D31A8"/>
    <w:rsid w:val="007E3262"/>
    <w:rsid w:val="007E409F"/>
    <w:rsid w:val="007F305F"/>
    <w:rsid w:val="007F4EFA"/>
    <w:rsid w:val="00803D7E"/>
    <w:rsid w:val="0080766B"/>
    <w:rsid w:val="00817D33"/>
    <w:rsid w:val="00826948"/>
    <w:rsid w:val="0083186C"/>
    <w:rsid w:val="00851689"/>
    <w:rsid w:val="00856C2A"/>
    <w:rsid w:val="00867E5F"/>
    <w:rsid w:val="00872A80"/>
    <w:rsid w:val="00877B92"/>
    <w:rsid w:val="008819A6"/>
    <w:rsid w:val="008834B0"/>
    <w:rsid w:val="00887575"/>
    <w:rsid w:val="00890B1F"/>
    <w:rsid w:val="00890EEB"/>
    <w:rsid w:val="0089579A"/>
    <w:rsid w:val="00895AB6"/>
    <w:rsid w:val="00896A8E"/>
    <w:rsid w:val="00897AD7"/>
    <w:rsid w:val="008A211A"/>
    <w:rsid w:val="008A2912"/>
    <w:rsid w:val="008A4F60"/>
    <w:rsid w:val="008A6481"/>
    <w:rsid w:val="008B4811"/>
    <w:rsid w:val="008C6BCC"/>
    <w:rsid w:val="008C7DBE"/>
    <w:rsid w:val="008E2E5A"/>
    <w:rsid w:val="008E6BA0"/>
    <w:rsid w:val="008E746F"/>
    <w:rsid w:val="008F5888"/>
    <w:rsid w:val="00924F24"/>
    <w:rsid w:val="009358F8"/>
    <w:rsid w:val="00947FE2"/>
    <w:rsid w:val="009606E6"/>
    <w:rsid w:val="009805B9"/>
    <w:rsid w:val="00985114"/>
    <w:rsid w:val="00987623"/>
    <w:rsid w:val="00996DC2"/>
    <w:rsid w:val="009A3D03"/>
    <w:rsid w:val="009B0B00"/>
    <w:rsid w:val="009B2027"/>
    <w:rsid w:val="009B7EA7"/>
    <w:rsid w:val="009C3228"/>
    <w:rsid w:val="009D2900"/>
    <w:rsid w:val="009D4278"/>
    <w:rsid w:val="009D7D45"/>
    <w:rsid w:val="009E1A2B"/>
    <w:rsid w:val="009F48DD"/>
    <w:rsid w:val="00A0361F"/>
    <w:rsid w:val="00A15EC8"/>
    <w:rsid w:val="00A17FC8"/>
    <w:rsid w:val="00A20B9C"/>
    <w:rsid w:val="00A23703"/>
    <w:rsid w:val="00A37879"/>
    <w:rsid w:val="00A50683"/>
    <w:rsid w:val="00A54BBE"/>
    <w:rsid w:val="00A60C2D"/>
    <w:rsid w:val="00A62056"/>
    <w:rsid w:val="00A66BF2"/>
    <w:rsid w:val="00A66DE0"/>
    <w:rsid w:val="00A675FC"/>
    <w:rsid w:val="00A7053E"/>
    <w:rsid w:val="00A760AA"/>
    <w:rsid w:val="00A84194"/>
    <w:rsid w:val="00A87B9B"/>
    <w:rsid w:val="00A91613"/>
    <w:rsid w:val="00AA1996"/>
    <w:rsid w:val="00AA61D3"/>
    <w:rsid w:val="00AB0626"/>
    <w:rsid w:val="00AC5DF4"/>
    <w:rsid w:val="00AC634C"/>
    <w:rsid w:val="00AE2D20"/>
    <w:rsid w:val="00AF0B43"/>
    <w:rsid w:val="00AF10F5"/>
    <w:rsid w:val="00AF4B0C"/>
    <w:rsid w:val="00B07D99"/>
    <w:rsid w:val="00B20DDF"/>
    <w:rsid w:val="00B27062"/>
    <w:rsid w:val="00B37A7A"/>
    <w:rsid w:val="00B42367"/>
    <w:rsid w:val="00B45EBC"/>
    <w:rsid w:val="00B478C5"/>
    <w:rsid w:val="00B71A7D"/>
    <w:rsid w:val="00B739FB"/>
    <w:rsid w:val="00B906B1"/>
    <w:rsid w:val="00B91E42"/>
    <w:rsid w:val="00B953E7"/>
    <w:rsid w:val="00B96409"/>
    <w:rsid w:val="00B97AB5"/>
    <w:rsid w:val="00BA461D"/>
    <w:rsid w:val="00BB47E5"/>
    <w:rsid w:val="00BC42BA"/>
    <w:rsid w:val="00BD2086"/>
    <w:rsid w:val="00BD470D"/>
    <w:rsid w:val="00BD7737"/>
    <w:rsid w:val="00BF1B59"/>
    <w:rsid w:val="00C2093C"/>
    <w:rsid w:val="00C30CCD"/>
    <w:rsid w:val="00C31C8F"/>
    <w:rsid w:val="00C56FC4"/>
    <w:rsid w:val="00C72EFF"/>
    <w:rsid w:val="00C77DFA"/>
    <w:rsid w:val="00C93C33"/>
    <w:rsid w:val="00C95E59"/>
    <w:rsid w:val="00CA59A2"/>
    <w:rsid w:val="00CB098D"/>
    <w:rsid w:val="00CD0C8E"/>
    <w:rsid w:val="00CD118F"/>
    <w:rsid w:val="00CD1878"/>
    <w:rsid w:val="00CD245D"/>
    <w:rsid w:val="00CD62B5"/>
    <w:rsid w:val="00CE01D5"/>
    <w:rsid w:val="00CF40EB"/>
    <w:rsid w:val="00D0172A"/>
    <w:rsid w:val="00D049FC"/>
    <w:rsid w:val="00D04A70"/>
    <w:rsid w:val="00D46CD3"/>
    <w:rsid w:val="00D502EA"/>
    <w:rsid w:val="00D53538"/>
    <w:rsid w:val="00D56261"/>
    <w:rsid w:val="00D6254A"/>
    <w:rsid w:val="00D66B2A"/>
    <w:rsid w:val="00D95607"/>
    <w:rsid w:val="00DA02A5"/>
    <w:rsid w:val="00DA79A0"/>
    <w:rsid w:val="00DB05E2"/>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930AC"/>
    <w:rsid w:val="00EA78F9"/>
    <w:rsid w:val="00EB444B"/>
    <w:rsid w:val="00ED4B2D"/>
    <w:rsid w:val="00ED5D86"/>
    <w:rsid w:val="00ED6393"/>
    <w:rsid w:val="00EE3204"/>
    <w:rsid w:val="00F01410"/>
    <w:rsid w:val="00F046EE"/>
    <w:rsid w:val="00F14BCC"/>
    <w:rsid w:val="00F3683E"/>
    <w:rsid w:val="00F37E66"/>
    <w:rsid w:val="00F54F2D"/>
    <w:rsid w:val="00F62C28"/>
    <w:rsid w:val="00F71384"/>
    <w:rsid w:val="00F754DE"/>
    <w:rsid w:val="00F85C52"/>
    <w:rsid w:val="00F942AE"/>
    <w:rsid w:val="00F954C6"/>
    <w:rsid w:val="00FB16B1"/>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7</Pages>
  <Words>1810</Words>
  <Characters>9651</Characters>
  <Application>Microsoft Office Word</Application>
  <DocSecurity>0</DocSecurity>
  <Lines>175</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110</cp:revision>
  <cp:lastPrinted>2026-03-09T13:52:00Z</cp:lastPrinted>
  <dcterms:created xsi:type="dcterms:W3CDTF">2024-06-18T08:44:00Z</dcterms:created>
  <dcterms:modified xsi:type="dcterms:W3CDTF">2026-03-09T13:53:00Z</dcterms:modified>
</cp:coreProperties>
</file>