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B06B36">
        <w:rPr>
          <w:rFonts w:ascii="Arial Narrow" w:eastAsia="Arial Narrow" w:hAnsi="Arial Narrow" w:cs="Arial Narrow"/>
          <w:b/>
          <w:color w:val="000000"/>
          <w:kern w:val="0"/>
          <w:lang w:eastAsia="es-PE"/>
          <ns2:ligatures ns2:val="none"/>
        </w:rPr>
        <w:t>2773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B06B36" w:rsidRP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6213B1">
        <w:rPr>
          <w:rFonts w:ascii="Arial Narrow" w:eastAsia="Arial Narrow" w:hAnsi="Arial Narrow" w:cs="Arial Narrow"/>
          <w:b/>
          <w:color w:val="000000"/>
          <w:kern w:val="0"/>
          <w:lang w:val="en-US" w:eastAsia="es-PE"/>
          <ns2:ligatures ns2:val="none"/>
        </w:rPr>
        <w:t>DENUNCIADO</w:t>
      </w:r>
      <w:r w:rsidRPr="006213B1">
        <w:rPr>
          <w:rFonts w:ascii="Arial Narrow" w:eastAsia="Arial Narrow" w:hAnsi="Arial Narrow" w:cs="Arial Narrow"/>
          <w:b/>
          <w:color w:val="000000"/>
          <w:kern w:val="0"/>
          <w:lang w:val="en-US" w:eastAsia="es-PE"/>
          <ns2:ligatures ns2:val="none"/>
        </w:rPr>
        <w:tab/>
        <w:t>:</w:t>
      </w:r>
      <w:r w:rsidRPr="006213B1">
        <w:rPr>
          <w:rFonts w:ascii="Arial Narrow" w:eastAsia="Arial Narrow" w:hAnsi="Arial Narrow" w:cs="Arial Narrow"/>
          <w:b/>
          <w:color w:val="000000"/>
          <w:kern w:val="0"/>
          <w:lang w:val="en-US" w:eastAsia="es-PE"/>
          <ns2:ligatures ns2:val="none"/>
        </w:rPr>
        <w:tab/>
      </w:r>
      <w:r w:rsidR="00B06B36" w:rsidRPr="006213B1">
        <w:rPr>
          <w:rFonts w:ascii="Arial Narrow" w:eastAsia="Arial Narrow" w:hAnsi="Arial Narrow" w:cs="Arial Narrow"/>
          <w:b/>
          <w:color w:val="000000"/>
          <w:kern w:val="0"/>
          <w:lang w:val="en-US" w:eastAsia="es-PE"/>
          <ns2:ligatures ns2:val="none"/>
        </w:rPr>
        <w:t xml:space="preserve">SCOTIABANK PERÚ S.A.A. </w:t>
      </w:r>
      <w:r w:rsidR="002F0D0B" w:rsidRPr="006213B1">
        <w:rPr>
          <w:rFonts w:ascii="Arial Narrow" w:eastAsia="Arial Narrow" w:hAnsi="Arial Narrow" w:cs="Arial Narrow"/>
          <w:b/>
          <w:color w:val="000000"/>
          <w:kern w:val="0"/>
          <w:lang w:val="en-US" w:eastAsia="es-PE"/>
          <ns2:ligatures ns2:val="none"/>
        </w:rPr>
        <w:t>(</w:t>
      </w:r>
      <w:r w:rsidR="00B06B36" w:rsidRPr="006213B1">
        <w:rPr>
          <w:rFonts w:ascii="Arial Narrow" w:eastAsia="Arial Narrow" w:hAnsi="Arial Narrow" w:cs="Arial Narrow"/>
          <w:b/>
          <w:color w:val="000000"/>
          <w:kern w:val="0"/>
          <w:lang w:val="en-US" w:eastAsia="es-PE"/>
          <ns2:ligatures ns2:val="none"/>
        </w:rPr>
        <w:t>SCOTIABANK</w:t>
      </w:r>
      <w:r w:rsidR="00A8071A" w:rsidRPr="006213B1">
        <w:rPr>
          <w:rFonts w:ascii="Arial Narrow" w:eastAsia="Arial Narrow" w:hAnsi="Arial Narrow" w:cs="Arial Narrow"/>
          <w:b/>
          <w:color w:val="000000"/>
          <w:kern w:val="0"/>
          <w:lang w:val="en-US"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8307AB" w:rsidRPr="008307AB">
        <w:rPr>
          <w:rFonts w:ascii="Arial Narrow" w:eastAsia="Times New Roman" w:hAnsi="Arial Narrow" w:cs="Times New Roman"/>
          <w:color w:val="000000"/>
          <w:kern w:val="0"/>
          <w:shd w:val="clear" w:color="auto" w:fill="FFFFFF"/>
          <w:lang w:eastAsia="es-PE"/>
          <ns2:ligatures ns2:val="none"/>
        </w:rPr>
        <w:t xml:space="preserve">28 de noviembre de 2025</w:t>
      </w:r>
      <w:r w:rsidRPr="00314ABB">
        <w:rPr>
          <w:rFonts w:ascii="Arial Narrow" w:eastAsia="Times New Roman" w:hAnsi="Arial Narrow" w:cs="Times New Roman"/>
          <w:color w:val="000000"/>
          <w:kern w:val="0"/>
          <w:shd w:val="clear" w:color="auto" w:fill="FFFFFF"/>
          <w:lang w:eastAsia="es-PE"/>
          <ns2:ligatures ns2:val="none"/>
        </w:rPr>
        <w:t xml:space="preserve"/>
      </w:r>
      <w:r w:rsidR="001132FD" w:rsidRPr="00314ABB">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DE6B7B" w:rsidRPr="00DE6B7B">
        <w:rPr>
          <w:rStyle w:val="Refdenotaalpie"/>
          <w:rFonts w:ascii="Arial Narrow" w:eastAsia="Times New Roman" w:hAnsi="Arial Narrow"/>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955D0">
        <w:rPr>
          <w:rFonts w:ascii="Arial Narrow" w:eastAsia="Arial Narrow" w:hAnsi="Arial Narrow" w:cs="Arial Narrow"/>
          <w:bCs/>
          <w:color w:val="000000"/>
          <w:kern w:val="0"/>
          <w:lang w:eastAsia="es-PE"/>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w:r>
      <w:r w:rsidR="00DE6B7B">
        <w:rPr>
          <w:rFonts w:ascii="Arial Narrow" w:eastAsia="Times New Roman" w:hAnsi="Arial Narrow" w:cs="Arial"/>
          <w:color w:val="000000"/>
          <w:kern w:val="0"/>
          <w:lang w:val="es-ES" w:eastAsia="es-ES"/>
          <ns2:ligatures ns2:val="none"/>
        </w:rPr>
        <w:t xml:space="preserve"/>
      </w:r>
      <w:r w:rsidR="009E41F0">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6EEFD52E" ns2: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 xml:space="preserve">contratado de forma unilateral por el banco </w:t>
      </w:r>
      <w:r>
        <w:rPr>
          <w:rFonts w:ascii="Arial Narrow" w:eastAsia="Times New Roman" w:hAnsi="Arial Narrow" w:cs="Arial"/>
          <w:color w:val="000000"/>
          <w:kern w:val="0"/>
          <w:lang w:eastAsia="es-ES"/>
          <ns2:ligatures ns2:val="none"/>
        </w:rPr>
        <w:t xml:space="preserve">y </w:t>
      </w:r>
      <w:r w:rsidR="00DE6B7B">
        <w:rPr>
          <w:rFonts w:ascii="Arial Narrow" w:eastAsia="Times New Roman" w:hAnsi="Arial Narrow" w:cs="Arial"/>
          <w:color w:val="000000"/>
          <w:kern w:val="0"/>
          <w:lang w:eastAsia="es-ES"/>
          <ns2:ligatures ns2:val="none"/>
        </w:rPr>
        <w:t>sin previ</w:t>
      </w:r>
      <w:r w:rsidR="00C55ED0">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 xml:space="preserve"> </w:t>
      </w:r>
      <w:r w:rsidR="00C55ED0">
        <w:rPr>
          <w:rFonts w:ascii="Arial Narrow" w:eastAsia="Times New Roman" w:hAnsi="Arial Narrow" w:cs="Arial"/>
          <w:color w:val="000000"/>
          <w:kern w:val="0"/>
          <w:lang w:eastAsia="es-ES"/>
          <ns2:ligatures ns2:val="none"/>
        </w:rPr>
        <w:t>comunicación</w:t>
      </w:r>
      <w:r>
        <w:rPr>
          <w:rFonts w:ascii="Arial Narrow" w:eastAsia="Times New Roman" w:hAnsi="Arial Narrow" w:cs="Arial"/>
          <w:color w:val="000000"/>
          <w:kern w:val="0"/>
          <w:lang w:eastAsia="es-ES"/>
          <ns2:ligatures ns2:val="none"/>
        </w:rPr>
        <w:t>.</w:t>
      </w:r>
    </w:p>
    <w:p ns2:paraId="439CEA66" ns2: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B99C17A" ns2: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Ante tal situación, </w:t>
      </w:r>
      <w:r w:rsidR="00790674">
        <w:rPr>
          <w:rFonts w:ascii="Arial Narrow" w:eastAsia="Times New Roman" w:hAnsi="Arial Narrow" w:cs="Arial"/>
          <w:color w:val="000000"/>
          <w:kern w:val="0"/>
          <w:lang w:eastAsia="es-ES"/>
          <ns2:ligatures ns2:val="none"/>
        </w:rPr>
        <w:t>presentó</w:t>
      </w:r>
      <w:r w:rsidR="0087126E">
        <w:rPr>
          <w:rFonts w:ascii="Arial Narrow" w:eastAsia="Times New Roman" w:hAnsi="Arial Narrow" w:cs="Arial"/>
          <w:color w:val="000000"/>
          <w:kern w:val="0"/>
          <w:lang w:eastAsia="es-ES"/>
          <ns2:ligatures ns2:val="none"/>
        </w:rPr>
        <w:t xml:space="preserve"> diversos reclamos virtuales </w:t>
      </w:r>
      <w:r w:rsidR="008955D0">
        <w:rPr>
          <w:rFonts w:ascii="Arial Narrow" w:eastAsia="Times New Roman" w:hAnsi="Arial Narrow" w:cs="Arial"/>
          <w:color w:val="000000"/>
          <w:kern w:val="0"/>
          <w:lang w:eastAsia="es-ES"/>
          <ns2:ligatures ns2:val="none"/>
        </w:rPr>
        <w:t>que</w:t>
      </w:r>
      <w:r w:rsidR="0087126E">
        <w:rPr>
          <w:rFonts w:ascii="Arial Narrow" w:eastAsia="Times New Roman" w:hAnsi="Arial Narrow" w:cs="Arial"/>
          <w:color w:val="000000"/>
          <w:kern w:val="0"/>
          <w:lang w:eastAsia="es-ES"/>
          <ns2:ligatures ns2:val="none"/>
        </w:rPr>
        <w:t xml:space="preserve"> no fueron atendidos idóneamente. El 18 de junio de 2025 </w:t>
      </w:r>
      <w:r>
        <w:rPr>
          <w:rFonts w:ascii="Arial Narrow" w:eastAsia="Times New Roman" w:hAnsi="Arial Narrow" w:cs="Arial"/>
          <w:color w:val="000000"/>
          <w:kern w:val="0"/>
          <w:lang w:eastAsia="es-ES"/>
          <ns2:ligatures ns2:val="none"/>
        </w:rPr>
        <w:t xml:space="preserve">se </w:t>
      </w:r>
      <w:r w:rsidR="0087126E">
        <w:rPr>
          <w:rFonts w:ascii="Arial Narrow" w:eastAsia="Times New Roman" w:hAnsi="Arial Narrow" w:cs="Arial"/>
          <w:color w:val="000000"/>
          <w:kern w:val="0"/>
          <w:lang w:eastAsia="es-ES"/>
          <ns2:ligatures ns2:val="none"/>
        </w:rPr>
        <w:t>presentó</w:t>
      </w:r>
      <w:r>
        <w:rPr>
          <w:rFonts w:ascii="Arial Narrow" w:eastAsia="Times New Roman" w:hAnsi="Arial Narrow" w:cs="Arial"/>
          <w:color w:val="000000"/>
          <w:kern w:val="0"/>
          <w:lang w:eastAsia="es-ES"/>
          <ns2:ligatures ns2:val="none"/>
        </w:rPr>
        <w:t xml:space="preserve"> un</w:t>
      </w:r>
      <w:r w:rsidR="008955D0">
        <w:rPr>
          <w:rFonts w:ascii="Arial Narrow" w:eastAsia="Times New Roman" w:hAnsi="Arial Narrow" w:cs="Arial"/>
          <w:color w:val="000000"/>
          <w:kern w:val="0"/>
          <w:lang w:eastAsia="es-ES"/>
          <ns2:ligatures ns2:val="none"/>
        </w:rPr>
        <w:t>a solicitud</w:t>
      </w:r>
      <w:r w:rsidR="0087126E">
        <w:rPr>
          <w:rFonts w:ascii="Arial Narrow" w:eastAsia="Times New Roman" w:hAnsi="Arial Narrow" w:cs="Arial"/>
          <w:color w:val="000000"/>
          <w:kern w:val="0"/>
          <w:lang w:eastAsia="es-ES"/>
          <ns2:ligatures ns2:val="none"/>
        </w:rPr>
        <w:t xml:space="preserve"> de reconsideración </w:t>
      </w:r>
      <w:r w:rsidR="00544397">
        <w:rPr>
          <w:rFonts w:ascii="Arial Narrow" w:eastAsia="Times New Roman" w:hAnsi="Arial Narrow" w:cs="Arial"/>
          <w:color w:val="000000"/>
          <w:kern w:val="0"/>
          <w:lang w:eastAsia="es-ES"/>
          <ns2:ligatures ns2:val="none"/>
        </w:rPr>
        <w:t xml:space="preserve">registrado con </w:t>
      </w:r>
      <w:proofErr w:type="spellStart"/>
      <w:r w:rsidR="00544397">
        <w:rPr>
          <w:rFonts w:ascii="Arial Narrow" w:eastAsia="Times New Roman" w:hAnsi="Arial Narrow" w:cs="Arial"/>
          <w:color w:val="000000"/>
          <w:kern w:val="0"/>
          <w:lang w:eastAsia="es-ES"/>
          <ns2:ligatures ns2:val="none"/>
        </w:rPr>
        <w:t/>
      </w:r>
      <w:proofErr w:type="spellEnd"/>
      <w:r w:rsid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SCI</w:t>
      </w:r>
      <w:r w:rsidR="00544397">
        <w:rPr>
          <w:rFonts w:ascii="Arial Narrow" w:eastAsia="Times New Roman" w:hAnsi="Arial Narrow" w:cs="Arial"/>
          <w:color w:val="000000"/>
          <w:kern w:val="0"/>
          <w:lang w:eastAsia="es-ES"/>
          <ns2:ligatures ns2:val="none"/>
        </w:rPr>
        <w:t>-A-2025054254</w:t>
      </w:r>
      <w:r w:rsidR="008955D0">
        <w:rPr>
          <w:rFonts w:ascii="Arial Narrow" w:eastAsia="Times New Roman" w:hAnsi="Arial Narrow" w:cs="Arial"/>
          <w:color w:val="000000"/>
          <w:kern w:val="0"/>
          <w:lang w:eastAsia="es-ES"/>
          <ns2:ligatures ns2:val="none"/>
        </w:rPr>
        <w:t>,</w:t>
      </w:r>
      <w:r w:rsidR="00644CA0">
        <w:rPr>
          <w:rFonts w:ascii="Arial Narrow" w:eastAsia="Times New Roman" w:hAnsi="Arial Narrow" w:cs="Arial"/>
          <w:color w:val="000000"/>
          <w:kern w:val="0"/>
          <w:lang w:eastAsia="es-ES"/>
          <ns2:ligatures ns2:val="none"/>
        </w:rPr>
        <w:t xml:space="preserve"> mediante el cual se </w:t>
      </w:r>
      <w:r w:rsidR="008955D0">
        <w:rPr>
          <w:rFonts w:ascii="Arial Narrow" w:eastAsia="Times New Roman" w:hAnsi="Arial Narrow" w:cs="Arial"/>
          <w:color w:val="000000"/>
          <w:kern w:val="0"/>
          <w:lang w:eastAsia="es-ES"/>
          <ns2:ligatures ns2:val="none"/>
        </w:rPr>
        <w:t xml:space="preserve">requirió </w:t>
      </w:r>
      <w:r w:rsidR="00644CA0">
        <w:rPr>
          <w:rFonts w:ascii="Arial Narrow" w:eastAsia="Times New Roman" w:hAnsi="Arial Narrow" w:cs="Arial"/>
          <w:color w:val="000000"/>
          <w:kern w:val="0"/>
          <w:lang w:eastAsia="es-ES"/>
          <ns2:ligatures ns2:val="none"/>
        </w:rPr>
        <w:t>la devolución del dinero pagado por l</w:t>
      </w:r>
      <w:r w:rsidR="00544397">
        <w:rPr>
          <w:rFonts w:ascii="Arial Narrow" w:eastAsia="Times New Roman" w:hAnsi="Arial Narrow" w:cs="Arial"/>
          <w:color w:val="000000"/>
          <w:kern w:val="0"/>
          <w:lang w:eastAsia="es-ES"/>
          <ns2:ligatures ns2:val="none"/>
        </w:rPr>
        <w:t>a</w:t>
      </w:r>
      <w:r>
        <w:rPr>
          <w:rFonts w:ascii="Arial Narrow" w:eastAsia="Times New Roman" w:hAnsi="Arial Narrow" w:cs="Arial"/>
          <w:color w:val="000000"/>
          <w:kern w:val="0"/>
          <w:lang w:eastAsia="es-ES"/>
          <ns2:ligatures ns2:val="none"/>
        </w:rPr>
        <w:t xml:space="preserve"> </w:t>
      </w:r>
      <w:r w:rsidR="00544397" w:rsidRPr="00544397">
        <w:rPr>
          <w:rFonts w:ascii="Arial Narrow" w:eastAsia="Times New Roman" w:hAnsi="Arial Narrow" w:cs="Arial"/>
          <w:color w:val="000000"/>
          <w:kern w:val="0"/>
          <w:lang w:eastAsia="es-ES"/>
          <ns2:ligatures ns2:val="none"/>
        </w:rPr>
        <w:t>colocación de un seguro de vida</w:t>
      </w:r>
      <w:r w:rsidR="00544397">
        <w:rPr>
          <w:rFonts w:ascii="Arial Narrow" w:eastAsia="Times New Roman" w:hAnsi="Arial Narrow" w:cs="Arial"/>
          <w:color w:val="000000"/>
          <w:kern w:val="0"/>
          <w:lang w:eastAsia="es-ES"/>
          <ns2:ligatures ns2:val="none"/>
        </w:rPr>
        <w:t xml:space="preserve"> no solicitado</w:t>
      </w:r>
      <w:r w:rsidR="008955D0">
        <w:rPr>
          <w:rFonts w:ascii="Arial Narrow" w:eastAsia="Times New Roman" w:hAnsi="Arial Narrow" w:cs="Arial"/>
          <w:color w:val="000000"/>
          <w:kern w:val="0"/>
          <w:lang w:eastAsia="es-ES"/>
          <ns2:ligatures ns2:val="none"/>
        </w:rPr>
        <w:t xml:space="preserve"> y que </w:t>
      </w:r>
      <w:r w:rsidR="0087126E">
        <w:rPr>
          <w:rFonts w:ascii="Arial Narrow" w:eastAsia="Times New Roman" w:hAnsi="Arial Narrow" w:cs="Arial"/>
          <w:color w:val="000000"/>
          <w:kern w:val="0"/>
          <w:lang w:eastAsia="es-ES"/>
          <ns2:ligatures ns2:val="none"/>
        </w:rPr>
        <w:t>habría sido</w:t>
      </w:r>
      <w:r w:rsidR="00544397" w:rsidRPr="00544397">
        <w:rPr>
          <w:rFonts w:ascii="Arial Narrow" w:eastAsia="Times New Roman" w:hAnsi="Arial Narrow" w:cs="Arial"/>
          <w:color w:val="000000"/>
          <w:kern w:val="0"/>
          <w:lang w:eastAsia="es-ES"/>
          <ns2:ligatures ns2:val="none"/>
        </w:rPr>
        <w:t xml:space="preserve"> vinculado </w:t>
      </w:r>
      <w:r w:rsidR="0087126E">
        <w:rPr>
          <w:rFonts w:ascii="Arial Narrow" w:eastAsia="Times New Roman" w:hAnsi="Arial Narrow" w:cs="Arial"/>
          <w:color w:val="000000"/>
          <w:kern w:val="0"/>
          <w:lang w:eastAsia="es-ES"/>
          <ns2:ligatures ns2:val="none"/>
        </w:rPr>
        <w:t>de forma arbitraria al</w:t>
      </w:r>
      <w:r w:rsidR="00544397" w:rsidRP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crédito</w:t>
      </w:r>
      <w:r w:rsidR="00544397" w:rsidRPr="00544397">
        <w:rPr>
          <w:rFonts w:ascii="Arial Narrow" w:eastAsia="Times New Roman" w:hAnsi="Arial Narrow" w:cs="Arial"/>
          <w:color w:val="000000"/>
          <w:kern w:val="0"/>
          <w:lang w:eastAsia="es-ES"/>
          <ns2:ligatures ns2:val="none"/>
        </w:rPr>
        <w:t xml:space="preserve"> personal</w:t>
      </w:r>
      <w:r w:rsidR="0087126E">
        <w:rPr>
          <w:rFonts w:ascii="Arial Narrow" w:eastAsia="Times New Roman" w:hAnsi="Arial Narrow" w:cs="Arial"/>
          <w:color w:val="000000"/>
          <w:kern w:val="0"/>
          <w:lang w:eastAsia="es-ES"/>
          <ns2:ligatures ns2:val="none"/>
        </w:rPr>
        <w:t xml:space="preserve"> adquirido</w:t>
      </w:r>
      <w:r w:rsidR="008955D0">
        <w:rPr>
          <w:rFonts w:ascii="Arial Narrow" w:eastAsia="Times New Roman" w:hAnsi="Arial Narrow" w:cs="Arial"/>
          <w:color w:val="000000"/>
          <w:kern w:val="0"/>
          <w:lang w:eastAsia="es-ES"/>
          <ns2:ligatures ns2:val="none"/>
        </w:rPr>
        <w:t xml:space="preserve"> con Scotiabank.</w:t>
      </w:r>
    </w:p>
    <w:p ns2:paraId="44A032DF" ns2:textId="77777777" w:rsidR="008955D0" w:rsidRPr="008955D0" w:rsidRDefault="008955D0" w:rsidP="008955D0">
      <w:pPr>
        <w:pStyle w:val="Prrafodelista"/>
        <w:rPr>
          <w:rFonts w:ascii="Arial Narrow" w:eastAsia="Times New Roman" w:hAnsi="Arial Narrow" w:cs="Arial"/>
          <w:color w:val="000000"/>
          <w:kern w:val="0"/>
          <w:lang w:eastAsia="es-ES"/>
          <ns2:ligatures ns2:val="none"/>
        </w:rPr>
      </w:pPr>
    </w:p>
    <w:p ns2:paraId="0B8D2528" ns2: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Cabe mencionar que, a la fecha</w:t>
      </w:r>
      <w:r w:rsidR="008955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el reclamo no ha sido respondido y tampoco se le brindó alguna solución por sus canales de atención al cliente.</w:t>
      </w:r>
    </w:p>
    <w:p ns2:paraId="226FB7E2" ns2: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2CF979" ns2: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se ordene que Scotiabank cumpla con:</w:t>
      </w:r>
      <w:r>
        <w:rPr>
          <w:rFonts w:ascii="Arial Narrow" w:eastAsia="Calibri" w:hAnsi="Arial Narrow" w:cs="Arial"/>
          <w:kern w:val="0"/>
          <ns2:ligatures ns2:val="none"/>
        </w:rPr>
        <w:t xml:space="preserve"/>
      </w:r>
      <w:r w:rsidR="00B06B36">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r w:rsidR="00AC14E6">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09143AB" ns2: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anulación del seguro de vida contratado indebidamente por la denunciada, sin previo consentimiento; </w:t>
      </w:r>
    </w:p>
    <w:p ns2:paraId="0FD9456D" ns2: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devolución total del dinero e intereses cobrados </w:t>
      </w:r>
      <w:r w:rsidR="00DE6B7B">
        <w:rPr>
          <w:rFonts w:ascii="Arial Narrow" w:eastAsia="Times New Roman" w:hAnsi="Arial Narrow" w:cs="Arial"/>
          <w:color w:val="000000"/>
          <w:kern w:val="0"/>
          <w:lang w:eastAsia="es-ES"/>
          <ns2:ligatures ns2:val="none"/>
        </w:rPr>
        <w:t>a la fecha por</w:t>
      </w:r>
      <w:r>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l referido seguro;</w:t>
      </w:r>
    </w:p>
    <w:p ns2:paraId="5B5E25EB" ns2: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brindar el reporte de cada mes con el detalle de cada cuota pagada a la fecha; y</w:t>
      </w:r>
    </w:p>
    <w:p ns2:paraId="6D88C288" ns2: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copia </w:t>
      </w:r>
      <w:r w:rsidR="00B06B36">
        <w:rPr>
          <w:rFonts w:ascii="Arial Narrow" w:eastAsia="Times New Roman" w:hAnsi="Arial Narrow" w:cs="Arial"/>
          <w:color w:val="000000"/>
          <w:kern w:val="0"/>
          <w:lang w:eastAsia="es-ES"/>
          <ns2:ligatures ns2: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0DC2892F" ns2: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ns2:ligatures ns2: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ns2:ligatures ns2:val="none"/>
          <w:vertAlign w:val="superscript"/>
        </w:rPr>
        <w:footnoteReference w:id="3"/>
      </w:r>
      <w:r w:rsidR="003C520E" w:rsidRPr="00677E1C">
        <w:rPr>
          <w:rFonts w:ascii="Arial Narrow" w:eastAsia="Arial Narrow" w:hAnsi="Arial Narrow" w:cs="Arial Narrow"/>
          <w:kern w:val="0"/>
          <ns2:ligatures ns2:val="none"/>
        </w:rPr>
        <w:t>.</w:t>
      </w:r>
    </w:p>
    <w:p ns2:paraId="28BD12BD" ns2: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ns2:paraId="78AA20F7" ns2: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Además, l</w:t>
      </w:r>
      <w:r w:rsidR="00677E1C" w:rsidRPr="00314ABB">
        <w:rPr>
          <w:rFonts w:ascii="Arial Narrow" w:eastAsia="Arial Narrow" w:hAnsi="Arial Narrow" w:cs="Arial Narrow"/>
          <w:kern w:val="0"/>
          <ns2:ligatures ns2:val="none"/>
        </w:rPr>
        <w:t xml:space="preserve">a Secretaría Técnica, </w:t>
      </w:r>
      <w:r w:rsidR="00677E1C" w:rsidRPr="00B55C2B">
        <w:rPr>
          <w:rFonts w:ascii="Arial Narrow" w:eastAsia="Arial Narrow" w:hAnsi="Arial Narrow" w:cs="Arial Narrow"/>
          <w:kern w:val="0"/>
          <ns2:ligatures ns2: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ns2:ligatures ns2:val="none"/>
        </w:rPr>
        <w:t xml:space="preserve">; involucraría una presunta afectación </w:t>
      </w:r>
      <w:r w:rsidR="003748B4" w:rsidRPr="00677E1C">
        <w:rPr>
          <w:rFonts w:ascii="Arial Narrow" w:eastAsia="Arial Narrow" w:hAnsi="Arial Narrow" w:cs="Arial Narrow"/>
          <w:kern w:val="0"/>
          <ns2:ligatures ns2: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F46A995" ns2: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23CA66" ns2: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8FCBEB6" ns2: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F1E88E9" ns2: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ns2:ligatures ns2: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 xml:space="preserve">Por consiguiente, corresponde calificar el hecho materia de denuncia como una presunta </w:t>
      </w:r>
      <w:r>
        <w:rPr>
          <w:rFonts w:ascii="Arial Narrow" w:eastAsia="Arial Narrow" w:hAnsi="Arial Narrow" w:cs="Arial Narrow"/>
          <w:kern w:val="0"/>
          <ns2:ligatures ns2: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vertAlign w:val="superscript"/>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ns2:paraId="7F61A255" ns2:textId="77777777" w:rsidR="003C520E" w:rsidRPr="00314ABB" w:rsidRDefault="003C520E"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5"/>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609976B1" ns2: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ns2:ligatures ns2:val="none"/>
        </w:rPr>
      </w:pPr>
      <w:r w:rsidRPr="007F2F70">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ns2:ligatures ns2:val="none"/>
          <w:vertAlign w:val="superscript"/>
        </w:rPr>
        <w:footnoteReference w:id="6"/>
      </w:r>
      <w:r w:rsidRPr="007F2F70">
        <w:rPr>
          <w:rFonts w:ascii="Arial Narrow" w:eastAsia="Times New Roman" w:hAnsi="Arial Narrow" w:cs="Arial"/>
          <w:color w:val="000000"/>
          <w:kern w:val="0"/>
          <w:lang w:val="es-ES" w:eastAsia="es-ES"/>
          <ns2:ligatures ns2:val="none"/>
        </w:rPr>
        <w:t xml:space="preserve"> que la ley le confiere</w:t>
      </w:r>
      <w:r w:rsidR="00790674">
        <w:rPr>
          <w:rStyle w:val="Refdenotaalpie"/>
          <w:rFonts w:eastAsia="Times New Roman"/>
          <w:color w:val="000000"/>
          <w:kern w:val="0"/>
          <w:lang w:val="es-ES" w:eastAsia="es-ES"/>
          <ns2:ligatures ns2:val="none"/>
          <w:vertAlign w:val="superscript"/>
        </w:rPr>
        <w:footnoteReference w:id="7"/>
      </w:r>
      <w:r w:rsidRPr="007F2F70">
        <w:rPr>
          <w:rFonts w:ascii="Arial Narrow" w:eastAsia="Times New Roman" w:hAnsi="Arial Narrow" w:cs="Arial"/>
          <w:color w:val="000000"/>
          <w:kern w:val="0"/>
          <w:lang w:val="es-ES" w:eastAsia="es-ES"/>
          <ns2:ligatures ns2:val="none"/>
        </w:rPr>
        <w:t xml:space="preserve">, </w:t>
      </w:r>
      <w:r w:rsidR="00282ACD" w:rsidRPr="007F2F70">
        <w:rPr>
          <w:rFonts w:ascii="Arial Narrow" w:eastAsia="Times New Roman" w:hAnsi="Arial Narrow" w:cs="Arial"/>
          <w:color w:val="000000"/>
          <w:kern w:val="0"/>
          <w:lang w:val="es-ES" w:eastAsia="es-ES"/>
          <ns2:ligatures ns2:val="none"/>
        </w:rPr>
        <w:t>conviene requerir</w:t>
      </w:r>
      <w:r w:rsidR="0075600C" w:rsidRPr="007F2F70">
        <w:rPr>
          <w:rFonts w:ascii="Arial Narrow" w:eastAsia="Times New Roman" w:hAnsi="Arial Narrow" w:cs="Arial"/>
          <w:color w:val="000000"/>
          <w:kern w:val="0"/>
          <w:lang w:val="es-ES" w:eastAsia="es-ES"/>
          <ns2:ligatures ns2:val="none"/>
        </w:rPr>
        <w:t xml:space="preserve"> que</w:t>
      </w:r>
      <w:r w:rsidR="00282ACD" w:rsidRPr="007F2F70">
        <w:rPr>
          <w:rFonts w:ascii="Arial Narrow" w:eastAsia="Times New Roman" w:hAnsi="Arial Narrow" w:cs="Arial"/>
          <w:color w:val="000000"/>
          <w:kern w:val="0"/>
          <w:lang w:val="es-ES" w:eastAsia="es-ES"/>
          <ns2:ligatures ns2:val="none"/>
        </w:rPr>
        <w:t>, en un plazo no mayor de cinco (5) días hábiles contado</w:t>
      </w:r>
      <w:r w:rsidR="007F2F70" w:rsidRPr="007F2F70">
        <w:rPr>
          <w:rFonts w:ascii="Arial Narrow" w:eastAsia="Times New Roman" w:hAnsi="Arial Narrow" w:cs="Arial"/>
          <w:color w:val="000000"/>
          <w:kern w:val="0"/>
          <w:lang w:val="es-ES" w:eastAsia="es-ES"/>
          <ns2:ligatures ns2:val="none"/>
        </w:rPr>
        <w:t>s</w:t>
      </w:r>
      <w:r w:rsidR="00282ACD" w:rsidRPr="007F2F70">
        <w:rPr>
          <w:rFonts w:ascii="Arial Narrow" w:eastAsia="Times New Roman" w:hAnsi="Arial Narrow" w:cs="Arial"/>
          <w:color w:val="000000"/>
          <w:kern w:val="0"/>
          <w:lang w:val="es-ES" w:eastAsia="es-ES"/>
          <ns2:ligatures ns2: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ns2:ligatures ns2:val="none"/>
        </w:rPr>
        <w:t xml:space="preserve">, </w:t>
      </w:r>
      <w:r w:rsidR="007F2F70" w:rsidRPr="007F2F70">
        <w:rPr>
          <w:rFonts w:ascii="Arial Narrow" w:eastAsia="Times New Roman" w:hAnsi="Arial Narrow" w:cs="Arial"/>
          <w:kern w:val="0"/>
          <w:lang w:val="es-ES" w:eastAsia="es-ES"/>
          <ns2:ligatures ns2:val="none"/>
        </w:rPr>
        <w:t>Scotiabank</w:t>
      </w:r>
      <w:r w:rsidR="009152D8">
        <w:rPr>
          <w:rFonts w:ascii="Arial Narrow" w:eastAsia="Times New Roman" w:hAnsi="Arial Narrow" w:cs="Arial"/>
          <w:kern w:val="0"/>
          <w:lang w:val="es-ES" w:eastAsia="es-ES"/>
          <ns2:ligatures ns2:val="none"/>
        </w:rPr>
        <w:t xml:space="preserve"> </w:t>
      </w:r>
      <w:r w:rsidR="009152D8" w:rsidRPr="009152D8">
        <w:rPr>
          <w:rFonts w:ascii="Arial Narrow" w:eastAsia="Times New Roman" w:hAnsi="Arial Narrow" w:cs="Arial"/>
          <w:color w:val="000000"/>
          <w:kern w:val="0"/>
          <w:lang w:val="es-ES" w:eastAsia="es-ES"/>
          <ns2:ligatures ns2:val="none"/>
        </w:rPr>
        <w:t xml:space="preserve">cumpla con presentar: </w:t>
      </w:r>
    </w:p>
    <w:p ns2:paraId="7A6B5F08" ns2:textId="77777777" w:rsidR="009152D8" w:rsidRDefault="009152D8" w:rsidP="009152D8">
      <w:pPr>
        <w:spacing w:after="0" w:line="240" w:lineRule="auto"/>
        <w:jc w:val="both"/>
        <w:rPr>
          <w:rFonts w:ascii="Arial Narrow" w:eastAsia="Times New Roman" w:hAnsi="Arial Narrow" w:cs="Arial"/>
          <w:color w:val="000000"/>
          <w:kern w:val="0"/>
          <w:lang w:val="es-ES" w:eastAsia="es-ES"/>
          <ns2:ligatures ns2:val="none"/>
        </w:rPr>
      </w:pPr>
    </w:p>
    <w:p ns2:paraId="0429A3FB"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4C848137"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8FA77EB" ns2: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25C0E32" ns2: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A97720" ns2: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35C4E">
        <w:rPr>
          <w:rFonts w:ascii="Arial Narrow" w:eastAsia="Times New Roman" w:hAnsi="Arial Narrow" w:cs="Arial"/>
          <w:color w:val="000000"/>
          <w:kern w:val="0"/>
          <w:lang w:val="es-ES" w:eastAsia="es-ES"/>
          <ns2:ligatures ns2:val="none"/>
        </w:rPr>
        <w:t/>
      </w:r>
      <w:r w:rsidR="00835C4E" w:rsidRPr="00314ABB">
        <w:rPr>
          <w:rFonts w:ascii="Arial Narrow" w:eastAsia="Times New Roman" w:hAnsi="Arial Narrow" w:cs="Arial"/>
          <w:color w:val="000000"/>
          <w:kern w:val="0"/>
          <w:lang w:val="es-ES" w:eastAsia="es-ES"/>
          <ns2:ligatures ns2:val="none"/>
        </w:rPr>
        <w:t xml:space="preserve"/>
      </w:r>
      <w:r w:rsidR="00835C4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35C4E">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xml:space="preserve"/>
      </w:r>
      <w:proofErr w:type="spellStart"/>
      <w:r w:rsidR="00835C4E" w:rsidRPr="00835C4E">
        <w:rPr>
          <w:rFonts w:ascii="Arial Narrow" w:eastAsia="Arial Narrow" w:hAnsi="Arial Narrow" w:cs="Arial Narrow"/>
          <w:bCs/>
          <w:color w:val="000000"/>
          <w:kern w:val="0"/>
          <w:lang w:eastAsia="es-PE"/>
          <ns2:ligatures ns2:val="none"/>
        </w:rPr>
        <w:t/>
      </w:r>
      <w:proofErr w:type="spellEnd"/>
      <w:r w:rsidR="0075600C">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w:r>
      <w:r w:rsidR="006213B1">
        <w:rPr>
          <w:rFonts w:ascii="Arial Narrow" w:eastAsia="Arial Narrow" w:hAnsi="Arial Narrow" w:cs="Arial Narrow"/>
          <w:bCs/>
          <w:color w:val="000000"/>
          <w:kern w:val="0"/>
          <w:lang w:eastAsia="es-PE"/>
          <ns2:ligatures ns2:val="none"/>
        </w:rPr>
        <w:t xml:space="preserve"/>
      </w:r>
      <w:r w:rsidR="00C06FFE" w:rsidRPr="0017418C">
        <w:rPr>
          <w:rFonts w:ascii="Arial Narrow" w:eastAsia="Arial Narrow" w:hAnsi="Arial Narrow" w:cs="Arial Narrow"/>
          <w:bCs/>
        </w:rPr>
        <w:t/>
      </w:r>
    </w:p>
    <w:p ns2:paraId="37A4F84E" ns2: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gestionado la contratación indebida de</w:t>
      </w:r>
      <w:r w:rsidRPr="00285DF3">
        <w:rPr>
          <w:rFonts w:ascii="Arial Narrow" w:eastAsia="Times New Roman" w:hAnsi="Arial Narrow" w:cs="Arial"/>
          <w:color w:val="000000"/>
          <w:kern w:val="0"/>
          <w:lang w:eastAsia="es-ES"/>
          <ns2:ligatures ns2:val="none"/>
        </w:rPr>
        <w:t xml:space="preserve"> un seguro </w:t>
      </w:r>
      <w:r w:rsidR="00C9474B" w:rsidRPr="00285DF3">
        <w:rPr>
          <w:rFonts w:ascii="Arial Narrow" w:eastAsia="Times New Roman" w:hAnsi="Arial Narrow" w:cs="Arial"/>
          <w:color w:val="000000"/>
          <w:kern w:val="0"/>
          <w:lang w:eastAsia="es-ES"/>
          <ns2:ligatures ns2:val="none"/>
        </w:rPr>
        <w:t xml:space="preserve">de vida </w:t>
      </w:r>
      <w:r w:rsidRPr="00285DF3">
        <w:rPr>
          <w:rFonts w:ascii="Arial Narrow" w:eastAsia="Times New Roman" w:hAnsi="Arial Narrow" w:cs="Arial"/>
          <w:color w:val="000000"/>
          <w:kern w:val="0"/>
          <w:lang w:eastAsia="es-ES"/>
          <ns2:ligatures ns2:val="none"/>
        </w:rPr>
        <w:t>a favor del denunciante en virtud del préstamo otorgado por S/ 70 000,00, sin remitirle la póliza correspondiente</w:t>
      </w:r>
      <w:r>
        <w:rPr>
          <w:rFonts w:ascii="Arial Narrow" w:eastAsia="Times New Roman" w:hAnsi="Arial Narrow" w:cs="Arial"/>
          <w:color w:val="000000"/>
          <w:kern w:val="0"/>
          <w:lang w:eastAsia="es-ES"/>
          <ns2:ligatures ns2:val="none"/>
        </w:rPr>
        <w:t>.</w:t>
      </w:r>
    </w:p>
    <w:p ns2:paraId="56903E19"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410431AE" ns2: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consignado en el cronograma que el préstamo al denunciante era por</w:t>
      </w:r>
      <w:r w:rsidRPr="00285DF3">
        <w:rPr>
          <w:rFonts w:ascii="Arial Narrow" w:eastAsia="Times New Roman" w:hAnsi="Arial Narrow" w:cs="Arial"/>
          <w:color w:val="000000"/>
          <w:kern w:val="0"/>
          <w:lang w:eastAsia="es-ES"/>
          <ns2:ligatures ns2:val="none"/>
        </w:rPr>
        <w:t xml:space="preserve"> S/ 72 940,00, pese a que este fue otorgado por la suma de S/ 70 000,00</w:t>
      </w:r>
      <w:r>
        <w:rPr>
          <w:rFonts w:ascii="Arial Narrow" w:eastAsia="Times New Roman" w:hAnsi="Arial Narrow" w:cs="Arial"/>
          <w:color w:val="000000"/>
          <w:kern w:val="0"/>
          <w:lang w:eastAsia="es-ES"/>
          <ns2:ligatures ns2:val="none"/>
        </w:rPr>
        <w:t>.</w:t>
      </w:r>
    </w:p>
    <w:p ns2:paraId="57604DEE"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78CB50C8" ns2: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ns2:ligatures ns2:val="none"/>
        </w:rPr>
        <w:t xml:space="preserve">. </w:t>
      </w:r>
    </w:p>
    <w:p ns2:paraId="36BC81C6" ns2:textId="77777777" w:rsidR="00C9474B" w:rsidRDefault="00C9474B" w:rsidP="006213B1">
      <w:pPr>
        <w:pStyle w:val="Prrafodelista"/>
        <w:spacing w:after="0" w:line="240" w:lineRule="auto"/>
        <w:ind w:left="567"/>
        <w:jc w:val="both"/>
        <w:rPr>
          <w:rFonts w:ascii="Arial Narrow" w:eastAsia="Arial Narrow" w:hAnsi="Arial Narrow" w:cs="Arial Narrow"/>
          <w:bCs/>
        </w:rPr>
      </w:pPr>
    </w:p>
    <w:p ns2:paraId="0A97E294" ns2: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ns2:ligatures ns2: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w:t>
      </w:r>
    </w:p>
    <w:p ns2:paraId="76CC87EE" ns2:textId="77777777" w:rsidR="00066650" w:rsidRDefault="00066650" w:rsidP="00D23BA9">
      <w:pPr>
        <w:spacing w:line="240" w:lineRule="auto"/>
        <w:contextualSpacing/>
        <w:jc w:val="both"/>
        <w:rPr>
          <w:rFonts w:ascii="Arial Narrow" w:eastAsia="Arial Narrow" w:hAnsi="Arial Narrow" w:cs="Arial Narrow"/>
          <w:b/>
          <w:color w:val="000000"/>
          <w:kern w:val="0"/>
          <w:lang w:eastAsia="es-PE"/>
          <ns2:ligatures ns2:val="none"/>
        </w:rPr>
      </w:pPr>
    </w:p>
    <w:p ns2:paraId="4A7A58B5" ns2: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w:t>
      </w:r>
      <w:r w:rsidR="0087126E">
        <w:rPr>
          <w:rFonts w:ascii="Arial Narrow" w:eastAsia="Arial Narrow" w:hAnsi="Arial Narrow" w:cs="Arial Narrow"/>
          <w:color w:val="000000"/>
          <w:kern w:val="0"/>
          <w:lang w:eastAsia="es-PE"/>
          <ns2:ligatures ns2:val="none"/>
        </w:rPr>
        <w:t>s</w:t>
      </w:r>
      <w:r w:rsidRPr="00314ABB">
        <w:rPr>
          <w:rFonts w:ascii="Arial Narrow" w:eastAsia="Arial Narrow" w:hAnsi="Arial Narrow" w:cs="Arial Narrow"/>
          <w:color w:val="000000"/>
          <w:kern w:val="0"/>
          <w:lang w:eastAsia="es-PE"/>
          <ns2:ligatures ns2:val="none"/>
        </w:rPr>
        <w:t xml:space="preserve"> en el escrito de denuncia </w:t>
      </w:r>
      <w:r w:rsidRPr="00314ABB">
        <w:rPr>
          <w:rFonts w:ascii="Arial Narrow" w:eastAsia="Times New Roman" w:hAnsi="Arial Narrow" w:cs="Arial"/>
          <w:color w:val="000000"/>
          <w:kern w:val="0"/>
          <w:lang w:val="es-ES" w:eastAsia="es-ES"/>
          <ns2:ligatures ns2:val="none"/>
        </w:rPr>
        <w:t xml:space="preserve">del </w:t>
      </w:r>
      <w:r w:rsidR="00066650">
        <w:rPr>
          <w:rFonts w:ascii="Arial Narrow" w:eastAsia="Times New Roman" w:hAnsi="Arial Narrow" w:cs="Arial"/>
          <w:color w:val="000000"/>
          <w:kern w:val="0"/>
          <w:lang w:val="es-ES" w:eastAsia="es-ES"/>
          <ns2:ligatures ns2:val="none"/>
        </w:rPr>
        <w:t xml:space="preserve">16 de octubre de 2025</w:t>
      </w:r>
      <w:r w:rsidR="00066650" w:rsidRPr="00314ABB">
        <w:rPr>
          <w:rFonts w:ascii="Arial Narrow" w:eastAsia="Times New Roman" w:hAnsi="Arial Narrow" w:cs="Arial"/>
          <w:color w:val="000000"/>
          <w:kern w:val="0"/>
          <w:lang w:val="es-ES" w:eastAsia="es-ES"/>
          <ns2:ligatures ns2:val="none"/>
        </w:rPr>
        <w:t xml:space="preserve"/>
      </w:r>
      <w:r w:rsidR="00066650">
        <w:rPr>
          <w:rFonts w:ascii="Arial Narrow" w:eastAsia="Times New Roman" w:hAnsi="Arial Narrow" w:cs="Arial"/>
          <w:color w:val="000000"/>
          <w:kern w:val="0"/>
          <w:lang w:val="es-ES" w:eastAsia="es-ES"/>
          <ns2:ligatures ns2:val="none"/>
        </w:rPr>
        <w:t xml:space="preserve">, por el denunciante.</w:t>
      </w:r>
    </w:p>
    <w:p ns2:paraId="5B221759" ns2: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ns2:ligatures ns2:val="none"/>
        </w:rPr>
      </w:pPr>
    </w:p>
    <w:p ns2:paraId="1B36369E" ns2: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066650" w:rsidRPr="00835C4E">
        <w:rPr>
          <w:rFonts w:ascii="Arial Narrow" w:eastAsia="Arial Narrow" w:hAnsi="Arial Narrow" w:cs="Arial Narrow"/>
          <w:bCs/>
          <w:color w:val="000000"/>
          <w:kern w:val="0"/>
          <w:lang w:eastAsia="es-PE"/>
          <ns2:ligatures ns2: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8"/>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9"/>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Scotiabank Perú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14DB460A" ns2:textId="77777777" w:rsidR="006D2B6D"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7F2F70">
        <w:rPr>
          <w:rFonts w:ascii="Arial Narrow" w:eastAsia="Times New Roman" w:hAnsi="Arial Narrow" w:cs="Times New Roman"/>
          <w:color w:val="000000"/>
          <w:kern w:val="0"/>
          <w:shd w:val="clear" w:color="auto" w:fill="FFFFFF"/>
          <w:lang w:eastAsia="es-PE"/>
          <ns2:ligatures ns2:val="none"/>
        </w:rPr>
        <w:t>Scotiabank</w:t>
      </w:r>
      <w:r w:rsidR="00353F93">
        <w:rPr>
          <w:rFonts w:ascii="Arial Narrow" w:eastAsia="Arial Narrow" w:hAnsi="Arial Narrow" w:cs="Arial Narrow"/>
          <w:color w:val="000000"/>
          <w:kern w:val="0"/>
          <w:lang w:eastAsia="es-PE"/>
          <ns2:ligatures ns2:val="none"/>
        </w:rPr>
        <w:t xml:space="preserve"> S.A.</w:t>
      </w:r>
      <w:bookmarkEnd w:id="5"/>
      <w:r w:rsidR="007F2F70">
        <w:rPr>
          <w:rFonts w:ascii="Arial Narrow" w:eastAsia="Arial Narrow" w:hAnsi="Arial Narrow" w:cs="Arial Narrow"/>
          <w:color w:val="000000"/>
          <w:kern w:val="0"/>
          <w:lang w:eastAsia="es-PE"/>
          <ns2:ligatures ns2:val="none"/>
        </w:rPr>
        <w:t>A.</w:t>
      </w:r>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r w:rsidR="007F2F70">
        <w:rPr>
          <w:rFonts w:ascii="Arial Narrow" w:eastAsia="Times New Roman" w:hAnsi="Arial Narrow" w:cs="Arial"/>
          <w:color w:val="000000"/>
          <w:kern w:val="0"/>
          <w:lang w:val="es-ES" w:eastAsia="es-ES"/>
          <ns2:ligatures ns2:val="none"/>
        </w:rPr>
        <w:t xml:space="preserve"> </w:t>
      </w:r>
    </w:p>
    <w:p ns2:paraId="6C2B7AB6" ns2:textId="77777777" w:rsidR="006D2B6D" w:rsidRDefault="006D2B6D" w:rsidP="00D23BA9">
      <w:pPr>
        <w:spacing w:after="0" w:line="240" w:lineRule="auto"/>
        <w:jc w:val="both"/>
        <w:rPr>
          <w:rFonts w:ascii="Arial Narrow" w:eastAsia="Times New Roman" w:hAnsi="Arial Narrow" w:cs="Arial"/>
          <w:color w:val="000000"/>
          <w:kern w:val="0"/>
          <w:lang w:val="es-ES" w:eastAsia="es-ES"/>
          <ns2:ligatures ns2:val="none"/>
        </w:rPr>
      </w:pPr>
    </w:p>
    <w:p ns2:paraId="0741C53F" ns2: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2E047037" ns2: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sidR="00C9474B">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0164DC2" ns2: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ns2:ligatures ns2:val="none"/>
        </w:rPr>
      </w:pPr>
    </w:p>
    <w:p ns2:paraId="0CC2F6EB" ns2:textId="77777777" w:rsidR="00790674"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 xml:space="preserve">. </w:t>
      </w:r>
      <w:bookmarkEnd w:id="6"/>
    </w:p>
    <w:p ns2:paraId="4914F7C3" ns2:textId="77777777" w:rsidR="00790674" w:rsidRDefault="00790674" w:rsidP="00D23BA9">
      <w:pPr>
        <w:spacing w:after="0" w:line="240" w:lineRule="auto"/>
        <w:jc w:val="both"/>
        <w:rPr>
          <w:rFonts w:ascii="Arial Narrow" w:eastAsia="Arial Narrow" w:hAnsi="Arial Narrow" w:cs="Arial Narrow"/>
          <w:color w:val="000000"/>
          <w:kern w:val="0"/>
          <w:lang w:eastAsia="es-PE"/>
          <ns2:ligatures ns2:val="none"/>
        </w:rPr>
      </w:pPr>
    </w:p>
    <w:p ns2:paraId="5A49EAA8" ns2: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w:t>
      </w:r>
      <w:r w:rsidRPr="00314ABB">
        <w:rPr>
          <w:rStyle w:val="Refdenotaalpie"/>
          <w:rFonts w:ascii="Arial Narrow" w:eastAsia="Arial Narrow" w:hAnsi="Arial Narrow" w:cs="Times New Roman"/>
          <w:color w:val="000000"/>
          <w:kern w:val="0"/>
          <w:vertAlign w:val="superscript"/>
          <w:lang w:eastAsia="es-PE"/>
          <ns2:ligatures ns2:val="none"/>
        </w:rPr>
        <w:footnoteReference w:id="12"/>
      </w:r>
      <w:r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3"/>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ns2:ligatures ns2:val="none"/>
        </w:rPr>
      </w:pPr>
    </w:p>
    <w:p ns2:paraId="212FCE7B" ns2: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7F2F70" w:rsidRPr="00835C4E">
        <w:rPr>
          <w:rFonts w:ascii="Arial Narrow" w:eastAsia="Arial Narrow" w:hAnsi="Arial Narrow" w:cs="Arial Narrow"/>
          <w:bCs/>
          <w:color w:val="000000"/>
          <w:kern w:val="0"/>
          <w:lang w:eastAsia="es-PE"/>
          <ns2:ligatures ns2:val="none"/>
        </w:rPr>
        <w:t xml:space="preserve"/>
      </w:r>
      <w:proofErr w:type="spellStart"/>
      <w:r w:rsidR="007F2F70" w:rsidRPr="00835C4E">
        <w:rPr>
          <w:rFonts w:ascii="Arial Narrow" w:eastAsia="Arial Narrow" w:hAnsi="Arial Narrow" w:cs="Arial Narrow"/>
          <w:bCs/>
          <w:color w:val="000000"/>
          <w:kern w:val="0"/>
          <w:lang w:eastAsia="es-PE"/>
          <ns2:ligatures ns2:val="none"/>
        </w:rPr>
        <w:t/>
      </w:r>
      <w:proofErr w:type="spellEnd"/>
      <w:r w:rsidR="007F2F70" w:rsidRPr="00B06B36">
        <w:rPr>
          <w:rFonts w:ascii="Arial Narrow" w:eastAsia="Arial Narrow" w:hAnsi="Arial Narrow" w:cs="Arial Narrow"/>
          <w:b/>
          <w:color w:val="000000"/>
          <w:kern w:val="0"/>
          <w:lang w:eastAsia="es-PE"/>
          <ns2:ligatures ns2:val="none"/>
        </w:rPr>
        <w:t/>
      </w:r>
      <w:r w:rsidR="007F2F70">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4"/>
      </w:r>
      <w:r w:rsidRPr="00314ABB">
        <w:rPr>
          <w:rFonts w:ascii="Arial Narrow" w:hAnsi="Arial Narrow" w:cs="Arial"/>
        </w:rPr>
        <w:t/>
      </w:r>
    </w:p>
    <w:p ns2:paraId="35B0076A" ns2:textId="77777777" w:rsidR="003715C1" w:rsidRDefault="003715C1"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61CDF220" ns2: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7F4723A" ns2: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de octubre de 2025</w:t>
      </w:r>
      <w:r w:rsidRPr="00B02ECB">
        <w:rPr>
          <w:rFonts w:ascii="Arial Narrow" w:hAnsi="Arial Narrow"/>
          <w:sz w:val="14"/>
          <w:szCs w:val="14"/>
        </w:rPr>
        <w:t xml:space="preserve">.</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 xml:space="preserve">el 2 de setiembre de 2010 en el Diario Oficial El Peruano, vigente desde el 2 de octubre de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6"/>
          <w:szCs w:val="14"/>
          <w:vertAlign w:val="superscript"/>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