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A632482" ns2:textId="07D1A053" w:rsidR="00AB3A58" w:rsidRPr="000077B4" w:rsidRDefault="00AB3A58" w:rsidP="003E1AD1">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0077B4">
        <w:rPr>
          <w:rFonts w:ascii="Arial Narrow" w:eastAsia="Arial Narrow" w:hAnsi="Arial Narrow" w:cs="Arial Narrow"/>
          <w:b/>
          <w:color w:val="000000"/>
          <w:kern w:val="0"/>
          <w:lang w:eastAsia="es-PE"/>
          <ns2:ligatures ns2:val="none"/>
        </w:rPr>
        <w:t xml:space="preserve">EXPEDIENTE </w:t>
      </w:r>
      <w:r w:rsidRPr="000077B4">
        <w:rPr>
          <w:rFonts w:ascii="Arial Narrow" w:eastAsia="Arial Narrow" w:hAnsi="Arial Narrow" w:cs="Arial Narrow"/>
          <w:b/>
          <w:color w:val="000000"/>
          <w:kern w:val="0"/>
          <w:lang w:eastAsia="es-PE"/>
          <ns2:ligatures ns2:val="none"/>
        </w:rPr>
        <w:tab/>
        <w:t>:</w:t>
      </w:r>
      <w:r w:rsidRPr="000077B4">
        <w:rPr>
          <w:rFonts w:ascii="Arial Narrow" w:eastAsia="Arial Narrow" w:hAnsi="Arial Narrow" w:cs="Arial Narrow"/>
          <w:b/>
          <w:color w:val="000000"/>
          <w:kern w:val="0"/>
          <w:lang w:eastAsia="es-PE"/>
          <ns2:ligatures ns2:val="none"/>
        </w:rPr>
        <w:tab/>
      </w:r>
      <w:r w:rsidR="002F0499" w:rsidRPr="000077B4">
        <w:rPr>
          <w:rFonts w:ascii="Arial Narrow" w:eastAsia="Times New Roman" w:hAnsi="Arial Narrow" w:cs="Times New Roman"/>
          <w:b/>
          <w:bCs/>
          <w:color w:val="000000"/>
          <w:kern w:val="0"/>
          <w:shd w:val="clear" w:color="auto" w:fill="FFFFFF"/>
          <w:lang w:eastAsia="es-PE"/>
          <ns2:ligatures ns2:val="none"/>
        </w:rPr>
        <w:t>0866-2025</w:t>
      </w:r>
      <w:r w:rsidR="00A8071A" w:rsidRPr="000077B4">
        <w:rPr>
          <w:rFonts w:ascii="Arial Narrow" w:eastAsia="Times New Roman" w:hAnsi="Arial Narrow" w:cs="Times New Roman"/>
          <w:b/>
          <w:bCs/>
          <w:color w:val="000000"/>
          <w:kern w:val="0"/>
          <w:shd w:val="clear" w:color="auto" w:fill="FFFFFF"/>
          <w:lang w:eastAsia="es-PE"/>
          <ns2:ligatures ns2:val="none"/>
        </w:rPr>
        <w:t>/CC1</w:t>
      </w:r>
    </w:p>
    <w:p ns2:paraId="187C3631" ns2:textId="0B2ACAAC" w:rsidR="00AB3A58" w:rsidRPr="000077B4" w:rsidRDefault="00AB3A58" w:rsidP="003E1AD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077B4">
        <w:rPr>
          <w:rFonts w:ascii="Arial Narrow" w:eastAsia="Arial Narrow" w:hAnsi="Arial Narrow" w:cs="Arial Narrow"/>
          <w:b/>
          <w:color w:val="000000"/>
          <w:kern w:val="0"/>
          <w:lang w:eastAsia="es-PE"/>
          <ns2:ligatures ns2:val="none"/>
        </w:rPr>
        <w:t xml:space="preserve">DENUNCIANTE:[DENUNCIANTE] (SEÑORA [APELLIDO])</w:t>
      </w:r>
      <w:r w:rsidRPr="000077B4">
        <w:rPr>
          <w:rFonts w:ascii="Arial Narrow" w:eastAsia="Arial Narrow" w:hAnsi="Arial Narrow" w:cs="Arial Narrow"/>
          <w:b/>
          <w:color w:val="000000"/>
          <w:kern w:val="0"/>
          <w:lang w:eastAsia="es-PE"/>
          <ns2:ligatures ns2:val="none"/>
        </w:rPr>
        <w:tab/>
        <w:t/>
      </w:r>
      <w:r w:rsidRPr="000077B4">
        <w:rPr>
          <w:rFonts w:ascii="Arial Narrow" w:eastAsia="Arial Narrow" w:hAnsi="Arial Narrow" w:cs="Arial Narrow"/>
          <w:b/>
          <w:color w:val="000000"/>
          <w:kern w:val="0"/>
          <w:lang w:eastAsia="es-PE"/>
          <ns2:ligatures ns2:val="none"/>
        </w:rPr>
        <w:tab/>
      </w:r>
      <w:r w:rsidR="002F0499" w:rsidRPr="000077B4">
        <w:rPr>
          <w:rFonts w:ascii="Arial Narrow" w:eastAsia="Arial Narrow" w:hAnsi="Arial Narrow" w:cs="Arial Narrow"/>
          <w:b/>
          <w:color w:val="000000"/>
          <w:kern w:val="0"/>
          <w:lang w:eastAsia="es-PE"/>
          <ns2:ligatures ns2:val="none"/>
        </w:rPr>
        <w:t xml:space="preserve"/>
      </w:r>
      <w:r w:rsidR="00A8071A" w:rsidRPr="000077B4">
        <w:rPr>
          <w:rFonts w:ascii="Arial Narrow" w:eastAsia="Arial Narrow" w:hAnsi="Arial Narrow" w:cs="Arial Narrow"/>
          <w:b/>
          <w:color w:val="000000"/>
          <w:kern w:val="0"/>
          <w:lang w:eastAsia="es-PE"/>
          <ns2:ligatures ns2:val="none"/>
        </w:rPr>
        <w:t xml:space="preserve"/>
      </w:r>
      <w:r w:rsidR="002F0499" w:rsidRPr="000077B4">
        <w:rPr>
          <w:rFonts w:ascii="Arial Narrow" w:eastAsia="Arial Narrow" w:hAnsi="Arial Narrow" w:cs="Arial Narrow"/>
          <w:b/>
          <w:color w:val="000000"/>
          <w:kern w:val="0"/>
          <w:lang w:eastAsia="es-PE"/>
          <ns2:ligatures ns2:val="none"/>
        </w:rPr>
        <w:t/>
      </w:r>
      <w:r w:rsidR="00A8071A" w:rsidRPr="000077B4">
        <w:rPr>
          <w:rFonts w:ascii="Arial Narrow" w:eastAsia="Arial Narrow" w:hAnsi="Arial Narrow" w:cs="Arial Narrow"/>
          <w:b/>
          <w:color w:val="000000"/>
          <w:kern w:val="0"/>
          <w:lang w:eastAsia="es-PE"/>
          <ns2:ligatures ns2:val="none"/>
        </w:rPr>
        <w:t/>
      </w:r>
    </w:p>
    <w:p ns2:paraId="7037BAA8" ns2:textId="0471C93C" w:rsidR="00AB3A58" w:rsidRPr="000077B4" w:rsidRDefault="00AB3A58" w:rsidP="003E1AD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077B4">
        <w:rPr>
          <w:rFonts w:ascii="Arial Narrow" w:eastAsia="Arial Narrow" w:hAnsi="Arial Narrow" w:cs="Arial Narrow"/>
          <w:b/>
          <w:color w:val="000000"/>
          <w:kern w:val="0"/>
          <w:lang w:eastAsia="es-PE"/>
          <ns2:ligatures ns2:val="none"/>
        </w:rPr>
        <w:t>DENUNCIADO</w:t>
      </w:r>
      <w:r w:rsidR="003E1AD1">
        <w:rPr>
          <w:rFonts w:ascii="Arial Narrow" w:eastAsia="Arial Narrow" w:hAnsi="Arial Narrow" w:cs="Arial Narrow"/>
          <w:b/>
          <w:color w:val="000000"/>
          <w:kern w:val="0"/>
          <w:lang w:eastAsia="es-PE"/>
          <ns2:ligatures ns2:val="none"/>
        </w:rPr>
        <w:t>S</w:t>
      </w:r>
      <w:r w:rsidRPr="000077B4">
        <w:rPr>
          <w:rFonts w:ascii="Arial Narrow" w:eastAsia="Arial Narrow" w:hAnsi="Arial Narrow" w:cs="Arial Narrow"/>
          <w:b/>
          <w:color w:val="000000"/>
          <w:kern w:val="0"/>
          <w:lang w:eastAsia="es-PE"/>
          <ns2:ligatures ns2:val="none"/>
        </w:rPr>
        <w:tab/>
        <w:t>:</w:t>
      </w:r>
      <w:r w:rsidRPr="000077B4">
        <w:rPr>
          <w:rFonts w:ascii="Arial Narrow" w:eastAsia="Arial Narrow" w:hAnsi="Arial Narrow" w:cs="Arial Narrow"/>
          <w:b/>
          <w:color w:val="000000"/>
          <w:kern w:val="0"/>
          <w:lang w:eastAsia="es-PE"/>
          <ns2:ligatures ns2:val="none"/>
        </w:rPr>
        <w:tab/>
      </w:r>
      <w:r w:rsidR="00FB0E03" w:rsidRPr="000077B4">
        <w:rPr>
          <w:rFonts w:ascii="Arial Narrow" w:eastAsia="Arial Narrow" w:hAnsi="Arial Narrow" w:cs="Arial Narrow"/>
          <w:b/>
          <w:color w:val="000000"/>
          <w:kern w:val="0"/>
          <w:lang w:eastAsia="es-PE"/>
          <ns2:ligatures ns2:val="none"/>
        </w:rPr>
        <w:t>BANCO DE CR</w:t>
      </w:r>
      <w:r w:rsidR="00A31F23">
        <w:rPr>
          <w:rFonts w:ascii="Arial Narrow" w:eastAsia="Arial Narrow" w:hAnsi="Arial Narrow" w:cs="Arial Narrow"/>
          <w:b/>
          <w:color w:val="000000"/>
          <w:kern w:val="0"/>
          <w:lang w:eastAsia="es-PE"/>
          <ns2:ligatures ns2:val="none"/>
        </w:rPr>
        <w:t>É</w:t>
      </w:r>
      <w:r w:rsidR="00FB0E03" w:rsidRPr="000077B4">
        <w:rPr>
          <w:rFonts w:ascii="Arial Narrow" w:eastAsia="Arial Narrow" w:hAnsi="Arial Narrow" w:cs="Arial Narrow"/>
          <w:b/>
          <w:color w:val="000000"/>
          <w:kern w:val="0"/>
          <w:lang w:eastAsia="es-PE"/>
          <ns2:ligatures ns2:val="none"/>
        </w:rPr>
        <w:t>DITO DEL PER</w:t>
      </w:r>
      <w:r w:rsidR="00A31F23">
        <w:rPr>
          <w:rFonts w:ascii="Arial Narrow" w:eastAsia="Arial Narrow" w:hAnsi="Arial Narrow" w:cs="Arial Narrow"/>
          <w:b/>
          <w:color w:val="000000"/>
          <w:kern w:val="0"/>
          <w:lang w:eastAsia="es-PE"/>
          <ns2:ligatures ns2:val="none"/>
        </w:rPr>
        <w:t>Ú</w:t>
      </w:r>
      <w:r w:rsidR="00FB0E03" w:rsidRPr="000077B4">
        <w:rPr>
          <w:rFonts w:ascii="Arial Narrow" w:eastAsia="Arial Narrow" w:hAnsi="Arial Narrow" w:cs="Arial Narrow"/>
          <w:b/>
          <w:color w:val="000000"/>
          <w:kern w:val="0"/>
          <w:lang w:eastAsia="es-PE"/>
          <ns2:ligatures ns2:val="none"/>
        </w:rPr>
        <w:t xml:space="preserve"> </w:t>
      </w:r>
      <w:r w:rsidR="00A8071A" w:rsidRPr="000077B4">
        <w:rPr>
          <w:rFonts w:ascii="Arial Narrow" w:eastAsia="Arial Narrow" w:hAnsi="Arial Narrow" w:cs="Arial Narrow"/>
          <w:b/>
          <w:color w:val="000000"/>
          <w:kern w:val="0"/>
          <w:lang w:eastAsia="es-PE"/>
          <ns2:ligatures ns2:val="none"/>
        </w:rPr>
        <w:t>S.A. (</w:t>
      </w:r>
      <w:r w:rsidR="00FB0E03" w:rsidRPr="000077B4">
        <w:rPr>
          <w:rFonts w:ascii="Arial Narrow" w:eastAsia="Arial Narrow" w:hAnsi="Arial Narrow" w:cs="Arial Narrow"/>
          <w:b/>
          <w:color w:val="000000"/>
          <w:kern w:val="0"/>
          <w:lang w:eastAsia="es-PE"/>
          <ns2:ligatures ns2:val="none"/>
        </w:rPr>
        <w:t>BANCO</w:t>
      </w:r>
      <w:r w:rsidR="00A8071A" w:rsidRPr="000077B4">
        <w:rPr>
          <w:rFonts w:ascii="Arial Narrow" w:eastAsia="Arial Narrow" w:hAnsi="Arial Narrow" w:cs="Arial Narrow"/>
          <w:b/>
          <w:color w:val="000000"/>
          <w:kern w:val="0"/>
          <w:lang w:eastAsia="es-PE"/>
          <ns2:ligatures ns2:val="none"/>
        </w:rPr>
        <w:t>)</w:t>
      </w:r>
    </w:p>
    <w:p ns2:paraId="1FFD0B2F" ns2:textId="012C2D99" w:rsidR="00957D55" w:rsidRPr="000077B4" w:rsidRDefault="00957D55" w:rsidP="003E1AD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077B4">
        <w:rPr>
          <w:rFonts w:ascii="Arial Narrow" w:eastAsia="Arial Narrow" w:hAnsi="Arial Narrow" w:cs="Arial Narrow"/>
          <w:b/>
          <w:color w:val="000000"/>
          <w:kern w:val="0"/>
          <w:lang w:eastAsia="es-PE"/>
          <ns2:ligatures ns2:val="none"/>
        </w:rPr>
        <w:tab/>
      </w:r>
      <w:r w:rsidRPr="000077B4">
        <w:rPr>
          <w:rFonts w:ascii="Arial Narrow" w:eastAsia="Arial Narrow" w:hAnsi="Arial Narrow" w:cs="Arial Narrow"/>
          <w:b/>
          <w:color w:val="000000"/>
          <w:kern w:val="0"/>
          <w:lang w:eastAsia="es-PE"/>
          <ns2:ligatures ns2:val="none"/>
        </w:rPr>
        <w:tab/>
      </w:r>
      <w:r w:rsidR="00DD106B" w:rsidRPr="000077B4">
        <w:rPr>
          <w:rFonts w:ascii="Arial Narrow" w:eastAsia="Arial Narrow" w:hAnsi="Arial Narrow" w:cs="Arial Narrow"/>
          <w:b/>
          <w:color w:val="000000"/>
          <w:kern w:val="0"/>
          <w:lang w:eastAsia="es-PE"/>
          <ns2:ligatures ns2:val="none"/>
        </w:rPr>
        <w:t>PACÍFICO COMPAÑIA DE SEGUROS Y REASEGUROS S.A. (PACÍFICO)</w:t>
      </w:r>
    </w:p>
    <w:p ns2:paraId="2500BC77" ns2:textId="77777777" w:rsidR="00AB3A58" w:rsidRPr="000077B4" w:rsidRDefault="00AB3A58" w:rsidP="003E1AD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077B4">
        <w:rPr>
          <w:rFonts w:ascii="Arial Narrow" w:eastAsia="Arial Narrow" w:hAnsi="Arial Narrow" w:cs="Arial Narrow"/>
          <w:b/>
          <w:color w:val="000000"/>
          <w:kern w:val="0"/>
          <w:lang w:eastAsia="es-PE"/>
          <ns2:ligatures ns2:val="none"/>
        </w:rPr>
        <w:t>MATERIAS</w:t>
      </w:r>
      <w:r w:rsidRPr="000077B4">
        <w:rPr>
          <w:rFonts w:ascii="Arial Narrow" w:eastAsia="Arial Narrow" w:hAnsi="Arial Narrow" w:cs="Arial Narrow"/>
          <w:b/>
          <w:color w:val="000000"/>
          <w:kern w:val="0"/>
          <w:lang w:eastAsia="es-PE"/>
          <ns2:ligatures ns2:val="none"/>
        </w:rPr>
        <w:tab/>
        <w:t xml:space="preserve">: </w:t>
      </w:r>
      <w:r w:rsidRPr="000077B4">
        <w:rPr>
          <w:rFonts w:ascii="Arial Narrow" w:eastAsia="Arial Narrow" w:hAnsi="Arial Narrow" w:cs="Arial Narrow"/>
          <w:b/>
          <w:color w:val="000000"/>
          <w:kern w:val="0"/>
          <w:lang w:eastAsia="es-PE"/>
          <ns2:ligatures ns2:val="none"/>
        </w:rPr>
        <w:tab/>
        <w:t>ADMISIÓN A TRÁMITE</w:t>
      </w:r>
    </w:p>
    <w:p ns2:paraId="284AD768" ns2:textId="7828DE75" w:rsidR="00AB3A58" w:rsidRPr="000077B4" w:rsidRDefault="00AB3A58" w:rsidP="003E1AD1">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0077B4">
        <w:rPr>
          <w:rFonts w:ascii="Arial Narrow" w:eastAsia="Arial Narrow" w:hAnsi="Arial Narrow" w:cs="Arial Narrow"/>
          <w:b/>
          <w:color w:val="000000"/>
          <w:kern w:val="0"/>
          <w:lang w:eastAsia="es-PE"/>
          <ns2:ligatures ns2:val="none"/>
        </w:rPr>
        <w:t>REQUERIMIENTO DE INFORMACIÓN</w:t>
      </w:r>
      <w:r w:rsidR="00A8071A" w:rsidRPr="000077B4">
        <w:rPr>
          <w:rFonts w:ascii="Arial Narrow" w:eastAsia="Arial Narrow" w:hAnsi="Arial Narrow" w:cs="Arial Narrow"/>
          <w:b/>
          <w:color w:val="000000"/>
          <w:kern w:val="0"/>
          <w:lang w:eastAsia="es-PE"/>
          <ns2:ligatures ns2:val="none"/>
        </w:rPr>
        <w:t xml:space="preserve"> </w:t>
      </w:r>
    </w:p>
    <w:p ns2:paraId="5A3670C5" ns2:textId="70DA074A" w:rsidR="00AB3A58" w:rsidRPr="000077B4" w:rsidRDefault="00AB3A58" w:rsidP="003E1AD1">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0077B4">
        <w:rPr>
          <w:rFonts w:ascii="Arial Narrow" w:eastAsia="Arial Narrow" w:hAnsi="Arial Narrow" w:cs="Arial Narrow"/>
          <w:b/>
          <w:color w:val="000000"/>
          <w:kern w:val="0"/>
          <w:lang w:eastAsia="es-PE"/>
          <ns2:ligatures ns2:val="none"/>
        </w:rPr>
        <w:t xml:space="preserve">RESOLUCIÓN </w:t>
      </w:r>
      <w:r w:rsidRPr="000077B4">
        <w:rPr>
          <w:rFonts w:ascii="Arial Narrow" w:eastAsia="Arial Narrow" w:hAnsi="Arial Narrow" w:cs="Arial Narrow"/>
          <w:b/>
          <w:color w:val="000000"/>
          <w:kern w:val="0"/>
          <w:lang w:eastAsia="es-PE"/>
          <ns2:ligatures ns2:val="none"/>
        </w:rPr>
        <w:tab/>
        <w:t>:</w:t>
      </w:r>
      <w:r w:rsidRPr="000077B4">
        <w:rPr>
          <w:rFonts w:ascii="Arial Narrow" w:eastAsia="Arial Narrow" w:hAnsi="Arial Narrow" w:cs="Arial Narrow"/>
          <w:b/>
          <w:color w:val="000000"/>
          <w:kern w:val="0"/>
          <w:lang w:eastAsia="es-PE"/>
          <ns2:ligatures ns2:val="none"/>
        </w:rPr>
        <w:tab/>
      </w:r>
      <w:r w:rsidR="002F0499" w:rsidRPr="000077B4">
        <w:rPr>
          <w:rFonts w:ascii="Arial Narrow" w:eastAsia="Arial Narrow" w:hAnsi="Arial Narrow" w:cs="Arial Narrow"/>
          <w:b/>
          <w:color w:val="000000"/>
          <w:kern w:val="0"/>
          <w:lang w:eastAsia="es-PE"/>
          <ns2:ligatures ns2:val="none"/>
        </w:rPr>
        <w:t>1</w:t>
      </w:r>
    </w:p>
    <w:p ns2:paraId="7591140C" ns2:textId="77777777" w:rsidR="00AB3A58" w:rsidRPr="000077B4" w:rsidRDefault="00AB3A58" w:rsidP="003E1AD1">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59BB126F" ns2:textId="4027A96E" w:rsidR="00AB3A58" w:rsidRPr="000077B4" w:rsidRDefault="00AB3A58" w:rsidP="003E1AD1">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0077B4">
        <w:rPr>
          <w:rFonts w:ascii="Arial Narrow" w:eastAsia="Times New Roman" w:hAnsi="Arial Narrow" w:cs="Times New Roman"/>
          <w:color w:val="000000"/>
          <w:kern w:val="0"/>
          <w:shd w:val="clear" w:color="auto" w:fill="FFFFFF"/>
          <w:lang w:eastAsia="es-PE"/>
          <ns2:ligatures ns2:val="none"/>
        </w:rPr>
        <w:t xml:space="preserve">Lima, </w:t>
      </w:r>
      <w:r w:rsidR="00A326F0">
        <w:rPr>
          <w:rFonts w:ascii="Arial Narrow" w:eastAsia="Times New Roman" w:hAnsi="Arial Narrow" w:cs="Times New Roman"/>
          <w:color w:val="000000"/>
          <w:kern w:val="0"/>
          <w:shd w:val="clear" w:color="auto" w:fill="FFFFFF"/>
          <w:lang w:eastAsia="es-PE"/>
          <ns2:ligatures ns2:val="none"/>
        </w:rPr>
        <w:t xml:space="preserve">23 de mayo de 2025</w:t>
      </w:r>
      <w:r w:rsidR="00A326F0" w:rsidRPr="002226CA">
        <w:rPr>
          <w:rFonts w:ascii="Arial Narrow" w:eastAsia="Times New Roman" w:hAnsi="Arial Narrow" w:cs="Times New Roman"/>
          <w:color w:val="000000"/>
          <w:kern w:val="0"/>
          <w:shd w:val="clear" w:color="auto" w:fill="FFFFFF"/>
          <w:lang w:eastAsia="es-PE"/>
          <ns2:ligatures ns2:val="none"/>
        </w:rPr>
        <w:t xml:space="preserve"/>
      </w:r>
      <w:r w:rsidRPr="000077B4">
        <w:rPr>
          <w:rFonts w:ascii="Arial Narrow" w:eastAsia="Times New Roman" w:hAnsi="Arial Narrow" w:cs="Times New Roman"/>
          <w:color w:val="000000"/>
          <w:kern w:val="0"/>
          <w:shd w:val="clear" w:color="auto" w:fill="FFFFFF"/>
          <w:lang w:eastAsia="es-PE"/>
          <ns2:ligatures ns2:val="none"/>
        </w:rPr>
        <w:t xml:space="preserve"/>
      </w:r>
      <w:r w:rsidR="001132FD" w:rsidRPr="000077B4">
        <w:rPr>
          <w:rFonts w:ascii="Arial Narrow" w:eastAsia="Times New Roman" w:hAnsi="Arial Narrow" w:cs="Times New Roman"/>
          <w:color w:val="000000"/>
          <w:kern w:val="0"/>
          <w:shd w:val="clear" w:color="auto" w:fill="FFFFFF"/>
          <w:lang w:eastAsia="es-PE"/>
          <ns2:ligatures ns2:val="none"/>
        </w:rPr>
        <w:t xml:space="preserve"/>
      </w:r>
    </w:p>
    <w:p ns2:paraId="78BF12C0" ns2:textId="77777777" w:rsidR="00AB3A58" w:rsidRPr="000077B4" w:rsidRDefault="00AB3A58" w:rsidP="003E1AD1">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553F3534" ns2:textId="77777777" w:rsidR="00AB3A58" w:rsidRPr="000077B4" w:rsidRDefault="00AB3A58" w:rsidP="003E1AD1">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0077B4">
        <w:rPr>
          <w:rFonts w:ascii="Arial Narrow" w:eastAsia="Arial Narrow" w:hAnsi="Arial Narrow" w:cs="Arial Narrow"/>
          <w:b/>
          <w:color w:val="000000"/>
          <w:kern w:val="0"/>
          <w:lang w:eastAsia="es-PE"/>
          <ns2:ligatures ns2:val="none"/>
        </w:rPr>
        <w:t xml:space="preserve">HECHOS </w:t>
      </w:r>
    </w:p>
    <w:p ns2:paraId="74E8E3A1" ns2:textId="77777777" w:rsidR="00AB3A58" w:rsidRPr="000077B4" w:rsidRDefault="00AB3A58" w:rsidP="003E1AD1">
      <w:pPr>
        <w:spacing w:after="0" w:line="240" w:lineRule="auto"/>
        <w:jc w:val="both"/>
        <w:rPr>
          <w:rFonts w:ascii="Arial Narrow" w:eastAsia="Times New Roman" w:hAnsi="Arial Narrow" w:cs="Times New Roman"/>
          <w:color w:val="000000"/>
          <w:kern w:val="0"/>
          <w:lang w:eastAsia="es-PE"/>
          <ns2:ligatures ns2:val="none"/>
        </w:rPr>
      </w:pPr>
    </w:p>
    <w:p ns2:paraId="25718C3B" ns2:textId="1D799AD3" w:rsidR="00AB3A58" w:rsidRPr="00527072" w:rsidRDefault="00AB3A58" w:rsidP="003E1AD1">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527072">
        <w:rPr>
          <w:rFonts w:ascii="Arial Narrow" w:eastAsia="Times New Roman" w:hAnsi="Arial Narrow" w:cs="Arial"/>
          <w:color w:val="000000"/>
          <w:kern w:val="0"/>
          <w:lang w:val="es-ES" w:eastAsia="es-ES"/>
          <ns2:ligatures ns2:val="none"/>
        </w:rPr>
        <w:t xml:space="preserve">Mediante el escrito del 10 de abril de 2025, complementado con escrito del 11 de abril de 2025, la señora [APELLIDO] denunció al Banco por presuntas infracciones a la Ley 29571, Código de Protección y Defensa del Consumidor (en adelante, Código), señalando lo siguiente:</w:t>
      </w:r>
      <w:r w:rsidR="005D7B1F" w:rsidRPr="00527072">
        <w:rPr>
          <w:rFonts w:ascii="Arial Narrow" w:eastAsia="Times New Roman" w:hAnsi="Arial Narrow" w:cs="Arial"/>
          <w:color w:val="000000"/>
          <w:kern w:val="0"/>
          <w:lang w:val="es-ES" w:eastAsia="es-ES"/>
          <ns2:ligatures ns2:val="none"/>
        </w:rPr>
        <w:t/>
      </w:r>
      <w:r w:rsidR="00A8071A" w:rsidRPr="00527072">
        <w:rPr>
          <w:rFonts w:ascii="Arial Narrow" w:eastAsia="Times New Roman" w:hAnsi="Arial Narrow" w:cs="Arial"/>
          <w:color w:val="000000"/>
          <w:kern w:val="0"/>
          <w:lang w:val="es-ES" w:eastAsia="es-ES"/>
          <ns2:ligatures ns2:val="none"/>
        </w:rPr>
        <w:t xml:space="preserve"/>
      </w:r>
      <w:r w:rsidR="005D7B1F" w:rsidRPr="00527072">
        <w:rPr>
          <w:rFonts w:ascii="Arial Narrow" w:eastAsia="Times New Roman" w:hAnsi="Arial Narrow" w:cs="Arial"/>
          <w:color w:val="000000"/>
          <w:kern w:val="0"/>
          <w:lang w:val="es-ES" w:eastAsia="es-ES"/>
          <ns2:ligatures ns2:val="none"/>
        </w:rPr>
        <w:t/>
      </w:r>
      <w:r w:rsidR="00A8071A" w:rsidRPr="00527072">
        <w:rPr>
          <w:rFonts w:ascii="Arial Narrow" w:eastAsia="Times New Roman" w:hAnsi="Arial Narrow" w:cs="Arial"/>
          <w:color w:val="000000"/>
          <w:kern w:val="0"/>
          <w:lang w:val="es-ES" w:eastAsia="es-ES"/>
          <ns2:ligatures ns2:val="none"/>
        </w:rPr>
        <w:t xml:space="preserve"/>
      </w:r>
      <w:r w:rsidR="007768E8" w:rsidRPr="00527072">
        <w:rPr>
          <w:rFonts w:ascii="Arial Narrow" w:eastAsia="Times New Roman" w:hAnsi="Arial Narrow" w:cs="Arial"/>
          <w:color w:val="000000"/>
          <w:kern w:val="0"/>
          <w:lang w:val="es-ES" w:eastAsia="es-ES"/>
          <ns2:ligatures ns2:val="none"/>
        </w:rPr>
        <w:t xml:space="preserve"/>
      </w:r>
      <w:r w:rsidR="003E1AD1">
        <w:rPr>
          <w:rFonts w:ascii="Arial Narrow" w:eastAsia="Times New Roman" w:hAnsi="Arial Narrow" w:cs="Arial"/>
          <w:color w:val="000000"/>
          <w:kern w:val="0"/>
          <w:lang w:val="es-ES" w:eastAsia="es-ES"/>
          <ns2:ligatures ns2:val="none"/>
        </w:rPr>
        <w:t/>
      </w:r>
      <w:r w:rsidR="007768E8" w:rsidRPr="00527072">
        <w:rPr>
          <w:rFonts w:ascii="Arial Narrow" w:eastAsia="Times New Roman" w:hAnsi="Arial Narrow" w:cs="Arial"/>
          <w:color w:val="000000"/>
          <w:kern w:val="0"/>
          <w:lang w:val="es-ES" w:eastAsia="es-ES"/>
          <ns2:ligatures ns2:val="none"/>
        </w:rPr>
        <w:t/>
      </w:r>
      <w:r w:rsidR="00D34561" w:rsidRPr="00527072">
        <w:rPr>
          <w:rFonts w:ascii="Arial Narrow" w:eastAsia="Times New Roman" w:hAnsi="Arial Narrow" w:cs="Arial"/>
          <w:color w:val="000000"/>
          <w:kern w:val="0"/>
          <w:lang w:val="es-ES" w:eastAsia="es-ES"/>
          <ns2:ligatures ns2:val="none"/>
        </w:rPr>
        <w:t xml:space="preserve"/>
      </w:r>
      <w:r w:rsidR="007768E8" w:rsidRPr="00527072">
        <w:rPr>
          <w:rFonts w:ascii="Arial Narrow" w:eastAsia="Times New Roman" w:hAnsi="Arial Narrow" w:cs="Arial"/>
          <w:color w:val="000000"/>
          <w:kern w:val="0"/>
          <w:lang w:val="es-ES" w:eastAsia="es-ES"/>
          <ns2:ligatures ns2:val="none"/>
        </w:rPr>
        <w:t/>
      </w:r>
      <w:r w:rsidRPr="00527072">
        <w:rPr>
          <w:rFonts w:ascii="Arial Narrow" w:eastAsia="Calibri" w:hAnsi="Arial Narrow" w:cs="Arial"/>
          <w:kern w:val="0"/>
          <ns2:ligatures ns2:val="none"/>
        </w:rPr>
        <w:t xml:space="preserve"/>
      </w:r>
      <w:r w:rsidR="00DF13D0" w:rsidRPr="00527072">
        <w:rPr>
          <w:rFonts w:ascii="Arial Narrow" w:eastAsia="Calibri" w:hAnsi="Arial Narrow" w:cs="Arial"/>
          <w:kern w:val="0"/>
          <ns2:ligatures ns2:val="none"/>
        </w:rPr>
        <w:t/>
      </w:r>
      <w:r w:rsidR="00911D96" w:rsidRPr="00527072">
        <w:rPr>
          <w:rFonts w:ascii="Arial Narrow" w:eastAsia="Calibri" w:hAnsi="Arial Narrow" w:cs="Arial"/>
          <w:kern w:val="0"/>
          <ns2:ligatures ns2:val="none"/>
        </w:rPr>
        <w:t xml:space="preserve"/>
      </w:r>
      <w:r w:rsidR="0055425C" w:rsidRPr="00527072">
        <w:rPr>
          <w:rFonts w:ascii="Arial Narrow" w:eastAsia="Calibri" w:hAnsi="Arial Narrow" w:cs="Arial"/>
          <w:kern w:val="0"/>
          <ns2:ligatures ns2:val="none"/>
        </w:rPr>
        <w:t xml:space="preserve"/>
      </w:r>
      <w:r w:rsidRPr="00527072">
        <w:rPr>
          <w:rFonts w:ascii="Arial Narrow" w:eastAsia="Calibri" w:hAnsi="Arial Narrow" w:cs="Arial"/>
          <w:kern w:val="0"/>
          <ns2:ligatures ns2:val="none"/>
        </w:rPr>
        <w:t/>
      </w:r>
      <w:r w:rsidRPr="00527072">
        <w:rPr>
          <w:rFonts w:ascii="Arial Narrow" w:eastAsia="Times New Roman" w:hAnsi="Arial Narrow" w:cs="Arial"/>
          <w:color w:val="000000"/>
          <w:kern w:val="0"/>
          <w:lang w:val="es-ES" w:eastAsia="es-ES"/>
          <ns2:ligatures ns2:val="none"/>
        </w:rPr>
        <w:t/>
      </w:r>
      <w:r w:rsidR="0055425C" w:rsidRPr="00527072">
        <w:rPr>
          <w:rFonts w:ascii="Arial Narrow" w:eastAsia="Times New Roman" w:hAnsi="Arial Narrow" w:cs="Arial"/>
          <w:color w:val="000000"/>
          <w:kern w:val="0"/>
          <w:lang w:val="es-ES" w:eastAsia="es-ES"/>
          <ns2:ligatures ns2:val="none"/>
        </w:rPr>
        <w:t/>
      </w:r>
      <w:r w:rsidR="00911D96" w:rsidRPr="00527072">
        <w:rPr>
          <w:rFonts w:ascii="Arial Narrow" w:eastAsia="Times New Roman" w:hAnsi="Arial Narrow" w:cs="Arial"/>
          <w:color w:val="000000"/>
          <w:kern w:val="0"/>
          <w:lang w:val="es-ES" w:eastAsia="es-ES"/>
          <ns2:ligatures ns2:val="none"/>
        </w:rPr>
        <w:t xml:space="preserve"/>
      </w:r>
      <w:r w:rsidRPr="00527072">
        <w:rPr>
          <w:rFonts w:ascii="Arial Narrow" w:eastAsia="Times New Roman" w:hAnsi="Arial Narrow" w:cs="Arial"/>
          <w:color w:val="000000"/>
          <w:kern w:val="0"/>
          <w:lang w:val="es-ES" w:eastAsia="es-ES"/>
          <ns2:ligatures ns2:val="none"/>
        </w:rPr>
        <w:t/>
      </w:r>
      <w:r w:rsidRPr="00527072">
        <w:rPr>
          <w:rStyle w:val="Refdenotaalpie"/>
          <w:rFonts w:ascii="Arial Narrow" w:eastAsia="Times New Roman" w:hAnsi="Arial Narrow" w:cs="Times New Roman"/>
          <w:color w:val="000000"/>
          <w:kern w:val="0"/>
          <w:vertAlign w:val="superscript"/>
          <w:lang w:val="es-ES" w:eastAsia="es-ES"/>
          <ns2:ligatures ns2:val="none"/>
        </w:rPr>
        <w:footnoteReference w:id="1"/>
      </w:r>
      <w:r w:rsidRPr="00527072">
        <w:rPr>
          <w:rFonts w:ascii="Arial Narrow" w:eastAsia="Times New Roman" w:hAnsi="Arial Narrow" w:cs="Arial"/>
          <w:color w:val="000000"/>
          <w:kern w:val="0"/>
          <w:lang w:val="es-ES" w:eastAsia="es-ES"/>
          <ns2:ligatures ns2:val="none"/>
        </w:rPr>
        <w:t xml:space="preserve"/>
      </w:r>
      <w:r w:rsidRPr="00527072">
        <w:rPr>
          <w:rFonts w:ascii="Arial Narrow" w:eastAsia="Times New Roman" w:hAnsi="Arial Narrow" w:cs="Arial"/>
          <w:bCs/>
          <w:color w:val="000000"/>
          <w:kern w:val="0"/>
          <w:lang w:val="es-ES" w:eastAsia="es-ES"/>
          <ns2:ligatures ns2:val="none"/>
        </w:rPr>
        <w:t/>
      </w:r>
    </w:p>
    <w:p ns2:paraId="101D66EA" ns2:textId="77777777" w:rsidR="00AB3A58" w:rsidRPr="00527072" w:rsidRDefault="00AB3A58" w:rsidP="003E1AD1">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3C2823C0" ns2:textId="3A49C902" w:rsidR="008140B1" w:rsidRPr="00527072" w:rsidRDefault="008140B1" w:rsidP="003E1AD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27072">
        <w:rPr>
          <w:rFonts w:ascii="Arial Narrow" w:eastAsia="Times New Roman" w:hAnsi="Arial Narrow" w:cs="Arial"/>
          <w:color w:val="000000"/>
          <w:kern w:val="0"/>
          <w:lang w:eastAsia="es-ES"/>
          <ns2:ligatures ns2:val="none"/>
        </w:rPr>
        <w:t xml:space="preserve">En el año 2021, suscribió con su cónyuge, José Antonio Sánchez León Velarde (en adelante, el señor [APELLIDO] ), un contrato de crédito hipotecario mancomunado con número de cuenta 100xxxxxx970 con el Banco.</w:t>
      </w:r>
      <w:r w:rsidR="00F26D71" w:rsidRPr="00527072">
        <w:rPr>
          <w:rFonts w:ascii="Arial Narrow" w:eastAsia="Times New Roman" w:hAnsi="Arial Narrow" w:cs="Arial"/>
          <w:color w:val="000000"/>
          <w:kern w:val="0"/>
          <w:lang w:eastAsia="es-ES"/>
          <ns2:ligatures ns2:val="none"/>
        </w:rPr>
        <w:t xml:space="preserve"/>
      </w:r>
      <w:r w:rsidR="006F25B5" w:rsidRPr="00527072">
        <w:rPr>
          <w:rFonts w:ascii="Arial Narrow" w:eastAsia="Times New Roman" w:hAnsi="Arial Narrow" w:cs="Arial"/>
          <w:color w:val="000000"/>
          <w:kern w:val="0"/>
          <w:lang w:eastAsia="es-ES"/>
          <ns2:ligatures ns2:val="none"/>
        </w:rPr>
        <w:t/>
      </w:r>
      <w:r w:rsidR="00A24FDB" w:rsidRPr="00527072">
        <w:rPr>
          <w:rFonts w:ascii="Arial Narrow" w:eastAsia="Times New Roman" w:hAnsi="Arial Narrow" w:cs="Arial"/>
          <w:color w:val="000000"/>
          <w:kern w:val="0"/>
          <w:lang w:eastAsia="es-ES"/>
          <ns2:ligatures ns2:val="none"/>
        </w:rPr>
        <w:t xml:space="preserve"/>
      </w:r>
      <w:r w:rsidR="006F25B5" w:rsidRPr="00527072">
        <w:rPr>
          <w:rFonts w:ascii="Arial Narrow" w:eastAsia="Times New Roman" w:hAnsi="Arial Narrow" w:cs="Arial"/>
          <w:color w:val="000000"/>
          <w:kern w:val="0"/>
          <w:lang w:eastAsia="es-ES"/>
          <ns2:ligatures ns2:val="none"/>
        </w:rPr>
        <w:t xml:space="preserve"/>
      </w:r>
      <w:r w:rsidRPr="00527072">
        <w:rPr>
          <w:rFonts w:ascii="Arial Narrow" w:eastAsia="Times New Roman" w:hAnsi="Arial Narrow" w:cs="Arial"/>
          <w:color w:val="000000"/>
          <w:kern w:val="0"/>
          <w:lang w:eastAsia="es-ES"/>
          <ns2:ligatures ns2:val="none"/>
        </w:rPr>
        <w:t/>
      </w:r>
      <w:r w:rsidR="006F25B5" w:rsidRPr="00527072">
        <w:rPr>
          <w:rFonts w:ascii="Arial Narrow" w:eastAsia="Times New Roman" w:hAnsi="Arial Narrow" w:cs="Arial"/>
          <w:color w:val="000000"/>
          <w:kern w:val="0"/>
          <w:lang w:eastAsia="es-ES"/>
          <ns2:ligatures ns2:val="none"/>
        </w:rPr>
        <w:t xml:space="preserve"/>
      </w:r>
      <w:r w:rsidR="006F25B5" w:rsidRPr="00527072">
        <w:rPr>
          <w:rFonts w:ascii="Arial Narrow" w:eastAsia="Calibri" w:hAnsi="Arial Narrow" w:cs="Times New Roman"/>
        </w:rPr>
        <w:t/>
      </w:r>
      <w:r w:rsidR="006F25B5" w:rsidRPr="00527072">
        <w:rPr>
          <w:rFonts w:ascii="Arial Narrow" w:eastAsia="Times New Roman" w:hAnsi="Arial Narrow" w:cs="Arial"/>
          <w:color w:val="000000"/>
          <w:kern w:val="0"/>
          <w:lang w:eastAsia="es-ES"/>
          <ns2:ligatures ns2:val="none"/>
        </w:rPr>
        <w:t xml:space="preserve"/>
      </w:r>
    </w:p>
    <w:p ns2:paraId="530FFEF5" ns2:textId="77777777" w:rsidR="00A24FDB" w:rsidRPr="00527072" w:rsidRDefault="00A24FDB" w:rsidP="003E1AD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D046A37" ns2:textId="0F241788" w:rsidR="0027758E" w:rsidRPr="003E1AD1" w:rsidRDefault="008140B1" w:rsidP="003E1AD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27072">
        <w:rPr>
          <w:rFonts w:ascii="Arial Narrow" w:eastAsia="Times New Roman" w:hAnsi="Arial Narrow" w:cs="Arial"/>
          <w:color w:val="000000"/>
          <w:kern w:val="0"/>
          <w:lang w:eastAsia="es-ES"/>
          <ns2:ligatures ns2:val="none"/>
        </w:rPr>
        <w:t xml:space="preserve">El 9 de enero de 2025, se produjo el fallecimiento del señor [APELLIDO] . El 20 de enero de 2025, la señora [APELLIDO] remitió al Banco, mediante correo electrónico y un enlace de Google Drive, la documentación requerida por dicha entidad financiera para solicitar la activación del seguro de desgravamen vinculado al crédito hipotecario. Posteriormente, también presentó dicha documentación por la vía virtual en formato PDF.</w:t>
      </w:r>
      <w:r w:rsidR="00A24FDB" w:rsidRPr="00527072">
        <w:rPr>
          <w:rFonts w:ascii="Arial Narrow" w:eastAsia="Times New Roman" w:hAnsi="Arial Narrow" w:cs="Arial"/>
          <w:color w:val="000000"/>
          <w:kern w:val="0"/>
          <w:lang w:eastAsia="es-ES"/>
          <ns2:ligatures ns2:val="none"/>
        </w:rPr>
        <w:t/>
      </w:r>
      <w:r w:rsidRPr="00527072">
        <w:rPr>
          <w:rFonts w:ascii="Arial Narrow" w:eastAsia="Times New Roman" w:hAnsi="Arial Narrow" w:cs="Arial"/>
          <w:color w:val="000000"/>
          <w:kern w:val="0"/>
          <w:lang w:eastAsia="es-ES"/>
          <ns2:ligatures ns2:val="none"/>
        </w:rPr>
        <w:t xml:space="preserve"/>
      </w:r>
      <w:r w:rsidRPr="003E1AD1">
        <w:rPr>
          <w:rFonts w:ascii="Arial Narrow" w:eastAsia="Times New Roman" w:hAnsi="Arial Narrow" w:cs="Arial"/>
          <w:color w:val="000000"/>
          <w:kern w:val="0"/>
          <w:lang w:eastAsia="es-ES"/>
          <ns2:ligatures ns2:val="none"/>
        </w:rPr>
        <w:t/>
      </w:r>
    </w:p>
    <w:p ns2:paraId="17FA4781" ns2:textId="77777777" w:rsidR="0027758E" w:rsidRPr="00527072" w:rsidRDefault="0027758E" w:rsidP="003E1AD1">
      <w:pPr>
        <w:spacing w:after="0" w:line="240" w:lineRule="auto"/>
        <w:jc w:val="both"/>
        <w:rPr>
          <w:rFonts w:ascii="Arial Narrow" w:eastAsia="Times New Roman" w:hAnsi="Arial Narrow" w:cs="Arial"/>
          <w:color w:val="000000"/>
          <w:kern w:val="0"/>
          <w:lang w:eastAsia="es-ES"/>
          <ns2:ligatures ns2:val="none"/>
        </w:rPr>
      </w:pPr>
    </w:p>
    <w:p ns2:paraId="1451721F" ns2:textId="7621A988" w:rsidR="003E1AD1" w:rsidRPr="003E1AD1" w:rsidRDefault="008140B1" w:rsidP="003E1AD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27072">
        <w:rPr>
          <w:rFonts w:ascii="Arial Narrow" w:eastAsia="Times New Roman" w:hAnsi="Arial Narrow" w:cs="Arial"/>
          <w:color w:val="000000"/>
          <w:kern w:val="0"/>
          <w:lang w:eastAsia="es-ES"/>
          <ns2:ligatures ns2:val="none"/>
        </w:rPr>
        <w:t xml:space="preserve">El 29 de enero de 2025, el </w:t>
      </w:r>
      <w:r w:rsidR="00D15864" w:rsidRPr="00527072">
        <w:rPr>
          <w:rFonts w:ascii="Arial Narrow" w:eastAsia="Times New Roman" w:hAnsi="Arial Narrow" w:cs="Arial"/>
          <w:color w:val="000000"/>
          <w:kern w:val="0"/>
          <w:lang w:val="es-ES" w:eastAsia="es-ES"/>
          <ns2:ligatures ns2:val="none"/>
        </w:rPr>
        <w:t xml:space="preserve">Banco </w:t>
      </w:r>
      <w:r w:rsidRPr="00527072">
        <w:rPr>
          <w:rFonts w:ascii="Arial Narrow" w:eastAsia="Times New Roman" w:hAnsi="Arial Narrow" w:cs="Arial"/>
          <w:color w:val="000000"/>
          <w:kern w:val="0"/>
          <w:lang w:eastAsia="es-ES"/>
          <ns2:ligatures ns2:val="none"/>
        </w:rPr>
        <w:t xml:space="preserve">confirmó la recepción de los requisitos previamente indicados para la tramitación de la solicitud de activación del seguro de desgravamen. </w:t>
      </w:r>
      <w:r w:rsidRPr="003E1AD1">
        <w:rPr>
          <w:rFonts w:ascii="Arial Narrow" w:eastAsia="Times New Roman" w:hAnsi="Arial Narrow" w:cs="Arial"/>
          <w:color w:val="000000"/>
          <w:kern w:val="0"/>
          <w:lang w:eastAsia="es-ES"/>
          <ns2:ligatures ns2:val="none"/>
        </w:rPr>
        <w:t xml:space="preserve">Al 26 de marzo de 2025, la señora [APELLIDO] no había recibido respuesta formal ni comunicación oficial por parte del </w:t>
      </w:r>
      <w:r w:rsidR="00D15864" w:rsidRPr="003E1AD1">
        <w:rPr>
          <w:rFonts w:ascii="Arial Narrow" w:eastAsia="Times New Roman" w:hAnsi="Arial Narrow" w:cs="Arial"/>
          <w:color w:val="000000"/>
          <w:kern w:val="0"/>
          <w:lang w:val="es-ES" w:eastAsia="es-ES"/>
          <ns2:ligatures ns2:val="none"/>
        </w:rPr>
        <w:t xml:space="preserve">Banco </w:t>
      </w:r>
      <w:r w:rsidRPr="003E1AD1">
        <w:rPr>
          <w:rFonts w:ascii="Arial Narrow" w:eastAsia="Times New Roman" w:hAnsi="Arial Narrow" w:cs="Arial"/>
          <w:color w:val="000000"/>
          <w:kern w:val="0"/>
          <w:lang w:eastAsia="es-ES"/>
          <ns2:ligatures ns2:val="none"/>
        </w:rPr>
        <w:t xml:space="preserve">respecto al estado de su solicitud. </w:t>
      </w:r>
      <w:r w:rsidR="00556614" w:rsidRPr="003E1AD1">
        <w:rPr>
          <w:rFonts w:ascii="Arial Narrow" w:eastAsia="Times New Roman" w:hAnsi="Arial Narrow" w:cs="Arial"/>
          <w:color w:val="000000"/>
          <w:kern w:val="0"/>
          <w:lang w:eastAsia="es-ES"/>
          <ns2:ligatures ns2:val="none"/>
        </w:rPr>
        <w:t>Posteriormente,</w:t>
      </w:r>
      <w:r w:rsidRPr="003E1AD1">
        <w:rPr>
          <w:rFonts w:ascii="Arial Narrow" w:eastAsia="Times New Roman" w:hAnsi="Arial Narrow" w:cs="Arial"/>
          <w:color w:val="000000"/>
          <w:kern w:val="0"/>
          <w:lang w:eastAsia="es-ES"/>
          <ns2:ligatures ns2:val="none"/>
        </w:rPr>
        <w:t xml:space="preserve"> </w:t>
      </w:r>
      <w:r w:rsidR="00556614" w:rsidRPr="003E1AD1">
        <w:rPr>
          <w:rFonts w:ascii="Arial Narrow" w:eastAsia="Times New Roman" w:hAnsi="Arial Narrow" w:cs="Arial"/>
          <w:color w:val="000000"/>
          <w:kern w:val="0"/>
          <w:lang w:eastAsia="es-ES"/>
          <ns2:ligatures ns2:val="none"/>
        </w:rPr>
        <w:t xml:space="preserve">presentó el 27 de marzo de 2025</w:t>
      </w:r>
      <w:r w:rsidRPr="003E1AD1">
        <w:rPr>
          <w:rFonts w:ascii="Arial Narrow" w:eastAsia="Times New Roman" w:hAnsi="Arial Narrow" w:cs="Arial"/>
          <w:color w:val="000000"/>
          <w:kern w:val="0"/>
          <w:lang w:eastAsia="es-ES"/>
          <ns2:ligatures ns2:val="none"/>
        </w:rPr>
        <w:t xml:space="preserve"> un reclamo ante una asesora del </w:t>
      </w:r>
      <w:r w:rsidR="00736743" w:rsidRPr="003E1AD1">
        <w:rPr>
          <w:rFonts w:ascii="Arial Narrow" w:eastAsia="Times New Roman" w:hAnsi="Arial Narrow" w:cs="Arial"/>
          <w:color w:val="000000"/>
          <w:kern w:val="0"/>
          <w:lang w:val="es-ES" w:eastAsia="es-ES"/>
          <ns2:ligatures ns2:val="none"/>
        </w:rPr>
        <w:t>Banco</w:t>
      </w:r>
      <w:r w:rsidRPr="003E1AD1">
        <w:rPr>
          <w:rFonts w:ascii="Arial Narrow" w:eastAsia="Times New Roman" w:hAnsi="Arial Narrow" w:cs="Arial"/>
          <w:color w:val="000000"/>
          <w:kern w:val="0"/>
          <w:lang w:eastAsia="es-ES"/>
          <ns2:ligatures ns2:val="none"/>
        </w:rPr>
        <w:t xml:space="preserve">, registrado </w:t>
      </w:r>
      <w:r w:rsidR="009D750A" w:rsidRPr="003E1AD1">
        <w:rPr>
          <w:rFonts w:ascii="Arial Narrow" w:eastAsia="Times New Roman" w:hAnsi="Arial Narrow" w:cs="Arial"/>
          <w:color w:val="000000"/>
          <w:kern w:val="0"/>
          <w:lang w:eastAsia="es-ES"/>
          <ns2:ligatures ns2:val="none"/>
        </w:rPr>
        <w:t xml:space="preserve">con </w:t>
      </w:r>
      <w:r w:rsidRPr="003E1AD1">
        <w:rPr>
          <w:rFonts w:ascii="Arial Narrow" w:eastAsia="Times New Roman" w:hAnsi="Arial Narrow" w:cs="Arial"/>
          <w:color w:val="000000"/>
          <w:kern w:val="0"/>
          <w:lang w:eastAsia="es-ES"/>
          <ns2:ligatures ns2:val="none"/>
        </w:rPr>
        <w:t xml:space="preserve">número de </w:t>
      </w:r>
      <w:r w:rsidR="009D750A" w:rsidRPr="003E1AD1">
        <w:rPr>
          <w:rFonts w:ascii="Arial Narrow" w:eastAsia="Times New Roman" w:hAnsi="Arial Narrow" w:cs="Arial"/>
          <w:color w:val="000000"/>
          <w:kern w:val="0"/>
          <w:lang w:eastAsia="es-ES"/>
          <ns2:ligatures ns2:val="none"/>
        </w:rPr>
        <w:t>solicitud</w:t>
      </w:r>
      <w:r w:rsidRPr="003E1AD1">
        <w:rPr>
          <w:rFonts w:ascii="Arial Narrow" w:eastAsia="Times New Roman" w:hAnsi="Arial Narrow" w:cs="Arial"/>
          <w:color w:val="000000"/>
          <w:kern w:val="0"/>
          <w:lang w:eastAsia="es-ES"/>
          <ns2:ligatures ns2:val="none"/>
        </w:rPr>
        <w:t xml:space="preserve"> </w:t>
      </w:r>
      <w:r w:rsidR="00D15864" w:rsidRPr="003E1AD1">
        <w:rPr>
          <w:rFonts w:ascii="Arial Narrow" w:eastAsia="Times New Roman" w:hAnsi="Arial Narrow" w:cs="Arial"/>
          <w:color w:val="000000"/>
          <w:kern w:val="0"/>
          <w:lang w:eastAsia="es-ES"/>
          <ns2:ligatures ns2:val="none"/>
        </w:rPr>
        <w:t>C38794573</w:t>
      </w:r>
      <w:r w:rsidRPr="003E1AD1">
        <w:rPr>
          <w:rFonts w:ascii="Arial Narrow" w:eastAsia="Times New Roman" w:hAnsi="Arial Narrow" w:cs="Arial"/>
          <w:color w:val="000000"/>
          <w:kern w:val="0"/>
          <w:lang w:eastAsia="es-ES"/>
          <ns2:ligatures ns2:val="none"/>
        </w:rPr>
        <w:t>, el cual</w:t>
      </w:r>
      <w:r w:rsidR="00736743" w:rsidRPr="003E1AD1">
        <w:rPr>
          <w:rFonts w:ascii="Arial Narrow" w:eastAsia="Times New Roman" w:hAnsi="Arial Narrow" w:cs="Arial"/>
          <w:color w:val="000000"/>
          <w:kern w:val="0"/>
          <w:lang w:eastAsia="es-ES"/>
          <ns2:ligatures ns2:val="none"/>
        </w:rPr>
        <w:t xml:space="preserve"> </w:t>
      </w:r>
      <w:r w:rsidRPr="003E1AD1">
        <w:rPr>
          <w:rFonts w:ascii="Arial Narrow" w:eastAsia="Times New Roman" w:hAnsi="Arial Narrow" w:cs="Arial"/>
          <w:color w:val="000000"/>
          <w:kern w:val="0"/>
          <w:lang w:eastAsia="es-ES"/>
          <ns2:ligatures ns2:val="none"/>
        </w:rPr>
        <w:t>no había sido atendido</w:t>
      </w:r>
      <w:r w:rsidR="00F935C0" w:rsidRPr="003E1AD1">
        <w:rPr>
          <w:rFonts w:ascii="Arial Narrow" w:eastAsia="Times New Roman" w:hAnsi="Arial Narrow" w:cs="Arial"/>
          <w:color w:val="000000"/>
          <w:kern w:val="0"/>
          <w:lang w:eastAsia="es-ES"/>
          <ns2:ligatures ns2:val="none"/>
        </w:rPr>
        <w:t xml:space="preserve"> hasta el momento de la presentación de la denuncia</w:t>
      </w:r>
      <w:r w:rsidRPr="003E1AD1">
        <w:rPr>
          <w:rFonts w:ascii="Arial Narrow" w:eastAsia="Times New Roman" w:hAnsi="Arial Narrow" w:cs="Arial"/>
          <w:color w:val="000000"/>
          <w:kern w:val="0"/>
          <w:lang w:eastAsia="es-ES"/>
          <ns2:ligatures ns2:val="none"/>
        </w:rPr>
        <w:t>.</w:t>
      </w:r>
      <w:r w:rsidR="00D15864" w:rsidRPr="003E1AD1">
        <w:rPr>
          <w:rFonts w:ascii="Arial Narrow" w:eastAsia="Times New Roman" w:hAnsi="Arial Narrow" w:cs="Arial"/>
          <w:color w:val="000000"/>
          <w:kern w:val="0"/>
          <w:lang w:eastAsia="es-ES"/>
          <ns2:ligatures ns2:val="none"/>
        </w:rPr>
        <w:t xml:space="preserve"> </w:t>
      </w:r>
      <w:r w:rsidRPr="003E1AD1">
        <w:rPr>
          <w:rFonts w:ascii="Arial Narrow" w:eastAsia="Times New Roman" w:hAnsi="Arial Narrow" w:cs="Arial"/>
          <w:color w:val="000000"/>
          <w:kern w:val="0"/>
          <w:lang w:eastAsia="es-ES"/>
          <ns2:ligatures ns2:val="none"/>
        </w:rPr>
        <w:t xml:space="preserve"> </w:t>
      </w:r>
    </w:p>
    <w:p ns2:paraId="53C3A9AF" ns2:textId="77777777" w:rsidR="003E1AD1" w:rsidRPr="003E1AD1" w:rsidRDefault="003E1AD1" w:rsidP="003E1AD1">
      <w:pPr>
        <w:pStyle w:val="Prrafodelista"/>
        <w:tabs>
          <w:tab w:val="left" w:pos="1134"/>
        </w:tabs>
        <w:spacing w:after="0" w:line="240" w:lineRule="auto"/>
        <w:ind w:left="1134"/>
        <w:jc w:val="both"/>
        <w:rPr>
          <w:rFonts w:ascii="Arial Narrow" w:eastAsia="Times New Roman" w:hAnsi="Arial Narrow" w:cs="Arial"/>
          <w:color w:val="000000"/>
          <w:kern w:val="0"/>
          <w:lang w:eastAsia="es-ES"/>
          <ns2:ligatures ns2:val="none"/>
        </w:rPr>
      </w:pPr>
    </w:p>
    <w:p ns2:paraId="2C51D293" ns2:textId="1122D6CB" w:rsidR="00581715" w:rsidRPr="003E1AD1" w:rsidRDefault="00767C41" w:rsidP="003E1AD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527072">
        <w:rPr>
          <w:rFonts w:ascii="Arial Narrow" w:eastAsia="Times New Roman" w:hAnsi="Arial Narrow" w:cs="Arial"/>
          <w:color w:val="000000"/>
          <w:kern w:val="0"/>
          <w:lang w:val="es-ES" w:eastAsia="es-ES"/>
          <ns2:ligatures ns2:val="none"/>
        </w:rPr>
        <w:t xml:space="preserve">La señora [APELLIDO] solicitó, en calidad de medida correctiva, que el Banco cumpla con otorgar la cobertura del seguro de desgravamen vinculado al crédito hipotecario con número de cuenta 100xxxxxx970. </w:t>
      </w:r>
      <w:r w:rsidR="009C6A2D" w:rsidRPr="00527072">
        <w:rPr>
          <w:rFonts w:ascii="Arial Narrow" w:eastAsia="Calibri" w:hAnsi="Arial Narrow" w:cs="Arial"/>
          <w:kern w:val="0"/>
          <ns2:ligatures ns2:val="none"/>
        </w:rPr>
        <w:t xml:space="preserve"/>
      </w:r>
      <w:r w:rsidRPr="00527072">
        <w:rPr>
          <w:rFonts w:ascii="Arial Narrow" w:eastAsia="Times New Roman" w:hAnsi="Arial Narrow" w:cs="Arial"/>
          <w:color w:val="000000"/>
          <w:kern w:val="0"/>
          <w:lang w:val="es-ES" w:eastAsia="es-ES"/>
          <ns2:ligatures ns2:val="none"/>
        </w:rPr>
        <w:t xml:space="preserve"/>
      </w:r>
      <w:r w:rsidR="009C6A2D" w:rsidRPr="00527072">
        <w:rPr>
          <w:rFonts w:ascii="Arial Narrow" w:eastAsia="Times New Roman" w:hAnsi="Arial Narrow" w:cs="Arial"/>
          <w:color w:val="000000"/>
          <w:kern w:val="0"/>
          <w:lang w:val="es-ES" w:eastAsia="es-ES"/>
          <ns2:ligatures ns2:val="none"/>
        </w:rPr>
        <w:t/>
      </w:r>
      <w:r w:rsidRPr="00527072">
        <w:rPr>
          <w:rFonts w:ascii="Arial Narrow" w:eastAsia="Times New Roman" w:hAnsi="Arial Narrow" w:cs="Arial"/>
          <w:color w:val="000000"/>
          <w:kern w:val="0"/>
          <w:lang w:val="es-ES" w:eastAsia="es-ES"/>
          <ns2:ligatures ns2:val="none"/>
        </w:rPr>
        <w:t xml:space="preserve"/>
      </w:r>
      <w:r w:rsidR="00527072" w:rsidRPr="00527072">
        <w:rPr>
          <w:rFonts w:ascii="Arial Narrow" w:eastAsia="Times New Roman" w:hAnsi="Arial Narrow" w:cs="Arial"/>
          <w:color w:val="000000"/>
          <w:kern w:val="0"/>
          <w:lang w:val="es-ES" w:eastAsia="es-ES"/>
          <ns2:ligatures ns2:val="none"/>
        </w:rPr>
        <w:t/>
      </w:r>
      <w:r w:rsidRPr="00527072">
        <w:rPr>
          <w:rFonts w:ascii="Arial Narrow" w:eastAsia="Times New Roman" w:hAnsi="Arial Narrow" w:cs="Arial"/>
          <w:color w:val="000000"/>
          <w:kern w:val="0"/>
          <w:lang w:val="es-ES" w:eastAsia="es-ES"/>
          <ns2:ligatures ns2:val="none"/>
        </w:rPr>
        <w:t xml:space="preserve"/>
      </w:r>
      <w:r w:rsidR="00527072" w:rsidRPr="00527072">
        <w:rPr>
          <w:rFonts w:ascii="Arial Narrow" w:eastAsia="Times New Roman" w:hAnsi="Arial Narrow" w:cs="Arial"/>
          <w:color w:val="000000"/>
          <w:kern w:val="0"/>
          <w:lang w:eastAsia="es-ES"/>
          <ns2:ligatures ns2:val="none"/>
        </w:rPr>
        <w:t/>
      </w:r>
      <w:r w:rsidR="008A5406">
        <w:rPr>
          <w:rFonts w:ascii="Arial Narrow" w:eastAsia="Times New Roman" w:hAnsi="Arial Narrow" w:cs="Arial"/>
          <w:color w:val="000000"/>
          <w:kern w:val="0"/>
          <w:lang w:eastAsia="es-ES"/>
          <ns2:ligatures ns2:val="none"/>
        </w:rPr>
        <w:t xml:space="preserve"/>
      </w:r>
      <w:r w:rsidR="008A5406" w:rsidRPr="00527072">
        <w:rPr>
          <w:rFonts w:ascii="Arial Narrow" w:eastAsia="Times New Roman" w:hAnsi="Arial Narrow" w:cs="Arial"/>
          <w:color w:val="000000"/>
          <w:kern w:val="0"/>
          <w:lang w:eastAsia="es-ES"/>
          <ns2:ligatures ns2:val="none"/>
        </w:rPr>
        <w:t/>
      </w:r>
      <w:r w:rsidR="008A5406">
        <w:rPr>
          <w:rFonts w:ascii="Arial Narrow" w:eastAsia="Times New Roman" w:hAnsi="Arial Narrow" w:cs="Arial"/>
          <w:color w:val="000000"/>
          <w:kern w:val="0"/>
          <w:lang w:eastAsia="es-ES"/>
          <ns2:ligatures ns2:val="none"/>
        </w:rPr>
        <w:t xml:space="preserve"/>
      </w:r>
      <w:r w:rsidR="008A5406" w:rsidRPr="00527072">
        <w:rPr>
          <w:rFonts w:ascii="Arial Narrow" w:eastAsia="Calibri" w:hAnsi="Arial Narrow" w:cs="Times New Roman"/>
        </w:rPr>
        <w:t/>
      </w:r>
      <w:r w:rsidRPr="00527072">
        <w:rPr>
          <w:rFonts w:ascii="Arial Narrow" w:eastAsia="Times New Roman" w:hAnsi="Arial Narrow" w:cs="Arial"/>
          <w:color w:val="000000"/>
          <w:kern w:val="0"/>
          <w:lang w:val="es-ES" w:eastAsia="es-ES"/>
          <ns2:ligatures ns2:val="none"/>
        </w:rPr>
        <w:t xml:space="preserve"/>
      </w:r>
    </w:p>
    <w:p ns2:paraId="08E49C1C" ns2:textId="77777777" w:rsidR="00581715" w:rsidRPr="000077B4" w:rsidRDefault="00581715" w:rsidP="003E1AD1">
      <w:pPr>
        <w:spacing w:after="0" w:line="240" w:lineRule="auto"/>
        <w:jc w:val="both"/>
        <w:rPr>
          <w:rFonts w:ascii="Arial Narrow" w:hAnsi="Arial Narrow"/>
        </w:rPr>
      </w:pPr>
    </w:p>
    <w:p ns2:paraId="4545964B" ns2:textId="5E4097A0" w:rsidR="00581715" w:rsidRPr="000077B4" w:rsidRDefault="00581715" w:rsidP="003E1AD1">
      <w:pPr>
        <w:numPr>
          <w:ilvl w:val="0"/>
          <w:numId w:val="4"/>
        </w:numPr>
        <w:spacing w:after="0" w:line="240" w:lineRule="auto"/>
        <w:ind w:left="567" w:hanging="567"/>
        <w:jc w:val="both"/>
        <w:rPr>
          <w:rFonts w:ascii="Arial Narrow" w:eastAsia="Arial Narrow" w:hAnsi="Arial Narrow" w:cs="Arial Narrow"/>
          <w:b/>
          <w:color w:val="000000"/>
          <w:lang w:eastAsia="es-PE"/>
        </w:rPr>
      </w:pPr>
      <w:r w:rsidRPr="000077B4">
        <w:rPr>
          <w:rFonts w:ascii="Arial Narrow" w:eastAsia="Arial Narrow" w:hAnsi="Arial Narrow" w:cs="Arial Narrow"/>
          <w:b/>
          <w:color w:val="000000"/>
          <w:lang w:eastAsia="es-PE"/>
        </w:rPr>
        <w:t xml:space="preserve">DE LA INCLUSIÓN DE OFICIO DE </w:t>
      </w:r>
      <w:r w:rsidR="003B5472" w:rsidRPr="003B5472">
        <w:rPr>
          <w:rFonts w:ascii="Arial Narrow" w:eastAsia="Arial Narrow" w:hAnsi="Arial Narrow" w:cs="Arial Narrow"/>
          <w:b/>
          <w:color w:val="000000"/>
          <w:lang w:eastAsia="es-PE"/>
        </w:rPr>
        <w:t>PACÍFICO</w:t>
      </w:r>
    </w:p>
    <w:p ns2:paraId="19A396F6" ns2:textId="77777777" w:rsidR="00581715" w:rsidRPr="000077B4" w:rsidRDefault="00581715" w:rsidP="003E1AD1">
      <w:pPr>
        <w:spacing w:after="0" w:line="240" w:lineRule="auto"/>
        <w:contextualSpacing/>
        <w:jc w:val="both"/>
        <w:rPr>
          <w:rFonts w:ascii="Arial Narrow" w:eastAsia="Arial Narrow" w:hAnsi="Arial Narrow" w:cs="Arial Narrow"/>
          <w:b/>
          <w:color w:val="000000"/>
          <w:lang w:eastAsia="es-PE"/>
        </w:rPr>
      </w:pPr>
    </w:p>
    <w:p ns2:paraId="33E31B6F" ns2:textId="77777777" w:rsidR="00581715" w:rsidRPr="000077B4" w:rsidRDefault="00581715" w:rsidP="003E1AD1">
      <w:pPr>
        <w:pStyle w:val="Prrafodelista"/>
        <w:numPr>
          <w:ilvl w:val="0"/>
          <w:numId w:val="6"/>
        </w:numPr>
        <w:spacing w:after="0" w:line="240" w:lineRule="auto"/>
        <w:ind w:left="567" w:hanging="567"/>
        <w:jc w:val="both"/>
        <w:rPr>
          <w:rFonts w:ascii="Arial Narrow" w:eastAsia="Times New Roman" w:hAnsi="Arial Narrow" w:cs="Arial"/>
          <w:color w:val="000000"/>
          <w:lang w:eastAsia="es-ES"/>
        </w:rPr>
      </w:pPr>
      <w:r w:rsidRPr="000077B4">
        <w:rPr>
          <w:rFonts w:ascii="Arial Narrow" w:eastAsia="Times New Roman" w:hAnsi="Arial Narrow" w:cs="Arial"/>
          <w:color w:val="000000"/>
          <w:lang w:eastAsia="es-ES"/>
        </w:rPr>
        <w:t>El inciso 3 del artículo 86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0077B4">
        <w:rPr>
          <w:rStyle w:val="Refdenotaalpie"/>
          <w:rFonts w:ascii="Arial Narrow" w:eastAsia="Times New Roman" w:hAnsi="Arial Narrow" w:cs="Arial"/>
          <w:color w:val="000000"/>
          <w:vertAlign w:val="superscript"/>
          <w:lang w:eastAsia="es-ES"/>
        </w:rPr>
        <w:footnoteReference w:id="2"/>
      </w:r>
      <w:r w:rsidRPr="000077B4">
        <w:rPr>
          <w:rFonts w:ascii="Arial Narrow" w:eastAsia="Times New Roman" w:hAnsi="Arial Narrow" w:cs="Arial"/>
          <w:color w:val="000000"/>
          <w:lang w:eastAsia="es-ES"/>
        </w:rPr>
        <w:t>.</w:t>
      </w:r>
    </w:p>
    <w:p ns2:paraId="2AA0306A" ns2:textId="77777777" w:rsidR="00581715" w:rsidRPr="00E6646B" w:rsidRDefault="00581715" w:rsidP="003E1AD1">
      <w:pPr>
        <w:pStyle w:val="Prrafodelista"/>
        <w:spacing w:after="0" w:line="240" w:lineRule="auto"/>
        <w:ind w:left="567"/>
        <w:jc w:val="both"/>
        <w:rPr>
          <w:rFonts w:ascii="Arial Narrow" w:eastAsia="Times New Roman" w:hAnsi="Arial Narrow" w:cs="Arial"/>
          <w:color w:val="000000"/>
          <w:lang w:eastAsia="es-ES"/>
        </w:rPr>
      </w:pPr>
    </w:p>
    <w:p ns2:paraId="5E6E2A19" ns2:textId="77777777" w:rsidR="00581715" w:rsidRPr="008C27C8" w:rsidRDefault="00581715" w:rsidP="003E1AD1">
      <w:pPr>
        <w:pStyle w:val="Prrafodelista"/>
        <w:numPr>
          <w:ilvl w:val="0"/>
          <w:numId w:val="6"/>
        </w:numPr>
        <w:spacing w:after="0" w:line="240" w:lineRule="auto"/>
        <w:ind w:left="567" w:hanging="567"/>
        <w:jc w:val="both"/>
        <w:rPr>
          <w:rFonts w:ascii="Arial Narrow" w:eastAsia="Times New Roman" w:hAnsi="Arial Narrow" w:cs="Arial"/>
          <w:color w:val="000000"/>
          <w:lang w:eastAsia="es-ES"/>
        </w:rPr>
      </w:pPr>
      <w:r w:rsidRPr="00E6646B">
        <w:rPr>
          <w:rFonts w:ascii="Arial Narrow" w:eastAsia="Arial Narrow" w:hAnsi="Arial Narrow" w:cs="Arial Narrow"/>
          <w:lang w:eastAsia="es-PE"/>
        </w:rPr>
        <w:t xml:space="preserve">Al respecto, debe considerarse además que de acuerdo con el numeral 2 del artículo 115 del TUO de la LPAG, el inicio de un procedimiento </w:t>
      </w:r>
      <w:r w:rsidRPr="00E6646B">
        <w:rPr>
          <w:rFonts w:ascii="Arial Narrow" w:eastAsia="Times New Roman" w:hAnsi="Arial Narrow" w:cs="Arial"/>
          <w:color w:val="000000"/>
          <w:lang w:val="es-ES" w:eastAsia="es-ES"/>
        </w:rPr>
        <w:t>administrativo</w:t>
      </w:r>
      <w:r w:rsidRPr="00E6646B">
        <w:rPr>
          <w:rFonts w:ascii="Arial Narrow" w:eastAsia="Arial Narrow" w:hAnsi="Arial Narrow" w:cs="Arial Narrow"/>
          <w:lang w:eastAsia="es-PE"/>
        </w:rPr>
        <w:t xml:space="preserve"> debe ser notificado a todos los administrados cuyos </w:t>
      </w:r>
      <w:r w:rsidRPr="008C27C8">
        <w:rPr>
          <w:rFonts w:ascii="Arial Narrow" w:eastAsia="Arial Narrow" w:hAnsi="Arial Narrow" w:cs="Arial Narrow"/>
          <w:lang w:eastAsia="es-PE"/>
        </w:rPr>
        <w:t>intereses o derechos protegidos puedan verse afectados por los actos a ejecutar</w:t>
      </w:r>
      <w:r w:rsidRPr="008C27C8">
        <w:rPr>
          <w:rStyle w:val="Refdenotaalpie"/>
          <w:rFonts w:ascii="Arial Narrow" w:eastAsia="Times New Roman" w:hAnsi="Arial Narrow" w:cs="Times New Roman"/>
          <w:vertAlign w:val="superscript"/>
          <w:lang w:eastAsia="es-PE"/>
        </w:rPr>
        <w:footnoteReference w:id="3"/>
      </w:r>
      <w:r w:rsidRPr="008C27C8">
        <w:rPr>
          <w:rFonts w:ascii="Arial Narrow" w:eastAsia="Times New Roman" w:hAnsi="Arial Narrow" w:cs="Times New Roman"/>
          <w:lang w:eastAsia="es-PE"/>
        </w:rPr>
        <w:t>.</w:t>
      </w:r>
    </w:p>
    <w:p ns2:paraId="4351E7E2" ns2:textId="77777777" w:rsidR="00581715" w:rsidRPr="008C27C8" w:rsidRDefault="00581715" w:rsidP="003E1AD1">
      <w:pPr>
        <w:pStyle w:val="Prrafodelista"/>
        <w:spacing w:line="240" w:lineRule="auto"/>
        <w:rPr>
          <w:rFonts w:ascii="Arial Narrow" w:eastAsia="Calibri" w:hAnsi="Arial Narrow" w:cs="Times New Roman"/>
        </w:rPr>
      </w:pPr>
    </w:p>
    <w:p ns2:paraId="3839AB09" ns2:textId="02FA219C" w:rsidR="00581715" w:rsidRPr="008C27C8" w:rsidRDefault="00581715" w:rsidP="003E1AD1">
      <w:pPr>
        <w:pStyle w:val="Prrafodelista"/>
        <w:numPr>
          <w:ilvl w:val="0"/>
          <w:numId w:val="6"/>
        </w:numPr>
        <w:spacing w:after="0" w:line="240" w:lineRule="auto"/>
        <w:ind w:left="567" w:hanging="567"/>
        <w:jc w:val="both"/>
        <w:rPr>
          <w:rFonts w:ascii="Arial Narrow" w:eastAsia="Times New Roman" w:hAnsi="Arial Narrow" w:cs="Arial"/>
          <w:color w:val="000000"/>
          <w:lang w:eastAsia="es-ES"/>
        </w:rPr>
      </w:pPr>
      <w:r w:rsidRPr="008C27C8">
        <w:rPr>
          <w:rFonts w:ascii="Arial Narrow" w:eastAsia="Calibri" w:hAnsi="Arial Narrow" w:cs="Times New Roman"/>
        </w:rPr>
        <w:t xml:space="preserve">En ese sentido, se verifica que, del escrito de denuncia del </w:t>
      </w:r>
      <w:r w:rsidR="00ED40F4" w:rsidRPr="008C27C8">
        <w:rPr>
          <w:rFonts w:ascii="Arial Narrow" w:eastAsia="Times New Roman" w:hAnsi="Arial Narrow" w:cs="Arial"/>
          <w:color w:val="000000"/>
          <w:kern w:val="0"/>
          <w:lang w:val="es-ES" w:eastAsia="es-ES"/>
          <ns2:ligatures ns2:val="none"/>
        </w:rPr>
        <w:t xml:space="preserve">10 de abril de 2025, subsanado el 11 de abril de 2025, </w:t>
      </w:r>
      <w:r w:rsidR="00ED40F4" w:rsidRPr="008C27C8">
        <w:rPr>
          <w:rFonts w:ascii="Arial Narrow" w:eastAsia="Arial Narrow" w:hAnsi="Arial Narrow" w:cs="Arial Narrow"/>
          <w:bCs/>
        </w:rPr>
        <w:t xml:space="preserve">Pacífico </w:t>
      </w:r>
      <w:r w:rsidRPr="008C27C8">
        <w:rPr>
          <w:rFonts w:ascii="Arial Narrow" w:eastAsia="Calibri" w:hAnsi="Arial Narrow" w:cs="Times New Roman"/>
        </w:rPr>
        <w:t>tendría relación con los hechos materia de denuncia, toda vez que fue el emisor del seguro de desgravamen vinculado al crédito hipotecario</w:t>
      </w:r>
      <w:r w:rsidR="008C27C8" w:rsidRPr="008C27C8">
        <w:rPr>
          <w:rFonts w:ascii="Arial Narrow" w:eastAsia="Calibri" w:hAnsi="Arial Narrow" w:cs="Times New Roman"/>
        </w:rPr>
        <w:t>,</w:t>
      </w:r>
      <w:r w:rsidRPr="008C27C8">
        <w:rPr>
          <w:rFonts w:ascii="Arial Narrow" w:eastAsia="Calibri" w:hAnsi="Arial Narrow" w:cs="Times New Roman"/>
        </w:rPr>
        <w:t xml:space="preserve"> </w:t>
      </w:r>
      <w:r w:rsidR="00E4397D">
        <w:rPr>
          <w:rFonts w:ascii="Arial Narrow" w:eastAsia="Calibri" w:hAnsi="Arial Narrow" w:cs="Times New Roman"/>
        </w:rPr>
        <w:t>producto materia de denuncia.</w:t>
      </w:r>
    </w:p>
    <w:p ns2:paraId="736E8834" ns2:textId="77777777" w:rsidR="00581715" w:rsidRPr="008C27C8" w:rsidRDefault="00581715" w:rsidP="003E1AD1">
      <w:pPr>
        <w:pStyle w:val="Prrafodelista"/>
        <w:spacing w:line="240" w:lineRule="auto"/>
        <w:rPr>
          <w:rFonts w:ascii="Arial Narrow" w:eastAsia="Calibri" w:hAnsi="Arial Narrow" w:cs="Times New Roman"/>
        </w:rPr>
      </w:pPr>
    </w:p>
    <w:p ns2:paraId="726C284D" ns2:textId="50E81B56" w:rsidR="00581715" w:rsidRPr="00E6646B" w:rsidRDefault="00581715" w:rsidP="003E1AD1">
      <w:pPr>
        <w:pStyle w:val="Prrafodelista"/>
        <w:numPr>
          <w:ilvl w:val="0"/>
          <w:numId w:val="6"/>
        </w:numPr>
        <w:spacing w:after="0" w:line="240" w:lineRule="auto"/>
        <w:ind w:left="567" w:hanging="567"/>
        <w:jc w:val="both"/>
        <w:rPr>
          <w:rFonts w:ascii="Arial Narrow" w:eastAsia="Times New Roman" w:hAnsi="Arial Narrow" w:cs="Arial"/>
          <w:color w:val="000000"/>
          <w:lang w:eastAsia="es-ES"/>
        </w:rPr>
      </w:pPr>
      <w:r w:rsidRPr="008C27C8">
        <w:rPr>
          <w:rFonts w:ascii="Arial Narrow" w:eastAsia="Calibri" w:hAnsi="Arial Narrow" w:cs="Times New Roman"/>
        </w:rPr>
        <w:t>En ese sentido, corresponde tam</w:t>
      </w:r>
      <w:r w:rsidRPr="00E6646B">
        <w:rPr>
          <w:rFonts w:ascii="Arial Narrow" w:eastAsia="Calibri" w:hAnsi="Arial Narrow" w:cs="Times New Roman"/>
        </w:rPr>
        <w:t xml:space="preserve">bién tener a </w:t>
      </w:r>
      <w:r w:rsidR="00E6646B" w:rsidRPr="00E6646B">
        <w:rPr>
          <w:rFonts w:ascii="Arial Narrow" w:eastAsia="Arial Narrow" w:hAnsi="Arial Narrow" w:cs="Arial Narrow"/>
          <w:bCs/>
        </w:rPr>
        <w:t xml:space="preserve">Pacífico </w:t>
      </w:r>
      <w:r w:rsidRPr="00E6646B">
        <w:rPr>
          <w:rFonts w:ascii="Arial Narrow" w:eastAsia="Calibri" w:hAnsi="Arial Narrow" w:cs="Times New Roman"/>
        </w:rPr>
        <w:t>como parte denunciada en el presente procedimiento.</w:t>
      </w:r>
    </w:p>
    <w:p ns2:paraId="619E0710" ns2:textId="77777777" w:rsidR="00AB3A58" w:rsidRPr="000077B4" w:rsidRDefault="00AB3A58" w:rsidP="003E1AD1">
      <w:pPr>
        <w:spacing w:after="0" w:line="240" w:lineRule="auto"/>
        <w:contextualSpacing/>
        <w:jc w:val="both"/>
        <w:rPr>
          <w:rFonts w:ascii="Arial Narrow" w:eastAsia="Arial Narrow" w:hAnsi="Arial Narrow" w:cs="Arial Narrow"/>
          <w:b/>
          <w:color w:val="000000"/>
          <w:kern w:val="0"/>
          <w:lang w:eastAsia="es-PE"/>
          <ns2:ligatures ns2:val="none"/>
        </w:rPr>
      </w:pPr>
    </w:p>
    <w:p ns2:paraId="0681DFDC" ns2:textId="77777777" w:rsidR="00AB3A58" w:rsidRPr="00BB3568" w:rsidRDefault="00AB3A58" w:rsidP="003E1AD1">
      <w:pPr>
        <w:numPr>
          <w:ilvl w:val="0"/>
          <w:numId w:val="4"/>
        </w:numPr>
        <w:spacing w:after="0" w:line="240" w:lineRule="auto"/>
        <w:ind w:left="567" w:hanging="567"/>
        <w:jc w:val="both"/>
        <w:rPr>
          <w:rFonts w:ascii="Arial Narrow" w:eastAsia="Arial Narrow" w:hAnsi="Arial Narrow" w:cs="Arial Narrow"/>
          <w:b/>
          <w:color w:val="000000"/>
          <w:kern w:val="0"/>
          <w:lang w:eastAsia="es-PE"/>
          <ns2:ligatures ns2:val="none"/>
        </w:rPr>
      </w:pPr>
      <w:r w:rsidRPr="000077B4">
        <w:rPr>
          <w:rFonts w:ascii="Arial Narrow" w:eastAsia="Arial Narrow" w:hAnsi="Arial Narrow" w:cs="Arial Narrow"/>
          <w:b/>
          <w:color w:val="000000"/>
          <w:kern w:val="0"/>
          <w:lang w:eastAsia="es-PE"/>
          <ns2:ligatures ns2:val="none"/>
        </w:rPr>
        <w:t xml:space="preserve">DE LA ADMISIÓN A TRÁMITE </w:t>
      </w:r>
      <w:r w:rsidRPr="00BB3568">
        <w:rPr>
          <w:rFonts w:ascii="Arial Narrow" w:eastAsia="Arial Narrow" w:hAnsi="Arial Narrow" w:cs="Arial Narrow"/>
          <w:b/>
          <w:color w:val="000000"/>
          <w:kern w:val="0"/>
          <w:lang w:eastAsia="es-PE"/>
          <ns2:ligatures ns2:val="none"/>
        </w:rPr>
        <w:t>DE LA DENUNCIA</w:t>
      </w:r>
    </w:p>
    <w:p ns2:paraId="3F75B5BE" ns2:textId="77777777" w:rsidR="00AB3A58" w:rsidRPr="00BB3568" w:rsidRDefault="00AB3A58" w:rsidP="003E1AD1">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5F743703" ns2:textId="0ACB0612" w:rsidR="00E07C76" w:rsidRPr="005C12C8" w:rsidRDefault="00AB3A58" w:rsidP="003E1AD1">
      <w:pPr>
        <w:pStyle w:val="Prrafodelista"/>
        <w:numPr>
          <w:ilvl w:val="0"/>
          <w:numId w:val="6"/>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BB3568">
        <w:rPr>
          <w:rFonts w:ascii="Arial Narrow" w:eastAsia="Times New Roman" w:hAnsi="Arial Narrow" w:cs="Segoe UI"/>
          <w:color w:val="000000"/>
          <w:kern w:val="0"/>
          <w:lang w:eastAsia="es-PE"/>
          <ns2:ligatures ns2:val="none"/>
        </w:rPr>
        <w:t xml:space="preserve">La Secretaría Técnica de la Comisión de Protección al Consumidor 1 (en adelante, la Secretaría Técnica), en ejercicio de sus facultades, considera que el hecho denunciado, consistente en que el Banco de Crédito del Perú S.A. y Pacífico compañía de Seguros y Reaseguros S.A. no habrían cumplido con brindar una respuesta dentro del plazo legal a la solicitud de cobertura del Seguro de Desgravamen vinculado al crédito hipotecario mancomunado presentado por la denunciante el 20 de enero de 2025 por el fallecimiento del señor [APELLIDO] Velarde;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405C2F" w:rsidRPr="00BB3568">
        <w:rPr>
          <w:rFonts w:ascii="Arial Narrow" w:eastAsia="Times New Roman" w:hAnsi="Arial Narrow" w:cs="Segoe UI"/>
          <w:color w:val="000000"/>
          <w:kern w:val="0"/>
          <w:lang w:eastAsia="es-PE"/>
          <ns2:ligatures ns2:val="none"/>
        </w:rPr>
        <w:t xml:space="preserve"/>
      </w:r>
      <w:bookmarkEnd w:id="1"/>
      <w:bookmarkEnd w:id="2"/>
      <w:bookmarkEnd w:id="3"/>
      <w:r w:rsidR="00E07C76" w:rsidRPr="00BB3568">
        <w:rPr>
          <w:rFonts w:ascii="Arial Narrow" w:eastAsia="Times New Roman" w:hAnsi="Arial Narrow" w:cs="Segoe UI"/>
          <w:color w:val="000000"/>
          <w:kern w:val="0"/>
          <w:lang w:eastAsia="es-PE"/>
          <ns2:ligatures ns2:val="none"/>
        </w:rPr>
        <w:t xml:space="preserve"/>
      </w:r>
      <w:r w:rsidR="00E07C76" w:rsidRPr="005C12C8">
        <w:rPr>
          <w:rFonts w:ascii="Arial Narrow" w:eastAsia="Times New Roman" w:hAnsi="Arial Narrow" w:cs="Segoe UI"/>
          <w:color w:val="000000"/>
          <w:kern w:val="0"/>
          <w:lang w:eastAsia="es-PE"/>
          <ns2:ligatures ns2:val="none"/>
        </w:rPr>
        <w:t/>
      </w:r>
      <w:r w:rsidR="00E07C76" w:rsidRPr="005C12C8">
        <w:rPr>
          <w:rStyle w:val="Refdenotaalpie"/>
          <w:rFonts w:ascii="Arial Narrow" w:eastAsia="Arial Narrow" w:hAnsi="Arial Narrow" w:cs="Arial Narrow"/>
          <w:kern w:val="0"/>
          <w:vertAlign w:val="superscript"/>
          <ns2:ligatures ns2:val="none"/>
        </w:rPr>
        <w:footnoteReference w:id="4"/>
      </w:r>
      <w:r w:rsidR="00E07C76" w:rsidRPr="005C12C8">
        <w:rPr>
          <w:rFonts w:ascii="Arial Narrow" w:eastAsia="Times New Roman" w:hAnsi="Arial Narrow" w:cs="Segoe UI"/>
          <w:color w:val="000000"/>
          <w:kern w:val="0"/>
          <w:lang w:eastAsia="es-PE"/>
          <ns2:ligatures ns2:val="none"/>
        </w:rPr>
        <w:t xml:space="preserve"/>
      </w:r>
      <w:r w:rsidR="00E07C76" w:rsidRPr="005C12C8">
        <w:rPr>
          <w:rFonts w:ascii="Arial Narrow" w:eastAsia="Arial Narrow" w:hAnsi="Arial Narrow" w:cs="Arial Narrow"/>
          <w:kern w:val="0"/>
          <ns2:ligatures ns2:val="none"/>
        </w:rPr>
        <w:t xml:space="preserve"/>
      </w:r>
      <w:r w:rsidR="00BB3568" w:rsidRPr="005C12C8">
        <w:rPr>
          <w:rFonts w:ascii="Arial Narrow" w:eastAsia="Times New Roman" w:hAnsi="Arial Narrow" w:cs="Times New Roman"/>
          <w:kern w:val="0"/>
          <w:shd w:val="clear" w:color="auto" w:fill="FFFFFF"/>
          <w:lang w:eastAsia="es-PE"/>
          <ns2:ligatures ns2:val="none"/>
        </w:rPr>
        <w:t xml:space="preserve"/>
      </w:r>
      <w:r w:rsidR="0011287B" w:rsidRPr="0011287B">
        <w:rPr>
          <w:rFonts w:ascii="Arial Narrow" w:eastAsia="Times New Roman" w:hAnsi="Arial Narrow" w:cs="Times New Roman"/>
          <w:color w:val="000000"/>
          <w:kern w:val="0"/>
          <w:shd w:val="clear" w:color="auto" w:fill="FFFFFF"/>
          <w:lang w:eastAsia="es-PE"/>
          <ns2:ligatures ns2:val="none"/>
        </w:rPr>
        <w:t/>
      </w:r>
      <w:r w:rsidR="00E07C76" w:rsidRPr="005C12C8">
        <w:rPr>
          <w:rFonts w:ascii="Arial Narrow" w:eastAsia="Arial Narrow" w:hAnsi="Arial Narrow" w:cs="Arial Narrow"/>
          <w:kern w:val="0"/>
          <ns2:ligatures ns2:val="none"/>
        </w:rPr>
        <w:t/>
      </w:r>
      <w:r w:rsidR="00E07C76" w:rsidRPr="005C12C8">
        <w:rPr>
          <w:rFonts w:ascii="Arial Narrow" w:eastAsia="Times New Roman" w:hAnsi="Arial Narrow" w:cs="Segoe UI"/>
          <w:color w:val="000000"/>
          <w:kern w:val="0"/>
          <w:lang w:eastAsia="es-PE"/>
          <ns2:ligatures ns2:val="none"/>
        </w:rPr>
        <w:t/>
      </w:r>
      <w:r w:rsidR="00E07C76" w:rsidRPr="005C12C8">
        <w:rPr>
          <w:rFonts w:ascii="Arial Narrow" w:eastAsia="Arial Narrow" w:hAnsi="Arial Narrow" w:cs="Arial Narrow"/>
          <w:kern w:val="0"/>
          <ns2:ligatures ns2:val="none"/>
        </w:rPr>
        <w:t xml:space="preserve"/>
      </w:r>
      <w:r w:rsidR="00E07C76" w:rsidRPr="005C12C8">
        <w:rPr>
          <w:rFonts w:ascii="Arial Narrow" w:eastAsia="Times New Roman" w:hAnsi="Arial Narrow" w:cs="Segoe UI"/>
          <w:color w:val="000000"/>
          <w:kern w:val="0"/>
          <w:lang w:eastAsia="es-PE"/>
          <ns2:ligatures ns2:val="none"/>
        </w:rPr>
        <w:t/>
      </w:r>
      <w:r w:rsidR="00E07C76" w:rsidRPr="005C12C8">
        <w:rPr>
          <w:rFonts w:ascii="Arial Narrow" w:eastAsia="Arial Narrow" w:hAnsi="Arial Narrow" w:cs="Arial Narrow"/>
          <w:kern w:val="0"/>
          <ns2:ligatures ns2:val="none"/>
        </w:rPr>
        <w:t xml:space="preserve"/>
      </w:r>
      <w:r w:rsidR="00E07C76" w:rsidRPr="005C12C8">
        <w:rPr>
          <w:rStyle w:val="Refdenotaalpie"/>
          <w:rFonts w:ascii="Arial Narrow" w:eastAsia="Arial Narrow" w:hAnsi="Arial Narrow" w:cs="Arial"/>
          <w:kern w:val="0"/>
          <w:vertAlign w:val="superscript"/>
          <ns2:ligatures ns2:val="none"/>
        </w:rPr>
        <w:footnoteReference w:id="5"/>
      </w:r>
      <w:r w:rsidR="00E07C76" w:rsidRPr="005C12C8">
        <w:rPr>
          <w:rFonts w:ascii="Arial Narrow" w:eastAsia="Arial Narrow" w:hAnsi="Arial Narrow" w:cs="Arial Narrow"/>
          <w:kern w:val="0"/>
          <ns2:ligatures ns2:val="none"/>
        </w:rPr>
        <w:t/>
      </w:r>
    </w:p>
    <w:p ns2:paraId="340C668A" ns2:textId="77777777" w:rsidR="00E07C76" w:rsidRPr="005C12C8" w:rsidRDefault="00E07C76" w:rsidP="003E1AD1">
      <w:pPr>
        <w:spacing w:after="0" w:line="240" w:lineRule="auto"/>
        <w:jc w:val="both"/>
        <w:rPr>
          <w:rFonts w:ascii="Arial Narrow" w:eastAsia="Arial Narrow" w:hAnsi="Arial Narrow" w:cs="Arial Narrow"/>
          <w:kern w:val="0"/>
          <ns2:ligatures ns2:val="none"/>
        </w:rPr>
      </w:pPr>
    </w:p>
    <w:p ns2:paraId="4F1E88E9" ns2:textId="347AAE43" w:rsidR="008641BD" w:rsidRPr="005C12C8" w:rsidRDefault="00E07C76" w:rsidP="003E1AD1">
      <w:pPr>
        <w:pStyle w:val="Prrafodelista"/>
        <w:numPr>
          <w:ilvl w:val="0"/>
          <w:numId w:val="6"/>
        </w:numPr>
        <w:spacing w:after="0" w:line="240" w:lineRule="auto"/>
        <w:ind w:left="567" w:hanging="567"/>
        <w:jc w:val="both"/>
        <w:rPr>
          <w:rFonts w:ascii="Arial Narrow" w:eastAsia="Arial Narrow" w:hAnsi="Arial Narrow" w:cs="Arial Narrow"/>
          <w:kern w:val="0"/>
          <ns2:ligatures ns2:val="none"/>
        </w:rPr>
      </w:pPr>
      <w:r w:rsidRPr="005C12C8">
        <w:rPr>
          <w:rFonts w:ascii="Arial Narrow" w:eastAsia="Arial Narrow" w:hAnsi="Arial Narrow" w:cs="Arial Narrow"/>
          <w:kern w:val="0"/>
          <ns2:ligatures ns2:val="none"/>
        </w:rPr>
        <w:t xml:space="preserve">Así también, la Secretaría Técnica, en ejercicio de sus facultades, </w:t>
      </w:r>
      <w:r w:rsidR="002140C0" w:rsidRPr="005C12C8">
        <w:rPr>
          <w:rFonts w:ascii="Arial Narrow" w:eastAsia="Times New Roman" w:hAnsi="Arial Narrow" w:cs="Segoe UI"/>
          <w:color w:val="000000"/>
          <w:kern w:val="0"/>
          <w:lang w:eastAsia="es-PE"/>
          <ns2:ligatures ns2:val="none"/>
        </w:rPr>
        <w:t xml:space="preserve">considera </w:t>
      </w:r>
      <w:r w:rsidR="002140C0" w:rsidRPr="005C12C8">
        <w:rPr>
          <w:rFonts w:ascii="Arial Narrow" w:eastAsia="Arial Narrow" w:hAnsi="Arial Narrow" w:cs="Arial Narrow"/>
          <w:kern w:val="0"/>
          <ns2:ligatures ns2:val="none"/>
        </w:rPr>
        <w:t xml:space="preserve">que el hecho denunciado, consistente en que </w:t>
      </w:r>
      <w:r w:rsidR="00A31F23" w:rsidRPr="005C12C8">
        <w:rPr>
          <w:rFonts w:ascii="Arial Narrow" w:eastAsia="Arial Narrow" w:hAnsi="Arial Narrow" w:cs="Arial Narrow"/>
          <w:kern w:val="0"/>
          <ns2:ligatures ns2:val="none"/>
        </w:rPr>
        <w:t xml:space="preserve">el </w:t>
      </w:r>
      <w:r w:rsidR="00986151" w:rsidRPr="00986151">
        <w:rPr>
          <w:rFonts w:ascii="Arial Narrow" w:eastAsia="Arial Narrow" w:hAnsi="Arial Narrow" w:cs="Arial Narrow"/>
          <w:bCs/>
        </w:rPr>
        <w:t xml:space="preserve">Banco de Crédito del Perú S.A. no habría cumplido con brindar una respuesta al Reclamo </w:t>
      </w:r>
      <w:proofErr w:type="spellStart"/>
      <w:r w:rsidR="00986151" w:rsidRPr="00986151">
        <w:rPr>
          <w:rFonts w:ascii="Arial Narrow" w:eastAsia="Arial Narrow" w:hAnsi="Arial Narrow" w:cs="Arial Narrow"/>
          <w:bCs/>
        </w:rPr>
        <w:t/>
      </w:r>
      <w:proofErr w:type="spellEnd"/>
      <w:r w:rsidR="00986151" w:rsidRPr="00986151">
        <w:rPr>
          <w:rFonts w:ascii="Arial Narrow" w:eastAsia="Arial Narrow" w:hAnsi="Arial Narrow" w:cs="Arial Narrow"/>
          <w:bCs/>
        </w:rPr>
        <w:t xml:space="preserve"> C38794573 presentado por la denunciante el 27 de marzo de 2025</w:t>
      </w:r>
      <w:r w:rsidR="002140C0" w:rsidRPr="005C12C8">
        <w:rPr>
          <w:rFonts w:ascii="Arial Narrow" w:eastAsia="Arial Narrow" w:hAnsi="Arial Narrow" w:cs="Arial Narrow"/>
          <w:kern w:val="0"/>
          <ns2:ligatures ns2:val="none"/>
        </w:rPr>
        <w:t xml:space="preserve">. Por consiguiente, corresponde calificar el hecho materia de denuncia como una presunta infracción al deber de </w:t>
      </w:r>
      <w:r w:rsidR="00EB5A9F">
        <w:rPr>
          <w:rFonts w:ascii="Arial Narrow" w:eastAsia="Arial Narrow" w:hAnsi="Arial Narrow" w:cs="Arial Narrow"/>
          <w:kern w:val="0"/>
          <ns2:ligatures ns2:val="none"/>
        </w:rPr>
        <w:t xml:space="preserve">resolver </w:t>
      </w:r>
      <w:r w:rsidR="00EB5A9F" w:rsidRPr="00EB5A9F">
        <w:rPr>
          <w:rFonts w:ascii="Arial Narrow" w:eastAsia="Arial Narrow" w:hAnsi="Arial Narrow" w:cs="Arial Narrow"/>
          <w:kern w:val="0"/>
          <ns2:ligatures ns2:val="none"/>
        </w:rPr>
        <w:t>los reclamos</w:t>
      </w:r>
      <w:r w:rsidR="00EB5A9F">
        <w:rPr>
          <w:rFonts w:ascii="Arial Narrow" w:eastAsia="Arial Narrow" w:hAnsi="Arial Narrow" w:cs="Arial Narrow"/>
          <w:kern w:val="0"/>
          <ns2:ligatures ns2:val="none"/>
        </w:rPr>
        <w:t xml:space="preserve"> </w:t>
      </w:r>
      <w:r w:rsidR="00EB5A9F" w:rsidRPr="00EB5A9F">
        <w:rPr>
          <w:rFonts w:ascii="Arial Narrow" w:eastAsia="Arial Narrow" w:hAnsi="Arial Narrow" w:cs="Arial Narrow"/>
          <w:kern w:val="0"/>
          <ns2:ligatures ns2:val="none"/>
        </w:rPr>
        <w:t>de productos o servicios financieros y de seguros</w:t>
      </w:r>
      <w:r w:rsidR="002140C0" w:rsidRPr="005C12C8">
        <w:rPr>
          <w:rFonts w:ascii="Arial Narrow" w:eastAsia="Arial Narrow" w:hAnsi="Arial Narrow" w:cs="Arial Narrow"/>
          <w:kern w:val="0"/>
          <ns2:ligatures ns2:val="none"/>
        </w:rPr>
        <w:t xml:space="preserve">, tipificado en </w:t>
      </w:r>
      <w:r w:rsidR="00A70876">
        <w:rPr>
          <w:rFonts w:ascii="Arial Narrow" w:eastAsia="Times New Roman" w:hAnsi="Arial Narrow" w:cs="Times New Roman"/>
          <w:kern w:val="0"/>
          <w:shd w:val="clear" w:color="auto" w:fill="FFFFFF"/>
          <w:lang w:eastAsia="es-PE"/>
          <ns2:ligatures ns2:val="none"/>
        </w:rPr>
        <w:t>e</w:t>
      </w:r>
      <w:r w:rsidR="00A70876">
        <w:rPr>
          <w:rFonts w:ascii="Arial Narrow" w:eastAsia="Times New Roman" w:hAnsi="Arial Narrow" w:cs="Times New Roman"/>
          <w:kern w:val="0"/>
          <w:shd w:val="clear" w:color="auto" w:fill="FFFFFF"/>
          <w:lang w:eastAsia="es-PE"/>
          <ns2:ligatures ns2:val="none"/>
        </w:rPr>
        <w:t>l numeral 88.1 del artículo 88</w:t>
      </w:r>
      <w:r w:rsidR="00A70876" w:rsidRPr="00D65387">
        <w:rPr>
          <w:rFonts w:ascii="Arial Narrow" w:eastAsia="Times New Roman" w:hAnsi="Arial Narrow" w:cs="Times New Roman"/>
          <w:kern w:val="0"/>
          <w:shd w:val="clear" w:color="auto" w:fill="FFFFFF"/>
          <w:lang w:eastAsia="es-PE"/>
          <ns2:ligatures ns2:val="none"/>
        </w:rPr>
        <w:t/>
      </w:r>
      <w:r w:rsidR="00A70876">
        <w:rPr>
          <w:rFonts w:ascii="Arial Narrow" w:eastAsia="Times New Roman" w:hAnsi="Arial Narrow" w:cs="Times New Roman"/>
          <w:kern w:val="0"/>
          <w:shd w:val="clear" w:color="auto" w:fill="FFFFFF"/>
          <w:lang w:eastAsia="es-PE"/>
          <ns2:ligatures ns2:val="none"/>
        </w:rPr>
        <w:t xml:space="preserve"> </w:t>
      </w:r>
      <w:r w:rsidR="002140C0" w:rsidRPr="005C12C8">
        <w:rPr>
          <w:rFonts w:ascii="Arial Narrow" w:eastAsia="Arial Narrow" w:hAnsi="Arial Narrow" w:cs="Arial Narrow"/>
          <w:kern w:val="0"/>
          <ns2:ligatures ns2:val="none"/>
        </w:rPr>
        <w:t>del Código</w:t>
      </w:r>
      <w:r w:rsidR="00A70876" w:rsidRPr="005C12C8">
        <w:rPr>
          <w:rStyle w:val="Refdenotaalpie"/>
          <w:rFonts w:ascii="Arial Narrow" w:eastAsia="Arial Narrow" w:hAnsi="Arial Narrow" w:cs="Arial"/>
          <w:kern w:val="0"/>
          <w:vertAlign w:val="superscript"/>
          <ns2:ligatures ns2:val="none"/>
        </w:rPr>
        <w:footnoteReference w:id="6"/>
      </w:r>
      <w:r w:rsidR="00B7544C">
        <w:rPr>
          <w:rFonts w:ascii="Arial Narrow" w:eastAsia="Arial Narrow" w:hAnsi="Arial Narrow" w:cs="Arial Narrow"/>
          <w:kern w:val="0"/>
          <ns2:ligatures ns2:val="none"/>
        </w:rPr>
        <w:t>.</w:t>
      </w:r>
    </w:p>
    <w:p ns2:paraId="548AE714" ns2:textId="77777777" w:rsidR="00912DD8" w:rsidRPr="005C12C8" w:rsidRDefault="00912DD8" w:rsidP="003E1AD1">
      <w:pPr>
        <w:spacing w:after="0" w:line="240" w:lineRule="auto"/>
        <w:jc w:val="both"/>
        <w:rPr>
          <w:rFonts w:ascii="Arial Narrow" w:eastAsia="Arial Narrow" w:hAnsi="Arial Narrow" w:cs="Arial Narrow"/>
          <w:kern w:val="0"/>
          <ns2:ligatures ns2:val="none"/>
        </w:rPr>
      </w:pPr>
    </w:p>
    <w:p ns2:paraId="53370C61" ns2:textId="1B55B3A6" w:rsidR="00AB3A58" w:rsidRPr="00912DD8" w:rsidRDefault="00AB3A58" w:rsidP="003E1AD1">
      <w:pPr>
        <w:pStyle w:val="Prrafodelista"/>
        <w:numPr>
          <w:ilvl w:val="0"/>
          <w:numId w:val="6"/>
        </w:numPr>
        <w:spacing w:after="0" w:line="240" w:lineRule="auto"/>
        <w:ind w:left="567" w:hanging="567"/>
        <w:jc w:val="both"/>
        <w:rPr>
          <w:rFonts w:ascii="Arial Narrow" w:eastAsia="Calibri" w:hAnsi="Arial Narrow" w:cs="Arial Narrow"/>
          <w:kern w:val="0"/>
          <w:lang w:eastAsia="es-PE"/>
          <ns2:ligatures ns2:val="none"/>
        </w:rPr>
      </w:pPr>
      <w:r w:rsidRPr="005C12C8">
        <w:rPr>
          <w:rFonts w:ascii="Arial Narrow" w:eastAsia="Arial" w:hAnsi="Arial Narrow" w:cs="Arial"/>
          <w:color w:val="000000"/>
          <w:kern w:val="0"/>
          <w:lang w:eastAsia="es-PE"/>
          <ns2:ligatures ns2:val="none"/>
        </w:rPr>
        <w:t>En tanto la denuncia</w:t>
      </w:r>
      <w:r w:rsidRPr="00912DD8">
        <w:rPr>
          <w:rFonts w:ascii="Arial Narrow" w:eastAsia="Arial" w:hAnsi="Arial Narrow" w:cs="Arial"/>
          <w:color w:val="000000"/>
          <w:kern w:val="0"/>
          <w:lang w:eastAsia="es-PE"/>
          <ns2:ligatures ns2:val="none"/>
        </w:rPr>
        <w:t xml:space="preserve"> reúne los requisitos establecidos por la norma citada, corresponde admitirla a trámite</w:t>
      </w:r>
      <w:r w:rsidR="0053692B" w:rsidRPr="00912DD8">
        <w:rPr>
          <w:rStyle w:val="Refdenotaalpie"/>
          <w:rFonts w:ascii="Arial Narrow" w:eastAsia="Arial Narrow" w:hAnsi="Arial Narrow" w:cs="Arial Narrow"/>
          <w:kern w:val="0"/>
          <w:vertAlign w:val="superscript"/>
          <ns2:ligatures ns2:val="none"/>
        </w:rPr>
        <w:footnoteReference w:id="7"/>
      </w:r>
      <w:r w:rsidRPr="00912DD8">
        <w:rPr>
          <w:rFonts w:ascii="Arial Narrow" w:eastAsia="Arial" w:hAnsi="Arial Narrow" w:cs="Arial"/>
          <w:color w:val="000000"/>
          <w:kern w:val="0"/>
          <w:lang w:eastAsia="es-PE"/>
          <ns2:ligatures ns2:val="none"/>
        </w:rPr>
        <w:t>.</w:t>
      </w:r>
    </w:p>
    <w:p ns2:paraId="01E2C693" ns2:textId="77777777" w:rsidR="00AB3A58" w:rsidRPr="000077B4" w:rsidRDefault="00AB3A58" w:rsidP="003E1AD1">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73E8A701" ns2:textId="77777777" w:rsidR="00AB3A58" w:rsidRPr="000077B4" w:rsidRDefault="00AB3A58" w:rsidP="003E1AD1">
      <w:pPr>
        <w:numPr>
          <w:ilvl w:val="0"/>
          <w:numId w:val="4"/>
        </w:numPr>
        <w:spacing w:after="0" w:line="240" w:lineRule="auto"/>
        <w:ind w:left="567" w:hanging="567"/>
        <w:jc w:val="both"/>
        <w:rPr>
          <w:rFonts w:ascii="Arial Narrow" w:eastAsia="Arial Narrow" w:hAnsi="Arial Narrow" w:cs="Arial Narrow"/>
          <w:b/>
          <w:color w:val="000000"/>
          <w:kern w:val="0"/>
          <w:lang w:eastAsia="es-PE"/>
          <ns2:ligatures ns2:val="none"/>
        </w:rPr>
      </w:pPr>
      <w:r w:rsidRPr="000077B4">
        <w:rPr>
          <w:rFonts w:ascii="Arial Narrow" w:eastAsia="Arial Narrow" w:hAnsi="Arial Narrow" w:cs="Arial Narrow"/>
          <w:b/>
          <w:color w:val="000000"/>
          <w:kern w:val="0"/>
          <w:lang w:eastAsia="es-PE"/>
          <ns2:ligatures ns2:val="none"/>
        </w:rPr>
        <w:t>REQUERIMIENTO DE INFORMACION</w:t>
      </w:r>
    </w:p>
    <w:p ns2:paraId="3F5BB4A5" ns2:textId="77777777" w:rsidR="00AB3A58" w:rsidRPr="000077B4" w:rsidRDefault="00AB3A58" w:rsidP="003E1AD1">
      <w:pPr>
        <w:spacing w:after="0" w:line="240" w:lineRule="auto"/>
        <w:jc w:val="both"/>
        <w:rPr>
          <w:rFonts w:ascii="Arial Narrow" w:eastAsia="Times New Roman" w:hAnsi="Arial Narrow" w:cs="Arial"/>
          <w:color w:val="000000"/>
          <w:kern w:val="0"/>
          <w:lang w:val="es-ES" w:eastAsia="es-ES"/>
          <ns2:ligatures ns2:val="none"/>
        </w:rPr>
      </w:pPr>
    </w:p>
    <w:p ns2:paraId="6ADE2EFB" ns2:textId="19912BC8" w:rsidR="009A221B" w:rsidRPr="00FA0D0B" w:rsidRDefault="00232389" w:rsidP="003E1AD1">
      <w:pPr>
        <w:pStyle w:val="Prrafodelista"/>
        <w:numPr>
          <w:ilvl w:val="0"/>
          <w:numId w:val="6"/>
        </w:numPr>
        <w:spacing w:after="0" w:line="240" w:lineRule="auto"/>
        <w:ind w:left="567" w:hanging="567"/>
        <w:jc w:val="both"/>
        <w:rPr>
          <w:rFonts w:ascii="Arial Narrow" w:eastAsia="Times New Roman" w:hAnsi="Arial Narrow" w:cs="Arial"/>
          <w:color w:val="000000"/>
          <w:kern w:val="0"/>
          <w:lang w:val="es-ES" w:eastAsia="es-ES"/>
          <ns2:ligatures ns2:val="none"/>
        </w:rPr>
      </w:pPr>
      <w:r w:rsidRPr="000077B4">
        <w:rPr>
          <w:rFonts w:ascii="Arial Narrow" w:eastAsia="Times New Roman" w:hAnsi="Arial Narrow" w:cs="Arial"/>
          <w:color w:val="000000"/>
          <w:kern w:val="0"/>
          <w:lang w:val="es-ES" w:eastAsia="es-ES"/>
          <ns2:ligatures ns2:val="none"/>
        </w:rPr>
        <w:t>A efectos de tener mayores elementos que sirvan para la resolución definitiva del presente caso, la Secretaría Técnica, en ejercicio de las facultades que la ley le confiere</w:t>
      </w:r>
      <w:r w:rsidR="009A221B" w:rsidRPr="000077B4">
        <w:rPr>
          <w:rFonts w:ascii="Arial Narrow" w:eastAsia="Times New Roman" w:hAnsi="Arial Narrow" w:cs="Arial"/>
          <w:color w:val="000000"/>
          <w:kern w:val="0"/>
          <w:lang w:val="es-ES" w:eastAsia="es-ES"/>
          <ns2:ligatures ns2:val="none"/>
        </w:rPr>
        <w:t xml:space="preserve">, conviene requerir a los proveedores denunciados que, en un plazo no mayor de cinco (5) días hábiles contado a partir del día siguiente de la notificación de la </w:t>
      </w:r>
      <w:r w:rsidR="009A221B" w:rsidRPr="00FA0D0B">
        <w:rPr>
          <w:rFonts w:ascii="Arial Narrow" w:eastAsia="Times New Roman" w:hAnsi="Arial Narrow" w:cs="Arial"/>
          <w:color w:val="000000"/>
          <w:kern w:val="0"/>
          <w:lang w:val="es-ES" w:eastAsia="es-ES"/>
          <ns2:ligatures ns2:val="none"/>
        </w:rPr>
        <w:t>presente resolución, cumplan con lo siguiente:</w:t>
      </w:r>
    </w:p>
    <w:p ns2:paraId="68BD466C" ns2:textId="77777777" w:rsidR="009A221B" w:rsidRPr="00FA0D0B" w:rsidRDefault="009A221B" w:rsidP="003E1AD1">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0438529" ns2:textId="3A1B7BB7" w:rsidR="009A221B" w:rsidRPr="00FA0D0B" w:rsidRDefault="009A221B" w:rsidP="003E1AD1">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FA0D0B">
        <w:rPr>
          <w:rFonts w:ascii="Arial Narrow" w:eastAsia="Times New Roman" w:hAnsi="Arial Narrow" w:cs="Arial"/>
          <w:color w:val="000000"/>
          <w:kern w:val="0"/>
          <w:u w:val="single"/>
          <w:lang w:val="es-ES" w:eastAsia="es-ES"/>
          <ns2:ligatures ns2:val="none"/>
        </w:rPr>
        <w:t>Al Banco</w:t>
      </w:r>
      <w:r w:rsidRPr="00FA0D0B">
        <w:rPr>
          <w:rFonts w:ascii="Arial Narrow" w:eastAsia="Times New Roman" w:hAnsi="Arial Narrow" w:cs="Arial"/>
          <w:color w:val="000000"/>
          <w:kern w:val="0"/>
          <w:lang w:val="es-ES" w:eastAsia="es-ES"/>
          <ns2:ligatures ns2:val="none"/>
        </w:rPr>
        <w:t xml:space="preserve">: </w:t>
      </w:r>
      <w:r w:rsidR="007E721B" w:rsidRPr="007E721B">
        <w:rPr>
          <w:rFonts w:ascii="Arial Narrow" w:eastAsia="Times New Roman" w:hAnsi="Arial Narrow" w:cs="Arial"/>
          <w:color w:val="000000"/>
          <w:kern w:val="0"/>
          <w:lang w:val="es-ES" w:eastAsia="es-ES"/>
          <ns2:ligatures ns2:val="none"/>
        </w:rPr>
        <w:t>(i) presentar una copia debidamente suscrita de la Póliza y/o Certificado del Seguro de Desgravamen materia de denuncia; y, (</w:t>
      </w:r>
      <w:proofErr w:type="spellStart"/>
      <w:r w:rsidR="007E721B" w:rsidRPr="007E721B">
        <w:rPr>
          <w:rFonts w:ascii="Arial Narrow" w:eastAsia="Times New Roman" w:hAnsi="Arial Narrow" w:cs="Arial"/>
          <w:color w:val="000000"/>
          <w:kern w:val="0"/>
          <w:lang w:val="es-ES" w:eastAsia="es-ES"/>
          <ns2:ligatures ns2:val="none"/>
        </w:rPr>
        <w:t>ii</w:t>
      </w:r>
      <w:proofErr w:type="spellEnd"/>
      <w:r w:rsidR="007E721B" w:rsidRPr="007E721B">
        <w:rPr>
          <w:rFonts w:ascii="Arial Narrow" w:eastAsia="Times New Roman" w:hAnsi="Arial Narrow" w:cs="Arial"/>
          <w:color w:val="000000"/>
          <w:kern w:val="0"/>
          <w:lang w:val="es-ES" w:eastAsia="es-ES"/>
          <ns2:ligatures ns2:val="none"/>
        </w:rPr>
        <w:t>) presentar el medio probatorio que acredite que brindó una respuesta al reclamo presentado por la denunciante</w:t>
      </w:r>
      <w:r w:rsidRPr="00FA0D0B">
        <w:rPr>
          <w:rFonts w:ascii="Arial Narrow" w:eastAsia="Times New Roman" w:hAnsi="Arial Narrow" w:cs="Arial"/>
          <w:color w:val="000000"/>
          <w:kern w:val="0"/>
          <w:lang w:val="es-ES" w:eastAsia="es-ES"/>
          <ns2:ligatures ns2:val="none"/>
        </w:rPr>
        <w:t>.</w:t>
      </w:r>
    </w:p>
    <w:p ns2:paraId="79584D42" ns2:textId="77777777" w:rsidR="009A221B" w:rsidRPr="00FA0D0B" w:rsidRDefault="009A221B" w:rsidP="003E1AD1">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3C2E0245" ns2:textId="79A13E87" w:rsidR="00AB3A58" w:rsidRPr="000077B4" w:rsidRDefault="009A221B" w:rsidP="003E1AD1">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7E721B">
        <w:rPr>
          <w:rFonts w:ascii="Arial Narrow" w:eastAsia="Times New Roman" w:hAnsi="Arial Narrow" w:cs="Arial"/>
          <w:color w:val="000000"/>
          <w:kern w:val="0"/>
          <w:u w:val="single"/>
          <w:lang w:val="es-ES" w:eastAsia="es-ES"/>
          <ns2:ligatures ns2:val="none"/>
        </w:rPr>
        <w:t xml:space="preserve">A </w:t>
      </w:r>
      <w:r w:rsidR="00C3649B" w:rsidRPr="007E721B">
        <w:rPr>
          <w:rFonts w:ascii="Arial Narrow" w:eastAsia="Times New Roman" w:hAnsi="Arial Narrow" w:cs="Arial"/>
          <w:color w:val="000000"/>
          <w:kern w:val="0"/>
          <w:u w:val="single"/>
          <w:lang w:val="es-ES" w:eastAsia="es-ES"/>
          <ns2:ligatures ns2:val="none"/>
        </w:rPr>
        <w:t>Pacífico</w:t>
      </w:r>
      <w:r w:rsidRPr="007E721B">
        <w:rPr>
          <w:rFonts w:ascii="Arial Narrow" w:eastAsia="Times New Roman" w:hAnsi="Arial Narrow" w:cs="Arial"/>
          <w:color w:val="000000"/>
          <w:kern w:val="0"/>
          <w:lang w:val="es-ES" w:eastAsia="es-ES"/>
          <ns2:ligatures ns2:val="none"/>
        </w:rPr>
        <w:t>:</w:t>
      </w:r>
      <w:r w:rsidRPr="007E721B">
        <w:rPr>
          <w:rFonts w:ascii="Arial Narrow" w:eastAsia="Times New Roman" w:hAnsi="Arial Narrow" w:cs="Arial"/>
          <w:color w:val="000000"/>
          <w:kern w:val="0"/>
          <w:lang w:eastAsia="es-ES"/>
          <ns2:ligatures ns2:val="none"/>
        </w:rPr>
        <w:t xml:space="preserve"> </w:t>
      </w:r>
      <w:r w:rsidR="007E721B" w:rsidRPr="007E721B">
        <w:rPr>
          <w:rFonts w:ascii="Arial Narrow" w:eastAsia="Times New Roman" w:hAnsi="Arial Narrow" w:cs="Arial"/>
          <w:color w:val="000000"/>
          <w:kern w:val="0"/>
          <w:lang w:val="es-ES" w:eastAsia="es-ES"/>
          <ns2:ligatures ns2:val="none"/>
        </w:rPr>
        <w:t>(i) presentar una copia debidamente suscrita de la Póliza y/o Certificado del Seguro de Desgravamen materia de denuncia; y, (</w:t>
      </w:r>
      <w:proofErr w:type="spellStart"/>
      <w:r w:rsidR="007E721B" w:rsidRPr="007E721B">
        <w:rPr>
          <w:rFonts w:ascii="Arial Narrow" w:eastAsia="Times New Roman" w:hAnsi="Arial Narrow" w:cs="Arial"/>
          <w:color w:val="000000"/>
          <w:kern w:val="0"/>
          <w:lang w:val="es-ES" w:eastAsia="es-ES"/>
          <ns2:ligatures ns2:val="none"/>
        </w:rPr>
        <w:t>ii</w:t>
      </w:r>
      <w:proofErr w:type="spellEnd"/>
      <w:r w:rsidR="007E721B" w:rsidRPr="007E721B">
        <w:rPr>
          <w:rFonts w:ascii="Arial Narrow" w:eastAsia="Times New Roman" w:hAnsi="Arial Narrow" w:cs="Arial"/>
          <w:color w:val="000000"/>
          <w:kern w:val="0"/>
          <w:lang w:val="es-ES" w:eastAsia="es-ES"/>
          <ns2:ligatures ns2:val="none"/>
        </w:rPr>
        <w:t>) presentar el medio probatorio que acredite que brindó una respuesta a la solicitud de cobertura presentado por la denunciante</w:t>
      </w:r>
      <w:r w:rsidRPr="007E721B">
        <w:rPr>
          <w:rFonts w:ascii="Arial Narrow" w:eastAsia="Times New Roman" w:hAnsi="Arial Narrow" w:cs="Arial"/>
          <w:color w:val="000000"/>
          <w:kern w:val="0"/>
          <w:lang w:eastAsia="es-ES"/>
          <ns2:ligatures ns2:val="none"/>
        </w:rPr>
        <w:t>.</w:t>
      </w:r>
    </w:p>
    <w:p ns2:paraId="4C19F339" ns2:textId="77777777" w:rsidR="00AB3A58" w:rsidRPr="000077B4" w:rsidRDefault="00AB3A58" w:rsidP="003E1AD1">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A94A99A" ns2:textId="77777777" w:rsidR="00AB3A58" w:rsidRPr="000077B4" w:rsidRDefault="00AB3A58" w:rsidP="003E1AD1">
      <w:pPr>
        <w:numPr>
          <w:ilvl w:val="0"/>
          <w:numId w:val="4"/>
        </w:numPr>
        <w:spacing w:after="0" w:line="240" w:lineRule="auto"/>
        <w:ind w:left="567" w:hanging="567"/>
        <w:jc w:val="both"/>
        <w:rPr>
          <w:rFonts w:ascii="Arial Narrow" w:eastAsia="Arial Narrow" w:hAnsi="Arial Narrow" w:cs="Arial Narrow"/>
          <w:b/>
          <w:color w:val="000000"/>
          <w:kern w:val="0"/>
          <w:lang w:eastAsia="es-PE"/>
          <ns2:ligatures ns2:val="none"/>
        </w:rPr>
      </w:pPr>
      <w:r w:rsidRPr="000077B4">
        <w:rPr>
          <w:rFonts w:ascii="Arial Narrow" w:eastAsia="Arial Narrow" w:hAnsi="Arial Narrow" w:cs="Arial Narrow"/>
          <w:b/>
          <w:color w:val="000000"/>
          <w:kern w:val="0"/>
          <w:lang w:eastAsia="es-PE"/>
          <ns2:ligatures ns2:val="none"/>
        </w:rPr>
        <w:t xml:space="preserve">RESOLUCIÓN DE LA SECRETARÍA TÉCNICA </w:t>
      </w:r>
    </w:p>
    <w:p ns2:paraId="543B2EE5" ns2:textId="77777777" w:rsidR="00AB3A58" w:rsidRPr="000077B4" w:rsidRDefault="00AB3A58" w:rsidP="003E1AD1">
      <w:pPr>
        <w:spacing w:after="0" w:line="240" w:lineRule="auto"/>
        <w:jc w:val="both"/>
        <w:rPr>
          <w:rFonts w:ascii="Arial Narrow" w:eastAsia="Arial Narrow" w:hAnsi="Arial Narrow" w:cs="Arial Narrow"/>
          <w:b/>
          <w:color w:val="000000"/>
          <w:kern w:val="0"/>
          <w:lang w:eastAsia="es-PE"/>
          <ns2:ligatures ns2:val="none"/>
        </w:rPr>
      </w:pPr>
    </w:p>
    <w:p ns2:paraId="051BB385" ns2:textId="478EA352" w:rsidR="00581715" w:rsidRPr="000077B4" w:rsidRDefault="00581715" w:rsidP="003E1AD1">
      <w:pPr>
        <w:spacing w:after="0" w:line="240" w:lineRule="auto"/>
        <w:jc w:val="both"/>
        <w:rPr>
          <w:rFonts w:ascii="Arial Narrow" w:eastAsia="Arial Narrow" w:hAnsi="Arial Narrow" w:cs="Arial Narrow"/>
          <w:b/>
          <w:color w:val="000000"/>
          <w:lang w:eastAsia="es-PE"/>
        </w:rPr>
      </w:pPr>
      <w:r w:rsidRPr="000077B4">
        <w:rPr>
          <w:rFonts w:ascii="Arial Narrow" w:eastAsia="Arial Narrow" w:hAnsi="Arial Narrow" w:cs="Arial Narrow"/>
          <w:b/>
          <w:color w:val="000000"/>
          <w:lang w:eastAsia="es-PE"/>
        </w:rPr>
        <w:t xml:space="preserve">PRIMERO: </w:t>
      </w:r>
      <w:r w:rsidRPr="000077B4">
        <w:rPr>
          <w:rFonts w:ascii="Arial Narrow" w:eastAsia="Arial Narrow" w:hAnsi="Arial Narrow" w:cs="Arial Narrow"/>
          <w:color w:val="000000"/>
          <w:lang w:eastAsia="es-PE"/>
        </w:rPr>
        <w:t xml:space="preserve">incluir de oficio a </w:t>
      </w:r>
      <w:r w:rsidR="00541665" w:rsidRPr="000077B4">
        <w:rPr>
          <w:rFonts w:ascii="Arial Narrow" w:eastAsia="Arial Narrow" w:hAnsi="Arial Narrow" w:cs="Arial Narrow"/>
          <w:bCs/>
        </w:rPr>
        <w:t xml:space="preserve">Pacífico </w:t>
      </w:r>
      <w:r w:rsidR="00B771A2">
        <w:rPr>
          <w:rFonts w:ascii="Arial Narrow" w:eastAsia="Arial Narrow" w:hAnsi="Arial Narrow" w:cs="Arial Narrow"/>
          <w:bCs/>
        </w:rPr>
        <w:t>C</w:t>
      </w:r>
      <w:r w:rsidR="00541665" w:rsidRPr="000077B4">
        <w:rPr>
          <w:rFonts w:ascii="Arial Narrow" w:eastAsia="Arial Narrow" w:hAnsi="Arial Narrow" w:cs="Arial Narrow"/>
          <w:bCs/>
        </w:rPr>
        <w:t xml:space="preserve">ompañía de Seguros y Reaseguros S.A. </w:t>
      </w:r>
      <w:r w:rsidRPr="000077B4">
        <w:rPr>
          <w:rFonts w:ascii="Arial Narrow" w:eastAsia="Arial Narrow" w:hAnsi="Arial Narrow" w:cs="Arial Narrow"/>
          <w:color w:val="000000"/>
          <w:lang w:eastAsia="es-PE"/>
        </w:rPr>
        <w:t>en el presente procedimiento.</w:t>
      </w:r>
    </w:p>
    <w:p ns2:paraId="6590F534" ns2:textId="77777777" w:rsidR="00581715" w:rsidRPr="000077B4" w:rsidRDefault="00581715" w:rsidP="003E1AD1">
      <w:pPr>
        <w:spacing w:after="0" w:line="240" w:lineRule="auto"/>
        <w:jc w:val="both"/>
        <w:rPr>
          <w:rFonts w:ascii="Arial Narrow" w:eastAsia="Arial Narrow" w:hAnsi="Arial Narrow" w:cs="Arial Narrow"/>
          <w:b/>
          <w:color w:val="000000"/>
          <w:kern w:val="0"/>
          <w:lang w:eastAsia="es-PE"/>
          <ns2:ligatures ns2:val="none"/>
        </w:rPr>
      </w:pPr>
    </w:p>
    <w:p ns2:paraId="6191E1DE" ns2:textId="1699F789" w:rsidR="00585011" w:rsidRPr="00277CF7" w:rsidRDefault="00541665" w:rsidP="003E1AD1">
      <w:pPr>
        <w:spacing w:after="0" w:line="240" w:lineRule="auto"/>
        <w:jc w:val="both"/>
        <w:rPr>
          <w:rFonts w:ascii="Arial Narrow" w:eastAsia="Calibri" w:hAnsi="Arial Narrow" w:cs="Arial Narrow"/>
          <w:color w:val="000000"/>
          <w:kern w:val="0"/>
          <w:lang w:eastAsia="es-PE"/>
          <ns2:ligatures ns2:val="none"/>
        </w:rPr>
      </w:pPr>
      <w:r w:rsidRPr="000077B4">
        <w:rPr>
          <w:rFonts w:ascii="Arial Narrow" w:eastAsia="Arial Narrow" w:hAnsi="Arial Narrow" w:cs="Arial Narrow"/>
          <w:b/>
          <w:color w:val="000000"/>
          <w:kern w:val="0"/>
          <w:lang w:eastAsia="es-PE"/>
          <ns2:ligatures ns2:val="none"/>
        </w:rPr>
        <w:lastRenderedPageBreak/>
        <w:t xml:space="preserve">SEGUNDO: admitir a trámite la denuncia del 10 de abril de 2025, complementado con escrito del 11 de abril de 2025, interpuesta por la señora [APELLIDO] Rondón contra el Banco de Crédito del Perú S.A. y Pacífico compañía de Seguros y Reaseguros S.A., por lo siguiente:</w:t>
      </w:r>
      <w:r w:rsidR="00AB3A58" w:rsidRPr="000077B4">
        <w:rPr>
          <w:rFonts w:ascii="Arial Narrow" w:eastAsia="Arial Narrow" w:hAnsi="Arial Narrow" w:cs="Arial Narrow"/>
          <w:b/>
          <w:color w:val="000000"/>
          <w:kern w:val="0"/>
          <w:lang w:eastAsia="es-PE"/>
          <ns2:ligatures ns2:val="none"/>
        </w:rPr>
        <w:t xml:space="preserve"/>
      </w:r>
      <w:r w:rsidR="00232389" w:rsidRPr="000077B4">
        <w:rPr>
          <w:rFonts w:ascii="Arial Narrow" w:eastAsia="Times New Roman" w:hAnsi="Arial Narrow" w:cs="Times New Roman"/>
          <w:color w:val="000000"/>
          <w:kern w:val="0"/>
          <w:shd w:val="clear" w:color="auto" w:fill="FFFFFF"/>
          <w:lang w:eastAsia="es-PE"/>
          <ns2:ligatures ns2:val="none"/>
        </w:rPr>
        <w:t xml:space="preserve"/>
      </w:r>
      <w:r w:rsidR="00C81245" w:rsidRPr="000077B4">
        <w:rPr>
          <w:rFonts w:ascii="Arial Narrow" w:eastAsia="Times New Roman" w:hAnsi="Arial Narrow" w:cs="Times New Roman"/>
          <w:color w:val="000000"/>
          <w:kern w:val="0"/>
          <w:shd w:val="clear" w:color="auto" w:fill="FFFFFF"/>
          <w:lang w:eastAsia="es-PE"/>
          <ns2:ligatures ns2:val="none"/>
        </w:rPr>
        <w:t xml:space="preserve"/>
      </w:r>
      <w:r w:rsidR="003E1AD1">
        <w:rPr>
          <w:rFonts w:ascii="Arial Narrow" w:eastAsia="Times New Roman" w:hAnsi="Arial Narrow" w:cs="Arial"/>
          <w:color w:val="000000"/>
          <w:kern w:val="0"/>
          <w:lang w:val="es-ES" w:eastAsia="es-ES"/>
          <ns2:ligatures ns2:val="none"/>
        </w:rPr>
        <w:t/>
      </w:r>
      <w:r w:rsidR="003E1AD1" w:rsidRPr="00527072">
        <w:rPr>
          <w:rFonts w:ascii="Arial Narrow" w:eastAsia="Times New Roman" w:hAnsi="Arial Narrow" w:cs="Arial"/>
          <w:color w:val="000000"/>
          <w:kern w:val="0"/>
          <w:lang w:val="es-ES" w:eastAsia="es-ES"/>
          <ns2:ligatures ns2:val="none"/>
        </w:rPr>
        <w:t/>
      </w:r>
      <w:r w:rsidR="00C81245" w:rsidRPr="000077B4">
        <w:rPr>
          <w:rFonts w:ascii="Arial Narrow" w:eastAsia="Times New Roman" w:hAnsi="Arial Narrow" w:cs="Times New Roman"/>
          <w:color w:val="000000"/>
          <w:kern w:val="0"/>
          <w:shd w:val="clear" w:color="auto" w:fill="FFFFFF"/>
          <w:lang w:eastAsia="es-PE"/>
          <ns2:ligatures ns2:val="none"/>
        </w:rPr>
        <w:t xml:space="preserve"/>
      </w:r>
      <w:r w:rsidR="00232389" w:rsidRPr="000077B4">
        <w:rPr>
          <w:rFonts w:ascii="Arial Narrow" w:eastAsia="Times New Roman" w:hAnsi="Arial Narrow" w:cs="Times New Roman"/>
          <w:color w:val="000000"/>
          <w:kern w:val="0"/>
          <w:shd w:val="clear" w:color="auto" w:fill="FFFFFF"/>
          <w:lang w:eastAsia="es-PE"/>
          <ns2:ligatures ns2:val="none"/>
        </w:rPr>
        <w:t xml:space="preserve"/>
      </w:r>
      <w:r w:rsidR="00DC4A83" w:rsidRPr="000077B4">
        <w:rPr>
          <w:rFonts w:ascii="Arial Narrow" w:hAnsi="Arial Narrow" w:cs="Arial"/>
          <w:bCs/>
          <w:spacing w:val="-3"/>
          <w:kern w:val="0"/>
          <ns2:ligatures ns2:val="none"/>
        </w:rPr>
        <w:t/>
      </w:r>
      <w:r w:rsidR="00DC4A83" w:rsidRPr="000077B4">
        <w:rPr>
          <w:rFonts w:ascii="Arial Narrow" w:eastAsia="Times New Roman" w:hAnsi="Arial Narrow" w:cs="Times New Roman"/>
          <w:color w:val="000000"/>
          <w:kern w:val="0"/>
          <w:shd w:val="clear" w:color="auto" w:fill="FFFFFF"/>
          <w:lang w:eastAsia="es-PE"/>
          <ns2:ligatures ns2:val="none"/>
        </w:rPr>
        <w:t xml:space="preserve"/>
      </w:r>
      <w:r w:rsidR="008415F8" w:rsidRPr="00BB3568">
        <w:rPr>
          <w:rFonts w:ascii="Arial Narrow" w:eastAsia="Times New Roman" w:hAnsi="Arial Narrow" w:cs="Times New Roman"/>
          <w:color w:val="000000"/>
          <w:kern w:val="0"/>
          <w:shd w:val="clear" w:color="auto" w:fill="FFFFFF"/>
          <w:lang w:eastAsia="es-PE"/>
          <ns2:ligatures ns2:val="none"/>
        </w:rPr>
        <w:t/>
      </w:r>
      <w:r w:rsidR="00232389" w:rsidRPr="00BB3568">
        <w:rPr>
          <w:rFonts w:ascii="Arial Narrow" w:eastAsia="Times New Roman" w:hAnsi="Arial Narrow" w:cs="Times New Roman"/>
          <w:color w:val="000000"/>
          <w:kern w:val="0"/>
          <w:shd w:val="clear" w:color="auto" w:fill="FFFFFF"/>
          <w:lang w:eastAsia="es-PE"/>
          <ns2:ligatures ns2:val="none"/>
        </w:rPr>
        <w:t xml:space="preserve"/>
      </w:r>
      <w:r w:rsidR="00232389" w:rsidRPr="00277CF7">
        <w:rPr>
          <w:rFonts w:ascii="Arial Narrow" w:eastAsia="Times New Roman" w:hAnsi="Arial Narrow" w:cs="Times New Roman"/>
          <w:color w:val="000000"/>
          <w:kern w:val="0"/>
          <w:shd w:val="clear" w:color="auto" w:fill="FFFFFF"/>
          <w:lang w:eastAsia="es-PE"/>
          <ns2:ligatures ns2:val="none"/>
        </w:rPr>
        <w:t xml:space="preserve"/>
      </w:r>
      <w:r w:rsidR="00066D5E" w:rsidRPr="00277CF7">
        <w:rPr>
          <w:rFonts w:ascii="Arial Narrow" w:eastAsia="Times New Roman" w:hAnsi="Arial Narrow" w:cs="Times New Roman"/>
          <w:color w:val="000000"/>
          <w:kern w:val="0"/>
          <w:shd w:val="clear" w:color="auto" w:fill="FFFFFF"/>
          <w:lang w:eastAsia="es-PE"/>
          <ns2:ligatures ns2:val="none"/>
        </w:rPr>
        <w:t/>
      </w:r>
      <w:r w:rsidR="00DC4A83" w:rsidRPr="00277CF7">
        <w:rPr>
          <w:rFonts w:ascii="Arial Narrow" w:eastAsia="Times New Roman" w:hAnsi="Arial Narrow" w:cs="Times New Roman"/>
          <w:color w:val="000000"/>
          <w:kern w:val="0"/>
          <w:shd w:val="clear" w:color="auto" w:fill="FFFFFF"/>
          <w:lang w:eastAsia="es-PE"/>
          <ns2:ligatures ns2:val="none"/>
        </w:rPr>
        <w:t/>
      </w:r>
      <w:r w:rsidR="00232389" w:rsidRPr="00277CF7">
        <w:rPr>
          <w:rFonts w:ascii="Arial Narrow" w:eastAsia="Times New Roman" w:hAnsi="Arial Narrow" w:cs="Times New Roman"/>
          <w:color w:val="000000"/>
          <w:kern w:val="0"/>
          <w:shd w:val="clear" w:color="auto" w:fill="FFFFFF"/>
          <w:lang w:eastAsia="es-PE"/>
          <ns2:ligatures ns2:val="none"/>
        </w:rPr>
        <w:t xml:space="preserve"/>
      </w:r>
      <w:bookmarkStart w:id="4" w:name="_Hlk197704687"/>
      <w:r w:rsidR="00585011" w:rsidRPr="00277CF7">
        <w:rPr>
          <w:rFonts w:ascii="Arial Narrow" w:eastAsia="Times New Roman" w:hAnsi="Arial Narrow" w:cs="Times New Roman"/>
          <w:color w:val="000000"/>
          <w:kern w:val="0"/>
          <w:shd w:val="clear" w:color="auto" w:fill="FFFFFF"/>
          <w:lang w:eastAsia="es-PE"/>
          <ns2:ligatures ns2:val="none"/>
        </w:rPr>
        <w:t/>
      </w:r>
    </w:p>
    <w:p ns2:paraId="3492F830" ns2:textId="77777777" w:rsidR="00585011" w:rsidRPr="00277CF7" w:rsidRDefault="00585011" w:rsidP="003E1AD1">
      <w:pPr>
        <w:spacing w:after="0" w:line="240" w:lineRule="auto"/>
        <w:jc w:val="both"/>
        <w:rPr>
          <w:rFonts w:ascii="Arial Narrow" w:eastAsia="Calibri" w:hAnsi="Arial Narrow" w:cs="Arial Narrow"/>
          <w:color w:val="000000"/>
          <w:kern w:val="0"/>
          <w:lang w:eastAsia="es-PE"/>
          <ns2:ligatures ns2:val="none"/>
        </w:rPr>
      </w:pPr>
    </w:p>
    <w:p ns2:paraId="37C99725" ns2:textId="26C58D65" w:rsidR="00585011" w:rsidRPr="00D65387" w:rsidRDefault="00585011" w:rsidP="003E1AD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277CF7">
        <w:rPr>
          <w:rFonts w:ascii="Arial Narrow" w:eastAsia="Calibri" w:hAnsi="Arial Narrow" w:cs="Arial Narrow"/>
          <w:color w:val="000000"/>
          <w:kern w:val="0"/>
          <w:lang w:eastAsia="es-PE"/>
          <ns2:ligatures ns2:val="none"/>
        </w:rPr>
        <w:t xml:space="preserve">Presunta infracción a los artículos 18 y 19 de la Ley 29571, Código de Protección y Defensa del Consumidor, en tanto el Banco de Crédito del Perú S.A. y Pacífico compañía de Seguros y Reaseguros S.A. no habrían cumplido con brindar una respuesta dentro del plazo legal a la solicitud de cobertura del Seguro de Desgravamen vinculado al crédito hipotecario mancomunado presentado por la denunciante el 20 de enero de 2025 por el fallecimiento del señor [APELLIDO] Velarde.</w:t>
      </w:r>
      <w:r w:rsidRPr="00277CF7">
        <w:rPr>
          <w:rFonts w:ascii="Arial Narrow" w:eastAsia="Times New Roman" w:hAnsi="Arial Narrow" w:cs="Times New Roman"/>
          <w:kern w:val="0"/>
          <w:shd w:val="clear" w:color="auto" w:fill="FFFFFF"/>
          <w:lang w:eastAsia="es-PE"/>
          <ns2:ligatures ns2:val="none"/>
        </w:rPr>
        <w:t xml:space="preserve"/>
      </w:r>
      <w:r w:rsidRPr="00277CF7">
        <w:rPr>
          <w:rFonts w:ascii="Arial Narrow" w:eastAsia="Calibri" w:hAnsi="Arial Narrow" w:cs="Arial Narrow"/>
          <w:kern w:val="0"/>
          <w:lang w:eastAsia="es-PE"/>
          <ns2:ligatures ns2:val="none"/>
        </w:rPr>
        <w:t xml:space="preserve"/>
      </w:r>
      <w:r w:rsidRPr="00D65387">
        <w:rPr>
          <w:rFonts w:ascii="Arial Narrow" w:eastAsia="Calibri" w:hAnsi="Arial Narrow" w:cs="Arial Narrow"/>
          <w:kern w:val="0"/>
          <w:lang w:eastAsia="es-PE"/>
          <ns2:ligatures ns2:val="none"/>
        </w:rPr>
        <w:t xml:space="preserve"/>
      </w:r>
      <w:r w:rsidRPr="00D65387">
        <w:rPr>
          <w:rFonts w:ascii="Arial Narrow" w:eastAsia="Times New Roman" w:hAnsi="Arial Narrow" w:cs="Times New Roman"/>
          <w:kern w:val="0"/>
          <w:shd w:val="clear" w:color="auto" w:fill="FFFFFF"/>
          <w:lang w:eastAsia="es-PE"/>
          <ns2:ligatures ns2:val="none"/>
        </w:rPr>
        <w:t xml:space="preserve"/>
      </w:r>
      <w:r w:rsidR="008E615A" w:rsidRPr="00D65387">
        <w:rPr>
          <w:rFonts w:ascii="Arial Narrow" w:eastAsia="Times New Roman" w:hAnsi="Arial Narrow" w:cs="Times New Roman"/>
          <w:kern w:val="0"/>
          <w:shd w:val="clear" w:color="auto" w:fill="FFFFFF"/>
          <w:lang w:eastAsia="es-PE"/>
          <ns2:ligatures ns2:val="none"/>
        </w:rPr>
        <w:t xml:space="preserve"/>
      </w:r>
      <w:r w:rsidR="008E615A" w:rsidRPr="0011287B">
        <w:rPr>
          <w:rFonts w:ascii="Arial Narrow" w:eastAsia="Times New Roman" w:hAnsi="Arial Narrow" w:cs="Times New Roman"/>
          <w:color w:val="000000"/>
          <w:kern w:val="0"/>
          <w:shd w:val="clear" w:color="auto" w:fill="FFFFFF"/>
          <w:lang w:eastAsia="es-PE"/>
          <ns2:ligatures ns2:val="none"/>
        </w:rPr>
        <w:t xml:space="preserve"/>
      </w:r>
      <w:r w:rsidRPr="0011287B">
        <w:rPr>
          <w:rFonts w:ascii="Arial Narrow" w:eastAsia="Arial Narrow" w:hAnsi="Arial Narrow" w:cs="Arial Narrow"/>
          <w:bCs/>
        </w:rPr>
        <w:t xml:space="preserve"/>
      </w:r>
      <w:r w:rsidR="008E615A" w:rsidRPr="0011287B">
        <w:rPr>
          <w:rFonts w:ascii="Arial Narrow" w:eastAsia="Arial Narrow" w:hAnsi="Arial Narrow" w:cs="Arial Narrow"/>
          <w:bCs/>
        </w:rPr>
        <w:t xml:space="preserve"/>
      </w:r>
      <w:r w:rsidR="00277CF7" w:rsidRPr="0011287B">
        <w:rPr>
          <w:rFonts w:ascii="Arial Narrow" w:eastAsia="Arial Narrow" w:hAnsi="Arial Narrow" w:cs="Arial Narrow"/>
          <w:kern w:val="0"/>
          <ns2:ligatures ns2:val="none"/>
        </w:rPr>
        <w:t xml:space="preserve"/>
      </w:r>
      <w:r w:rsidR="008415F8" w:rsidRPr="0011287B">
        <w:rPr>
          <w:rFonts w:ascii="Arial Narrow" w:eastAsia="Arial Narrow" w:hAnsi="Arial Narrow" w:cs="Arial Narrow"/>
          <w:kern w:val="0"/>
          <ns2:ligatures ns2:val="none"/>
        </w:rPr>
        <w:t/>
      </w:r>
      <w:r w:rsidR="00277CF7" w:rsidRPr="0011287B">
        <w:rPr>
          <w:rFonts w:ascii="Arial Narrow" w:eastAsia="Arial Narrow" w:hAnsi="Arial Narrow" w:cs="Arial Narrow"/>
          <w:kern w:val="0"/>
          <ns2:ligatures ns2:val="none"/>
        </w:rPr>
        <w:t xml:space="preserve"/>
      </w:r>
      <w:r w:rsidR="00277CF7" w:rsidRPr="0011287B">
        <w:rPr>
          <w:rFonts w:ascii="Arial Narrow" w:eastAsia="Times New Roman" w:hAnsi="Arial Narrow" w:cs="Arial"/>
          <w:color w:val="000000"/>
          <w:kern w:val="0"/>
          <w:lang w:eastAsia="es-ES"/>
          <ns2:ligatures ns2:val="none"/>
        </w:rPr>
        <w:t/>
      </w:r>
      <w:r w:rsidR="008415F8" w:rsidRPr="0011287B">
        <w:rPr>
          <w:rFonts w:ascii="Arial Narrow" w:eastAsia="Times New Roman" w:hAnsi="Arial Narrow" w:cs="Arial"/>
          <w:color w:val="000000"/>
          <w:kern w:val="0"/>
          <w:lang w:eastAsia="es-ES"/>
          <ns2:ligatures ns2:val="none"/>
        </w:rPr>
        <w:t xml:space="preserve"/>
      </w:r>
      <w:r w:rsidR="008415F8" w:rsidRPr="0011287B">
        <w:rPr>
          <w:rFonts w:ascii="Arial Narrow" w:eastAsia="Calibri" w:hAnsi="Arial Narrow" w:cs="Times New Roman"/>
        </w:rPr>
        <w:t xml:space="preserve"/>
      </w:r>
      <w:r w:rsidR="008415F8" w:rsidRPr="0011287B">
        <w:rPr>
          <w:rFonts w:ascii="Arial Narrow" w:eastAsia="Times New Roman" w:hAnsi="Arial Narrow" w:cs="Arial"/>
          <w:color w:val="000000"/>
          <w:kern w:val="0"/>
          <w:lang w:eastAsia="es-ES"/>
          <ns2:ligatures ns2:val="none"/>
        </w:rPr>
        <w:t/>
      </w:r>
      <w:r w:rsidR="008415F8">
        <w:rPr>
          <w:rFonts w:ascii="Arial Narrow" w:eastAsia="Arial Narrow" w:hAnsi="Arial Narrow" w:cs="Arial Narrow"/>
          <w:kern w:val="0"/>
          <ns2:ligatures ns2:val="none"/>
        </w:rPr>
        <w:t/>
      </w:r>
    </w:p>
    <w:p ns2:paraId="734B0112" ns2:textId="77777777" w:rsidR="00585011" w:rsidRPr="00D65387" w:rsidRDefault="00585011" w:rsidP="003E1AD1">
      <w:pPr>
        <w:pStyle w:val="Prrafodelista"/>
        <w:spacing w:after="0" w:line="240" w:lineRule="auto"/>
        <w:ind w:left="567"/>
        <w:jc w:val="both"/>
        <w:rPr>
          <w:rFonts w:ascii="Arial Narrow" w:eastAsia="Arial Narrow" w:hAnsi="Arial Narrow" w:cs="Arial Narrow"/>
          <w:kern w:val="0"/>
          <ns2:ligatures ns2:val="none"/>
        </w:rPr>
      </w:pPr>
    </w:p>
    <w:p ns2:paraId="1F750CE5" ns2:textId="22A72C0A" w:rsidR="00585011" w:rsidRPr="00986151" w:rsidRDefault="00585011" w:rsidP="003E1AD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D65387">
        <w:rPr>
          <w:rFonts w:ascii="Arial Narrow" w:eastAsia="Calibri" w:hAnsi="Arial Narrow" w:cs="Arial Narrow"/>
          <w:color w:val="000000"/>
          <w:kern w:val="0"/>
          <w:lang w:eastAsia="es-PE"/>
          <ns2:ligatures ns2:val="none"/>
        </w:rPr>
        <w:t>Presunta</w:t>
      </w:r>
      <w:r w:rsidRPr="00D65387">
        <w:rPr>
          <w:rFonts w:ascii="Arial Narrow" w:eastAsia="Times New Roman" w:hAnsi="Arial Narrow" w:cs="Times New Roman"/>
          <w:kern w:val="0"/>
          <w:shd w:val="clear" w:color="auto" w:fill="FFFFFF"/>
          <w:lang w:eastAsia="es-PE"/>
          <ns2:ligatures ns2:val="none"/>
        </w:rPr>
        <w:t xml:space="preserve"> infracción </w:t>
      </w:r>
      <w:proofErr w:type="spellStart"/>
      <w:r w:rsidR="00887D7D">
        <w:rPr>
          <w:rFonts w:ascii="Arial Narrow" w:eastAsia="Times New Roman" w:hAnsi="Arial Narrow" w:cs="Times New Roman"/>
          <w:kern w:val="0"/>
          <w:shd w:val="clear" w:color="auto" w:fill="FFFFFF"/>
          <w:lang w:eastAsia="es-PE"/>
          <ns2:ligatures ns2:val="none"/>
        </w:rPr>
        <w:t>al</w:t>
      </w:r>
      <w:proofErr w:type="spellEnd"/>
      <w:r w:rsidR="00887D7D">
        <w:rPr>
          <w:rFonts w:ascii="Arial Narrow" w:eastAsia="Times New Roman" w:hAnsi="Arial Narrow" w:cs="Times New Roman"/>
          <w:kern w:val="0"/>
          <w:shd w:val="clear" w:color="auto" w:fill="FFFFFF"/>
          <w:lang w:eastAsia="es-PE"/>
          <ns2:ligatures ns2:val="none"/>
        </w:rPr>
        <w:t xml:space="preserve"> numeral 88.1 d</w:t>
      </w:r>
      <w:proofErr w:type="spellStart"/>
      <w:r w:rsidR="00887D7D">
        <w:rPr>
          <w:rFonts w:ascii="Arial Narrow" w:eastAsia="Times New Roman" w:hAnsi="Arial Narrow" w:cs="Times New Roman"/>
          <w:kern w:val="0"/>
          <w:shd w:val="clear" w:color="auto" w:fill="FFFFFF"/>
          <w:lang w:eastAsia="es-PE"/>
          <ns2:ligatures ns2:val="none"/>
        </w:rPr>
        <w:t>el</w:t>
      </w:r>
      <w:proofErr w:type="spellEnd"/>
      <w:r w:rsidR="00887D7D">
        <w:rPr>
          <w:rFonts w:ascii="Arial Narrow" w:eastAsia="Times New Roman" w:hAnsi="Arial Narrow" w:cs="Times New Roman"/>
          <w:kern w:val="0"/>
          <w:shd w:val="clear" w:color="auto" w:fill="FFFFFF"/>
          <w:lang w:eastAsia="es-PE"/>
          <ns2:ligatures ns2:val="none"/>
        </w:rPr>
        <w:t xml:space="preserve"> artículo 88</w:t>
      </w:r>
      <w:r w:rsidR="00887D7D" w:rsidRPr="00D65387">
        <w:rPr>
          <w:rFonts w:ascii="Arial Narrow" w:eastAsia="Times New Roman" w:hAnsi="Arial Narrow" w:cs="Times New Roman"/>
          <w:kern w:val="0"/>
          <w:shd w:val="clear" w:color="auto" w:fill="FFFFFF"/>
          <w:lang w:eastAsia="es-PE"/>
          <ns2:ligatures ns2:val="none"/>
        </w:rPr>
        <w:t/>
      </w:r>
      <w:r w:rsidR="00887D7D">
        <w:rPr>
          <w:rFonts w:ascii="Arial Narrow" w:eastAsia="Times New Roman" w:hAnsi="Arial Narrow" w:cs="Times New Roman"/>
          <w:kern w:val="0"/>
          <w:shd w:val="clear" w:color="auto" w:fill="FFFFFF"/>
          <w:lang w:eastAsia="es-PE"/>
          <ns2:ligatures ns2:val="none"/>
        </w:rPr>
        <w:t xml:space="preserve"> </w:t>
      </w:r>
      <w:r w:rsidR="00436C6D">
        <w:rPr>
          <w:rFonts w:ascii="Arial Narrow" w:eastAsia="Times New Roman" w:hAnsi="Arial Narrow" w:cs="Times New Roman"/>
          <w:kern w:val="0"/>
          <w:shd w:val="clear" w:color="auto" w:fill="FFFFFF"/>
          <w:lang w:eastAsia="es-PE"/>
          <ns2:ligatures ns2:val="none"/>
        </w:rPr>
        <w:t>d</w:t>
      </w:r>
      <w:r w:rsidR="002140C0" w:rsidRPr="00D65387">
        <w:rPr>
          <w:rFonts w:ascii="Arial Narrow" w:eastAsia="Calibri" w:hAnsi="Arial Narrow" w:cs="Arial Narrow"/>
          <w:kern w:val="0"/>
          <w:lang w:eastAsia="es-PE"/>
          <ns2:ligatures ns2:val="none"/>
        </w:rPr>
        <w:t xml:space="preserve">e </w:t>
      </w:r>
      <w:r w:rsidR="002140C0" w:rsidRPr="00D65387">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008E615A" w:rsidRPr="00D65387">
        <w:rPr>
          <w:rFonts w:ascii="Arial Narrow" w:eastAsia="Arial Narrow" w:hAnsi="Arial Narrow" w:cs="Arial Narrow"/>
          <w:kern w:val="0"/>
          <ns2:ligatures ns2:val="none"/>
        </w:rPr>
        <w:t xml:space="preserve"> </w:t>
      </w:r>
      <w:r w:rsidR="008E615A" w:rsidRPr="00986151">
        <w:rPr>
          <w:rFonts w:ascii="Arial Narrow" w:eastAsia="Arial Narrow" w:hAnsi="Arial Narrow" w:cs="Arial Narrow"/>
          <w:kern w:val="0"/>
          <ns2:ligatures ns2:val="none"/>
        </w:rPr>
        <w:t xml:space="preserve">el </w:t>
      </w:r>
      <w:r w:rsidR="008E615A" w:rsidRPr="00986151">
        <w:rPr>
          <w:rFonts w:ascii="Arial Narrow" w:eastAsia="Arial Narrow" w:hAnsi="Arial Narrow" w:cs="Arial Narrow"/>
          <w:bCs/>
        </w:rPr>
        <w:t>Banco de Crédito del Perú S.A.</w:t>
      </w:r>
      <w:r w:rsidR="002140C0" w:rsidRPr="00986151">
        <w:rPr>
          <w:rFonts w:ascii="Arial Narrow" w:eastAsia="Arial Narrow" w:hAnsi="Arial Narrow" w:cs="Arial Narrow"/>
          <w:bCs/>
        </w:rPr>
        <w:t xml:space="preserve"> </w:t>
      </w:r>
      <w:r w:rsidR="00D65387" w:rsidRPr="00986151">
        <w:rPr>
          <w:rFonts w:ascii="Arial Narrow" w:eastAsia="Arial Narrow" w:hAnsi="Arial Narrow" w:cs="Arial Narrow"/>
          <w:kern w:val="0"/>
          <ns2:ligatures ns2:val="none"/>
        </w:rPr>
        <w:t xml:space="preserve">no habría cumplido con </w:t>
      </w:r>
      <w:r w:rsidR="008415F8" w:rsidRPr="00986151">
        <w:rPr>
          <w:rFonts w:ascii="Arial Narrow" w:eastAsia="Arial Narrow" w:hAnsi="Arial Narrow" w:cs="Arial Narrow"/>
          <w:kern w:val="0"/>
          <ns2:ligatures ns2:val="none"/>
        </w:rPr>
        <w:t xml:space="preserve">brindar una respuesta al Reclamo </w:t>
      </w:r>
      <w:proofErr w:type="spellStart"/>
      <w:r w:rsidR="008415F8" w:rsidRPr="00986151">
        <w:rPr>
          <w:rFonts w:ascii="Arial Narrow" w:eastAsia="Arial Narrow" w:hAnsi="Arial Narrow" w:cs="Arial Narrow"/>
          <w:kern w:val="0"/>
          <ns2:ligatures ns2:val="none"/>
        </w:rPr>
        <w:t/>
      </w:r>
      <w:proofErr w:type="spellEnd"/>
      <w:r w:rsidR="008415F8" w:rsidRPr="00986151">
        <w:rPr>
          <w:rFonts w:ascii="Arial Narrow" w:eastAsia="Arial Narrow" w:hAnsi="Arial Narrow" w:cs="Arial Narrow"/>
          <w:kern w:val="0"/>
          <ns2:ligatures ns2:val="none"/>
        </w:rPr>
        <w:t xml:space="preserve"> C38794573</w:t>
      </w:r>
      <w:r w:rsidR="00D65387" w:rsidRPr="00986151">
        <w:rPr>
          <w:rFonts w:ascii="Arial Narrow" w:eastAsia="Arial Narrow" w:hAnsi="Arial Narrow" w:cs="Arial Narrow"/>
          <w:kern w:val="0"/>
          <ns2:ligatures ns2:val="none"/>
        </w:rPr>
        <w:t xml:space="preserve"> presentado por la denunciante el 27 de marzo de 2025</w:t>
      </w:r>
      <w:r w:rsidR="008415F8" w:rsidRPr="00986151">
        <w:rPr>
          <w:rFonts w:ascii="Arial Narrow" w:eastAsia="Arial Narrow" w:hAnsi="Arial Narrow" w:cs="Arial Narrow"/>
          <w:kern w:val="0"/>
          <ns2:ligatures ns2:val="none"/>
        </w:rPr>
        <w:t>.</w:t>
      </w:r>
    </w:p>
    <w:bookmarkEnd w:id="4"/>
    <w:p ns2:paraId="1A1B3677" ns2:textId="77777777" w:rsidR="00BF1E2E" w:rsidRPr="00D65387" w:rsidRDefault="00BF1E2E" w:rsidP="003E1AD1">
      <w:pPr>
        <w:spacing w:after="0" w:line="240" w:lineRule="auto"/>
        <w:jc w:val="both"/>
        <w:rPr>
          <w:rFonts w:ascii="Arial Narrow" w:eastAsia="Arial Narrow" w:hAnsi="Arial Narrow" w:cs="Arial Narrow"/>
          <w:kern w:val="0"/>
          <ns2:ligatures ns2:val="none"/>
        </w:rPr>
      </w:pPr>
    </w:p>
    <w:p ns2:paraId="64718910" ns2:textId="1FFB9F55" w:rsidR="00AB3A58" w:rsidRPr="000077B4" w:rsidRDefault="00541665" w:rsidP="003E1AD1">
      <w:pPr>
        <w:spacing w:line="240" w:lineRule="auto"/>
        <w:contextualSpacing/>
        <w:jc w:val="both"/>
        <w:rPr>
          <w:rFonts w:ascii="Arial Narrow" w:eastAsia="Calibri" w:hAnsi="Arial Narrow" w:cs="Arial"/>
          <w:kern w:val="0"/>
          <ns2:ligatures ns2:val="none"/>
        </w:rPr>
      </w:pPr>
      <w:r w:rsidRPr="00D65387">
        <w:rPr>
          <w:rFonts w:ascii="Arial Narrow" w:eastAsia="Arial Narrow" w:hAnsi="Arial Narrow" w:cs="Arial Narrow"/>
          <w:b/>
          <w:color w:val="000000"/>
          <w:kern w:val="0"/>
          <w:lang w:eastAsia="es-PE"/>
          <ns2:ligatures ns2:val="none"/>
        </w:rPr>
        <w:t>TERCERO</w:t>
      </w:r>
      <w:r w:rsidR="00AB3A58" w:rsidRPr="00D65387">
        <w:rPr>
          <w:rFonts w:ascii="Arial Narrow" w:eastAsia="Arial Narrow" w:hAnsi="Arial Narrow" w:cs="Arial Narrow"/>
          <w:b/>
          <w:color w:val="000000"/>
          <w:kern w:val="0"/>
          <w:lang w:eastAsia="es-PE"/>
          <ns2:ligatures ns2:val="none"/>
        </w:rPr>
        <w:t>:</w:t>
      </w:r>
      <w:r w:rsidR="00AB3A58" w:rsidRPr="00D65387">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00AB3A58" w:rsidRPr="00D65387">
        <w:rPr>
          <w:rFonts w:ascii="Arial Narrow" w:eastAsia="Times New Roman" w:hAnsi="Arial Narrow" w:cs="Arial"/>
          <w:color w:val="000000"/>
          <w:kern w:val="0"/>
          <w:lang w:val="es-ES" w:eastAsia="es-ES"/>
          <ns2:ligatures ns2:val="none"/>
        </w:rPr>
        <w:t xml:space="preserve">del </w:t>
      </w:r>
      <w:r w:rsidR="00C81245" w:rsidRPr="00D65387">
        <w:rPr>
          <w:rFonts w:ascii="Arial Narrow" w:eastAsia="Times New Roman" w:hAnsi="Arial Narrow" w:cs="Arial"/>
          <w:color w:val="000000"/>
          <w:kern w:val="0"/>
          <w:lang w:val="es-ES" w:eastAsia="es-ES"/>
          <ns2:ligatures ns2:val="none"/>
        </w:rPr>
        <w:t xml:space="preserve">10 de abril de 2025, </w:t>
      </w:r>
      <w:r w:rsidR="003E1AD1">
        <w:rPr>
          <w:rFonts w:ascii="Arial Narrow" w:eastAsia="Times New Roman" w:hAnsi="Arial Narrow" w:cs="Arial"/>
          <w:color w:val="000000"/>
          <w:kern w:val="0"/>
          <w:lang w:val="es-ES" w:eastAsia="es-ES"/>
          <ns2:ligatures ns2:val="none"/>
        </w:rPr>
        <w:t>complementado con escrito d</w:t>
      </w:r>
      <w:r w:rsidR="003E1AD1" w:rsidRPr="00527072">
        <w:rPr>
          <w:rFonts w:ascii="Arial Narrow" w:eastAsia="Times New Roman" w:hAnsi="Arial Narrow" w:cs="Arial"/>
          <w:color w:val="000000"/>
          <w:kern w:val="0"/>
          <w:lang w:val="es-ES" w:eastAsia="es-ES"/>
          <ns2:ligatures ns2:val="none"/>
        </w:rPr>
        <w:t xml:space="preserve">el </w:t>
      </w:r>
      <w:r w:rsidR="00C81245" w:rsidRPr="00D65387">
        <w:rPr>
          <w:rFonts w:ascii="Arial Narrow" w:eastAsia="Times New Roman" w:hAnsi="Arial Narrow" w:cs="Arial"/>
          <w:color w:val="000000"/>
          <w:kern w:val="0"/>
          <w:lang w:val="es-ES" w:eastAsia="es-ES"/>
          <ns2:ligatures ns2:val="none"/>
        </w:rPr>
        <w:t>11 de abril de 2025</w:t>
      </w:r>
      <w:r w:rsidR="002B7DCD" w:rsidRPr="00D65387">
        <w:rPr>
          <w:rFonts w:ascii="Arial Narrow" w:eastAsia="Calibri" w:hAnsi="Arial Narrow" w:cs="Arial"/>
          <w:kern w:val="0"/>
          <ns2:ligatures ns2:val="none"/>
        </w:rPr>
        <w:t>.</w:t>
      </w:r>
    </w:p>
    <w:p ns2:paraId="72A4113D" ns2:textId="77777777" w:rsidR="00AB3A58" w:rsidRPr="000077B4" w:rsidRDefault="00AB3A58" w:rsidP="003E1AD1">
      <w:pPr>
        <w:spacing w:line="240" w:lineRule="auto"/>
        <w:contextualSpacing/>
        <w:jc w:val="both"/>
        <w:rPr>
          <w:rFonts w:ascii="Arial Narrow" w:eastAsia="Times New Roman" w:hAnsi="Arial Narrow" w:cs="Times New Roman"/>
          <w:color w:val="000000"/>
          <w:kern w:val="0"/>
          <w:lang w:eastAsia="es-PE"/>
          <ns2:ligatures ns2:val="none"/>
        </w:rPr>
      </w:pPr>
    </w:p>
    <w:p ns2:paraId="1B36369E" ns2:textId="75785C38" w:rsidR="00AB3A58" w:rsidRPr="000077B4" w:rsidRDefault="00541665" w:rsidP="003E1AD1">
      <w:pPr>
        <w:spacing w:after="0" w:line="240" w:lineRule="auto"/>
        <w:jc w:val="both"/>
        <w:rPr>
          <w:rFonts w:ascii="Arial Narrow" w:eastAsia="Arial Narrow" w:hAnsi="Arial Narrow" w:cs="Arial Narrow"/>
          <w:color w:val="000000"/>
          <w:kern w:val="0"/>
          <w:lang w:eastAsia="es-PE"/>
          <ns2:ligatures ns2:val="none"/>
        </w:rPr>
      </w:pPr>
      <w:r w:rsidRPr="000077B4">
        <w:rPr>
          <w:rFonts w:ascii="Arial Narrow" w:eastAsia="Arial Narrow" w:hAnsi="Arial Narrow" w:cs="Arial Narrow"/>
          <w:b/>
          <w:color w:val="000000"/>
          <w:kern w:val="0"/>
          <w:lang w:eastAsia="es-PE"/>
          <ns2:ligatures ns2:val="none"/>
        </w:rPr>
        <w:t>CUARTO</w:t>
      </w:r>
      <w:r w:rsidR="00AB3A58" w:rsidRPr="000077B4">
        <w:rPr>
          <w:rFonts w:ascii="Arial Narrow" w:eastAsia="Arial Narrow" w:hAnsi="Arial Narrow" w:cs="Arial Narrow"/>
          <w:b/>
          <w:color w:val="000000"/>
          <w:kern w:val="0"/>
          <w:lang w:eastAsia="es-PE"/>
          <ns2:ligatures ns2:val="none"/>
        </w:rPr>
        <w:t xml:space="preserve">: </w:t>
      </w:r>
      <w:r w:rsidR="00232389" w:rsidRPr="000077B4">
        <w:rPr>
          <w:rFonts w:ascii="Arial Narrow" w:eastAsia="Arial Narrow" w:hAnsi="Arial Narrow" w:cs="Arial Narrow"/>
          <w:color w:val="000000"/>
          <w:kern w:val="0"/>
          <w:lang w:eastAsia="es-PE"/>
          <ns2:ligatures ns2:val="none"/>
        </w:rPr>
        <w:t>requerir a</w:t>
      </w:r>
      <w:r w:rsidR="00DC4A83" w:rsidRPr="000077B4">
        <w:rPr>
          <w:rFonts w:ascii="Arial Narrow" w:eastAsia="Arial Narrow" w:hAnsi="Arial Narrow" w:cs="Arial Narrow"/>
          <w:color w:val="000000"/>
          <w:kern w:val="0"/>
          <w:lang w:eastAsia="es-PE"/>
          <ns2:ligatures ns2:val="none"/>
        </w:rPr>
        <w:t>l</w:t>
      </w:r>
      <w:r w:rsidR="00232389" w:rsidRPr="000077B4">
        <w:rPr>
          <w:rFonts w:ascii="Arial Narrow" w:eastAsia="Arial Narrow" w:hAnsi="Arial Narrow" w:cs="Arial Narrow"/>
          <w:color w:val="000000"/>
          <w:kern w:val="0"/>
          <w:lang w:eastAsia="es-PE"/>
          <ns2:ligatures ns2:val="none"/>
        </w:rPr>
        <w:t xml:space="preserve"> </w:t>
      </w:r>
      <w:r w:rsidR="008E1D55" w:rsidRPr="000077B4">
        <w:rPr>
          <w:rFonts w:ascii="Arial Narrow" w:eastAsia="Times New Roman" w:hAnsi="Arial Narrow" w:cs="Times New Roman"/>
          <w:color w:val="000000"/>
          <w:kern w:val="0"/>
          <w:shd w:val="clear" w:color="auto" w:fill="FFFFFF"/>
          <w:lang w:eastAsia="es-PE"/>
          <ns2:ligatures ns2:val="none"/>
        </w:rPr>
        <w:t xml:space="preserve">Banco de Crédito del Perú S.A. y </w:t>
      </w:r>
      <w:r w:rsidR="008E1D55" w:rsidRPr="000077B4">
        <w:rPr>
          <w:rFonts w:ascii="Arial Narrow" w:eastAsia="Arial Narrow" w:hAnsi="Arial Narrow" w:cs="Arial Narrow"/>
          <w:bCs/>
        </w:rPr>
        <w:t xml:space="preserve">Pacífico </w:t>
      </w:r>
      <w:r w:rsidR="00B771A2">
        <w:rPr>
          <w:rFonts w:ascii="Arial Narrow" w:eastAsia="Arial Narrow" w:hAnsi="Arial Narrow" w:cs="Arial Narrow"/>
          <w:bCs/>
        </w:rPr>
        <w:t>C</w:t>
      </w:r>
      <w:r w:rsidR="008E1D55" w:rsidRPr="000077B4">
        <w:rPr>
          <w:rFonts w:ascii="Arial Narrow" w:eastAsia="Arial Narrow" w:hAnsi="Arial Narrow" w:cs="Arial Narrow"/>
          <w:bCs/>
        </w:rPr>
        <w:t>ompañía de Seguros y Reaseguros S.A.</w:t>
      </w:r>
      <w:r w:rsidR="003E1AD1">
        <w:rPr>
          <w:rFonts w:ascii="Arial Narrow" w:eastAsia="Arial Narrow" w:hAnsi="Arial Narrow" w:cs="Arial Narrow"/>
          <w:bCs/>
        </w:rPr>
        <w:t xml:space="preserve"> </w:t>
      </w:r>
      <w:r w:rsidR="00232389" w:rsidRPr="000077B4">
        <w:rPr>
          <w:rFonts w:ascii="Arial Narrow" w:eastAsia="Arial Narrow" w:hAnsi="Arial Narrow" w:cs="Arial Narrow"/>
          <w:color w:val="000000"/>
          <w:kern w:val="0"/>
          <w:lang w:eastAsia="es-PE"/>
          <ns2:ligatures ns2:val="none"/>
        </w:rPr>
        <w:t>que cumpla</w:t>
      </w:r>
      <w:r w:rsidR="00BD5439" w:rsidRPr="000077B4">
        <w:rPr>
          <w:rFonts w:ascii="Arial Narrow" w:eastAsia="Arial Narrow" w:hAnsi="Arial Narrow" w:cs="Arial Narrow"/>
          <w:color w:val="000000"/>
          <w:kern w:val="0"/>
          <w:lang w:eastAsia="es-PE"/>
          <ns2:ligatures ns2:val="none"/>
        </w:rPr>
        <w:t>n</w:t>
      </w:r>
      <w:r w:rsidR="00232389" w:rsidRPr="000077B4">
        <w:rPr>
          <w:rFonts w:ascii="Arial Narrow" w:eastAsia="Arial Narrow" w:hAnsi="Arial Narrow" w:cs="Arial Narrow"/>
          <w:color w:val="000000"/>
          <w:kern w:val="0"/>
          <w:lang w:eastAsia="es-PE"/>
          <ns2:ligatures ns2:val="none"/>
        </w:rPr>
        <w:t xml:space="preserve"> con lo siguiente</w:t>
      </w:r>
      <w:r w:rsidR="00AB3A58" w:rsidRPr="000077B4">
        <w:rPr>
          <w:rFonts w:ascii="Arial Narrow" w:eastAsia="Arial Narrow" w:hAnsi="Arial Narrow" w:cs="Arial Narrow"/>
          <w:color w:val="000000"/>
          <w:kern w:val="0"/>
          <w:lang w:eastAsia="es-PE"/>
          <ns2:ligatures ns2:val="none"/>
        </w:rPr>
        <w:t>:</w:t>
      </w:r>
    </w:p>
    <w:p ns2:paraId="09D9FCC8" ns2:textId="77777777" w:rsidR="00AB3A58" w:rsidRPr="000077B4" w:rsidRDefault="00AB3A58" w:rsidP="003E1AD1">
      <w:pPr>
        <w:spacing w:after="0" w:line="240" w:lineRule="auto"/>
        <w:jc w:val="both"/>
        <w:rPr>
          <w:rFonts w:ascii="Arial Narrow" w:eastAsia="Times New Roman" w:hAnsi="Arial Narrow" w:cs="Times New Roman"/>
          <w:color w:val="000000"/>
          <w:kern w:val="0"/>
          <w:lang w:eastAsia="es-PE"/>
          <ns2:ligatures ns2:val="none"/>
        </w:rPr>
      </w:pPr>
    </w:p>
    <w:p ns2:paraId="0AC32CAC" ns2:textId="77777777" w:rsidR="00AB3A58" w:rsidRPr="000077B4" w:rsidRDefault="00AB3A58" w:rsidP="003E1AD1">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077B4">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7C9575CF" ns2:textId="77777777" w:rsidR="00AB3A58" w:rsidRPr="000077B4" w:rsidRDefault="00AB3A58" w:rsidP="003E1AD1">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077B4">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0CD5704D" ns2:textId="77777777" w:rsidR="00AB3A58" w:rsidRPr="000077B4" w:rsidRDefault="00AB3A58" w:rsidP="003E1AD1">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077B4">
        <w:rPr>
          <w:rFonts w:ascii="Arial Narrow" w:eastAsia="Arial Narrow" w:hAnsi="Arial Narrow" w:cs="Arial Narrow"/>
          <w:color w:val="000000"/>
          <w:kern w:val="0"/>
          <w:lang w:eastAsia="es-PE"/>
          <ns2:ligatures ns2:val="none"/>
        </w:rPr>
        <w:t>consignar el Número de Registro Único de Contribuyentes (RUC); y,</w:t>
      </w:r>
    </w:p>
    <w:p ns2:paraId="7341F53D" ns2:textId="101F16E7" w:rsidR="00AB3A58" w:rsidRPr="000077B4" w:rsidRDefault="00AB3A58" w:rsidP="003E1AD1">
      <w:pPr>
        <w:numPr>
          <w:ilvl w:val="0"/>
          <w:numId w:val="3"/>
        </w:numPr>
        <w:spacing w:after="0" w:line="240" w:lineRule="auto"/>
        <w:ind w:left="567" w:hanging="567"/>
        <w:jc w:val="both"/>
        <w:rPr>
          <w:rFonts w:ascii="Arial Narrow" w:eastAsia="Calibri" w:hAnsi="Arial Narrow" w:cs="Arial"/>
          <w:kern w:val="0"/>
          <ns2:ligatures ns2:val="none"/>
        </w:rPr>
      </w:pPr>
      <w:r w:rsidRPr="000077B4">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00B2526D" w:rsidRPr="000077B4">
        <w:rPr>
          <w:rFonts w:ascii="Arial Narrow" w:eastAsia="Times New Roman" w:hAnsi="Arial Narrow" w:cs="Segoe UI"/>
          <w:color w:val="000000"/>
          <w:kern w:val="0"/>
          <w:lang w:eastAsia="es-PE"/>
          <ns2:ligatures ns2:val="none"/>
        </w:rPr>
        <w:t/>
      </w:r>
      <w:r w:rsidRPr="000077B4">
        <w:rPr>
          <w:rFonts w:ascii="Arial Narrow" w:eastAsia="Arial Narrow" w:hAnsi="Arial Narrow" w:cs="Arial Narrow"/>
          <w:color w:val="000000"/>
          <w:kern w:val="0"/>
          <w:lang w:eastAsia="es-PE"/>
          <ns2:ligatures ns2:val="none"/>
        </w:rPr>
        <w:t xml:space="preserve"> del Código Procesal Civil. </w:t>
      </w:r>
      <w:r w:rsidRPr="000077B4">
        <w:rPr>
          <w:rFonts w:ascii="Arial Narrow" w:eastAsia="Calibri" w:hAnsi="Arial Narrow" w:cs="Arial"/>
          <w:kern w:val="0"/>
          <ns2:ligatures ns2:val="none"/>
        </w:rPr>
        <w:t>Para ello podrá señalar domicilio físico o una dirección electrónica a la que pueda remitirse las notificaciones</w:t>
      </w:r>
      <w:r w:rsidRPr="000077B4">
        <w:rPr>
          <w:rFonts w:ascii="Arial Narrow" w:eastAsia="Arial" w:hAnsi="Arial Narrow" w:cs="Arial"/>
          <w:kern w:val="0"/>
          <w:lang w:val="es"/>
          <ns2:ligatures ns2:val="none"/>
        </w:rPr>
        <w:t>;</w:t>
      </w:r>
    </w:p>
    <w:p ns2:paraId="446A1900" ns2:textId="13BE47D4" w:rsidR="00AB3A58" w:rsidRPr="000077B4" w:rsidRDefault="00AB3A58" w:rsidP="003E1AD1">
      <w:pPr>
        <w:numPr>
          <w:ilvl w:val="0"/>
          <w:numId w:val="3"/>
        </w:numPr>
        <w:spacing w:after="0" w:line="240" w:lineRule="auto"/>
        <w:ind w:left="567" w:hanging="567"/>
        <w:jc w:val="both"/>
        <w:rPr>
          <w:rFonts w:ascii="Arial Narrow" w:eastAsia="Calibri" w:hAnsi="Arial Narrow" w:cs="Arial"/>
          <w:kern w:val="0"/>
          <ns2:ligatures ns2:val="none"/>
        </w:rPr>
      </w:pPr>
      <w:r w:rsidRPr="000077B4">
        <w:rPr>
          <w:rFonts w:ascii="Arial Narrow" w:eastAsia="Calibri" w:hAnsi="Arial Narrow" w:cs="Arial"/>
          <w:kern w:val="0"/>
          <ns2:ligatures ns2:val="none"/>
        </w:rPr>
        <w:t xml:space="preserve">en caso califique como </w:t>
      </w:r>
      <w:proofErr w:type="gramStart"/>
      <w:r w:rsidRPr="000077B4">
        <w:rPr>
          <w:rFonts w:ascii="Arial Narrow" w:eastAsia="Calibri" w:hAnsi="Arial Narrow" w:cs="Arial"/>
          <w:kern w:val="0"/>
          <ns2:ligatures ns2:val="none"/>
        </w:rPr>
        <w:t>micro empresa</w:t>
      </w:r>
      <w:proofErr w:type="gramEnd"/>
      <w:r w:rsidRPr="000077B4">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0077B4">
        <w:rPr>
          <w:rStyle w:val="Refdenotaalpie"/>
          <w:rFonts w:ascii="Arial Narrow" w:eastAsia="Calibri" w:hAnsi="Arial Narrow" w:cs="Arial"/>
          <w:kern w:val="0"/>
          <w:vertAlign w:val="superscript"/>
          <ns2:ligatures ns2:val="none"/>
        </w:rPr>
        <w:footnoteReference w:id="8"/>
      </w:r>
      <w:r w:rsidRPr="000077B4">
        <w:rPr>
          <w:rFonts w:ascii="Arial Narrow" w:eastAsia="Calibri" w:hAnsi="Arial Narrow" w:cs="Arial"/>
          <w:kern w:val="0"/>
          <ns2:ligatures ns2:val="none"/>
        </w:rPr>
        <w:t>. Ello, a fin de que la Comisión pueda meritar dicha documentación, conforme lo establece el artículo 110</w:t>
      </w:r>
      <w:r w:rsidR="00B2526D" w:rsidRPr="000077B4">
        <w:rPr>
          <w:rFonts w:ascii="Arial Narrow" w:eastAsia="Times New Roman" w:hAnsi="Arial Narrow" w:cs="Segoe UI"/>
          <w:color w:val="000000"/>
          <w:kern w:val="0"/>
          <w:lang w:eastAsia="es-PE"/>
          <ns2:ligatures ns2:val="none"/>
        </w:rPr>
        <w:t/>
      </w:r>
      <w:r w:rsidRPr="000077B4">
        <w:rPr>
          <w:rFonts w:ascii="Arial Narrow" w:eastAsia="Calibri" w:hAnsi="Arial Narrow" w:cs="Arial"/>
          <w:kern w:val="0"/>
          <ns2:ligatures ns2:val="none"/>
        </w:rPr>
        <w:t xml:space="preserve"> del </w:t>
      </w:r>
      <w:r w:rsidRPr="000077B4">
        <w:rPr>
          <w:rFonts w:ascii="Arial Narrow" w:eastAsia="Calibri" w:hAnsi="Arial Narrow" w:cs="Arial"/>
          <w:spacing w:val="-2"/>
          <w:kern w:val="0"/>
          <ns2:ligatures ns2:val="none"/>
        </w:rPr>
        <w:t>Código</w:t>
      </w:r>
      <w:r w:rsidRPr="000077B4">
        <w:rPr>
          <w:rStyle w:val="Refdenotaalpie"/>
          <w:rFonts w:ascii="Arial Narrow" w:eastAsia="Calibri" w:hAnsi="Arial Narrow" w:cs="Arial"/>
          <w:spacing w:val="-2"/>
          <w:kern w:val="0"/>
          <w:vertAlign w:val="superscript"/>
          <ns2:ligatures ns2:val="none"/>
        </w:rPr>
        <w:footnoteReference w:id="9"/>
      </w:r>
      <w:r w:rsidRPr="000077B4">
        <w:rPr>
          <w:rFonts w:ascii="Arial Narrow" w:eastAsia="Calibri" w:hAnsi="Arial Narrow" w:cs="Arial"/>
          <w:spacing w:val="-2"/>
          <w:kern w:val="0"/>
          <ns2:ligatures ns2:val="none"/>
        </w:rPr>
        <w:t>.</w:t>
      </w:r>
    </w:p>
    <w:p ns2:paraId="354DE7F2" ns2:textId="77777777" w:rsidR="00AB3A58" w:rsidRPr="000077B4" w:rsidRDefault="00AB3A58" w:rsidP="003E1AD1">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Banco de Crédito del Perú S.A. y Pacífico Compañía de Seguros y Reaseguros S.A.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7D74C0BD" ns2:textId="77777777" w:rsidR="00AB3A58" w:rsidRPr="004C0827" w:rsidRDefault="00AB3A58" w:rsidP="003E1AD1">
      <w:pPr>
        <w:spacing w:after="0" w:line="240" w:lineRule="auto"/>
        <w:jc w:val="both"/>
        <w:rPr>
          <w:rFonts w:ascii="Arial Narrow" w:eastAsia="Arial Narrow" w:hAnsi="Arial Narrow" w:cs="Arial Narrow"/>
          <w:color w:val="000000"/>
          <w:kern w:val="0"/>
          <w:lang w:eastAsia="es-PE"/>
          <ns2:ligatures ns2:val="none"/>
        </w:rPr>
      </w:pPr>
    </w:p>
    <w:p ns2:paraId="0D3AC475" ns2:textId="538F43DE" w:rsidR="00AB5AD1" w:rsidRDefault="00541665" w:rsidP="003E1AD1">
      <w:pPr>
        <w:spacing w:after="0" w:line="240" w:lineRule="auto"/>
        <w:jc w:val="both"/>
        <w:rPr>
          <w:rFonts w:ascii="Arial Narrow" w:eastAsia="Times New Roman" w:hAnsi="Arial Narrow" w:cs="Arial"/>
          <w:color w:val="000000"/>
          <w:kern w:val="0"/>
          <w:lang w:val="es-ES" w:eastAsia="es-ES"/>
          <ns2:ligatures ns2:val="none"/>
        </w:rPr>
      </w:pPr>
      <w:r w:rsidRPr="004C0827">
        <w:rPr>
          <w:rFonts w:ascii="Arial Narrow" w:eastAsia="Arial Narrow" w:hAnsi="Arial Narrow" w:cs="Arial Narrow"/>
          <w:b/>
          <w:color w:val="000000"/>
          <w:kern w:val="0"/>
          <w:lang w:eastAsia="es-PE"/>
          <ns2:ligatures ns2:val="none"/>
        </w:rPr>
        <w:t>SEXTO</w:t>
      </w:r>
      <w:r w:rsidR="00AB5AD1" w:rsidRPr="004C0827">
        <w:rPr>
          <w:rFonts w:ascii="Arial Narrow" w:eastAsia="Arial Narrow" w:hAnsi="Arial Narrow" w:cs="Arial Narrow"/>
          <w:b/>
          <w:color w:val="000000"/>
          <w:kern w:val="0"/>
          <w:lang w:eastAsia="es-PE"/>
          <ns2:ligatures ns2:val="none"/>
        </w:rPr>
        <w:t xml:space="preserve">: </w:t>
      </w:r>
      <w:bookmarkStart w:id="5" w:name="_Hlk188286813"/>
      <w:r w:rsidR="00AB5AD1" w:rsidRPr="004C0827">
        <w:rPr>
          <w:rFonts w:ascii="Arial Narrow" w:eastAsia="Times New Roman" w:hAnsi="Arial Narrow" w:cs="Arial"/>
          <w:color w:val="000000"/>
          <w:kern w:val="0"/>
          <w:lang w:eastAsia="es-ES"/>
          <ns2:ligatures ns2:val="none"/>
        </w:rPr>
        <w:t xml:space="preserve">requerir </w:t>
      </w:r>
      <w:r w:rsidR="00AB5AD1" w:rsidRPr="004C0827">
        <w:rPr>
          <w:rFonts w:ascii="Arial Narrow" w:eastAsia="Times New Roman" w:hAnsi="Arial Narrow" w:cs="Arial"/>
          <w:color w:val="000000"/>
          <w:kern w:val="0"/>
          <w:lang w:val="es-ES" w:eastAsia="es-ES"/>
          <ns2:ligatures ns2:val="none"/>
        </w:rPr>
        <w:t xml:space="preserve">que, en un </w:t>
      </w:r>
      <w:r w:rsidR="00AB5AD1" w:rsidRPr="004C0827">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w:t>
      </w:r>
      <w:r w:rsidR="00AB5AD1" w:rsidRPr="007E721B">
        <w:rPr>
          <w:rFonts w:ascii="Arial Narrow" w:eastAsia="Times New Roman" w:hAnsi="Arial Narrow" w:cs="Arial"/>
          <w:color w:val="000000"/>
          <w:kern w:val="0"/>
          <w:lang w:eastAsia="es-ES"/>
          <ns2:ligatures ns2:val="none"/>
        </w:rPr>
        <w:t>resolución</w:t>
      </w:r>
      <w:bookmarkEnd w:id="5"/>
      <w:r w:rsidR="00AB5AD1" w:rsidRPr="007E721B">
        <w:rPr>
          <w:rFonts w:ascii="Arial Narrow" w:eastAsia="Times New Roman" w:hAnsi="Arial Narrow" w:cs="Arial"/>
          <w:color w:val="000000"/>
          <w:kern w:val="0"/>
          <w:lang w:eastAsia="es-ES"/>
          <ns2:ligatures ns2:val="none"/>
        </w:rPr>
        <w:t xml:space="preserve">, </w:t>
      </w:r>
      <w:bookmarkStart w:id="6" w:name="_Hlk188286828"/>
      <w:r w:rsidR="004C0827" w:rsidRPr="007E721B">
        <w:rPr>
          <w:rFonts w:ascii="Arial Narrow" w:eastAsia="Times New Roman" w:hAnsi="Arial Narrow" w:cs="Arial"/>
          <w:color w:val="000000"/>
          <w:kern w:val="0"/>
          <w:lang w:eastAsia="es-ES"/>
          <ns2:ligatures ns2:val="none"/>
        </w:rPr>
        <w:t xml:space="preserve">el </w:t>
      </w:r>
      <w:r w:rsidR="004C0827" w:rsidRPr="007E721B">
        <w:rPr>
          <w:rFonts w:ascii="Arial Narrow" w:eastAsia="Times New Roman" w:hAnsi="Arial Narrow" w:cs="Times New Roman"/>
          <w:color w:val="000000"/>
          <w:kern w:val="0"/>
          <w:shd w:val="clear" w:color="auto" w:fill="FFFFFF"/>
          <w:lang w:eastAsia="es-PE"/>
          <ns2:ligatures ns2:val="none"/>
        </w:rPr>
        <w:t>Banco de Crédito del Perú S.A.</w:t>
      </w:r>
      <w:r w:rsidR="00AB5AD1" w:rsidRPr="007E721B">
        <w:rPr>
          <w:rFonts w:ascii="Arial Narrow" w:eastAsia="Times New Roman" w:hAnsi="Arial Narrow" w:cs="Arial"/>
          <w:color w:val="000000"/>
          <w:kern w:val="0"/>
          <w:lang w:eastAsia="es-ES"/>
          <ns2:ligatures ns2:val="none"/>
        </w:rPr>
        <w:t xml:space="preserve">, </w:t>
      </w:r>
      <w:bookmarkEnd w:id="6"/>
      <w:r w:rsidR="00AB5AD1" w:rsidRPr="007E721B">
        <w:rPr>
          <w:rFonts w:ascii="Arial Narrow" w:eastAsia="Times New Roman" w:hAnsi="Arial Narrow" w:cs="Arial"/>
          <w:color w:val="000000"/>
          <w:kern w:val="0"/>
          <w:lang w:val="es-ES" w:eastAsia="es-ES"/>
          <ns2:ligatures ns2:val="none"/>
        </w:rPr>
        <w:t xml:space="preserve">cumpla con: </w:t>
      </w:r>
      <w:r w:rsidR="00C3649B" w:rsidRPr="007E721B">
        <w:rPr>
          <w:rFonts w:ascii="Arial Narrow" w:eastAsia="Times New Roman" w:hAnsi="Arial Narrow" w:cs="Arial"/>
          <w:color w:val="000000"/>
          <w:kern w:val="0"/>
          <w:lang w:val="es-ES" w:eastAsia="es-ES"/>
          <ns2:ligatures ns2:val="none"/>
        </w:rPr>
        <w:t>(i) presentar una copia debidamente suscrita de la Póliza y/o Certificado del Seguro de Desgravamen materia de denuncia; y, (</w:t>
      </w:r>
      <w:proofErr w:type="spellStart"/>
      <w:r w:rsidR="00C3649B" w:rsidRPr="007E721B">
        <w:rPr>
          <w:rFonts w:ascii="Arial Narrow" w:eastAsia="Times New Roman" w:hAnsi="Arial Narrow" w:cs="Arial"/>
          <w:color w:val="000000"/>
          <w:kern w:val="0"/>
          <w:lang w:val="es-ES" w:eastAsia="es-ES"/>
          <ns2:ligatures ns2:val="none"/>
        </w:rPr>
        <w:t>ii</w:t>
      </w:r>
      <w:proofErr w:type="spellEnd"/>
      <w:r w:rsidR="00C3649B" w:rsidRPr="007E721B">
        <w:rPr>
          <w:rFonts w:ascii="Arial Narrow" w:eastAsia="Times New Roman" w:hAnsi="Arial Narrow" w:cs="Arial"/>
          <w:color w:val="000000"/>
          <w:kern w:val="0"/>
          <w:lang w:val="es-ES" w:eastAsia="es-ES"/>
          <ns2:ligatures ns2:val="none"/>
        </w:rPr>
        <w:t xml:space="preserve">) </w:t>
      </w:r>
      <w:r w:rsidR="00E4397D" w:rsidRPr="007E721B">
        <w:rPr>
          <w:rFonts w:ascii="Arial Narrow" w:eastAsia="Times New Roman" w:hAnsi="Arial Narrow" w:cs="Arial"/>
          <w:color w:val="000000"/>
          <w:kern w:val="0"/>
          <w:lang w:val="es-ES" w:eastAsia="es-ES"/>
          <ns2:ligatures ns2:val="none"/>
        </w:rPr>
        <w:t>presentar el medio probatorio que acredite que brindó una respuesta al reclamo presentado por la denunciante.</w:t>
      </w:r>
    </w:p>
    <w:p ns2:paraId="2B840A57" ns2:textId="77777777" w:rsidR="00E4397D" w:rsidRPr="004C0827" w:rsidRDefault="00E4397D" w:rsidP="003E1AD1">
      <w:pPr>
        <w:spacing w:after="0" w:line="240" w:lineRule="auto"/>
        <w:jc w:val="both"/>
        <w:rPr>
          <w:rFonts w:ascii="Arial Narrow" w:eastAsia="Times New Roman" w:hAnsi="Arial Narrow" w:cs="Arial"/>
          <w:color w:val="000000"/>
          <w:kern w:val="0"/>
          <w:lang w:val="es-ES" w:eastAsia="es-ES"/>
          <ns2:ligatures ns2:val="none"/>
        </w:rPr>
      </w:pPr>
    </w:p>
    <w:p ns2:paraId="228F81E4" ns2:textId="771833F1" w:rsidR="00AB5AD1" w:rsidRPr="000077B4" w:rsidRDefault="00541665" w:rsidP="003E1AD1">
      <w:pPr>
        <w:spacing w:after="0" w:line="240" w:lineRule="auto"/>
        <w:jc w:val="both"/>
        <w:rPr>
          <w:rFonts w:ascii="Arial Narrow" w:eastAsia="Times New Roman" w:hAnsi="Arial Narrow" w:cs="Arial"/>
          <w:color w:val="000000"/>
          <w:kern w:val="0"/>
          <w:lang w:val="es-ES" w:eastAsia="es-ES"/>
          <ns2:ligatures ns2:val="none"/>
        </w:rPr>
      </w:pPr>
      <w:r w:rsidRPr="004C0827">
        <w:rPr>
          <w:rFonts w:ascii="Arial Narrow" w:eastAsia="Arial Narrow" w:hAnsi="Arial Narrow" w:cs="Arial Narrow"/>
          <w:b/>
          <w:color w:val="000000"/>
          <w:kern w:val="0"/>
          <w:lang w:eastAsia="es-PE"/>
          <ns2:ligatures ns2:val="none"/>
        </w:rPr>
        <w:t>SÉTIMO</w:t>
      </w:r>
      <w:r w:rsidR="00AB5AD1" w:rsidRPr="004C0827">
        <w:rPr>
          <w:rFonts w:ascii="Arial Narrow" w:eastAsia="Arial Narrow" w:hAnsi="Arial Narrow" w:cs="Arial Narrow"/>
          <w:b/>
          <w:color w:val="000000"/>
          <w:kern w:val="0"/>
          <w:lang w:eastAsia="es-PE"/>
          <ns2:ligatures ns2:val="none"/>
        </w:rPr>
        <w:t xml:space="preserve">: </w:t>
      </w:r>
      <w:r w:rsidR="00AB5AD1" w:rsidRPr="004C0827">
        <w:rPr>
          <w:rFonts w:ascii="Arial Narrow" w:eastAsia="Times New Roman" w:hAnsi="Arial Narrow" w:cs="Arial"/>
          <w:color w:val="000000"/>
          <w:kern w:val="0"/>
          <w:lang w:eastAsia="es-ES"/>
          <ns2:ligatures ns2:val="none"/>
        </w:rPr>
        <w:t xml:space="preserve">requerir </w:t>
      </w:r>
      <w:r w:rsidR="00AB5AD1" w:rsidRPr="004C0827">
        <w:rPr>
          <w:rFonts w:ascii="Arial Narrow" w:eastAsia="Times New Roman" w:hAnsi="Arial Narrow" w:cs="Arial"/>
          <w:color w:val="000000"/>
          <w:kern w:val="0"/>
          <w:lang w:val="es-ES" w:eastAsia="es-ES"/>
          <ns2:ligatures ns2:val="none"/>
        </w:rPr>
        <w:t xml:space="preserve">que, en un </w:t>
      </w:r>
      <w:r w:rsidR="00AB5AD1" w:rsidRPr="004C0827">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r w:rsidR="00AB5AD1" w:rsidRPr="007E721B">
        <w:rPr>
          <w:rFonts w:ascii="Arial Narrow" w:eastAsia="Times New Roman" w:hAnsi="Arial Narrow" w:cs="Arial"/>
          <w:color w:val="000000"/>
          <w:kern w:val="0"/>
          <w:lang w:eastAsia="es-ES"/>
          <ns2:ligatures ns2:val="none"/>
        </w:rPr>
        <w:t xml:space="preserve">, </w:t>
      </w:r>
      <w:r w:rsidR="004C0827" w:rsidRPr="007E721B">
        <w:rPr>
          <w:rFonts w:ascii="Arial Narrow" w:eastAsia="Arial Narrow" w:hAnsi="Arial Narrow" w:cs="Arial Narrow"/>
          <w:bCs/>
        </w:rPr>
        <w:t xml:space="preserve">Pacífico </w:t>
      </w:r>
      <w:r w:rsidR="00B771A2" w:rsidRPr="007E721B">
        <w:rPr>
          <w:rFonts w:ascii="Arial Narrow" w:eastAsia="Arial Narrow" w:hAnsi="Arial Narrow" w:cs="Arial Narrow"/>
          <w:bCs/>
        </w:rPr>
        <w:t>C</w:t>
      </w:r>
      <w:r w:rsidR="004C0827" w:rsidRPr="007E721B">
        <w:rPr>
          <w:rFonts w:ascii="Arial Narrow" w:eastAsia="Arial Narrow" w:hAnsi="Arial Narrow" w:cs="Arial Narrow"/>
          <w:bCs/>
        </w:rPr>
        <w:t>ompañía de Seguros y Reaseguros S.A.</w:t>
      </w:r>
      <w:r w:rsidR="00AB5AD1" w:rsidRPr="007E721B">
        <w:rPr>
          <w:rFonts w:ascii="Arial Narrow" w:eastAsia="Times New Roman" w:hAnsi="Arial Narrow" w:cs="Arial"/>
          <w:color w:val="000000"/>
          <w:kern w:val="0"/>
          <w:lang w:eastAsia="es-ES"/>
          <ns2:ligatures ns2:val="none"/>
        </w:rPr>
        <w:t xml:space="preserve">, </w:t>
      </w:r>
      <w:r w:rsidR="00AB5AD1" w:rsidRPr="007E721B">
        <w:rPr>
          <w:rFonts w:ascii="Arial Narrow" w:eastAsia="Times New Roman" w:hAnsi="Arial Narrow" w:cs="Arial"/>
          <w:color w:val="000000"/>
          <w:kern w:val="0"/>
          <w:lang w:val="es-ES" w:eastAsia="es-ES"/>
          <ns2:ligatures ns2:val="none"/>
        </w:rPr>
        <w:t xml:space="preserve">cumpla con: </w:t>
      </w:r>
      <w:r w:rsidR="00C3649B" w:rsidRPr="007E721B">
        <w:rPr>
          <w:rFonts w:ascii="Arial Narrow" w:eastAsia="Times New Roman" w:hAnsi="Arial Narrow" w:cs="Arial"/>
          <w:color w:val="000000"/>
          <w:kern w:val="0"/>
          <w:lang w:val="es-ES" w:eastAsia="es-ES"/>
          <ns2:ligatures ns2:val="none"/>
        </w:rPr>
        <w:t>(i) presentar una copia debidamente suscrita de la Póliza y/o Certificado del Seguro de Desgravamen materia de denuncia; y, (</w:t>
      </w:r>
      <w:proofErr w:type="spellStart"/>
      <w:r w:rsidR="00C3649B" w:rsidRPr="007E721B">
        <w:rPr>
          <w:rFonts w:ascii="Arial Narrow" w:eastAsia="Times New Roman" w:hAnsi="Arial Narrow" w:cs="Arial"/>
          <w:color w:val="000000"/>
          <w:kern w:val="0"/>
          <w:lang w:val="es-ES" w:eastAsia="es-ES"/>
          <ns2:ligatures ns2:val="none"/>
        </w:rPr>
        <w:t>ii</w:t>
      </w:r>
      <w:proofErr w:type="spellEnd"/>
      <w:r w:rsidR="00C3649B" w:rsidRPr="007E721B">
        <w:rPr>
          <w:rFonts w:ascii="Arial Narrow" w:eastAsia="Times New Roman" w:hAnsi="Arial Narrow" w:cs="Arial"/>
          <w:color w:val="000000"/>
          <w:kern w:val="0"/>
          <w:lang w:val="es-ES" w:eastAsia="es-ES"/>
          <ns2:ligatures ns2:val="none"/>
        </w:rPr>
        <w:t xml:space="preserve">) presentar </w:t>
      </w:r>
      <w:r w:rsidR="00E4397D" w:rsidRPr="007E721B">
        <w:rPr>
          <w:rFonts w:ascii="Arial Narrow" w:eastAsia="Times New Roman" w:hAnsi="Arial Narrow" w:cs="Arial"/>
          <w:color w:val="000000"/>
          <w:kern w:val="0"/>
          <w:lang w:val="es-ES" w:eastAsia="es-ES"/>
          <ns2:ligatures ns2:val="none"/>
        </w:rPr>
        <w:t>el medio probatorio que acredite que brindó una respuesta a la solicitud de cobertura presentado por la denunciante.</w:t>
      </w:r>
    </w:p>
    <w:p ns2:paraId="6A128BE5" ns2:textId="77777777" w:rsidR="002B7DCD" w:rsidRPr="000077B4" w:rsidRDefault="002B7DCD" w:rsidP="003E1AD1">
      <w:pPr>
        <w:spacing w:after="0" w:line="240" w:lineRule="auto"/>
        <w:jc w:val="both"/>
        <w:rPr>
          <w:rFonts w:ascii="Arial Narrow" w:eastAsia="Arial Narrow" w:hAnsi="Arial Narrow" w:cs="Arial Narrow"/>
          <w:b/>
          <w:color w:val="000000"/>
          <w:kern w:val="0"/>
          <w:lang w:val="es-ES" w:eastAsia="es-PE"/>
          <ns2:ligatures ns2:val="none"/>
        </w:rPr>
      </w:pPr>
    </w:p>
    <w:p ns2:paraId="5A49EAA8" ns2:textId="67F4355A" w:rsidR="00AB3A58" w:rsidRPr="000077B4" w:rsidRDefault="00541665" w:rsidP="003E1AD1">
      <w:pPr>
        <w:spacing w:after="0" w:line="240" w:lineRule="auto"/>
        <w:jc w:val="both"/>
        <w:rPr>
          <w:rFonts w:ascii="Arial Narrow" w:eastAsia="Arial Narrow" w:hAnsi="Arial Narrow" w:cs="Arial Narrow"/>
          <w:color w:val="000000"/>
          <w:kern w:val="0"/>
          <w:lang w:eastAsia="es-PE"/>
          <ns2:ligatures ns2:val="none"/>
        </w:rPr>
      </w:pPr>
      <w:r w:rsidRPr="000077B4">
        <w:rPr>
          <w:rFonts w:ascii="Arial Narrow" w:eastAsia="Calibri" w:hAnsi="Arial Narrow" w:cs="Arial"/>
          <w:b/>
          <w:bCs/>
          <w:kern w:val="0"/>
          <ns2:ligatures ns2:val="none"/>
        </w:rPr>
        <w:t>OCTAVO</w:t>
      </w:r>
      <w:r w:rsidR="00AB3A58" w:rsidRPr="000077B4">
        <w:rPr>
          <w:rFonts w:ascii="Arial Narrow" w:eastAsia="Arial Narrow" w:hAnsi="Arial Narrow" w:cs="Arial Narrow"/>
          <w:b/>
          <w:color w:val="000000"/>
          <w:kern w:val="0"/>
          <w:lang w:eastAsia="es-PE"/>
          <ns2:ligatures ns2:val="none"/>
        </w:rPr>
        <w:t>:</w:t>
      </w:r>
      <w:r w:rsidR="00AB3A58" w:rsidRPr="000077B4">
        <w:rPr>
          <w:rFonts w:ascii="Arial Narrow" w:eastAsia="Arial Narrow" w:hAnsi="Arial Narrow" w:cs="Arial Narrow"/>
          <w:color w:val="000000"/>
          <w:kern w:val="0"/>
          <w:lang w:eastAsia="es-PE"/>
          <ns2:ligatures ns2:val="none"/>
        </w:rPr>
        <w:t xml:space="preserve"> </w:t>
      </w:r>
      <w:bookmarkStart w:id="7" w:name="_Hlk188286915"/>
      <w:r w:rsidR="00AB3A58" w:rsidRPr="000077B4">
        <w:rPr>
          <w:rFonts w:ascii="Arial Narrow" w:eastAsia="Arial Narrow" w:hAnsi="Arial Narrow" w:cs="Arial Narrow"/>
          <w:color w:val="000000"/>
          <w:kern w:val="0"/>
          <w:lang w:eastAsia="es-PE"/>
          <ns2:ligatures ns2:val="none"/>
        </w:rPr>
        <w:t>informar a las partes que el artículo 110</w:t>
      </w:r>
      <w:r w:rsidR="00B2526D" w:rsidRPr="000077B4">
        <w:rPr>
          <w:rFonts w:ascii="Arial Narrow" w:eastAsia="Times New Roman" w:hAnsi="Arial Narrow" w:cs="Segoe UI"/>
          <w:color w:val="000000"/>
          <w:kern w:val="0"/>
          <w:lang w:eastAsia="es-PE"/>
          <ns2:ligatures ns2:val="none"/>
        </w:rPr>
        <w:t/>
      </w:r>
      <w:r w:rsidR="00AB3A58" w:rsidRPr="000077B4">
        <w:rPr>
          <w:rFonts w:ascii="Arial Narrow" w:eastAsia="Arial Narrow" w:hAnsi="Arial Narrow" w:cs="Arial Narrow"/>
          <w:color w:val="000000"/>
          <w:kern w:val="0"/>
          <w:lang w:eastAsia="es-PE"/>
          <ns2:ligatures ns2:val="none"/>
        </w:rPr>
        <w:t xml:space="preserve"> de la Ley 29571, Código de Protección y Defensa del Consumidor</w:t>
      </w:r>
      <w:r w:rsidR="00AB3A58" w:rsidRPr="000077B4">
        <w:rPr>
          <w:rStyle w:val="Refdenotaalpie"/>
          <w:rFonts w:ascii="Arial Narrow" w:eastAsia="Arial Narrow" w:hAnsi="Arial Narrow" w:cs="Times New Roman"/>
          <w:color w:val="000000"/>
          <w:kern w:val="0"/>
          <w:vertAlign w:val="superscript"/>
          <w:lang w:eastAsia="es-PE"/>
          <ns2:ligatures ns2:val="none"/>
        </w:rPr>
        <w:footnoteReference w:id="10"/>
      </w:r>
      <w:r w:rsidR="00AB3A58" w:rsidRPr="000077B4">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0077B4">
        <w:rPr>
          <w:rFonts w:ascii="Arial Narrow" w:eastAsia="Times New Roman" w:hAnsi="Arial Narrow" w:cs="Segoe UI"/>
          <w:color w:val="000000"/>
          <w:kern w:val="0"/>
          <w:lang w:eastAsia="es-PE"/>
          <ns2:ligatures ns2:val="none"/>
        </w:rPr>
        <w:t/>
      </w:r>
      <w:r w:rsidR="00AB3A58" w:rsidRPr="000077B4">
        <w:rPr>
          <w:rFonts w:ascii="Arial Narrow" w:eastAsia="Arial Narrow" w:hAnsi="Arial Narrow" w:cs="Arial Narrow"/>
          <w:color w:val="000000"/>
          <w:kern w:val="0"/>
          <w:lang w:eastAsia="es-PE"/>
          <ns2:ligatures ns2:val="none"/>
        </w:rPr>
        <w:t>, 115</w:t>
      </w:r>
      <w:r w:rsidR="00B2526D" w:rsidRPr="000077B4">
        <w:rPr>
          <w:rFonts w:ascii="Arial Narrow" w:eastAsia="Times New Roman" w:hAnsi="Arial Narrow" w:cs="Segoe UI"/>
          <w:color w:val="000000"/>
          <w:kern w:val="0"/>
          <w:lang w:eastAsia="es-PE"/>
          <ns2:ligatures ns2:val="none"/>
        </w:rPr>
        <w:t/>
      </w:r>
      <w:r w:rsidR="00AB3A58" w:rsidRPr="000077B4">
        <w:rPr>
          <w:rFonts w:ascii="Arial Narrow" w:eastAsia="Arial Narrow" w:hAnsi="Arial Narrow" w:cs="Arial Narrow"/>
          <w:color w:val="000000"/>
          <w:kern w:val="0"/>
          <w:lang w:eastAsia="es-PE"/>
          <ns2:ligatures ns2:val="none"/>
        </w:rPr>
        <w:t xml:space="preserve"> y 116</w:t>
      </w:r>
      <w:r w:rsidR="00B2526D" w:rsidRPr="000077B4">
        <w:rPr>
          <w:rFonts w:ascii="Arial Narrow" w:eastAsia="Times New Roman" w:hAnsi="Arial Narrow" w:cs="Segoe UI"/>
          <w:color w:val="000000"/>
          <w:kern w:val="0"/>
          <w:lang w:eastAsia="es-PE"/>
          <ns2:ligatures ns2:val="none"/>
        </w:rPr>
        <w:t/>
      </w:r>
      <w:r w:rsidR="00AB3A58" w:rsidRPr="000077B4">
        <w:rPr>
          <w:rFonts w:ascii="Arial Narrow" w:eastAsia="Arial Narrow" w:hAnsi="Arial Narrow" w:cs="Arial Narrow"/>
          <w:color w:val="000000"/>
          <w:kern w:val="0"/>
          <w:lang w:eastAsia="es-PE"/>
          <ns2:ligatures ns2:val="none"/>
        </w:rPr>
        <w:t xml:space="preserve"> de la referida norma</w:t>
      </w:r>
      <w:r w:rsidR="00B2526D" w:rsidRPr="000077B4">
        <w:rPr>
          <w:rStyle w:val="Refdenotaalpie"/>
          <w:rFonts w:ascii="Arial Narrow" w:eastAsia="Arial Narrow" w:hAnsi="Arial Narrow" w:cs="Times New Roman"/>
          <w:color w:val="000000"/>
          <w:kern w:val="0"/>
          <w:vertAlign w:val="superscript"/>
          <w:lang w:eastAsia="es-PE"/>
          <ns2:ligatures ns2:val="none"/>
        </w:rPr>
        <w:footnoteReference w:id="11"/>
      </w:r>
      <w:r w:rsidR="00AB3A58" w:rsidRPr="000077B4">
        <w:rPr>
          <w:rFonts w:ascii="Arial Narrow" w:eastAsia="Arial Narrow" w:hAnsi="Arial Narrow" w:cs="Arial Narrow"/>
          <w:color w:val="000000"/>
          <w:kern w:val="0"/>
          <w:lang w:eastAsia="es-PE"/>
          <ns2:ligatures ns2:val="none"/>
        </w:rPr>
        <w:t xml:space="preserve">. </w:t>
      </w:r>
      <w:bookmarkEnd w:id="7"/>
      <w:r w:rsidR="00AB3A58" w:rsidRPr="000077B4">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B2526D" w:rsidRPr="000077B4">
        <w:rPr>
          <w:rFonts w:ascii="Arial Narrow" w:eastAsia="Times New Roman" w:hAnsi="Arial Narrow" w:cs="Segoe UI"/>
          <w:color w:val="000000"/>
          <w:kern w:val="0"/>
          <w:lang w:eastAsia="es-PE"/>
          <ns2:ligatures ns2:val="none"/>
        </w:rPr>
        <w:t/>
      </w:r>
      <w:r w:rsidR="00AB3A58" w:rsidRPr="000077B4">
        <w:rPr>
          <w:rFonts w:ascii="Arial Narrow" w:eastAsia="Arial Narrow" w:hAnsi="Arial Narrow" w:cs="Arial Narrow"/>
          <w:color w:val="000000"/>
          <w:kern w:val="0"/>
          <w:lang w:eastAsia="es-PE"/>
          <ns2:ligatures ns2:val="none"/>
        </w:rPr>
        <w:t xml:space="preserve"> del Código</w:t>
      </w:r>
      <w:r w:rsidR="00AB3A58" w:rsidRPr="000077B4">
        <w:rPr>
          <w:rStyle w:val="Refdenotaalpie"/>
          <w:rFonts w:ascii="Arial Narrow" w:eastAsia="Arial Narrow" w:hAnsi="Arial Narrow" w:cs="Times New Roman"/>
          <w:color w:val="000000"/>
          <w:kern w:val="0"/>
          <w:vertAlign w:val="superscript"/>
          <w:lang w:eastAsia="es-PE"/>
          <ns2:ligatures ns2:val="none"/>
        </w:rPr>
        <w:footnoteReference w:id="12"/>
      </w:r>
      <w:r w:rsidR="00AB3A58" w:rsidRPr="000077B4">
        <w:rPr>
          <w:rFonts w:ascii="Arial Narrow" w:eastAsia="Arial Narrow" w:hAnsi="Arial Narrow" w:cs="Arial Narrow"/>
          <w:color w:val="000000"/>
          <w:kern w:val="0"/>
          <w:lang w:eastAsia="es-PE"/>
          <ns2:ligatures ns2:val="none"/>
        </w:rPr>
        <w:t>.</w:t>
      </w:r>
    </w:p>
    <w:p ns2:paraId="60BC1406" ns2:textId="77777777" w:rsidR="00AB3A58" w:rsidRPr="000077B4" w:rsidRDefault="00AB3A58" w:rsidP="003E1AD1">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2A591567" ns2:textId="2342940B" w:rsidR="00AB3A58" w:rsidRPr="000077B4" w:rsidRDefault="00541665" w:rsidP="003E1AD1">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0077B4">
        <w:rPr>
          <w:rFonts w:ascii="Arial Narrow" w:eastAsia="Times New Roman" w:hAnsi="Arial Narrow" w:cs="Times New Roman"/>
          <w:b/>
          <w:color w:val="000000"/>
          <w:kern w:val="0"/>
          <w:lang w:eastAsia="es-PE"/>
          <ns2:ligatures ns2:val="none"/>
        </w:rPr>
        <w:t>NOVENO</w:t>
      </w:r>
      <w:r w:rsidR="00AB3A58" w:rsidRPr="000077B4">
        <w:rPr>
          <w:rFonts w:ascii="Arial Narrow" w:eastAsia="Arial Narrow" w:hAnsi="Arial Narrow" w:cs="Arial Narrow"/>
          <w:b/>
          <w:color w:val="000000"/>
          <w:kern w:val="0"/>
          <w:lang w:eastAsia="es-PE"/>
          <ns2:ligatures ns2:val="none"/>
        </w:rPr>
        <w:t>:</w:t>
      </w:r>
      <w:r w:rsidR="00AB3A58" w:rsidRPr="000077B4">
        <w:rPr>
          <w:rFonts w:ascii="Arial Narrow" w:eastAsia="Arial Narrow" w:hAnsi="Arial Narrow" w:cs="Arial Narrow"/>
          <w:color w:val="000000"/>
          <w:kern w:val="0"/>
          <w:lang w:eastAsia="es-PE"/>
          <ns2:ligatures ns2:val="none"/>
        </w:rPr>
        <w:t xml:space="preserve"> informar a las partes que conforme a lo establecido en el artículo 39</w:t>
      </w:r>
      <w:r w:rsidR="00B2526D" w:rsidRPr="000077B4">
        <w:rPr>
          <w:rFonts w:ascii="Arial Narrow" w:eastAsia="Times New Roman" w:hAnsi="Arial Narrow" w:cs="Segoe UI"/>
          <w:color w:val="000000"/>
          <w:kern w:val="0"/>
          <w:lang w:eastAsia="es-PE"/>
          <ns2:ligatures ns2:val="none"/>
        </w:rPr>
        <w:t/>
      </w:r>
      <w:r w:rsidR="00AB3A58" w:rsidRPr="000077B4">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96E77C" ns2:textId="77777777" w:rsidR="00AB3A58" w:rsidRPr="000077B4" w:rsidRDefault="00AB3A58" w:rsidP="003E1AD1">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563B5C6F" ns2:textId="77B00C7E" w:rsidR="00AB3A58" w:rsidRPr="000077B4" w:rsidRDefault="00541665" w:rsidP="003E1AD1">
      <w:pPr>
        <w:suppressAutoHyphens/>
        <w:spacing w:after="0" w:line="240" w:lineRule="auto"/>
        <w:jc w:val="both"/>
        <w:rPr>
          <w:rFonts w:ascii="Arial Narrow" w:eastAsia="Calibri" w:hAnsi="Arial Narrow" w:cs="Arial"/>
          <w:kern w:val="0"/>
          <w:u w:val="single"/>
          <ns2:ligatures ns2:val="none"/>
        </w:rPr>
      </w:pPr>
      <w:r w:rsidRPr="000077B4">
        <w:rPr>
          <w:rFonts w:ascii="Arial Narrow" w:hAnsi="Arial Narrow" w:cs="Arial"/>
          <w:b/>
          <w:spacing w:val="-3"/>
          <w:kern w:val="0"/>
          <ns2:ligatures ns2:val="none"/>
        </w:rPr>
        <w:t>DÉCIMO</w:t>
      </w:r>
      <w:r w:rsidR="00AB3A58" w:rsidRPr="000077B4">
        <w:rPr>
          <w:rFonts w:ascii="Arial Narrow" w:eastAsia="Calibri" w:hAnsi="Arial Narrow" w:cs="Arial"/>
          <w:b/>
          <w:kern w:val="0"/>
          <ns2:ligatures ns2:val="none"/>
        </w:rPr>
        <w:t>:</w:t>
      </w:r>
      <w:r w:rsidR="00AB3A58" w:rsidRPr="000077B4">
        <w:rPr>
          <w:rFonts w:ascii="Arial Narrow" w:eastAsia="Calibri" w:hAnsi="Arial Narrow" w:cs="Arial"/>
          <w:kern w:val="0"/>
          <ns2:ligatures ns2:val="none"/>
        </w:rPr>
        <w:t xml:space="preserve"> comunicar a las partes que, </w:t>
      </w:r>
      <w:proofErr w:type="gramStart"/>
      <w:r w:rsidR="00AB3A58" w:rsidRPr="000077B4">
        <w:rPr>
          <w:rFonts w:ascii="Arial Narrow" w:eastAsia="Calibri" w:hAnsi="Arial Narrow" w:cs="Arial"/>
          <w:kern w:val="0"/>
          <ns2:ligatures ns2:val="none"/>
        </w:rPr>
        <w:t>de acuerdo a</w:t>
      </w:r>
      <w:proofErr w:type="gramEnd"/>
      <w:r w:rsidR="00AB3A58" w:rsidRPr="000077B4">
        <w:rPr>
          <w:rFonts w:ascii="Arial Narrow" w:eastAsia="Calibri" w:hAnsi="Arial Narrow" w:cs="Arial"/>
          <w:kern w:val="0"/>
          <ns2:ligatures ns2:val="none"/>
        </w:rPr>
        <w:t xml:space="preserve"> lo señalado por el artículo 29</w:t>
      </w:r>
      <w:r w:rsidR="00B2526D" w:rsidRPr="000077B4">
        <w:rPr>
          <w:rFonts w:ascii="Arial Narrow" w:eastAsia="Times New Roman" w:hAnsi="Arial Narrow" w:cs="Segoe UI"/>
          <w:color w:val="000000"/>
          <w:kern w:val="0"/>
          <w:lang w:eastAsia="es-PE"/>
          <ns2:ligatures ns2:val="none"/>
        </w:rPr>
        <w:t/>
      </w:r>
      <w:r w:rsidR="00AB3A58" w:rsidRPr="000077B4">
        <w:rPr>
          <w:rFonts w:ascii="Arial Narrow" w:eastAsia="Calibri" w:hAnsi="Arial Narrow" w:cs="Arial"/>
          <w:kern w:val="0"/>
          <ns2:ligatures ns2:val="none"/>
        </w:rPr>
        <w:t xml:space="preserve"> del Decreto Legislativo </w:t>
      </w:r>
      <w:proofErr w:type="spellStart"/>
      <w:r w:rsidR="00AB3A58" w:rsidRPr="000077B4">
        <w:rPr>
          <w:rFonts w:ascii="Arial Narrow" w:eastAsia="Calibri" w:hAnsi="Arial Narrow" w:cs="Arial"/>
          <w:kern w:val="0"/>
          <ns2:ligatures ns2:val="none"/>
        </w:rPr>
        <w:t/>
      </w:r>
      <w:proofErr w:type="spellEnd"/>
      <w:r w:rsidR="00AB3A58" w:rsidRPr="000077B4">
        <w:rPr>
          <w:rFonts w:ascii="Arial Narrow" w:eastAsia="Calibri" w:hAnsi="Arial Narrow" w:cs="Arial"/>
          <w:kern w:val="0"/>
          <ns2:ligatures ns2:val="none"/>
        </w:rPr>
        <w:t xml:space="preserve"> 807</w:t>
      </w:r>
      <w:r w:rsidR="00AB3A58" w:rsidRPr="000077B4">
        <w:rPr>
          <w:rStyle w:val="Refdenotaalpie"/>
          <w:rFonts w:ascii="Arial Narrow" w:eastAsia="Calibri" w:hAnsi="Arial Narrow" w:cs="Arial"/>
          <w:kern w:val="0"/>
          <w:vertAlign w:val="superscript"/>
          <ns2:ligatures ns2:val="none"/>
        </w:rPr>
        <w:footnoteReference w:id="13"/>
      </w:r>
      <w:r w:rsidR="00AB3A58" w:rsidRPr="000077B4">
        <w:rPr>
          <w:rFonts w:ascii="Arial Narrow" w:eastAsia="Calibri" w:hAnsi="Arial Narrow" w:cs="Arial"/>
          <w:kern w:val="0"/>
          <ns2:ligatures ns2:val="none"/>
        </w:rPr>
        <w:t xml:space="preserve">, hasta antes de la emisión de la Resolución Final tienen la posibilidad de solicitar una audiencia </w:t>
      </w:r>
      <w:r w:rsidR="00AB3A58" w:rsidRPr="000077B4">
        <w:rPr>
          <w:rFonts w:ascii="Arial Narrow" w:eastAsia="Calibri" w:hAnsi="Arial Narrow" w:cs="Arial"/>
          <w:kern w:val="0"/>
          <ns2:ligatures ns2:val="none"/>
        </w:rPr>
        <w:lastRenderedPageBreak/>
        <w:t xml:space="preserve">de conciliación. En caso deleguen a favor de una tercera persona su actuación en la diligencia programada, esta deberá presentar un poder especial con firma legalizada ante Notario Público, donde conste </w:t>
      </w:r>
      <w:r w:rsidR="00AB3A58" w:rsidRPr="000077B4">
        <w:rPr>
          <w:rFonts w:ascii="Arial Narrow" w:eastAsia="Calibri" w:hAnsi="Arial Narrow" w:cs="Arial"/>
          <w:kern w:val="0"/>
          <w:u w:val="single"/>
          <ns2:ligatures ns2:val="none"/>
        </w:rPr>
        <w:t>expresamente su facultad para asistir y conciliar en su representación</w:t>
      </w:r>
      <w:r w:rsidR="00AB3A58" w:rsidRPr="000077B4">
        <w:rPr>
          <w:rFonts w:ascii="Arial Narrow" w:eastAsia="Calibri" w:hAnsi="Arial Narrow" w:cs="Arial"/>
          <w:bCs/>
          <w:kern w:val="0"/>
          <ns2:ligatures ns2:val="none"/>
        </w:rPr>
        <w:t>.</w:t>
      </w:r>
      <w:r w:rsidR="00AB3A58" w:rsidRPr="000077B4">
        <w:rPr>
          <w:rFonts w:ascii="Arial Narrow" w:eastAsia="Calibri" w:hAnsi="Arial Narrow" w:cs="Arial"/>
          <w:b/>
          <w:bCs/>
          <w:kern w:val="0"/>
          <ns2:ligatures ns2:val="none"/>
        </w:rPr>
        <w:t xml:space="preserve"> </w:t>
      </w:r>
      <w:r w:rsidR="00AB3A58" w:rsidRPr="000077B4">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3E55E6BD" ns2:textId="77777777" w:rsidR="00AB3A58" w:rsidRPr="000077B4" w:rsidRDefault="00AB3A58" w:rsidP="003E1AD1">
      <w:pPr>
        <w:suppressAutoHyphens/>
        <w:spacing w:after="0" w:line="240" w:lineRule="auto"/>
        <w:jc w:val="both"/>
        <w:rPr>
          <w:rFonts w:ascii="Arial Narrow" w:eastAsia="Calibri" w:hAnsi="Arial Narrow" w:cs="Arial"/>
          <w:kern w:val="0"/>
          <w:u w:val="single"/>
          <ns2:ligatures ns2:val="none"/>
        </w:rPr>
      </w:pPr>
    </w:p>
    <w:p ns2:paraId="0081C764" ns2:textId="4169ACEC" w:rsidR="00AB3A58" w:rsidRPr="000077B4" w:rsidRDefault="00541665" w:rsidP="003E1AD1">
      <w:pPr>
        <w:suppressAutoHyphens/>
        <w:spacing w:after="0" w:line="240" w:lineRule="auto"/>
        <w:jc w:val="both"/>
        <w:rPr>
          <w:rFonts w:ascii="Arial Narrow" w:eastAsia="Times New Roman" w:hAnsi="Arial Narrow" w:cs="Times New Roman"/>
          <w:color w:val="000000"/>
          <w:kern w:val="0"/>
          <w:lang w:eastAsia="es-PE"/>
          <ns2:ligatures ns2:val="none"/>
        </w:rPr>
      </w:pPr>
      <w:r w:rsidRPr="000077B4">
        <w:rPr>
          <w:rFonts w:ascii="Arial Narrow" w:eastAsia="Arial Narrow" w:hAnsi="Arial Narrow" w:cs="Arial Narrow"/>
          <w:b/>
          <w:bCs/>
        </w:rPr>
        <w:t>DÉCIMO PRIMERO</w:t>
      </w:r>
      <w:r w:rsidR="00AB3A58" w:rsidRPr="000077B4">
        <w:rPr>
          <w:rFonts w:ascii="Arial Narrow" w:eastAsia="Times New Roman" w:hAnsi="Arial Narrow" w:cs="Times New Roman"/>
          <w:b/>
          <w:color w:val="000000"/>
          <w:kern w:val="0"/>
          <w:lang w:eastAsia="es-PE"/>
          <ns2:ligatures ns2:val="none"/>
        </w:rPr>
        <w:t>:</w:t>
      </w:r>
      <w:r w:rsidR="00AB3A58" w:rsidRPr="000077B4">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0DCAFBEE" ns2:textId="77777777" w:rsidR="00AB3A58" w:rsidRPr="000077B4" w:rsidRDefault="00AB3A58" w:rsidP="003E1AD1">
      <w:pPr>
        <w:suppressAutoHyphens/>
        <w:spacing w:after="0" w:line="240" w:lineRule="auto"/>
        <w:jc w:val="both"/>
        <w:rPr>
          <w:rFonts w:ascii="Arial Narrow" w:eastAsia="Times New Roman" w:hAnsi="Arial Narrow" w:cs="Times New Roman"/>
          <w:color w:val="000000"/>
          <w:kern w:val="0"/>
          <w:lang w:eastAsia="es-PE"/>
          <ns2:ligatures ns2:val="none"/>
        </w:rPr>
      </w:pPr>
    </w:p>
    <w:p ns2:paraId="3F2FA092" ns2:textId="50915628" w:rsidR="00AB3A58" w:rsidRDefault="00AB5AD1" w:rsidP="003E1AD1">
      <w:pPr>
        <w:suppressAutoHyphens/>
        <w:spacing w:after="0" w:line="240" w:lineRule="auto"/>
        <w:jc w:val="both"/>
        <w:rPr>
          <w:rFonts w:ascii="Arial Narrow" w:hAnsi="Arial Narrow" w:cs="Arial"/>
        </w:rPr>
      </w:pPr>
      <w:r w:rsidRPr="000077B4">
        <w:rPr>
          <w:rFonts w:ascii="Arial Narrow" w:eastAsia="Arial Narrow" w:hAnsi="Arial Narrow" w:cs="Arial Narrow"/>
          <w:b/>
          <w:bCs/>
        </w:rPr>
        <w:t xml:space="preserve">DÉCIMO SEGUNDO: requerir a la señora [DENUNCIANTE] y al Banco de Crédito del Perú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541665" w:rsidRPr="000077B4">
        <w:rPr>
          <w:rFonts w:ascii="Arial Narrow" w:eastAsia="Arial Narrow" w:hAnsi="Arial Narrow" w:cs="Arial Narrow"/>
          <w:b/>
          <w:bCs/>
        </w:rPr>
        <w:t/>
      </w:r>
      <w:r w:rsidR="00AB3A58" w:rsidRPr="000077B4">
        <w:rPr>
          <w:rFonts w:ascii="Arial Narrow" w:hAnsi="Arial Narrow" w:cs="Arial"/>
          <w:b/>
          <w:spacing w:val="-3"/>
          <w:kern w:val="0"/>
          <ns2:ligatures ns2:val="none"/>
        </w:rPr>
        <w:t/>
      </w:r>
      <w:r w:rsidR="00AB3A58" w:rsidRPr="000077B4">
        <w:rPr>
          <w:rFonts w:ascii="Arial Narrow" w:hAnsi="Arial Narrow" w:cs="Arial"/>
          <w:bCs/>
          <w:spacing w:val="-3"/>
          <w:kern w:val="0"/>
          <ns2:ligatures ns2:val="none"/>
        </w:rPr>
        <w:t xml:space="preserve"/>
      </w:r>
      <w:r w:rsidR="005774AE" w:rsidRPr="000077B4">
        <w:rPr>
          <w:rFonts w:ascii="Arial Narrow" w:hAnsi="Arial Narrow" w:cs="Arial"/>
          <w:bCs/>
          <w:spacing w:val="-3"/>
          <w:kern w:val="0"/>
          <ns2:ligatures ns2:val="none"/>
        </w:rPr>
        <w:t xml:space="preserve"/>
      </w:r>
      <w:r w:rsidR="009611FD" w:rsidRPr="000077B4">
        <w:rPr>
          <w:rFonts w:ascii="Arial Narrow" w:hAnsi="Arial Narrow" w:cs="Arial"/>
          <w:bCs/>
          <w:spacing w:val="-3"/>
          <w:kern w:val="0"/>
          <ns2:ligatures ns2:val="none"/>
        </w:rPr>
        <w:t/>
      </w:r>
      <w:r w:rsidR="00911D96" w:rsidRPr="000077B4">
        <w:rPr>
          <w:rFonts w:ascii="Arial Narrow" w:eastAsia="Times New Roman" w:hAnsi="Arial Narrow" w:cs="Times New Roman"/>
          <w:color w:val="000000"/>
          <w:kern w:val="0"/>
          <w:shd w:val="clear" w:color="auto" w:fill="FFFFFF"/>
          <w:lang w:eastAsia="es-PE"/>
          <ns2:ligatures ns2:val="none"/>
        </w:rPr>
        <w:t xml:space="preserve"/>
      </w:r>
      <w:r w:rsidR="009611FD" w:rsidRPr="000077B4">
        <w:rPr>
          <w:rFonts w:ascii="Arial Narrow" w:eastAsia="Times New Roman" w:hAnsi="Arial Narrow" w:cs="Times New Roman"/>
          <w:color w:val="000000"/>
          <w:kern w:val="0"/>
          <w:shd w:val="clear" w:color="auto" w:fill="FFFFFF"/>
          <w:lang w:eastAsia="es-PE"/>
          <ns2:ligatures ns2:val="none"/>
        </w:rPr>
        <w:t xml:space="preserve"/>
      </w:r>
      <w:proofErr w:type="spellStart"/>
      <w:r w:rsidR="009611FD" w:rsidRPr="000077B4">
        <w:rPr>
          <w:rFonts w:ascii="Arial Narrow" w:eastAsia="Times New Roman" w:hAnsi="Arial Narrow" w:cs="Times New Roman"/>
          <w:color w:val="000000"/>
          <w:kern w:val="0"/>
          <w:shd w:val="clear" w:color="auto" w:fill="FFFFFF"/>
          <w:lang w:eastAsia="es-PE"/>
          <ns2:ligatures ns2:val="none"/>
        </w:rPr>
        <w:t/>
      </w:r>
      <w:proofErr w:type="spellEnd"/>
      <w:r w:rsidR="009611FD" w:rsidRPr="000077B4">
        <w:rPr>
          <w:rFonts w:ascii="Arial Narrow" w:eastAsia="Times New Roman" w:hAnsi="Arial Narrow" w:cs="Times New Roman"/>
          <w:color w:val="000000"/>
          <w:kern w:val="0"/>
          <w:shd w:val="clear" w:color="auto" w:fill="FFFFFF"/>
          <w:lang w:eastAsia="es-PE"/>
          <ns2:ligatures ns2:val="none"/>
        </w:rPr>
        <w:t xml:space="preserve"/>
      </w:r>
      <w:r w:rsidR="00C73A15" w:rsidRPr="000077B4">
        <w:rPr>
          <w:rFonts w:ascii="Arial Narrow" w:eastAsia="Times New Roman" w:hAnsi="Arial Narrow" w:cs="Times New Roman"/>
          <w:color w:val="000000"/>
          <w:kern w:val="0"/>
          <w:shd w:val="clear" w:color="auto" w:fill="FFFFFF"/>
          <w:lang w:eastAsia="es-PE"/>
          <ns2:ligatures ns2:val="none"/>
        </w:rPr>
        <w:t/>
      </w:r>
      <w:r w:rsidR="005774AE" w:rsidRPr="000077B4">
        <w:rPr>
          <w:rFonts w:ascii="Arial Narrow" w:eastAsia="Times New Roman" w:hAnsi="Arial Narrow" w:cs="Times New Roman"/>
          <w:color w:val="000000"/>
          <w:kern w:val="0"/>
          <w:shd w:val="clear" w:color="auto" w:fill="FFFFFF"/>
          <w:lang w:eastAsia="es-PE"/>
          <ns2:ligatures ns2:val="none"/>
        </w:rPr>
        <w:t xml:space="preserve"/>
      </w:r>
      <w:r w:rsidR="00C73A15" w:rsidRPr="000077B4">
        <w:rPr>
          <w:rFonts w:ascii="Arial Narrow" w:eastAsia="Times New Roman" w:hAnsi="Arial Narrow" w:cs="Times New Roman"/>
          <w:color w:val="000000"/>
          <w:kern w:val="0"/>
          <w:shd w:val="clear" w:color="auto" w:fill="FFFFFF"/>
          <w:lang w:eastAsia="es-PE"/>
          <ns2:ligatures ns2:val="none"/>
        </w:rPr>
        <w:t xml:space="preserve"/>
      </w:r>
      <w:r w:rsidR="009611FD" w:rsidRPr="000077B4">
        <w:rPr>
          <w:rFonts w:ascii="Arial Narrow" w:eastAsia="Times New Roman" w:hAnsi="Arial Narrow" w:cs="Times New Roman"/>
          <w:color w:val="000000"/>
          <w:kern w:val="0"/>
          <w:shd w:val="clear" w:color="auto" w:fill="FFFFFF"/>
          <w:lang w:eastAsia="es-PE"/>
          <ns2:ligatures ns2:val="none"/>
        </w:rPr>
        <w:t xml:space="preserve"/>
      </w:r>
      <w:r w:rsidR="00C8282D" w:rsidRPr="000077B4">
        <w:rPr>
          <w:rFonts w:ascii="Arial Narrow" w:eastAsia="Times New Roman" w:hAnsi="Arial Narrow" w:cs="Times New Roman"/>
          <w:color w:val="000000"/>
          <w:kern w:val="0"/>
          <w:shd w:val="clear" w:color="auto" w:fill="FFFFFF"/>
          <w:lang w:eastAsia="es-PE"/>
          <ns2:ligatures ns2:val="none"/>
        </w:rPr>
        <w:t/>
      </w:r>
      <w:r w:rsidR="009611FD" w:rsidRPr="000077B4">
        <w:rPr>
          <w:rFonts w:ascii="Arial Narrow" w:eastAsia="Times New Roman" w:hAnsi="Arial Narrow" w:cs="Times New Roman"/>
          <w:color w:val="000000"/>
          <w:kern w:val="0"/>
          <w:shd w:val="clear" w:color="auto" w:fill="FFFFFF"/>
          <w:lang w:eastAsia="es-PE"/>
          <ns2:ligatures ns2:val="none"/>
        </w:rPr>
        <w:t xml:space="preserve"/>
      </w:r>
      <w:r w:rsidR="00C73A15" w:rsidRPr="000077B4">
        <w:rPr>
          <w:rFonts w:ascii="Arial Narrow" w:eastAsia="Times New Roman" w:hAnsi="Arial Narrow" w:cs="Times New Roman"/>
          <w:color w:val="000000"/>
          <w:kern w:val="0"/>
          <w:shd w:val="clear" w:color="auto" w:fill="FFFFFF"/>
          <w:lang w:eastAsia="es-PE"/>
          <ns2:ligatures ns2:val="none"/>
        </w:rPr>
        <w:t xml:space="preserve"/>
      </w:r>
      <w:r w:rsidR="00AB3A58" w:rsidRPr="000077B4">
        <w:rPr>
          <w:rFonts w:ascii="Arial Narrow" w:hAnsi="Arial Narrow"/>
          <w:color w:val="000000"/>
        </w:rPr>
        <w:t/>
      </w:r>
      <w:r w:rsidR="00B2526D" w:rsidRPr="000077B4">
        <w:rPr>
          <w:rFonts w:ascii="Arial Narrow" w:eastAsia="Times New Roman" w:hAnsi="Arial Narrow" w:cs="Segoe UI"/>
          <w:color w:val="000000"/>
          <w:kern w:val="0"/>
          <w:lang w:eastAsia="es-PE"/>
          <ns2:ligatures ns2:val="none"/>
        </w:rPr>
        <w:t/>
      </w:r>
      <w:r w:rsidR="00AB3A58" w:rsidRPr="000077B4">
        <w:rPr>
          <w:rFonts w:ascii="Arial Narrow" w:hAnsi="Arial Narrow"/>
          <w:color w:val="000000"/>
        </w:rPr>
        <w:t xml:space="preserve"/>
      </w:r>
      <w:proofErr w:type="spellStart"/>
      <w:r w:rsidR="00AB3A58" w:rsidRPr="000077B4">
        <w:rPr>
          <w:rFonts w:ascii="Arial Narrow" w:hAnsi="Arial Narrow"/>
          <w:color w:val="000000"/>
        </w:rPr>
        <w:t/>
      </w:r>
      <w:proofErr w:type="spellEnd"/>
      <w:r w:rsidR="00AB3A58" w:rsidRPr="000077B4">
        <w:rPr>
          <w:rFonts w:ascii="Arial Narrow" w:hAnsi="Arial Narrow"/>
          <w:color w:val="000000"/>
        </w:rPr>
        <w:t xml:space="preserve"/>
      </w:r>
      <w:r w:rsidR="00B2526D" w:rsidRPr="000077B4">
        <w:rPr>
          <w:rFonts w:ascii="Arial Narrow" w:eastAsia="Times New Roman" w:hAnsi="Arial Narrow" w:cs="Segoe UI"/>
          <w:color w:val="000000"/>
          <w:kern w:val="0"/>
          <w:lang w:eastAsia="es-PE"/>
          <ns2:ligatures ns2:val="none"/>
        </w:rPr>
        <w:t/>
      </w:r>
      <w:r w:rsidR="00AB3A58" w:rsidRPr="000077B4">
        <w:rPr>
          <w:rFonts w:ascii="Arial Narrow" w:hAnsi="Arial Narrow"/>
          <w:color w:val="000000"/>
        </w:rPr>
        <w:t xml:space="preserve"/>
      </w:r>
      <w:r w:rsidR="00AB3A58" w:rsidRPr="000077B4">
        <w:rPr>
          <w:rStyle w:val="Refdenotaalpie"/>
          <w:rFonts w:ascii="Arial Narrow" w:hAnsi="Arial Narrow"/>
          <w:vertAlign w:val="superscript"/>
        </w:rPr>
        <w:footnoteReference w:id="14"/>
      </w:r>
      <w:r w:rsidR="00AB3A58" w:rsidRPr="000077B4">
        <w:rPr>
          <w:rFonts w:ascii="Arial Narrow" w:hAnsi="Arial Narrow" w:cs="Arial"/>
        </w:rPr>
        <w:t/>
      </w:r>
    </w:p>
    <w:p ns2:paraId="1382FEC7" ns2:textId="77777777" w:rsidR="00E82023" w:rsidRPr="000077B4" w:rsidRDefault="00E82023" w:rsidP="003E1AD1">
      <w:pPr>
        <w:suppressAutoHyphens/>
        <w:spacing w:after="0" w:line="240" w:lineRule="auto"/>
        <w:jc w:val="both"/>
        <w:rPr>
          <w:rFonts w:ascii="Arial Narrow" w:hAnsi="Arial Narrow" w:cs="Arial"/>
        </w:rPr>
      </w:pPr>
    </w:p>
    <w:p ns2:paraId="771F5308" ns2:textId="221E3D98" w:rsidR="00C12F9B" w:rsidRPr="000077B4" w:rsidRDefault="00DD106B" w:rsidP="003E1AD1">
      <w:pPr>
        <w:suppressAutoHyphens/>
        <w:spacing w:line="240" w:lineRule="auto"/>
        <w:jc w:val="both"/>
        <w:rPr>
          <w:rFonts w:ascii="Arial Narrow" w:hAnsi="Arial Narrow" w:cs="Arial"/>
        </w:rPr>
      </w:pPr>
      <w:r w:rsidRPr="000077B4">
        <w:rPr>
          <w:rFonts w:ascii="Arial Narrow" w:eastAsia="Arial Narrow" w:hAnsi="Arial Narrow" w:cs="Arial Narrow"/>
          <w:b/>
          <w:bCs/>
        </w:rPr>
        <w:t xml:space="preserve">DÉCIMO </w:t>
      </w:r>
      <w:r w:rsidR="00541665" w:rsidRPr="000077B4">
        <w:rPr>
          <w:rFonts w:ascii="Arial Narrow" w:eastAsia="Arial Narrow" w:hAnsi="Arial Narrow" w:cs="Arial Narrow"/>
          <w:b/>
          <w:bCs/>
        </w:rPr>
        <w:t>TERCERO</w:t>
      </w:r>
      <w:r w:rsidRPr="000077B4">
        <w:rPr>
          <w:rFonts w:ascii="Arial Narrow" w:eastAsia="Arial Narrow" w:hAnsi="Arial Narrow" w:cs="Arial Narrow"/>
          <w:b/>
          <w:bCs/>
        </w:rPr>
        <w:t>:</w:t>
      </w:r>
      <w:r w:rsidRPr="000077B4">
        <w:rPr>
          <w:rFonts w:ascii="Arial Narrow" w:eastAsia="Arial Narrow" w:hAnsi="Arial Narrow" w:cs="Arial Narrow"/>
        </w:rPr>
        <w:t xml:space="preserve"> </w:t>
      </w:r>
      <w:r w:rsidRPr="000077B4">
        <w:rPr>
          <w:rFonts w:ascii="Arial Narrow" w:hAnsi="Arial Narrow"/>
          <w:color w:val="000000"/>
        </w:rPr>
        <w:t xml:space="preserve">requerir a </w:t>
      </w:r>
      <w:r w:rsidRPr="000077B4">
        <w:rPr>
          <w:rFonts w:ascii="Arial Narrow" w:eastAsia="Arial Narrow" w:hAnsi="Arial Narrow" w:cs="Arial Narrow"/>
          <w:bCs/>
        </w:rPr>
        <w:t xml:space="preserve">Pacífico </w:t>
      </w:r>
      <w:r w:rsidR="00B771A2">
        <w:rPr>
          <w:rFonts w:ascii="Arial Narrow" w:eastAsia="Arial Narrow" w:hAnsi="Arial Narrow" w:cs="Arial Narrow"/>
          <w:bCs/>
        </w:rPr>
        <w:t>C</w:t>
      </w:r>
      <w:r w:rsidRPr="000077B4">
        <w:rPr>
          <w:rFonts w:ascii="Arial Narrow" w:eastAsia="Arial Narrow" w:hAnsi="Arial Narrow" w:cs="Arial Narrow"/>
          <w:bCs/>
        </w:rPr>
        <w:t xml:space="preserve">ompañía de Seguros y Reaseguros S.A. </w:t>
      </w:r>
      <w:r w:rsidRPr="000077B4">
        <w:rPr>
          <w:rFonts w:ascii="Arial Narrow" w:hAnsi="Arial Narrow"/>
          <w:shd w:val="clear" w:color="auto" w:fill="FFFFFF"/>
        </w:rPr>
        <w:t xml:space="preserve">para que, </w:t>
      </w:r>
      <w:r w:rsidRPr="000077B4">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181DDD35" ns2:textId="77777777" w:rsidR="00AB3A58" w:rsidRPr="000077B4" w:rsidRDefault="00AB3A58" w:rsidP="003E1AD1">
      <w:pPr>
        <w:spacing w:after="0" w:line="240" w:lineRule="auto"/>
        <w:jc w:val="both"/>
        <w:rPr>
          <w:rFonts w:ascii="Arial Narrow" w:eastAsia="Arial Narrow" w:hAnsi="Arial Narrow" w:cs="Arial Narrow"/>
          <w:b/>
          <w:color w:val="000000"/>
          <w:kern w:val="0"/>
          <w:lang w:eastAsia="es-PE"/>
          <ns2:ligatures ns2:val="none"/>
        </w:rPr>
      </w:pPr>
    </w:p>
    <w:p ns2:paraId="4CBBE603" ns2:textId="77777777" w:rsidR="00AB3A58" w:rsidRDefault="00AB3A58" w:rsidP="003E1AD1">
      <w:pPr>
        <w:spacing w:after="0" w:line="240" w:lineRule="auto"/>
        <w:jc w:val="both"/>
        <w:rPr>
          <w:rFonts w:ascii="Arial Narrow" w:eastAsia="Arial Narrow" w:hAnsi="Arial Narrow" w:cs="Arial Narrow"/>
          <w:b/>
          <w:color w:val="000000"/>
          <w:kern w:val="0"/>
          <w:lang w:eastAsia="es-PE"/>
          <ns2:ligatures ns2:val="none"/>
        </w:rPr>
      </w:pPr>
    </w:p>
    <w:p ns2:paraId="05E936E5" ns2:textId="77777777" w:rsidR="002140C0" w:rsidRDefault="002140C0" w:rsidP="003E1AD1">
      <w:pPr>
        <w:spacing w:after="0" w:line="240" w:lineRule="auto"/>
        <w:jc w:val="both"/>
        <w:rPr>
          <w:rFonts w:ascii="Arial Narrow" w:eastAsia="Arial Narrow" w:hAnsi="Arial Narrow" w:cs="Arial Narrow"/>
          <w:b/>
          <w:color w:val="000000"/>
          <w:kern w:val="0"/>
          <w:lang w:eastAsia="es-PE"/>
          <ns2:ligatures ns2:val="none"/>
        </w:rPr>
      </w:pPr>
    </w:p>
    <w:p ns2:paraId="0FBE17F4" ns2:textId="77777777" w:rsidR="002140C0" w:rsidRPr="000077B4" w:rsidRDefault="002140C0" w:rsidP="003E1AD1">
      <w:pPr>
        <w:spacing w:after="0" w:line="240" w:lineRule="auto"/>
        <w:jc w:val="both"/>
        <w:rPr>
          <w:rFonts w:ascii="Arial Narrow" w:eastAsia="Arial Narrow" w:hAnsi="Arial Narrow" w:cs="Arial Narrow"/>
          <w:b/>
          <w:color w:val="000000"/>
          <w:kern w:val="0"/>
          <w:lang w:eastAsia="es-PE"/>
          <ns2:ligatures ns2:val="none"/>
        </w:rPr>
      </w:pPr>
    </w:p>
    <w:p ns2:paraId="5F73DDED" ns2:textId="77777777" w:rsidR="00AB3A58" w:rsidRPr="000077B4" w:rsidRDefault="00AB3A58" w:rsidP="003E1AD1">
      <w:pPr>
        <w:shd w:val="clear" w:color="auto" w:fill="FFFFFF"/>
        <w:spacing w:after="0" w:line="240" w:lineRule="auto"/>
        <w:jc w:val="center"/>
        <w:rPr>
          <w:rFonts w:ascii="Arial Narrow" w:eastAsia="Calibri" w:hAnsi="Arial Narrow" w:cs="Arial"/>
          <w:b/>
          <w:bCs/>
          <w:color w:val="000000"/>
          <w:kern w:val="0"/>
          <ns2:ligatures ns2:val="none"/>
        </w:rPr>
      </w:pPr>
      <w:r w:rsidRPr="000077B4">
        <w:rPr>
          <w:rFonts w:ascii="Arial Narrow" w:eastAsia="Calibri" w:hAnsi="Arial Narrow" w:cs="Arial"/>
          <w:b/>
          <w:bCs/>
          <w:color w:val="000000"/>
          <w:kern w:val="0"/>
          <ns2:ligatures ns2:val="none"/>
        </w:rPr>
        <w:t>EVELING ROA QUISPE</w:t>
      </w:r>
    </w:p>
    <w:p ns2:paraId="7B15A8F5" ns2:textId="77777777" w:rsidR="00AB3A58" w:rsidRPr="000077B4" w:rsidRDefault="00AB3A58" w:rsidP="003E1AD1">
      <w:pPr>
        <w:shd w:val="clear" w:color="auto" w:fill="FFFFFF"/>
        <w:spacing w:after="0" w:line="240" w:lineRule="auto"/>
        <w:jc w:val="center"/>
        <w:rPr>
          <w:rFonts w:ascii="Arial Narrow" w:eastAsia="Calibri" w:hAnsi="Arial Narrow" w:cs="Arial"/>
          <w:b/>
          <w:bCs/>
          <w:color w:val="000000"/>
          <w:kern w:val="0"/>
          <ns2:ligatures ns2:val="none"/>
        </w:rPr>
      </w:pPr>
      <w:r w:rsidRPr="000077B4">
        <w:rPr>
          <w:rFonts w:ascii="Arial Narrow" w:eastAsia="Calibri" w:hAnsi="Arial Narrow" w:cs="Arial"/>
          <w:b/>
          <w:bCs/>
          <w:color w:val="000000"/>
          <w:kern w:val="0"/>
          <ns2:ligatures ns2:val="none"/>
        </w:rPr>
        <w:t>Secretaria Técnica</w:t>
      </w:r>
    </w:p>
    <w:p ns2:paraId="08FFB35F" ns2:textId="77777777" w:rsidR="00AB3A58" w:rsidRPr="000077B4" w:rsidRDefault="00AB3A58" w:rsidP="003E1AD1">
      <w:pPr>
        <w:shd w:val="clear" w:color="auto" w:fill="FFFFFF"/>
        <w:spacing w:after="0" w:line="240" w:lineRule="auto"/>
        <w:jc w:val="center"/>
        <w:rPr>
          <w:rFonts w:ascii="Arial Narrow" w:eastAsia="Calibri" w:hAnsi="Arial Narrow" w:cs="Times New Roman"/>
          <w:color w:val="000000"/>
          <w:kern w:val="0"/>
          <ns2:ligatures ns2:val="none"/>
        </w:rPr>
      </w:pPr>
      <w:r w:rsidRPr="000077B4">
        <w:rPr>
          <w:rFonts w:ascii="Arial Narrow" w:eastAsia="Calibri" w:hAnsi="Arial Narrow" w:cs="Arial"/>
          <w:b/>
          <w:bCs/>
          <w:color w:val="000000"/>
          <w:kern w:val="0"/>
          <ns2:ligatures ns2:val="none"/>
        </w:rPr>
        <w:t>Comisión </w:t>
      </w:r>
      <w:r w:rsidRPr="000077B4">
        <w:rPr>
          <w:rFonts w:ascii="Arial Narrow" w:eastAsia="Calibri" w:hAnsi="Arial Narrow" w:cs="Arial"/>
          <w:b/>
          <w:bCs/>
          <w:color w:val="000000"/>
          <w:kern w:val="0"/>
          <w:shd w:val="clear" w:color="auto" w:fill="FFFFFF"/>
          <ns2:ligatures ns2:val="none"/>
        </w:rPr>
        <w:t>de</w:t>
      </w:r>
      <w:r w:rsidRPr="000077B4">
        <w:rPr>
          <w:rFonts w:ascii="Arial Narrow" w:eastAsia="Calibri" w:hAnsi="Arial Narrow" w:cs="Arial"/>
          <w:b/>
          <w:bCs/>
          <w:color w:val="000000"/>
          <w:kern w:val="0"/>
          <ns2:ligatures ns2:val="none"/>
        </w:rPr>
        <w:t xml:space="preserve"> Protección al Consumidor </w:t>
      </w:r>
      <w:proofErr w:type="spellStart"/>
      <w:r w:rsidRPr="000077B4">
        <w:rPr>
          <w:rFonts w:ascii="Arial Narrow" w:eastAsia="Calibri" w:hAnsi="Arial Narrow" w:cs="Arial"/>
          <w:b/>
          <w:bCs/>
          <w:color w:val="000000"/>
          <w:kern w:val="0"/>
          <ns2:ligatures ns2:val="none"/>
        </w:rPr>
        <w:t/>
      </w:r>
      <w:proofErr w:type="spellEnd"/>
      <w:r w:rsidRPr="000077B4">
        <w:rPr>
          <w:rFonts w:ascii="Arial Narrow" w:eastAsia="Calibri" w:hAnsi="Arial Narrow" w:cs="Arial"/>
          <w:b/>
          <w:bCs/>
          <w:color w:val="000000"/>
          <w:kern w:val="0"/>
          <ns2:ligatures ns2:val="none"/>
        </w:rPr>
        <w:t xml:space="preserve"> 1</w:t>
      </w:r>
    </w:p>
    <w:p ns2:paraId="5490FA6F" ns2:textId="77777777" w:rsidR="00AB3A58" w:rsidRPr="000077B4" w:rsidRDefault="00AB3A58" w:rsidP="003E1AD1">
      <w:pPr>
        <w:spacing w:after="0" w:line="240" w:lineRule="auto"/>
        <w:jc w:val="both"/>
        <w:rPr>
          <w:rFonts w:ascii="Arial Narrow" w:eastAsia="Arial Narrow" w:hAnsi="Arial Narrow" w:cs="Arial Narrow"/>
          <w:b/>
          <w:color w:val="000000"/>
          <w:kern w:val="0"/>
          <w:lang w:eastAsia="es-PE"/>
          <ns2:ligatures ns2:val="none"/>
        </w:rPr>
      </w:pPr>
    </w:p>
    <w:bookmarkEnd w:id="0"/>
    <w:p ns2:paraId="0B9A1116" ns2:textId="0AA9A26B" w:rsidR="001B5674" w:rsidRPr="002140C0" w:rsidRDefault="00AB3A58" w:rsidP="003E1AD1">
      <w:pPr>
        <w:spacing w:after="0" w:line="240" w:lineRule="auto"/>
        <w:jc w:val="both"/>
        <w:rPr>
          <w:rFonts w:ascii="Arial Narrow" w:hAnsi="Arial Narrow"/>
          <w:sz w:val="16"/>
          <w:szCs w:val="16"/>
        </w:rPr>
      </w:pPr>
      <w:r w:rsidRPr="000077B4">
        <w:rPr>
          <w:rFonts w:ascii="Arial Narrow" w:eastAsia="Arial Narrow" w:hAnsi="Arial Narrow" w:cs="Arial"/>
          <w:color w:val="000000"/>
          <w:kern w:val="0"/>
          <w:sz w:val="16"/>
          <w:szCs w:val="16"/>
          <w:lang w:eastAsia="es-PE"/>
          <ns2:ligatures ns2:val="none"/>
        </w:rPr>
        <w:t>LSM/</w:t>
      </w:r>
      <w:r w:rsidR="005C1748" w:rsidRPr="000077B4">
        <w:rPr>
          <w:rFonts w:ascii="Arial Narrow" w:eastAsia="Arial Narrow" w:hAnsi="Arial Narrow" w:cs="Arial"/>
          <w:color w:val="000000"/>
          <w:kern w:val="0"/>
          <w:sz w:val="16"/>
          <w:szCs w:val="16"/>
          <w:lang w:eastAsia="es-PE"/>
          <ns2:ligatures ns2:val="none"/>
        </w:rPr>
        <w:t>JCQ</w:t>
      </w:r>
    </w:p>
    <w:sectPr w:rsidR="001B5674" w:rsidRPr="002140C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0A494" w14:textId="77777777" w:rsidR="00075BAF" w:rsidRDefault="00075BAF" w:rsidP="00AB3A58">
      <w:pPr>
        <w:spacing w:after="0" w:line="240" w:lineRule="auto"/>
      </w:pPr>
      <w:r>
        <w:separator/>
      </w:r>
    </w:p>
  </w:endnote>
  <w:endnote w:type="continuationSeparator" w:id="0">
    <w:p w14:paraId="0C09D689" w14:textId="77777777" w:rsidR="00075BAF" w:rsidRDefault="00075BAF"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91D9E" w14:textId="77777777" w:rsidR="00075BAF" w:rsidRDefault="00075BAF" w:rsidP="00AB3A58">
      <w:pPr>
        <w:spacing w:after="0" w:line="240" w:lineRule="auto"/>
      </w:pPr>
      <w:r>
        <w:separator/>
      </w:r>
    </w:p>
  </w:footnote>
  <w:footnote w:type="continuationSeparator" w:id="0">
    <w:p w14:paraId="4EAD2C5F" w14:textId="77777777" w:rsidR="00075BAF" w:rsidRDefault="00075BAF" w:rsidP="00AB3A58">
      <w:pPr>
        <w:spacing w:after="0" w:line="240" w:lineRule="auto"/>
      </w:pPr>
      <w:r>
        <w:continuationSeparator/>
      </w:r>
    </w:p>
  </w:footnote>
  <w:footnote w:id="1">
    <w:p w14:paraId="45147139" w14:textId="77777777" w:rsidR="00AB3A58" w:rsidRPr="003E1AD1" w:rsidRDefault="00AB3A58" w:rsidP="003E1AD1">
      <w:pPr>
        <w:pStyle w:val="Textonotapie"/>
        <w:ind w:left="567" w:hanging="567"/>
        <w:jc w:val="both"/>
        <w:rPr>
          <w:rFonts w:ascii="Arial Narrow" w:hAnsi="Arial Narrow" w:cs="Arial"/>
          <w:sz w:val="16"/>
          <w:szCs w:val="16"/>
        </w:rPr>
      </w:pPr>
      <w:r w:rsidRPr="003E1AD1">
        <w:rPr>
          <w:rStyle w:val="Refdenotaalpie"/>
          <w:rFonts w:ascii="Arial Narrow" w:hAnsi="Arial Narrow" w:cs="Arial"/>
          <w:sz w:val="16"/>
          <w:szCs w:val="16"/>
          <w:vertAlign w:val="superscript"/>
        </w:rPr>
        <w:footnoteRef/>
      </w:r>
      <w:r w:rsidRPr="003E1AD1">
        <w:rPr>
          <w:rFonts w:ascii="Arial Narrow" w:hAnsi="Arial Narrow" w:cs="Arial"/>
          <w:sz w:val="16"/>
          <w:szCs w:val="16"/>
        </w:rPr>
        <w:t xml:space="preserve"> </w:t>
      </w:r>
      <w:r w:rsidRPr="003E1AD1">
        <w:rPr>
          <w:rFonts w:ascii="Arial Narrow" w:hAnsi="Arial Narrow" w:cs="Arial"/>
          <w:sz w:val="16"/>
          <w:szCs w:val="16"/>
        </w:rPr>
        <w:tab/>
        <w:t>Publicado</w:t>
      </w:r>
      <w:r w:rsidRPr="003E1AD1">
        <w:rPr>
          <w:rFonts w:ascii="Arial Narrow" w:hAnsi="Arial Narrow" w:cs="Arial"/>
          <w:b/>
          <w:sz w:val="16"/>
          <w:szCs w:val="16"/>
        </w:rPr>
        <w:t xml:space="preserve"> </w:t>
      </w:r>
      <w:r w:rsidRPr="003E1AD1">
        <w:rPr>
          <w:rFonts w:ascii="Arial Narrow" w:hAnsi="Arial Narrow" w:cs="Arial"/>
          <w:sz w:val="16"/>
          <w:szCs w:val="16"/>
        </w:rPr>
        <w:t xml:space="preserve">el 2 de setiembre de 2010 en el Diario Oficial El Peruano, vigente desde el 2 de octubre de 2010 y modificado por Decreto Legislativo 1308.</w:t>
      </w:r>
    </w:p>
    <w:p w14:paraId="3C486EED" w14:textId="77777777" w:rsidR="00AB3A58" w:rsidRPr="003E1AD1" w:rsidRDefault="00AB3A58" w:rsidP="003E1AD1">
      <w:pPr>
        <w:pStyle w:val="Textonotapie"/>
        <w:ind w:left="567" w:hanging="567"/>
        <w:jc w:val="both"/>
        <w:rPr>
          <w:rFonts w:ascii="Arial Narrow" w:hAnsi="Arial Narrow" w:cs="Arial"/>
          <w:sz w:val="16"/>
          <w:szCs w:val="16"/>
        </w:rPr>
      </w:pPr>
    </w:p>
  </w:footnote>
  <w:footnote w:id="2">
    <w:p w14:paraId="3A530417" w14:textId="77777777" w:rsidR="00581715" w:rsidRPr="003E1AD1" w:rsidRDefault="00581715" w:rsidP="003E1AD1">
      <w:pPr>
        <w:spacing w:after="0" w:line="240" w:lineRule="auto"/>
        <w:ind w:left="567" w:hanging="582"/>
        <w:jc w:val="both"/>
        <w:rPr>
          <w:rFonts w:ascii="Arial Narrow" w:hAnsi="Arial Narrow" w:cs="Arial"/>
          <w:b/>
          <w:bCs/>
          <w:sz w:val="16"/>
          <w:szCs w:val="16"/>
        </w:rPr>
      </w:pPr>
      <w:r w:rsidRPr="003E1AD1">
        <w:rPr>
          <w:rStyle w:val="Refdenotaalpie"/>
          <w:rFonts w:ascii="Arial Narrow" w:hAnsi="Arial Narrow"/>
          <w:sz w:val="16"/>
          <w:szCs w:val="16"/>
          <w:vertAlign w:val="superscript"/>
        </w:rPr>
        <w:footnoteRef/>
      </w:r>
      <w:r w:rsidRPr="003E1AD1">
        <w:rPr>
          <w:rFonts w:ascii="Arial Narrow" w:hAnsi="Arial Narrow"/>
          <w:sz w:val="16"/>
          <w:szCs w:val="16"/>
        </w:rPr>
        <w:t xml:space="preserve"> </w:t>
      </w:r>
      <w:r w:rsidRPr="003E1AD1">
        <w:rPr>
          <w:rFonts w:ascii="Arial Narrow" w:hAnsi="Arial Narrow"/>
          <w:sz w:val="16"/>
          <w:szCs w:val="16"/>
        </w:rPr>
        <w:tab/>
      </w:r>
      <w:r w:rsidRPr="003E1AD1">
        <w:rPr>
          <w:rFonts w:ascii="Arial Narrow" w:hAnsi="Arial Narrow" w:cs="Arial"/>
          <w:b/>
          <w:bCs/>
          <w:sz w:val="16"/>
          <w:szCs w:val="16"/>
        </w:rPr>
        <w:t xml:space="preserve">TEXTO ÚNICO ORDENADO DE LA LEY </w:t>
      </w:r>
      <w:proofErr w:type="spellStart"/>
      <w:r w:rsidRPr="003E1AD1">
        <w:rPr>
          <w:rFonts w:ascii="Arial Narrow" w:hAnsi="Arial Narrow" w:cs="Arial"/>
          <w:b/>
          <w:bCs/>
          <w:sz w:val="16"/>
          <w:szCs w:val="16"/>
        </w:rPr>
        <w:t/>
      </w:r>
      <w:proofErr w:type="spellEnd"/>
      <w:r w:rsidRPr="003E1AD1">
        <w:rPr>
          <w:rFonts w:ascii="Arial Narrow" w:hAnsi="Arial Narrow" w:cs="Arial"/>
          <w:b/>
          <w:bCs/>
          <w:sz w:val="16"/>
          <w:szCs w:val="16"/>
        </w:rPr>
        <w:t xml:space="preserve"> 27444, LEY DEL PROCEDIMIENTO ADMINISTRATIVO GENERAL, APROBADO POR DECRETO SUPREMO </w:t>
      </w:r>
      <w:proofErr w:type="spellStart"/>
      <w:r w:rsidRPr="003E1AD1">
        <w:rPr>
          <w:rFonts w:ascii="Arial Narrow" w:hAnsi="Arial Narrow" w:cs="Arial"/>
          <w:b/>
          <w:bCs/>
          <w:sz w:val="16"/>
          <w:szCs w:val="16"/>
        </w:rPr>
        <w:t/>
      </w:r>
      <w:proofErr w:type="spellEnd"/>
      <w:r w:rsidRPr="003E1AD1">
        <w:rPr>
          <w:rFonts w:ascii="Arial Narrow" w:hAnsi="Arial Narrow" w:cs="Arial"/>
          <w:b/>
          <w:bCs/>
          <w:sz w:val="16"/>
          <w:szCs w:val="16"/>
        </w:rPr>
        <w:t xml:space="preserve"> 006-2026-JUS y publicado el 30 de abril de 2026</w:t>
      </w:r>
    </w:p>
    <w:p w14:paraId="1DD0B269" w14:textId="77777777" w:rsidR="00581715" w:rsidRPr="003E1AD1" w:rsidRDefault="00581715" w:rsidP="003E1AD1">
      <w:pPr>
        <w:spacing w:after="0" w:line="240" w:lineRule="auto"/>
        <w:ind w:left="567"/>
        <w:jc w:val="both"/>
        <w:rPr>
          <w:rFonts w:ascii="Arial Narrow" w:hAnsi="Arial Narrow"/>
          <w:b/>
          <w:bCs/>
          <w:sz w:val="16"/>
          <w:szCs w:val="16"/>
        </w:rPr>
      </w:pPr>
      <w:r w:rsidRPr="003E1AD1">
        <w:rPr>
          <w:rFonts w:ascii="Arial Narrow" w:hAnsi="Arial Narrow"/>
          <w:b/>
          <w:bCs/>
          <w:sz w:val="16"/>
          <w:szCs w:val="16"/>
        </w:rPr>
        <w:t>Artículo 86.- Deberes de las autoridades en los procedimientos</w:t>
      </w:r>
    </w:p>
    <w:p w14:paraId="6A5927A1" w14:textId="77777777" w:rsidR="00581715" w:rsidRPr="003E1AD1" w:rsidRDefault="00581715" w:rsidP="003E1AD1">
      <w:pPr>
        <w:spacing w:after="0" w:line="240" w:lineRule="auto"/>
        <w:ind w:left="567"/>
        <w:jc w:val="both"/>
        <w:rPr>
          <w:rFonts w:ascii="Arial Narrow" w:hAnsi="Arial Narrow"/>
          <w:sz w:val="16"/>
          <w:szCs w:val="16"/>
        </w:rPr>
      </w:pPr>
      <w:r w:rsidRPr="003E1AD1">
        <w:rPr>
          <w:rFonts w:ascii="Arial Narrow" w:hAnsi="Arial Narrow"/>
          <w:sz w:val="16"/>
          <w:szCs w:val="16"/>
        </w:rPr>
        <w:t xml:space="preserve">Son deberes de las autoridades respecto del procedimiento administrativo y de sus partícipes, los siguientes: </w:t>
      </w:r>
    </w:p>
    <w:p w14:paraId="7952423F" w14:textId="77777777" w:rsidR="00581715" w:rsidRPr="003E1AD1" w:rsidRDefault="00581715" w:rsidP="003E1AD1">
      <w:pPr>
        <w:spacing w:after="0" w:line="240" w:lineRule="auto"/>
        <w:ind w:left="567"/>
        <w:jc w:val="both"/>
        <w:rPr>
          <w:rFonts w:ascii="Arial Narrow" w:hAnsi="Arial Narrow"/>
          <w:sz w:val="16"/>
          <w:szCs w:val="16"/>
        </w:rPr>
      </w:pPr>
      <w:r w:rsidRPr="003E1AD1">
        <w:rPr>
          <w:rFonts w:ascii="Arial Narrow" w:hAnsi="Arial Narrow"/>
          <w:sz w:val="16"/>
          <w:szCs w:val="16"/>
        </w:rPr>
        <w:t>(…)</w:t>
      </w:r>
    </w:p>
    <w:p w14:paraId="63C46744" w14:textId="77777777" w:rsidR="00581715" w:rsidRPr="003E1AD1" w:rsidRDefault="00581715" w:rsidP="003E1AD1">
      <w:pPr>
        <w:spacing w:after="0" w:line="240" w:lineRule="auto"/>
        <w:ind w:left="567"/>
        <w:jc w:val="both"/>
        <w:rPr>
          <w:rFonts w:ascii="Arial Narrow" w:hAnsi="Arial Narrow" w:cs="Arial"/>
          <w:b/>
          <w:bCs/>
          <w:sz w:val="16"/>
          <w:szCs w:val="16"/>
        </w:rPr>
      </w:pPr>
      <w:r w:rsidRPr="003E1AD1">
        <w:rPr>
          <w:rFonts w:ascii="Arial Narrow" w:hAnsi="Arial Narrow"/>
          <w:sz w:val="16"/>
          <w:szCs w:val="16"/>
        </w:rPr>
        <w:t>3. Encausar de oficio el procedimiento, cuando advierta cualquier error u omisión de los administrados, sin perjuicio de la actuación que les corresponda a ellos.</w:t>
      </w:r>
    </w:p>
    <w:p w14:paraId="00BA89A1" w14:textId="77777777" w:rsidR="00581715" w:rsidRPr="003E1AD1" w:rsidRDefault="00581715" w:rsidP="003E1AD1">
      <w:pPr>
        <w:pStyle w:val="Textonotapie"/>
        <w:ind w:left="567" w:hanging="567"/>
        <w:jc w:val="both"/>
        <w:rPr>
          <w:rFonts w:ascii="Arial Narrow" w:hAnsi="Arial Narrow"/>
          <w:sz w:val="16"/>
          <w:szCs w:val="16"/>
        </w:rPr>
      </w:pPr>
    </w:p>
  </w:footnote>
  <w:footnote w:id="3">
    <w:p w14:paraId="0F3E8483" w14:textId="77777777" w:rsidR="00581715" w:rsidRPr="003E1AD1" w:rsidRDefault="00581715" w:rsidP="003E1AD1">
      <w:pPr>
        <w:pStyle w:val="Textonotapie"/>
        <w:jc w:val="both"/>
        <w:rPr>
          <w:rFonts w:ascii="Arial Narrow" w:hAnsi="Arial Narrow"/>
          <w:b/>
          <w:bCs/>
          <w:sz w:val="16"/>
          <w:szCs w:val="16"/>
        </w:rPr>
      </w:pPr>
      <w:r w:rsidRPr="003E1AD1">
        <w:rPr>
          <w:rStyle w:val="Refdenotaalpie"/>
          <w:rFonts w:ascii="Arial Narrow" w:hAnsi="Arial Narrow"/>
          <w:sz w:val="16"/>
          <w:szCs w:val="16"/>
          <w:vertAlign w:val="superscript"/>
        </w:rPr>
        <w:footnoteRef/>
      </w:r>
      <w:r w:rsidRPr="003E1AD1">
        <w:rPr>
          <w:rFonts w:ascii="Arial Narrow" w:hAnsi="Arial Narrow"/>
          <w:sz w:val="16"/>
          <w:szCs w:val="16"/>
        </w:rPr>
        <w:t xml:space="preserve"> </w:t>
      </w:r>
      <w:r w:rsidRPr="003E1AD1">
        <w:rPr>
          <w:rFonts w:ascii="Arial Narrow" w:hAnsi="Arial Narrow"/>
          <w:b/>
          <w:bCs/>
          <w:sz w:val="16"/>
          <w:szCs w:val="16"/>
        </w:rPr>
        <w:t xml:space="preserve">TEXTO ÚNICO ORDENADO DE LA LEY DEL PROCEDIMIENTO ADMINISTRATIVO GENERAL, aprobado por el Decreto Supremo </w:t>
      </w:r>
    </w:p>
    <w:p w14:paraId="6C6E50B5" w14:textId="77777777" w:rsidR="00581715" w:rsidRPr="003E1AD1" w:rsidRDefault="00581715" w:rsidP="003E1AD1">
      <w:pPr>
        <w:pStyle w:val="Textonotapie"/>
        <w:ind w:firstLine="567"/>
        <w:jc w:val="both"/>
        <w:rPr>
          <w:rFonts w:ascii="Arial Narrow" w:hAnsi="Arial Narrow"/>
          <w:b/>
          <w:bCs/>
          <w:sz w:val="16"/>
          <w:szCs w:val="16"/>
        </w:rPr>
      </w:pPr>
      <w:proofErr w:type="spellStart"/>
      <w:r w:rsidRPr="003E1AD1">
        <w:rPr>
          <w:rFonts w:ascii="Arial Narrow" w:hAnsi="Arial Narrow"/>
          <w:b/>
          <w:bCs/>
          <w:sz w:val="16"/>
          <w:szCs w:val="16"/>
        </w:rPr>
        <w:t/>
      </w:r>
      <w:proofErr w:type="spellEnd"/>
      <w:r w:rsidRPr="003E1AD1">
        <w:rPr>
          <w:rFonts w:ascii="Arial Narrow" w:hAnsi="Arial Narrow"/>
          <w:b/>
          <w:bCs/>
          <w:sz w:val="16"/>
          <w:szCs w:val="16"/>
        </w:rPr>
        <w:t xml:space="preserve"> 006-2026-JUS, publicado el 30 de abril de 2026 </w:t>
      </w:r>
    </w:p>
    <w:p w14:paraId="5F1B2128" w14:textId="77777777" w:rsidR="00581715" w:rsidRPr="003E1AD1" w:rsidRDefault="00581715" w:rsidP="003E1AD1">
      <w:pPr>
        <w:pStyle w:val="Textonotapie"/>
        <w:ind w:left="567"/>
        <w:jc w:val="both"/>
        <w:rPr>
          <w:rFonts w:ascii="Arial Narrow" w:hAnsi="Arial Narrow"/>
          <w:b/>
          <w:bCs/>
          <w:sz w:val="16"/>
          <w:szCs w:val="16"/>
        </w:rPr>
      </w:pPr>
      <w:r w:rsidRPr="003E1AD1">
        <w:rPr>
          <w:rFonts w:ascii="Arial Narrow" w:hAnsi="Arial Narrow"/>
          <w:b/>
          <w:bCs/>
          <w:sz w:val="16"/>
          <w:szCs w:val="16"/>
        </w:rPr>
        <w:t>Artículo 115.- Inicio de oficio</w:t>
      </w:r>
    </w:p>
    <w:p w14:paraId="2ED3E542" w14:textId="77777777" w:rsidR="00581715" w:rsidRPr="003E1AD1" w:rsidRDefault="00581715" w:rsidP="003E1AD1">
      <w:pPr>
        <w:pStyle w:val="Textonotapie"/>
        <w:ind w:left="567"/>
        <w:jc w:val="both"/>
        <w:rPr>
          <w:rFonts w:ascii="Arial Narrow" w:hAnsi="Arial Narrow"/>
          <w:sz w:val="16"/>
          <w:szCs w:val="16"/>
        </w:rPr>
      </w:pPr>
      <w:r w:rsidRPr="003E1AD1">
        <w:rPr>
          <w:rFonts w:ascii="Arial Narrow" w:hAnsi="Arial Narrow"/>
          <w:sz w:val="16"/>
          <w:szCs w:val="16"/>
        </w:rPr>
        <w:t xml:space="preserve"> (…) </w:t>
      </w:r>
    </w:p>
    <w:p w14:paraId="120ED3C5" w14:textId="77777777" w:rsidR="00581715" w:rsidRPr="003E1AD1" w:rsidRDefault="00581715" w:rsidP="003E1AD1">
      <w:pPr>
        <w:pStyle w:val="Textonotapie"/>
        <w:ind w:left="567"/>
        <w:jc w:val="both"/>
        <w:rPr>
          <w:rFonts w:ascii="Arial Narrow" w:hAnsi="Arial Narrow"/>
          <w:sz w:val="16"/>
          <w:szCs w:val="16"/>
        </w:rPr>
      </w:pPr>
      <w:r w:rsidRPr="003E1AD1">
        <w:rPr>
          <w:rFonts w:ascii="Arial Narrow" w:hAnsi="Arial Narrow"/>
          <w:sz w:val="16"/>
          <w:szCs w:val="16"/>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5DDEE848" w14:textId="77777777" w:rsidR="00581715" w:rsidRPr="003E1AD1" w:rsidRDefault="00581715" w:rsidP="003E1AD1">
      <w:pPr>
        <w:pStyle w:val="Textonotapie"/>
        <w:ind w:left="567"/>
        <w:jc w:val="both"/>
        <w:rPr>
          <w:rFonts w:ascii="Arial Narrow" w:hAnsi="Arial Narrow"/>
          <w:sz w:val="16"/>
          <w:szCs w:val="16"/>
        </w:rPr>
      </w:pPr>
    </w:p>
  </w:footnote>
  <w:footnote w:id="4">
    <w:p w14:paraId="24E64240" w14:textId="77777777" w:rsidR="00E07C76" w:rsidRPr="003E1AD1" w:rsidRDefault="00E07C76" w:rsidP="003E1AD1">
      <w:pPr>
        <w:pStyle w:val="Textonotapie"/>
        <w:tabs>
          <w:tab w:val="left" w:pos="567"/>
        </w:tabs>
        <w:ind w:left="567" w:right="-1" w:hanging="567"/>
        <w:jc w:val="both"/>
        <w:rPr>
          <w:rFonts w:ascii="Arial Narrow" w:eastAsia="Arial Narrow" w:hAnsi="Arial Narrow" w:cs="Arial"/>
          <w:b/>
          <w:bCs/>
          <w:sz w:val="16"/>
          <w:szCs w:val="16"/>
        </w:rPr>
      </w:pPr>
      <w:r w:rsidRPr="003E1AD1">
        <w:rPr>
          <w:rStyle w:val="Refdenotaalpie"/>
          <w:rFonts w:ascii="Arial Narrow" w:hAnsi="Arial Narrow" w:cs="Arial"/>
          <w:sz w:val="16"/>
          <w:szCs w:val="16"/>
          <w:vertAlign w:val="superscript"/>
        </w:rPr>
        <w:footnoteRef/>
      </w:r>
      <w:r w:rsidRPr="003E1AD1">
        <w:rPr>
          <w:rFonts w:ascii="Arial Narrow" w:hAnsi="Arial Narrow" w:cs="Arial"/>
          <w:sz w:val="16"/>
          <w:szCs w:val="16"/>
        </w:rPr>
        <w:t xml:space="preserve"> </w:t>
      </w:r>
      <w:r w:rsidRPr="003E1AD1">
        <w:rPr>
          <w:rFonts w:ascii="Arial Narrow" w:hAnsi="Arial Narrow" w:cs="Arial"/>
          <w:sz w:val="16"/>
          <w:szCs w:val="16"/>
        </w:rPr>
        <w:tab/>
      </w:r>
      <w:r w:rsidRPr="003E1AD1">
        <w:rPr>
          <w:rFonts w:ascii="Arial Narrow" w:eastAsia="Arial Narrow" w:hAnsi="Arial Narrow" w:cs="Arial"/>
          <w:b/>
          <w:bCs/>
          <w:sz w:val="16"/>
          <w:szCs w:val="16"/>
        </w:rPr>
        <w:t xml:space="preserve">LEY </w:t>
      </w:r>
      <w:proofErr w:type="spellStart"/>
      <w:r w:rsidRPr="003E1AD1">
        <w:rPr>
          <w:rFonts w:ascii="Arial Narrow" w:eastAsia="Arial Narrow" w:hAnsi="Arial Narrow" w:cs="Arial"/>
          <w:b/>
          <w:bCs/>
          <w:sz w:val="16"/>
          <w:szCs w:val="16"/>
        </w:rPr>
        <w:t/>
      </w:r>
      <w:proofErr w:type="spellEnd"/>
      <w:r w:rsidRPr="003E1AD1">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3E1AD1">
        <w:rPr>
          <w:rFonts w:ascii="Arial Narrow" w:eastAsia="Arial Narrow" w:hAnsi="Arial Narrow" w:cs="Arial"/>
          <w:b/>
          <w:bCs/>
          <w:sz w:val="16"/>
          <w:szCs w:val="16"/>
        </w:rPr>
        <w:t/>
      </w:r>
      <w:proofErr w:type="spellEnd"/>
      <w:r w:rsidRPr="003E1AD1">
        <w:rPr>
          <w:rFonts w:ascii="Arial Narrow" w:eastAsia="Arial Narrow" w:hAnsi="Arial Narrow" w:cs="Arial"/>
          <w:b/>
          <w:bCs/>
          <w:sz w:val="16"/>
          <w:szCs w:val="16"/>
        </w:rPr>
        <w:t xml:space="preserve"> 1308 </w:t>
      </w:r>
    </w:p>
    <w:p w14:paraId="30884F11" w14:textId="77777777" w:rsidR="00E07C76" w:rsidRPr="003E1AD1" w:rsidRDefault="00E07C76" w:rsidP="003E1AD1">
      <w:pPr>
        <w:pStyle w:val="Textonotapie"/>
        <w:tabs>
          <w:tab w:val="left" w:pos="567"/>
        </w:tabs>
        <w:ind w:left="567" w:right="-1" w:hanging="567"/>
        <w:jc w:val="both"/>
        <w:rPr>
          <w:rFonts w:ascii="Arial Narrow" w:eastAsia="Arial Narrow" w:hAnsi="Arial Narrow" w:cs="Arial"/>
          <w:b/>
          <w:bCs/>
          <w:sz w:val="16"/>
          <w:szCs w:val="16"/>
        </w:rPr>
      </w:pPr>
      <w:r w:rsidRPr="003E1AD1">
        <w:rPr>
          <w:rFonts w:ascii="Arial Narrow" w:eastAsia="Arial Narrow" w:hAnsi="Arial Narrow" w:cs="Arial"/>
          <w:b/>
          <w:bCs/>
          <w:sz w:val="16"/>
          <w:szCs w:val="16"/>
        </w:rPr>
        <w:tab/>
        <w:t>Artículo 105.- Autoridad competente.</w:t>
      </w:r>
    </w:p>
    <w:p w14:paraId="784E1364" w14:textId="77777777" w:rsidR="00E07C76" w:rsidRPr="003E1AD1" w:rsidRDefault="00E07C76" w:rsidP="003E1AD1">
      <w:pPr>
        <w:pStyle w:val="Textonotapie"/>
        <w:tabs>
          <w:tab w:val="left" w:pos="567"/>
        </w:tabs>
        <w:ind w:left="567" w:right="-1" w:hanging="567"/>
        <w:jc w:val="both"/>
        <w:rPr>
          <w:rFonts w:ascii="Arial Narrow" w:eastAsia="Arial Narrow" w:hAnsi="Arial Narrow" w:cs="Arial"/>
          <w:sz w:val="16"/>
          <w:szCs w:val="16"/>
        </w:rPr>
      </w:pPr>
      <w:r w:rsidRPr="003E1AD1">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3E1AD1">
        <w:rPr>
          <w:rFonts w:ascii="Arial Narrow" w:eastAsia="Arial Narrow" w:hAnsi="Arial Narrow" w:cs="Arial"/>
          <w:sz w:val="16"/>
          <w:szCs w:val="16"/>
        </w:rPr>
        <w:t/>
      </w:r>
      <w:proofErr w:type="spellEnd"/>
      <w:r w:rsidRPr="003E1AD1">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664AE9D3" w14:textId="77777777" w:rsidR="00E07C76" w:rsidRPr="003E1AD1" w:rsidRDefault="00E07C76" w:rsidP="003E1AD1">
      <w:pPr>
        <w:pStyle w:val="Textonotapie"/>
        <w:tabs>
          <w:tab w:val="left" w:pos="567"/>
        </w:tabs>
        <w:ind w:left="567" w:right="-1" w:hanging="567"/>
        <w:jc w:val="both"/>
        <w:rPr>
          <w:rFonts w:ascii="Arial Narrow" w:eastAsia="Arial Narrow" w:hAnsi="Arial Narrow" w:cs="Arial"/>
          <w:sz w:val="16"/>
          <w:szCs w:val="16"/>
        </w:rPr>
      </w:pPr>
      <w:r w:rsidRPr="003E1AD1">
        <w:rPr>
          <w:rFonts w:ascii="Arial Narrow" w:eastAsia="Arial Narrow" w:hAnsi="Arial Narrow" w:cs="Arial"/>
          <w:sz w:val="16"/>
          <w:szCs w:val="16"/>
        </w:rPr>
        <w:tab/>
        <w:t xml:space="preserve">(…). </w:t>
      </w:r>
    </w:p>
    <w:p w14:paraId="62F91F4A" w14:textId="77777777" w:rsidR="00E07C76" w:rsidRPr="003E1AD1" w:rsidRDefault="00E07C76" w:rsidP="003E1AD1">
      <w:pPr>
        <w:pStyle w:val="Textonotapie"/>
        <w:tabs>
          <w:tab w:val="left" w:pos="567"/>
        </w:tabs>
        <w:ind w:left="567" w:right="-1" w:hanging="567"/>
        <w:jc w:val="both"/>
        <w:rPr>
          <w:rFonts w:ascii="Arial Narrow" w:eastAsia="Arial Narrow" w:hAnsi="Arial Narrow" w:cs="Arial"/>
          <w:sz w:val="16"/>
          <w:szCs w:val="16"/>
        </w:rPr>
      </w:pPr>
    </w:p>
    <w:p w14:paraId="0A323958" w14:textId="77777777" w:rsidR="00E07C76" w:rsidRPr="003E1AD1" w:rsidRDefault="00E07C76" w:rsidP="003E1AD1">
      <w:pPr>
        <w:pStyle w:val="Textonotapie"/>
        <w:tabs>
          <w:tab w:val="left" w:pos="567"/>
        </w:tabs>
        <w:ind w:left="567" w:right="-1" w:hanging="567"/>
        <w:jc w:val="both"/>
        <w:rPr>
          <w:rFonts w:ascii="Arial Narrow" w:eastAsia="Arial Narrow" w:hAnsi="Arial Narrow" w:cs="Arial"/>
          <w:b/>
          <w:bCs/>
          <w:sz w:val="16"/>
          <w:szCs w:val="16"/>
        </w:rPr>
      </w:pPr>
      <w:r w:rsidRPr="003E1AD1">
        <w:rPr>
          <w:rFonts w:ascii="Arial Narrow" w:eastAsia="Arial Narrow" w:hAnsi="Arial Narrow" w:cs="Arial"/>
          <w:sz w:val="16"/>
          <w:szCs w:val="16"/>
        </w:rPr>
        <w:tab/>
      </w:r>
      <w:r w:rsidRPr="003E1AD1">
        <w:rPr>
          <w:rFonts w:ascii="Arial Narrow" w:eastAsia="Arial Narrow" w:hAnsi="Arial Narrow" w:cs="Arial"/>
          <w:b/>
          <w:bCs/>
          <w:sz w:val="16"/>
          <w:szCs w:val="16"/>
        </w:rPr>
        <w:t xml:space="preserve">LEY DE ORGANIZACIÓN Y FUNCIONES DEL INDECOPI, APROBADA POR DECRETO LEGISLATIVO </w:t>
      </w:r>
      <w:proofErr w:type="spellStart"/>
      <w:r w:rsidRPr="003E1AD1">
        <w:rPr>
          <w:rFonts w:ascii="Arial Narrow" w:eastAsia="Arial Narrow" w:hAnsi="Arial Narrow" w:cs="Arial"/>
          <w:b/>
          <w:bCs/>
          <w:sz w:val="16"/>
          <w:szCs w:val="16"/>
        </w:rPr>
        <w:t/>
      </w:r>
      <w:proofErr w:type="spellEnd"/>
      <w:r w:rsidRPr="003E1AD1">
        <w:rPr>
          <w:rFonts w:ascii="Arial Narrow" w:eastAsia="Arial Narrow" w:hAnsi="Arial Narrow" w:cs="Arial"/>
          <w:b/>
          <w:bCs/>
          <w:sz w:val="16"/>
          <w:szCs w:val="16"/>
        </w:rPr>
        <w:t xml:space="preserve"> 1033 </w:t>
      </w:r>
    </w:p>
    <w:p w14:paraId="43CEA82E" w14:textId="77777777" w:rsidR="00E07C76" w:rsidRPr="003E1AD1" w:rsidRDefault="00E07C76" w:rsidP="003E1AD1">
      <w:pPr>
        <w:pStyle w:val="Textonotapie"/>
        <w:tabs>
          <w:tab w:val="left" w:pos="567"/>
        </w:tabs>
        <w:ind w:left="567" w:right="-1" w:hanging="567"/>
        <w:jc w:val="both"/>
        <w:rPr>
          <w:rFonts w:ascii="Arial Narrow" w:eastAsia="Arial Narrow" w:hAnsi="Arial Narrow" w:cs="Arial"/>
          <w:sz w:val="16"/>
          <w:szCs w:val="16"/>
        </w:rPr>
      </w:pPr>
      <w:r w:rsidRPr="003E1AD1">
        <w:rPr>
          <w:rFonts w:ascii="Arial Narrow" w:eastAsia="Arial Narrow" w:hAnsi="Arial Narrow" w:cs="Arial"/>
          <w:b/>
          <w:bCs/>
          <w:sz w:val="16"/>
          <w:szCs w:val="16"/>
        </w:rPr>
        <w:tab/>
        <w:t>Artículo 27.-</w:t>
      </w:r>
      <w:r w:rsidRPr="003E1AD1">
        <w:rPr>
          <w:rFonts w:ascii="Arial Narrow" w:eastAsia="Arial Narrow" w:hAnsi="Arial Narrow" w:cs="Arial"/>
          <w:sz w:val="16"/>
          <w:szCs w:val="16"/>
        </w:rPr>
        <w:t xml:space="preserve"> De la Comisión de Protección al </w:t>
      </w:r>
      <w:proofErr w:type="gramStart"/>
      <w:r w:rsidRPr="003E1AD1">
        <w:rPr>
          <w:rFonts w:ascii="Arial Narrow" w:eastAsia="Arial Narrow" w:hAnsi="Arial Narrow" w:cs="Arial"/>
          <w:sz w:val="16"/>
          <w:szCs w:val="16"/>
        </w:rPr>
        <w:t>Consumidor.-</w:t>
      </w:r>
      <w:proofErr w:type="gramEnd"/>
      <w:r w:rsidRPr="003E1AD1">
        <w:rPr>
          <w:rFonts w:ascii="Arial Narrow" w:eastAsia="Arial Narrow" w:hAnsi="Arial Narrow" w:cs="Arial"/>
          <w:sz w:val="16"/>
          <w:szCs w:val="16"/>
        </w:rPr>
        <w:t xml:space="preserve"> </w:t>
      </w:r>
    </w:p>
    <w:p w14:paraId="6A16C3ED" w14:textId="77777777" w:rsidR="00E07C76" w:rsidRPr="003E1AD1" w:rsidRDefault="00E07C76" w:rsidP="003E1AD1">
      <w:pPr>
        <w:pStyle w:val="Textonotapie"/>
        <w:tabs>
          <w:tab w:val="left" w:pos="567"/>
        </w:tabs>
        <w:ind w:left="567" w:right="-1" w:hanging="567"/>
        <w:jc w:val="both"/>
        <w:rPr>
          <w:rFonts w:ascii="Arial Narrow" w:eastAsia="Arial Narrow" w:hAnsi="Arial Narrow" w:cs="Arial"/>
          <w:sz w:val="16"/>
          <w:szCs w:val="16"/>
        </w:rPr>
      </w:pPr>
      <w:r w:rsidRPr="003E1AD1">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667456D" w14:textId="77777777" w:rsidR="00E07C76" w:rsidRPr="003E1AD1" w:rsidRDefault="00E07C76" w:rsidP="003E1AD1">
      <w:pPr>
        <w:pStyle w:val="Textonotapie"/>
        <w:tabs>
          <w:tab w:val="left" w:pos="567"/>
        </w:tabs>
        <w:ind w:left="567" w:right="-1" w:hanging="567"/>
        <w:jc w:val="both"/>
        <w:rPr>
          <w:rFonts w:ascii="Arial Narrow" w:eastAsia="Arial Narrow" w:hAnsi="Arial Narrow" w:cs="Arial"/>
          <w:sz w:val="16"/>
          <w:szCs w:val="16"/>
        </w:rPr>
      </w:pPr>
    </w:p>
  </w:footnote>
  <w:footnote w:id="5">
    <w:p w14:paraId="42DF1068" w14:textId="77777777" w:rsidR="00E07C76" w:rsidRPr="003E1AD1" w:rsidRDefault="00E07C76" w:rsidP="003E1AD1">
      <w:pPr>
        <w:pStyle w:val="Textonotapie"/>
        <w:tabs>
          <w:tab w:val="left" w:pos="567"/>
        </w:tabs>
        <w:ind w:left="567" w:right="-1" w:hanging="567"/>
        <w:jc w:val="both"/>
        <w:rPr>
          <w:rFonts w:ascii="Arial Narrow" w:eastAsia="Arial Narrow" w:hAnsi="Arial Narrow" w:cs="Arial Narrow"/>
          <w:b/>
          <w:bCs/>
          <w:sz w:val="16"/>
          <w:szCs w:val="16"/>
        </w:rPr>
      </w:pPr>
      <w:r w:rsidRPr="003E1AD1">
        <w:rPr>
          <w:rStyle w:val="Refdenotaalpie"/>
          <w:rFonts w:ascii="Arial Narrow" w:hAnsi="Arial Narrow"/>
          <w:sz w:val="16"/>
          <w:szCs w:val="16"/>
          <w:vertAlign w:val="superscript"/>
        </w:rPr>
        <w:footnoteRef/>
      </w:r>
      <w:r w:rsidRPr="003E1AD1">
        <w:rPr>
          <w:rFonts w:ascii="Arial Narrow" w:hAnsi="Arial Narrow"/>
          <w:sz w:val="16"/>
          <w:szCs w:val="16"/>
        </w:rPr>
        <w:t xml:space="preserve"> </w:t>
      </w:r>
      <w:r w:rsidRPr="003E1AD1">
        <w:rPr>
          <w:rFonts w:ascii="Arial Narrow" w:hAnsi="Arial Narrow"/>
          <w:sz w:val="16"/>
          <w:szCs w:val="16"/>
        </w:rPr>
        <w:tab/>
      </w:r>
      <w:r w:rsidRPr="003E1AD1">
        <w:rPr>
          <w:rFonts w:ascii="Arial Narrow" w:eastAsia="Arial Narrow" w:hAnsi="Arial Narrow" w:cs="Arial Narrow"/>
          <w:b/>
          <w:bCs/>
          <w:sz w:val="16"/>
          <w:szCs w:val="16"/>
        </w:rPr>
        <w:t xml:space="preserve">LEY </w:t>
      </w:r>
      <w:proofErr w:type="spellStart"/>
      <w:r w:rsidRPr="003E1AD1">
        <w:rPr>
          <w:rFonts w:ascii="Arial Narrow" w:eastAsia="Arial Narrow" w:hAnsi="Arial Narrow" w:cs="Arial Narrow"/>
          <w:b/>
          <w:bCs/>
          <w:sz w:val="16"/>
          <w:szCs w:val="16"/>
        </w:rPr>
        <w:t/>
      </w:r>
      <w:proofErr w:type="spellEnd"/>
      <w:r w:rsidRPr="003E1AD1">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3E1AD1">
        <w:rPr>
          <w:rFonts w:ascii="Arial Narrow" w:eastAsia="Arial Narrow" w:hAnsi="Arial Narrow" w:cs="Arial Narrow"/>
          <w:b/>
          <w:bCs/>
          <w:sz w:val="16"/>
          <w:szCs w:val="16"/>
        </w:rPr>
        <w:t/>
      </w:r>
      <w:proofErr w:type="spellEnd"/>
      <w:r w:rsidRPr="003E1AD1">
        <w:rPr>
          <w:rFonts w:ascii="Arial Narrow" w:eastAsia="Arial Narrow" w:hAnsi="Arial Narrow" w:cs="Arial Narrow"/>
          <w:b/>
          <w:bCs/>
          <w:sz w:val="16"/>
          <w:szCs w:val="16"/>
        </w:rPr>
        <w:t xml:space="preserve"> 1308 </w:t>
      </w:r>
    </w:p>
    <w:p w14:paraId="02854D43" w14:textId="77777777" w:rsidR="00E07C76" w:rsidRPr="003E1AD1" w:rsidRDefault="00E07C76" w:rsidP="003E1AD1">
      <w:pPr>
        <w:pStyle w:val="Textonotapie"/>
        <w:ind w:left="567" w:right="-1"/>
        <w:jc w:val="both"/>
        <w:rPr>
          <w:rFonts w:ascii="Arial Narrow" w:eastAsia="Arial Narrow" w:hAnsi="Arial Narrow" w:cs="Arial Narrow"/>
          <w:b/>
          <w:bCs/>
          <w:sz w:val="16"/>
          <w:szCs w:val="16"/>
        </w:rPr>
      </w:pPr>
      <w:r w:rsidRPr="003E1AD1">
        <w:rPr>
          <w:rFonts w:ascii="Arial Narrow" w:eastAsia="Arial Narrow" w:hAnsi="Arial Narrow" w:cs="Arial Narrow"/>
          <w:b/>
          <w:bCs/>
          <w:sz w:val="16"/>
          <w:szCs w:val="16"/>
        </w:rPr>
        <w:t xml:space="preserve">Artículo 18.- Idoneidad </w:t>
      </w:r>
    </w:p>
    <w:p w14:paraId="4EF1B0E5" w14:textId="77777777" w:rsidR="00E07C76" w:rsidRPr="003E1AD1" w:rsidRDefault="00E07C76" w:rsidP="003E1AD1">
      <w:pPr>
        <w:pStyle w:val="Textonotapie"/>
        <w:ind w:left="567" w:right="-1"/>
        <w:jc w:val="both"/>
        <w:rPr>
          <w:rFonts w:ascii="Arial Narrow" w:eastAsia="Arial Narrow" w:hAnsi="Arial Narrow" w:cs="Arial Narrow"/>
          <w:sz w:val="16"/>
          <w:szCs w:val="16"/>
        </w:rPr>
      </w:pPr>
      <w:r w:rsidRPr="003E1AD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91C2BD2" w14:textId="77777777" w:rsidR="00E07C76" w:rsidRPr="003E1AD1" w:rsidRDefault="00E07C76" w:rsidP="003E1AD1">
      <w:pPr>
        <w:pStyle w:val="Textonotapie"/>
        <w:ind w:left="567" w:right="-1"/>
        <w:jc w:val="both"/>
        <w:rPr>
          <w:rFonts w:ascii="Arial Narrow" w:eastAsia="Arial Narrow" w:hAnsi="Arial Narrow" w:cs="Arial Narrow"/>
          <w:sz w:val="16"/>
          <w:szCs w:val="16"/>
        </w:rPr>
      </w:pPr>
      <w:r w:rsidRPr="003E1AD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8C9CD9D" w14:textId="77777777" w:rsidR="00E07C76" w:rsidRPr="003E1AD1" w:rsidRDefault="00E07C76" w:rsidP="003E1AD1">
      <w:pPr>
        <w:pStyle w:val="Textonotapie"/>
        <w:ind w:left="567" w:right="-1"/>
        <w:jc w:val="both"/>
        <w:rPr>
          <w:rFonts w:ascii="Arial Narrow" w:eastAsia="Arial Narrow" w:hAnsi="Arial Narrow" w:cs="Arial Narrow"/>
          <w:sz w:val="16"/>
          <w:szCs w:val="16"/>
        </w:rPr>
      </w:pPr>
    </w:p>
    <w:p w14:paraId="30E1CDF6" w14:textId="77777777" w:rsidR="00E07C76" w:rsidRPr="003E1AD1" w:rsidRDefault="00E07C76" w:rsidP="003E1AD1">
      <w:pPr>
        <w:pStyle w:val="Textonotapie"/>
        <w:ind w:left="567" w:right="-1"/>
        <w:jc w:val="both"/>
        <w:rPr>
          <w:rFonts w:ascii="Arial Narrow" w:eastAsia="Arial Narrow" w:hAnsi="Arial Narrow" w:cs="Arial Narrow"/>
          <w:sz w:val="16"/>
          <w:szCs w:val="16"/>
        </w:rPr>
      </w:pPr>
      <w:r w:rsidRPr="003E1AD1">
        <w:rPr>
          <w:rFonts w:ascii="Arial Narrow" w:eastAsia="Arial Narrow" w:hAnsi="Arial Narrow" w:cs="Arial Narrow"/>
          <w:b/>
          <w:bCs/>
          <w:sz w:val="16"/>
          <w:szCs w:val="16"/>
        </w:rPr>
        <w:t xml:space="preserve">Artículo 19.- Obligación de los proveedores </w:t>
      </w:r>
    </w:p>
    <w:p w14:paraId="61A72C9C" w14:textId="77777777" w:rsidR="00E07C76" w:rsidRPr="003E1AD1" w:rsidRDefault="00E07C76" w:rsidP="003E1AD1">
      <w:pPr>
        <w:pStyle w:val="Textonotapie"/>
        <w:ind w:left="567" w:right="-1"/>
        <w:jc w:val="both"/>
        <w:rPr>
          <w:rFonts w:ascii="Arial Narrow" w:eastAsia="Arial Narrow" w:hAnsi="Arial Narrow" w:cs="Arial Narrow"/>
          <w:sz w:val="16"/>
          <w:szCs w:val="16"/>
        </w:rPr>
      </w:pPr>
      <w:r w:rsidRPr="003E1AD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5673922" w14:textId="77777777" w:rsidR="00E07C76" w:rsidRPr="003E1AD1" w:rsidRDefault="00E07C76" w:rsidP="003E1AD1">
      <w:pPr>
        <w:pStyle w:val="Textonotapie"/>
        <w:jc w:val="both"/>
        <w:rPr>
          <w:rFonts w:ascii="Arial Narrow" w:hAnsi="Arial Narrow"/>
          <w:sz w:val="16"/>
          <w:szCs w:val="16"/>
        </w:rPr>
      </w:pPr>
    </w:p>
  </w:footnote>
  <w:footnote w:id="6">
    <w:p w14:paraId="590CCD68" w14:textId="77777777" w:rsidR="00A70876" w:rsidRPr="003E1AD1" w:rsidRDefault="00A70876" w:rsidP="00A70876">
      <w:pPr>
        <w:pStyle w:val="Textonotapie"/>
        <w:tabs>
          <w:tab w:val="left" w:pos="567"/>
        </w:tabs>
        <w:ind w:left="567" w:right="-1" w:hanging="567"/>
        <w:jc w:val="both"/>
        <w:rPr>
          <w:rFonts w:ascii="Arial Narrow" w:eastAsia="Arial Narrow" w:hAnsi="Arial Narrow" w:cs="Arial Narrow"/>
          <w:b/>
          <w:bCs/>
          <w:sz w:val="16"/>
          <w:szCs w:val="16"/>
        </w:rPr>
      </w:pPr>
      <w:r w:rsidRPr="003E1AD1">
        <w:rPr>
          <w:rStyle w:val="Refdenotaalpie"/>
          <w:rFonts w:ascii="Arial Narrow" w:hAnsi="Arial Narrow"/>
          <w:sz w:val="16"/>
          <w:szCs w:val="16"/>
          <w:vertAlign w:val="superscript"/>
        </w:rPr>
        <w:footnoteRef/>
      </w:r>
      <w:r w:rsidRPr="003E1AD1">
        <w:rPr>
          <w:rFonts w:ascii="Arial Narrow" w:hAnsi="Arial Narrow"/>
          <w:sz w:val="16"/>
          <w:szCs w:val="16"/>
        </w:rPr>
        <w:t xml:space="preserve"> </w:t>
      </w:r>
      <w:r w:rsidRPr="003E1AD1">
        <w:rPr>
          <w:rFonts w:ascii="Arial Narrow" w:hAnsi="Arial Narrow"/>
          <w:sz w:val="16"/>
          <w:szCs w:val="16"/>
        </w:rPr>
        <w:tab/>
      </w:r>
      <w:r w:rsidRPr="003E1AD1">
        <w:rPr>
          <w:rFonts w:ascii="Arial Narrow" w:eastAsia="Arial Narrow" w:hAnsi="Arial Narrow" w:cs="Arial Narrow"/>
          <w:b/>
          <w:bCs/>
          <w:sz w:val="16"/>
          <w:szCs w:val="16"/>
        </w:rPr>
        <w:t xml:space="preserve">LEY </w:t>
      </w:r>
      <w:proofErr w:type="spellStart"/>
      <w:r w:rsidRPr="003E1AD1">
        <w:rPr>
          <w:rFonts w:ascii="Arial Narrow" w:eastAsia="Arial Narrow" w:hAnsi="Arial Narrow" w:cs="Arial Narrow"/>
          <w:b/>
          <w:bCs/>
          <w:sz w:val="16"/>
          <w:szCs w:val="16"/>
        </w:rPr>
        <w:t/>
      </w:r>
      <w:proofErr w:type="spellEnd"/>
      <w:r w:rsidRPr="003E1AD1">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3E1AD1">
        <w:rPr>
          <w:rFonts w:ascii="Arial Narrow" w:eastAsia="Arial Narrow" w:hAnsi="Arial Narrow" w:cs="Arial Narrow"/>
          <w:b/>
          <w:bCs/>
          <w:sz w:val="16"/>
          <w:szCs w:val="16"/>
        </w:rPr>
        <w:t/>
      </w:r>
      <w:proofErr w:type="spellEnd"/>
      <w:r w:rsidRPr="003E1AD1">
        <w:rPr>
          <w:rFonts w:ascii="Arial Narrow" w:eastAsia="Arial Narrow" w:hAnsi="Arial Narrow" w:cs="Arial Narrow"/>
          <w:b/>
          <w:bCs/>
          <w:sz w:val="16"/>
          <w:szCs w:val="16"/>
        </w:rPr>
        <w:t xml:space="preserve"> 1308 </w:t>
      </w:r>
    </w:p>
    <w:p w14:paraId="25E8FCB8" w14:textId="77777777" w:rsidR="00436C6D" w:rsidRDefault="00436C6D" w:rsidP="00A70876">
      <w:pPr>
        <w:pStyle w:val="Textonotapie"/>
        <w:ind w:left="567" w:right="-1"/>
        <w:jc w:val="both"/>
        <w:rPr>
          <w:rFonts w:ascii="Arial Narrow" w:eastAsia="Arial Narrow" w:hAnsi="Arial Narrow" w:cs="Arial Narrow"/>
          <w:b/>
          <w:bCs/>
          <w:sz w:val="16"/>
          <w:szCs w:val="16"/>
        </w:rPr>
      </w:pPr>
      <w:r w:rsidRPr="00436C6D">
        <w:rPr>
          <w:rFonts w:ascii="Arial Narrow" w:eastAsia="Arial Narrow" w:hAnsi="Arial Narrow" w:cs="Arial Narrow"/>
          <w:b/>
          <w:bCs/>
          <w:sz w:val="16"/>
          <w:szCs w:val="16"/>
        </w:rPr>
        <w:t>Artículo 88.- Reclamo de productos o servicios financieros y de seguros</w:t>
      </w:r>
    </w:p>
    <w:p w14:paraId="41CAB40E" w14:textId="0ED9BB0A" w:rsidR="00A70876" w:rsidRPr="003E1AD1" w:rsidRDefault="00436C6D" w:rsidP="00A70876">
      <w:pPr>
        <w:pStyle w:val="Textonotapie"/>
        <w:ind w:left="567" w:right="-1"/>
        <w:jc w:val="both"/>
        <w:rPr>
          <w:rFonts w:ascii="Arial Narrow" w:eastAsia="Arial Narrow" w:hAnsi="Arial Narrow" w:cs="Arial Narrow"/>
          <w:sz w:val="16"/>
          <w:szCs w:val="16"/>
        </w:rPr>
      </w:pPr>
      <w:r w:rsidRPr="00436C6D">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00A70876" w:rsidRPr="003E1AD1">
        <w:rPr>
          <w:rFonts w:ascii="Arial Narrow" w:eastAsia="Arial Narrow" w:hAnsi="Arial Narrow" w:cs="Arial Narrow"/>
          <w:sz w:val="16"/>
          <w:szCs w:val="16"/>
        </w:rPr>
        <w:t xml:space="preserve">. </w:t>
      </w:r>
    </w:p>
    <w:p w14:paraId="0658DD2C" w14:textId="77777777" w:rsidR="00A70876" w:rsidRPr="003E1AD1" w:rsidRDefault="00A70876" w:rsidP="00A70876">
      <w:pPr>
        <w:pStyle w:val="Textonotapie"/>
        <w:jc w:val="both"/>
        <w:rPr>
          <w:rFonts w:ascii="Arial Narrow" w:hAnsi="Arial Narrow"/>
          <w:sz w:val="16"/>
          <w:szCs w:val="16"/>
        </w:rPr>
      </w:pPr>
    </w:p>
  </w:footnote>
  <w:footnote w:id="7">
    <w:p w14:paraId="745CCFDF" w14:textId="77777777" w:rsidR="004F1373" w:rsidRPr="003E1AD1" w:rsidRDefault="0053692B" w:rsidP="003E1AD1">
      <w:pPr>
        <w:pStyle w:val="Textonotapie"/>
        <w:tabs>
          <w:tab w:val="left" w:pos="567"/>
        </w:tabs>
        <w:ind w:left="567" w:right="-1" w:hanging="567"/>
        <w:jc w:val="both"/>
        <w:rPr>
          <w:rFonts w:ascii="Arial Narrow" w:eastAsia="Arial Narrow" w:hAnsi="Arial Narrow" w:cs="Arial"/>
          <w:sz w:val="16"/>
          <w:szCs w:val="16"/>
        </w:rPr>
      </w:pPr>
      <w:r w:rsidRPr="003E1AD1">
        <w:rPr>
          <w:rStyle w:val="Refdenotaalpie"/>
          <w:rFonts w:ascii="Arial Narrow" w:hAnsi="Arial Narrow" w:cs="Arial"/>
          <w:sz w:val="16"/>
          <w:szCs w:val="16"/>
          <w:vertAlign w:val="superscript"/>
        </w:rPr>
        <w:footnoteRef/>
      </w:r>
      <w:r w:rsidRPr="003E1AD1">
        <w:rPr>
          <w:rFonts w:ascii="Arial Narrow" w:hAnsi="Arial Narrow" w:cs="Arial"/>
          <w:sz w:val="16"/>
          <w:szCs w:val="16"/>
        </w:rPr>
        <w:t xml:space="preserve"> </w:t>
      </w:r>
      <w:r w:rsidRPr="003E1AD1">
        <w:rPr>
          <w:rFonts w:ascii="Arial Narrow" w:hAnsi="Arial Narrow" w:cs="Arial"/>
          <w:sz w:val="16"/>
          <w:szCs w:val="16"/>
        </w:rPr>
        <w:tab/>
      </w:r>
      <w:r w:rsidR="004F1373" w:rsidRPr="003E1AD1">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3E1AD1">
        <w:rPr>
          <w:rFonts w:ascii="Arial Narrow" w:eastAsia="Arial Narrow" w:hAnsi="Arial Narrow" w:cs="Arial"/>
          <w:b/>
          <w:bCs/>
          <w:sz w:val="16"/>
          <w:szCs w:val="16"/>
        </w:rPr>
        <w:t/>
      </w:r>
      <w:proofErr w:type="spellEnd"/>
      <w:r w:rsidR="004F1373" w:rsidRPr="003E1AD1">
        <w:rPr>
          <w:rFonts w:ascii="Arial Narrow" w:eastAsia="Arial Narrow" w:hAnsi="Arial Narrow" w:cs="Arial"/>
          <w:b/>
          <w:bCs/>
          <w:sz w:val="16"/>
          <w:szCs w:val="16"/>
        </w:rPr>
        <w:t xml:space="preserve"> 807 Artículo 24.-</w:t>
      </w:r>
      <w:r w:rsidR="004F1373" w:rsidRPr="003E1AD1">
        <w:rPr>
          <w:rFonts w:ascii="Arial Narrow" w:eastAsia="Arial Narrow" w:hAnsi="Arial Narrow" w:cs="Arial"/>
          <w:sz w:val="16"/>
          <w:szCs w:val="16"/>
        </w:rPr>
        <w:t xml:space="preserve"> El </w:t>
      </w:r>
      <w:proofErr w:type="gramStart"/>
      <w:r w:rsidR="004F1373" w:rsidRPr="003E1AD1">
        <w:rPr>
          <w:rFonts w:ascii="Arial Narrow" w:eastAsia="Arial Narrow" w:hAnsi="Arial Narrow" w:cs="Arial"/>
          <w:sz w:val="16"/>
          <w:szCs w:val="16"/>
        </w:rPr>
        <w:t>Secretario Técnico</w:t>
      </w:r>
      <w:proofErr w:type="gramEnd"/>
      <w:r w:rsidR="004F1373" w:rsidRPr="003E1AD1">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3E1AD1" w:rsidRDefault="004F1373" w:rsidP="003E1AD1">
      <w:pPr>
        <w:pStyle w:val="Textonotapie"/>
        <w:tabs>
          <w:tab w:val="left" w:pos="567"/>
        </w:tabs>
        <w:ind w:left="567" w:right="-1" w:hanging="567"/>
        <w:jc w:val="both"/>
        <w:rPr>
          <w:rFonts w:ascii="Arial Narrow" w:eastAsia="Arial Narrow" w:hAnsi="Arial Narrow" w:cs="Arial"/>
          <w:sz w:val="16"/>
          <w:szCs w:val="16"/>
        </w:rPr>
      </w:pPr>
      <w:r w:rsidRPr="003E1AD1">
        <w:rPr>
          <w:rFonts w:ascii="Arial Narrow" w:eastAsia="Arial Narrow" w:hAnsi="Arial Narrow" w:cs="Arial"/>
          <w:sz w:val="16"/>
          <w:szCs w:val="16"/>
        </w:rPr>
        <w:tab/>
        <w:t xml:space="preserve">(...) </w:t>
      </w:r>
    </w:p>
    <w:p w14:paraId="2E57FA41" w14:textId="77777777" w:rsidR="004F1373" w:rsidRPr="003E1AD1" w:rsidRDefault="004F1373" w:rsidP="003E1AD1">
      <w:pPr>
        <w:pStyle w:val="Textonotapie"/>
        <w:tabs>
          <w:tab w:val="left" w:pos="567"/>
        </w:tabs>
        <w:ind w:left="567" w:right="-1" w:hanging="567"/>
        <w:jc w:val="both"/>
        <w:rPr>
          <w:rFonts w:ascii="Arial Narrow" w:eastAsia="Arial Narrow" w:hAnsi="Arial Narrow" w:cs="Arial"/>
          <w:sz w:val="16"/>
          <w:szCs w:val="16"/>
        </w:rPr>
      </w:pPr>
      <w:r w:rsidRPr="003E1AD1">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3E1AD1" w:rsidRDefault="004F1373" w:rsidP="003E1AD1">
      <w:pPr>
        <w:pStyle w:val="Textonotapie"/>
        <w:tabs>
          <w:tab w:val="left" w:pos="567"/>
        </w:tabs>
        <w:ind w:left="567" w:right="-1" w:hanging="567"/>
        <w:jc w:val="both"/>
        <w:rPr>
          <w:rFonts w:ascii="Arial Narrow" w:eastAsia="Arial Narrow" w:hAnsi="Arial Narrow" w:cs="Arial"/>
          <w:sz w:val="16"/>
          <w:szCs w:val="16"/>
        </w:rPr>
      </w:pPr>
      <w:r w:rsidRPr="003E1AD1">
        <w:rPr>
          <w:rFonts w:ascii="Arial Narrow" w:eastAsia="Arial Narrow" w:hAnsi="Arial Narrow" w:cs="Arial"/>
          <w:sz w:val="16"/>
          <w:szCs w:val="16"/>
        </w:rPr>
        <w:tab/>
        <w:t>(...).</w:t>
      </w:r>
    </w:p>
    <w:p w14:paraId="3815CD17" w14:textId="25DEA14B" w:rsidR="0053692B" w:rsidRPr="003E1AD1" w:rsidRDefault="0053692B" w:rsidP="003E1AD1">
      <w:pPr>
        <w:pStyle w:val="Textonotapie"/>
        <w:tabs>
          <w:tab w:val="left" w:pos="567"/>
        </w:tabs>
        <w:ind w:left="567" w:right="-1" w:hanging="567"/>
        <w:jc w:val="both"/>
        <w:rPr>
          <w:rFonts w:ascii="Arial Narrow" w:eastAsia="Arial Narrow" w:hAnsi="Arial Narrow" w:cs="Arial"/>
          <w:sz w:val="16"/>
          <w:szCs w:val="16"/>
        </w:rPr>
      </w:pPr>
      <w:r w:rsidRPr="003E1AD1">
        <w:rPr>
          <w:rFonts w:ascii="Arial Narrow" w:eastAsia="Arial Narrow" w:hAnsi="Arial Narrow" w:cs="Arial"/>
          <w:sz w:val="16"/>
          <w:szCs w:val="16"/>
        </w:rPr>
        <w:t xml:space="preserve">. </w:t>
      </w:r>
    </w:p>
    <w:p w14:paraId="0653327F" w14:textId="77777777" w:rsidR="0053692B" w:rsidRPr="003E1AD1" w:rsidRDefault="0053692B" w:rsidP="003E1AD1">
      <w:pPr>
        <w:pStyle w:val="Textonotapie"/>
        <w:tabs>
          <w:tab w:val="left" w:pos="567"/>
        </w:tabs>
        <w:ind w:left="567" w:right="-1" w:hanging="567"/>
        <w:jc w:val="both"/>
        <w:rPr>
          <w:rFonts w:ascii="Arial Narrow" w:eastAsia="Arial Narrow" w:hAnsi="Arial Narrow" w:cs="Arial"/>
          <w:sz w:val="16"/>
          <w:szCs w:val="16"/>
        </w:rPr>
      </w:pPr>
    </w:p>
  </w:footnote>
  <w:footnote w:id="8">
    <w:p w14:paraId="36E1D7A6" w14:textId="0783507F" w:rsidR="00AB3A58" w:rsidRPr="003E1AD1" w:rsidRDefault="00AB3A58" w:rsidP="003E1AD1">
      <w:pPr>
        <w:pStyle w:val="Textonotapie"/>
        <w:ind w:left="567" w:hanging="567"/>
        <w:jc w:val="both"/>
        <w:rPr>
          <w:rFonts w:ascii="Arial Narrow" w:hAnsi="Arial Narrow" w:cs="Arial"/>
          <w:sz w:val="16"/>
          <w:szCs w:val="16"/>
        </w:rPr>
      </w:pPr>
      <w:r w:rsidRPr="003E1AD1">
        <w:rPr>
          <w:rStyle w:val="Refdenotaalpie"/>
          <w:rFonts w:ascii="Arial Narrow" w:hAnsi="Arial Narrow" w:cs="Arial"/>
          <w:sz w:val="16"/>
          <w:szCs w:val="16"/>
          <w:vertAlign w:val="superscript"/>
        </w:rPr>
        <w:footnoteRef/>
      </w:r>
      <w:r w:rsidRPr="003E1AD1">
        <w:rPr>
          <w:rFonts w:ascii="Arial Narrow" w:hAnsi="Arial Narrow" w:cs="Arial"/>
          <w:sz w:val="16"/>
          <w:szCs w:val="16"/>
        </w:rPr>
        <w:t xml:space="preserve"> </w:t>
      </w:r>
      <w:r w:rsidRPr="003E1AD1">
        <w:rPr>
          <w:rFonts w:ascii="Arial Narrow" w:hAnsi="Arial Narrow" w:cs="Arial"/>
          <w:sz w:val="16"/>
          <w:szCs w:val="16"/>
        </w:rPr>
        <w:tab/>
        <w:t xml:space="preserve">El número de trabajadores se atenderá siempre que la empresa haya sido constituida antes de la vigencia de la Ley </w:t>
      </w:r>
      <w:proofErr w:type="spellStart"/>
      <w:r w:rsidRPr="003E1AD1">
        <w:rPr>
          <w:rFonts w:ascii="Arial Narrow" w:hAnsi="Arial Narrow" w:cs="Arial"/>
          <w:sz w:val="16"/>
          <w:szCs w:val="16"/>
        </w:rPr>
        <w:t/>
      </w:r>
      <w:proofErr w:type="spellEnd"/>
      <w:r w:rsidRPr="003E1AD1">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E1AD1">
        <w:rPr>
          <w:rFonts w:ascii="Arial Narrow" w:hAnsi="Arial Narrow" w:cs="Arial"/>
          <w:sz w:val="16"/>
          <w:szCs w:val="16"/>
        </w:rPr>
        <w:t>entrada en vigencia</w:t>
      </w:r>
      <w:proofErr w:type="gramEnd"/>
      <w:r w:rsidRPr="003E1AD1">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3E1AD1" w:rsidRDefault="00AB3A58" w:rsidP="003E1AD1">
      <w:pPr>
        <w:pStyle w:val="Textonotapie"/>
        <w:ind w:left="567" w:hanging="567"/>
        <w:jc w:val="both"/>
        <w:rPr>
          <w:rFonts w:ascii="Arial Narrow" w:hAnsi="Arial Narrow" w:cs="Arial"/>
          <w:sz w:val="16"/>
          <w:szCs w:val="16"/>
        </w:rPr>
      </w:pPr>
    </w:p>
  </w:footnote>
  <w:footnote w:id="9">
    <w:p w14:paraId="4C19AD81" w14:textId="77777777" w:rsidR="00AB3A58" w:rsidRPr="003E1AD1" w:rsidRDefault="00AB3A58" w:rsidP="003E1AD1">
      <w:pPr>
        <w:pStyle w:val="Textonotapie"/>
        <w:ind w:left="567" w:hanging="567"/>
        <w:jc w:val="both"/>
        <w:rPr>
          <w:rFonts w:ascii="Arial Narrow" w:hAnsi="Arial Narrow" w:cs="Arial"/>
          <w:sz w:val="16"/>
          <w:szCs w:val="16"/>
        </w:rPr>
      </w:pPr>
      <w:r w:rsidRPr="003E1AD1">
        <w:rPr>
          <w:rStyle w:val="Refdenotaalpie"/>
          <w:rFonts w:ascii="Arial Narrow" w:hAnsi="Arial Narrow" w:cs="Arial"/>
          <w:sz w:val="16"/>
          <w:szCs w:val="16"/>
          <w:vertAlign w:val="superscript"/>
        </w:rPr>
        <w:footnoteRef/>
      </w:r>
      <w:r w:rsidRPr="003E1AD1">
        <w:rPr>
          <w:rFonts w:ascii="Arial Narrow" w:hAnsi="Arial Narrow" w:cs="Arial"/>
          <w:sz w:val="16"/>
          <w:szCs w:val="16"/>
        </w:rPr>
        <w:t xml:space="preserve"> </w:t>
      </w:r>
      <w:r w:rsidRPr="003E1AD1">
        <w:rPr>
          <w:rFonts w:ascii="Arial Narrow" w:hAnsi="Arial Narrow" w:cs="Arial"/>
          <w:sz w:val="16"/>
          <w:szCs w:val="16"/>
        </w:rPr>
        <w:tab/>
      </w:r>
      <w:r w:rsidRPr="003E1AD1">
        <w:rPr>
          <w:rFonts w:ascii="Arial Narrow" w:eastAsia="Arial Narrow" w:hAnsi="Arial Narrow" w:cs="Arial"/>
          <w:b/>
          <w:sz w:val="16"/>
          <w:szCs w:val="16"/>
        </w:rPr>
        <w:t>LEY 29571, CÓDIGO DE PROTECCIÓN Y DEFENSA DEL CONSUMIDOR</w:t>
      </w:r>
      <w:r w:rsidRPr="003E1AD1">
        <w:rPr>
          <w:rFonts w:ascii="Arial Narrow" w:hAnsi="Arial Narrow" w:cs="Arial"/>
          <w:b/>
          <w:bCs/>
          <w:sz w:val="16"/>
          <w:szCs w:val="16"/>
        </w:rPr>
        <w:t xml:space="preserve">, </w:t>
      </w:r>
      <w:r w:rsidRPr="003E1AD1">
        <w:rPr>
          <w:rFonts w:ascii="Arial Narrow" w:hAnsi="Arial Narrow" w:cs="Arial"/>
          <w:b/>
          <w:sz w:val="16"/>
          <w:szCs w:val="16"/>
        </w:rPr>
        <w:t xml:space="preserve">publicado el 2 de setiembre de 2010 y modificado por Decreto Legislativo </w:t>
      </w:r>
      <w:proofErr w:type="spellStart"/>
      <w:r w:rsidRPr="003E1AD1">
        <w:rPr>
          <w:rFonts w:ascii="Arial Narrow" w:hAnsi="Arial Narrow" w:cs="Arial"/>
          <w:b/>
          <w:sz w:val="16"/>
          <w:szCs w:val="16"/>
        </w:rPr>
        <w:t/>
      </w:r>
      <w:proofErr w:type="spellEnd"/>
      <w:r w:rsidRPr="003E1AD1">
        <w:rPr>
          <w:rFonts w:ascii="Arial Narrow" w:hAnsi="Arial Narrow" w:cs="Arial"/>
          <w:b/>
          <w:sz w:val="16"/>
          <w:szCs w:val="16"/>
        </w:rPr>
        <w:t xml:space="preserve"> 1308</w:t>
      </w:r>
    </w:p>
    <w:p w14:paraId="1021FEF0" w14:textId="53B3C159" w:rsidR="00AB3A58" w:rsidRPr="003E1AD1" w:rsidRDefault="00AB3A58" w:rsidP="003E1AD1">
      <w:pPr>
        <w:pStyle w:val="Textonotapie"/>
        <w:ind w:left="567" w:hanging="567"/>
        <w:jc w:val="both"/>
        <w:rPr>
          <w:rFonts w:ascii="Arial Narrow" w:hAnsi="Arial Narrow" w:cs="Arial"/>
          <w:b/>
          <w:bCs/>
          <w:sz w:val="16"/>
          <w:szCs w:val="16"/>
        </w:rPr>
      </w:pPr>
      <w:r w:rsidRPr="003E1AD1">
        <w:rPr>
          <w:rFonts w:ascii="Arial Narrow" w:hAnsi="Arial Narrow" w:cs="Arial"/>
          <w:sz w:val="16"/>
          <w:szCs w:val="16"/>
        </w:rPr>
        <w:tab/>
      </w:r>
      <w:r w:rsidRPr="003E1AD1">
        <w:rPr>
          <w:rFonts w:ascii="Arial Narrow" w:hAnsi="Arial Narrow" w:cs="Arial"/>
          <w:b/>
          <w:bCs/>
          <w:sz w:val="16"/>
          <w:szCs w:val="16"/>
        </w:rPr>
        <w:t>Artículo 110.- Sanciones Administrativas</w:t>
      </w:r>
    </w:p>
    <w:p w14:paraId="033E0533" w14:textId="77777777" w:rsidR="00AB3A58" w:rsidRPr="003E1AD1" w:rsidRDefault="00AB3A58" w:rsidP="003E1AD1">
      <w:pPr>
        <w:autoSpaceDE w:val="0"/>
        <w:autoSpaceDN w:val="0"/>
        <w:adjustRightInd w:val="0"/>
        <w:spacing w:after="0" w:line="240" w:lineRule="auto"/>
        <w:ind w:left="567"/>
        <w:jc w:val="both"/>
        <w:rPr>
          <w:rFonts w:ascii="Arial Narrow" w:hAnsi="Arial Narrow" w:cs="Arial"/>
          <w:sz w:val="16"/>
          <w:szCs w:val="16"/>
          <w:lang w:eastAsia="es-PE"/>
        </w:rPr>
      </w:pPr>
      <w:r w:rsidRPr="003E1AD1">
        <w:rPr>
          <w:rFonts w:ascii="Arial Narrow" w:hAnsi="Arial Narrow" w:cs="Arial"/>
          <w:sz w:val="16"/>
          <w:szCs w:val="16"/>
          <w:lang w:eastAsia="es-PE"/>
        </w:rPr>
        <w:t>(…)</w:t>
      </w:r>
    </w:p>
    <w:p w14:paraId="7D5A17FE" w14:textId="77777777" w:rsidR="00AB3A58" w:rsidRPr="003E1AD1" w:rsidRDefault="00AB3A58" w:rsidP="003E1AD1">
      <w:pPr>
        <w:autoSpaceDE w:val="0"/>
        <w:autoSpaceDN w:val="0"/>
        <w:adjustRightInd w:val="0"/>
        <w:spacing w:after="0" w:line="240" w:lineRule="auto"/>
        <w:ind w:left="567"/>
        <w:jc w:val="both"/>
        <w:rPr>
          <w:rFonts w:ascii="Arial Narrow" w:hAnsi="Arial Narrow" w:cs="Arial"/>
          <w:sz w:val="16"/>
          <w:szCs w:val="16"/>
          <w:lang w:eastAsia="es-PE"/>
        </w:rPr>
      </w:pPr>
      <w:r w:rsidRPr="003E1AD1">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3E1AD1" w:rsidRDefault="005C1748" w:rsidP="003E1AD1">
      <w:pPr>
        <w:autoSpaceDE w:val="0"/>
        <w:autoSpaceDN w:val="0"/>
        <w:adjustRightInd w:val="0"/>
        <w:spacing w:after="0" w:line="240" w:lineRule="auto"/>
        <w:ind w:left="567"/>
        <w:jc w:val="both"/>
        <w:rPr>
          <w:rFonts w:ascii="Arial Narrow" w:hAnsi="Arial Narrow" w:cs="Arial"/>
          <w:sz w:val="16"/>
          <w:szCs w:val="16"/>
          <w:lang w:eastAsia="es-PE"/>
        </w:rPr>
      </w:pPr>
      <w:r w:rsidRPr="003E1AD1">
        <w:rPr>
          <w:rFonts w:ascii="Arial Narrow" w:hAnsi="Arial Narrow" w:cs="Arial"/>
          <w:sz w:val="16"/>
          <w:szCs w:val="16"/>
          <w:lang w:eastAsia="es-PE"/>
        </w:rPr>
        <w:t>(…).</w:t>
      </w:r>
    </w:p>
    <w:p w14:paraId="2633AD7C" w14:textId="77777777" w:rsidR="00AB3A58" w:rsidRPr="003E1AD1" w:rsidRDefault="00AB3A58" w:rsidP="003E1AD1">
      <w:pPr>
        <w:pStyle w:val="Textonotapie"/>
        <w:tabs>
          <w:tab w:val="left" w:pos="284"/>
        </w:tabs>
        <w:ind w:left="567" w:hanging="567"/>
        <w:jc w:val="both"/>
        <w:rPr>
          <w:rFonts w:ascii="Arial Narrow" w:hAnsi="Arial Narrow" w:cs="Arial"/>
          <w:b/>
          <w:bCs/>
          <w:sz w:val="16"/>
          <w:szCs w:val="16"/>
        </w:rPr>
      </w:pPr>
    </w:p>
  </w:footnote>
  <w:footnote w:id="10">
    <w:p w14:paraId="27932AE4" w14:textId="77777777" w:rsidR="00AB3A58" w:rsidRPr="003E1AD1" w:rsidRDefault="00AB3A58" w:rsidP="003E1AD1">
      <w:pPr>
        <w:spacing w:after="0" w:line="240" w:lineRule="auto"/>
        <w:ind w:left="567" w:hanging="567"/>
        <w:jc w:val="both"/>
        <w:rPr>
          <w:rFonts w:ascii="Arial Narrow" w:hAnsi="Arial Narrow" w:cs="Arial"/>
          <w:sz w:val="16"/>
          <w:szCs w:val="16"/>
        </w:rPr>
      </w:pPr>
      <w:r w:rsidRPr="003E1AD1">
        <w:rPr>
          <w:rStyle w:val="Refdenotaalpie"/>
          <w:rFonts w:ascii="Arial Narrow" w:hAnsi="Arial Narrow" w:cs="Arial"/>
          <w:sz w:val="16"/>
          <w:szCs w:val="16"/>
          <w:vertAlign w:val="superscript"/>
        </w:rPr>
        <w:footnoteRef/>
      </w:r>
      <w:r w:rsidRPr="003E1AD1">
        <w:rPr>
          <w:rFonts w:ascii="Arial Narrow" w:hAnsi="Arial Narrow" w:cs="Arial"/>
          <w:sz w:val="16"/>
          <w:szCs w:val="16"/>
          <w:vertAlign w:val="superscript"/>
        </w:rPr>
        <w:t xml:space="preserve"> </w:t>
      </w:r>
      <w:r w:rsidRPr="003E1AD1">
        <w:rPr>
          <w:rFonts w:ascii="Arial Narrow" w:hAnsi="Arial Narrow" w:cs="Arial"/>
          <w:sz w:val="16"/>
          <w:szCs w:val="16"/>
        </w:rPr>
        <w:t xml:space="preserve"> </w:t>
      </w:r>
      <w:r w:rsidRPr="003E1AD1">
        <w:rPr>
          <w:rFonts w:ascii="Arial Narrow" w:hAnsi="Arial Narrow" w:cs="Arial"/>
          <w:sz w:val="16"/>
          <w:szCs w:val="16"/>
        </w:rPr>
        <w:tab/>
      </w:r>
      <w:r w:rsidRPr="003E1AD1">
        <w:rPr>
          <w:rFonts w:ascii="Arial Narrow" w:eastAsia="Arial Narrow" w:hAnsi="Arial Narrow" w:cs="Arial"/>
          <w:b/>
          <w:sz w:val="16"/>
          <w:szCs w:val="16"/>
        </w:rPr>
        <w:t>LEY 29571, CÓDIGO DE PROTECCIÓN Y DEFENSA DEL CONSUMIDOR</w:t>
      </w:r>
      <w:r w:rsidRPr="003E1AD1">
        <w:rPr>
          <w:rFonts w:ascii="Arial Narrow" w:hAnsi="Arial Narrow" w:cs="Arial"/>
          <w:b/>
          <w:bCs/>
          <w:sz w:val="16"/>
          <w:szCs w:val="16"/>
        </w:rPr>
        <w:t xml:space="preserve">, </w:t>
      </w:r>
      <w:r w:rsidRPr="003E1AD1">
        <w:rPr>
          <w:rFonts w:ascii="Arial Narrow" w:hAnsi="Arial Narrow" w:cs="Arial"/>
          <w:b/>
          <w:sz w:val="16"/>
          <w:szCs w:val="16"/>
        </w:rPr>
        <w:t xml:space="preserve">publicado el 2 de setiembre de 2010 y modificado por Decreto Legislativo </w:t>
      </w:r>
      <w:proofErr w:type="spellStart"/>
      <w:r w:rsidRPr="003E1AD1">
        <w:rPr>
          <w:rFonts w:ascii="Arial Narrow" w:hAnsi="Arial Narrow" w:cs="Arial"/>
          <w:b/>
          <w:sz w:val="16"/>
          <w:szCs w:val="16"/>
        </w:rPr>
        <w:t/>
      </w:r>
      <w:proofErr w:type="spellEnd"/>
      <w:r w:rsidRPr="003E1AD1">
        <w:rPr>
          <w:rFonts w:ascii="Arial Narrow" w:hAnsi="Arial Narrow" w:cs="Arial"/>
          <w:b/>
          <w:sz w:val="16"/>
          <w:szCs w:val="16"/>
        </w:rPr>
        <w:t xml:space="preserve"> 1308</w:t>
      </w:r>
    </w:p>
    <w:p w14:paraId="53E1332F" w14:textId="77777777" w:rsidR="00AB3A58" w:rsidRPr="003E1AD1" w:rsidRDefault="00AB3A58" w:rsidP="003E1AD1">
      <w:pPr>
        <w:spacing w:after="0" w:line="240" w:lineRule="auto"/>
        <w:ind w:left="567" w:hanging="567"/>
        <w:jc w:val="both"/>
        <w:rPr>
          <w:rFonts w:ascii="Arial Narrow" w:eastAsia="Arial Narrow" w:hAnsi="Arial Narrow" w:cs="Arial"/>
          <w:b/>
          <w:sz w:val="16"/>
          <w:szCs w:val="16"/>
        </w:rPr>
      </w:pPr>
      <w:r w:rsidRPr="003E1AD1">
        <w:rPr>
          <w:rFonts w:ascii="Arial Narrow" w:eastAsia="Arial Narrow" w:hAnsi="Arial Narrow" w:cs="Arial"/>
          <w:b/>
          <w:sz w:val="16"/>
          <w:szCs w:val="16"/>
        </w:rPr>
        <w:tab/>
        <w:t>Artículo 110.- Sanciones administrativas</w:t>
      </w:r>
    </w:p>
    <w:p w14:paraId="0175816C" w14:textId="77777777" w:rsidR="00AB3A58" w:rsidRPr="003E1AD1" w:rsidRDefault="00AB3A58" w:rsidP="003E1AD1">
      <w:pPr>
        <w:spacing w:after="0" w:line="240" w:lineRule="auto"/>
        <w:ind w:left="567"/>
        <w:jc w:val="both"/>
        <w:rPr>
          <w:rFonts w:ascii="Arial Narrow" w:hAnsi="Arial Narrow" w:cs="Arial"/>
          <w:sz w:val="16"/>
          <w:szCs w:val="16"/>
        </w:rPr>
      </w:pPr>
      <w:r w:rsidRPr="003E1AD1">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3E1AD1" w:rsidRDefault="00AB3A58" w:rsidP="003E1AD1">
      <w:pPr>
        <w:numPr>
          <w:ilvl w:val="0"/>
          <w:numId w:val="2"/>
        </w:numPr>
        <w:spacing w:after="0" w:line="240" w:lineRule="auto"/>
        <w:ind w:left="426" w:firstLine="141"/>
        <w:jc w:val="both"/>
        <w:rPr>
          <w:rFonts w:ascii="Arial Narrow" w:eastAsia="Arial Narrow" w:hAnsi="Arial Narrow" w:cs="Arial"/>
          <w:sz w:val="16"/>
          <w:szCs w:val="16"/>
        </w:rPr>
      </w:pPr>
      <w:r w:rsidRPr="003E1AD1">
        <w:rPr>
          <w:rFonts w:ascii="Arial Narrow" w:eastAsia="Arial Narrow" w:hAnsi="Arial Narrow" w:cs="Arial"/>
          <w:sz w:val="16"/>
          <w:szCs w:val="16"/>
        </w:rPr>
        <w:t>Infracciones leves, con una amonestación o con una multa de hasta cincuenta (50) UIT.</w:t>
      </w:r>
    </w:p>
    <w:p w14:paraId="6238C038" w14:textId="77777777" w:rsidR="00AB3A58" w:rsidRPr="003E1AD1" w:rsidRDefault="00AB3A58" w:rsidP="003E1AD1">
      <w:pPr>
        <w:numPr>
          <w:ilvl w:val="0"/>
          <w:numId w:val="2"/>
        </w:numPr>
        <w:spacing w:after="0" w:line="240" w:lineRule="auto"/>
        <w:ind w:left="426" w:firstLine="141"/>
        <w:jc w:val="both"/>
        <w:rPr>
          <w:rFonts w:ascii="Arial Narrow" w:eastAsia="Arial Narrow" w:hAnsi="Arial Narrow" w:cs="Arial"/>
          <w:sz w:val="16"/>
          <w:szCs w:val="16"/>
        </w:rPr>
      </w:pPr>
      <w:r w:rsidRPr="003E1AD1">
        <w:rPr>
          <w:rFonts w:ascii="Arial Narrow" w:eastAsia="Arial Narrow" w:hAnsi="Arial Narrow" w:cs="Arial"/>
          <w:sz w:val="16"/>
          <w:szCs w:val="16"/>
        </w:rPr>
        <w:t>Infracciones graves, con una multa de hasta ciento cincuenta (150) UIT.</w:t>
      </w:r>
    </w:p>
    <w:p w14:paraId="35820D58" w14:textId="77777777" w:rsidR="005C1748" w:rsidRPr="003E1AD1" w:rsidRDefault="00AB3A58" w:rsidP="003E1AD1">
      <w:pPr>
        <w:numPr>
          <w:ilvl w:val="0"/>
          <w:numId w:val="2"/>
        </w:numPr>
        <w:spacing w:after="0" w:line="240" w:lineRule="auto"/>
        <w:ind w:left="426" w:firstLine="141"/>
        <w:jc w:val="both"/>
        <w:rPr>
          <w:rFonts w:ascii="Arial Narrow" w:eastAsia="Arial Narrow" w:hAnsi="Arial Narrow" w:cs="Arial"/>
          <w:sz w:val="16"/>
          <w:szCs w:val="16"/>
        </w:rPr>
      </w:pPr>
      <w:r w:rsidRPr="003E1AD1">
        <w:rPr>
          <w:rFonts w:ascii="Arial Narrow" w:eastAsia="Arial Narrow" w:hAnsi="Arial Narrow" w:cs="Arial"/>
          <w:sz w:val="16"/>
          <w:szCs w:val="16"/>
        </w:rPr>
        <w:t>Infracciones muy graves, con una multa de hasta cuatrocientos cincuenta (450) UIT.</w:t>
      </w:r>
    </w:p>
    <w:p w14:paraId="058965C7" w14:textId="19FDB7D4" w:rsidR="00AB3A58" w:rsidRPr="003E1AD1" w:rsidRDefault="005C1748"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w:t>
      </w:r>
    </w:p>
  </w:footnote>
  <w:footnote w:id="11">
    <w:p w14:paraId="63316547" w14:textId="77777777" w:rsidR="00B2526D" w:rsidRPr="003E1AD1" w:rsidRDefault="00B2526D" w:rsidP="003E1AD1">
      <w:pPr>
        <w:spacing w:after="0" w:line="240" w:lineRule="auto"/>
        <w:ind w:left="567" w:hanging="567"/>
        <w:jc w:val="both"/>
        <w:rPr>
          <w:rFonts w:ascii="Arial Narrow" w:eastAsia="Arial Narrow" w:hAnsi="Arial Narrow" w:cs="Arial"/>
          <w:sz w:val="16"/>
          <w:szCs w:val="16"/>
        </w:rPr>
      </w:pPr>
      <w:r w:rsidRPr="003E1AD1">
        <w:rPr>
          <w:rStyle w:val="Refdenotaalpie"/>
          <w:rFonts w:ascii="Arial Narrow" w:hAnsi="Arial Narrow" w:cs="Arial"/>
          <w:sz w:val="16"/>
          <w:szCs w:val="16"/>
          <w:vertAlign w:val="superscript"/>
        </w:rPr>
        <w:footnoteRef/>
      </w:r>
      <w:r w:rsidRPr="003E1AD1">
        <w:rPr>
          <w:rFonts w:ascii="Arial Narrow" w:hAnsi="Arial Narrow" w:cs="Arial"/>
          <w:sz w:val="16"/>
          <w:szCs w:val="16"/>
        </w:rPr>
        <w:t xml:space="preserve"> </w:t>
      </w:r>
      <w:r w:rsidRPr="003E1AD1">
        <w:rPr>
          <w:rFonts w:ascii="Arial Narrow" w:hAnsi="Arial Narrow" w:cs="Arial"/>
          <w:sz w:val="16"/>
          <w:szCs w:val="16"/>
        </w:rPr>
        <w:tab/>
      </w:r>
      <w:r w:rsidRPr="003E1AD1">
        <w:rPr>
          <w:rFonts w:ascii="Arial Narrow" w:eastAsia="Arial Narrow" w:hAnsi="Arial Narrow" w:cs="Arial"/>
          <w:b/>
          <w:sz w:val="16"/>
          <w:szCs w:val="16"/>
        </w:rPr>
        <w:t>Artículo 114.- Medidas correctivas</w:t>
      </w:r>
    </w:p>
    <w:p w14:paraId="79073A8B"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3E1AD1" w:rsidRDefault="00B2526D" w:rsidP="003E1AD1">
      <w:pPr>
        <w:spacing w:after="0" w:line="240" w:lineRule="auto"/>
        <w:ind w:left="567" w:hanging="567"/>
        <w:jc w:val="both"/>
        <w:rPr>
          <w:rFonts w:ascii="Arial Narrow" w:eastAsia="Arial Narrow" w:hAnsi="Arial Narrow" w:cs="Arial"/>
          <w:sz w:val="16"/>
          <w:szCs w:val="16"/>
        </w:rPr>
      </w:pPr>
      <w:r w:rsidRPr="003E1AD1">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3E1AD1" w:rsidRDefault="00B2526D" w:rsidP="003E1AD1">
      <w:pPr>
        <w:spacing w:after="0" w:line="240" w:lineRule="auto"/>
        <w:ind w:left="567" w:hanging="567"/>
        <w:jc w:val="both"/>
        <w:rPr>
          <w:rFonts w:ascii="Arial Narrow" w:eastAsia="Arial Narrow" w:hAnsi="Arial Narrow" w:cs="Arial"/>
          <w:sz w:val="16"/>
          <w:szCs w:val="16"/>
        </w:rPr>
      </w:pPr>
      <w:r w:rsidRPr="003E1AD1">
        <w:rPr>
          <w:rFonts w:ascii="Arial Narrow" w:eastAsia="Arial Narrow" w:hAnsi="Arial Narrow" w:cs="Arial"/>
          <w:sz w:val="16"/>
          <w:szCs w:val="16"/>
        </w:rPr>
        <w:tab/>
        <w:t>Las medidas correctivas complementarias pueden dictarse de oficio o a pedido de parte.</w:t>
      </w:r>
    </w:p>
    <w:p w14:paraId="63AE64DF" w14:textId="77777777" w:rsidR="00B2526D" w:rsidRPr="003E1AD1" w:rsidRDefault="00B2526D" w:rsidP="003E1AD1">
      <w:pPr>
        <w:spacing w:after="0" w:line="240" w:lineRule="auto"/>
        <w:ind w:left="567" w:hanging="567"/>
        <w:jc w:val="both"/>
        <w:rPr>
          <w:rFonts w:ascii="Arial Narrow" w:hAnsi="Arial Narrow" w:cs="Arial"/>
          <w:sz w:val="16"/>
          <w:szCs w:val="16"/>
        </w:rPr>
      </w:pPr>
    </w:p>
    <w:p w14:paraId="3460BC85" w14:textId="77777777" w:rsidR="00B2526D" w:rsidRPr="003E1AD1" w:rsidRDefault="00B2526D" w:rsidP="003E1AD1">
      <w:pPr>
        <w:spacing w:after="0" w:line="240" w:lineRule="auto"/>
        <w:ind w:left="567" w:hanging="567"/>
        <w:jc w:val="both"/>
        <w:rPr>
          <w:rFonts w:ascii="Arial Narrow" w:hAnsi="Arial Narrow" w:cs="Arial"/>
          <w:sz w:val="16"/>
          <w:szCs w:val="16"/>
        </w:rPr>
      </w:pPr>
      <w:r w:rsidRPr="003E1AD1">
        <w:rPr>
          <w:rFonts w:ascii="Arial Narrow" w:eastAsia="Arial Narrow" w:hAnsi="Arial Narrow" w:cs="Arial"/>
          <w:b/>
          <w:sz w:val="16"/>
          <w:szCs w:val="16"/>
        </w:rPr>
        <w:tab/>
        <w:t>Artículo 115.- Medidas correctivas reparadoras</w:t>
      </w:r>
    </w:p>
    <w:p w14:paraId="7E2CF74E" w14:textId="77777777" w:rsidR="00B2526D" w:rsidRPr="003E1AD1" w:rsidRDefault="00B2526D" w:rsidP="003E1AD1">
      <w:pPr>
        <w:spacing w:after="0" w:line="240" w:lineRule="auto"/>
        <w:ind w:left="567" w:hanging="283"/>
        <w:jc w:val="both"/>
        <w:rPr>
          <w:rFonts w:ascii="Arial Narrow" w:eastAsia="Arial Narrow" w:hAnsi="Arial Narrow" w:cs="Arial"/>
          <w:sz w:val="16"/>
          <w:szCs w:val="16"/>
        </w:rPr>
      </w:pPr>
      <w:r w:rsidRPr="003E1AD1">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3E1AD1" w:rsidRDefault="00B2526D" w:rsidP="003E1AD1">
      <w:pPr>
        <w:numPr>
          <w:ilvl w:val="0"/>
          <w:numId w:val="1"/>
        </w:numPr>
        <w:spacing w:after="0" w:line="240" w:lineRule="auto"/>
        <w:ind w:left="567" w:firstLine="0"/>
        <w:jc w:val="both"/>
        <w:rPr>
          <w:rFonts w:ascii="Arial Narrow" w:eastAsia="Arial Narrow" w:hAnsi="Arial Narrow" w:cs="Arial"/>
          <w:sz w:val="16"/>
          <w:szCs w:val="16"/>
        </w:rPr>
      </w:pPr>
      <w:r w:rsidRPr="003E1AD1">
        <w:rPr>
          <w:rFonts w:ascii="Arial Narrow" w:eastAsia="Arial Narrow" w:hAnsi="Arial Narrow" w:cs="Arial"/>
          <w:sz w:val="16"/>
          <w:szCs w:val="16"/>
        </w:rPr>
        <w:t>Reparar productos.</w:t>
      </w:r>
    </w:p>
    <w:p w14:paraId="290DA874" w14:textId="77777777" w:rsidR="00B2526D" w:rsidRPr="003E1AD1" w:rsidRDefault="00B2526D" w:rsidP="003E1AD1">
      <w:pPr>
        <w:numPr>
          <w:ilvl w:val="0"/>
          <w:numId w:val="1"/>
        </w:numPr>
        <w:spacing w:after="0" w:line="240" w:lineRule="auto"/>
        <w:ind w:left="567" w:firstLine="0"/>
        <w:jc w:val="both"/>
        <w:rPr>
          <w:rFonts w:ascii="Arial Narrow" w:eastAsia="Arial Narrow" w:hAnsi="Arial Narrow" w:cs="Arial"/>
          <w:sz w:val="16"/>
          <w:szCs w:val="16"/>
        </w:rPr>
      </w:pPr>
      <w:r w:rsidRPr="003E1AD1">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3E1AD1" w:rsidRDefault="00B2526D" w:rsidP="003E1AD1">
      <w:pPr>
        <w:numPr>
          <w:ilvl w:val="0"/>
          <w:numId w:val="1"/>
        </w:numPr>
        <w:spacing w:after="0" w:line="240" w:lineRule="auto"/>
        <w:ind w:left="567" w:firstLine="0"/>
        <w:jc w:val="both"/>
        <w:rPr>
          <w:rFonts w:ascii="Arial Narrow" w:eastAsia="Arial Narrow" w:hAnsi="Arial Narrow" w:cs="Arial"/>
          <w:sz w:val="16"/>
          <w:szCs w:val="16"/>
        </w:rPr>
      </w:pPr>
      <w:r w:rsidRPr="003E1AD1">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3E1AD1" w:rsidRDefault="00B2526D" w:rsidP="003E1AD1">
      <w:pPr>
        <w:numPr>
          <w:ilvl w:val="0"/>
          <w:numId w:val="1"/>
        </w:numPr>
        <w:spacing w:after="0" w:line="240" w:lineRule="auto"/>
        <w:ind w:left="567" w:firstLine="0"/>
        <w:jc w:val="both"/>
        <w:rPr>
          <w:rFonts w:ascii="Arial Narrow" w:eastAsia="Arial Narrow" w:hAnsi="Arial Narrow" w:cs="Arial"/>
          <w:sz w:val="16"/>
          <w:szCs w:val="16"/>
        </w:rPr>
      </w:pPr>
      <w:r w:rsidRPr="003E1AD1">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3E1AD1" w:rsidRDefault="00B2526D" w:rsidP="003E1AD1">
      <w:pPr>
        <w:numPr>
          <w:ilvl w:val="0"/>
          <w:numId w:val="1"/>
        </w:numPr>
        <w:spacing w:after="0" w:line="240" w:lineRule="auto"/>
        <w:ind w:left="567" w:firstLine="0"/>
        <w:jc w:val="both"/>
        <w:rPr>
          <w:rFonts w:ascii="Arial Narrow" w:eastAsia="Arial Narrow" w:hAnsi="Arial Narrow" w:cs="Arial"/>
          <w:sz w:val="16"/>
          <w:szCs w:val="16"/>
        </w:rPr>
      </w:pPr>
      <w:r w:rsidRPr="003E1AD1">
        <w:rPr>
          <w:rFonts w:ascii="Arial Narrow" w:eastAsia="Arial Narrow" w:hAnsi="Arial Narrow" w:cs="Arial"/>
          <w:sz w:val="16"/>
          <w:szCs w:val="16"/>
        </w:rPr>
        <w:t>Cumplir con ejecutar otras prestaciones u obligaciones legales o convencionales a su cargo.</w:t>
      </w:r>
    </w:p>
    <w:p w14:paraId="63CE5C0E" w14:textId="77777777" w:rsidR="00B2526D" w:rsidRPr="003E1AD1" w:rsidRDefault="00B2526D" w:rsidP="003E1AD1">
      <w:pPr>
        <w:numPr>
          <w:ilvl w:val="0"/>
          <w:numId w:val="1"/>
        </w:numPr>
        <w:spacing w:after="0" w:line="240" w:lineRule="auto"/>
        <w:ind w:left="567" w:firstLine="0"/>
        <w:jc w:val="both"/>
        <w:rPr>
          <w:rFonts w:ascii="Arial Narrow" w:eastAsia="Arial Narrow" w:hAnsi="Arial Narrow" w:cs="Arial"/>
          <w:sz w:val="16"/>
          <w:szCs w:val="16"/>
        </w:rPr>
      </w:pPr>
      <w:r w:rsidRPr="003E1AD1">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3E1AD1" w:rsidRDefault="00B2526D" w:rsidP="003E1AD1">
      <w:pPr>
        <w:numPr>
          <w:ilvl w:val="0"/>
          <w:numId w:val="1"/>
        </w:numPr>
        <w:spacing w:after="0" w:line="240" w:lineRule="auto"/>
        <w:ind w:left="567" w:firstLine="0"/>
        <w:jc w:val="both"/>
        <w:rPr>
          <w:rFonts w:ascii="Arial Narrow" w:eastAsia="Arial Narrow" w:hAnsi="Arial Narrow" w:cs="Arial"/>
          <w:sz w:val="16"/>
          <w:szCs w:val="16"/>
        </w:rPr>
      </w:pPr>
      <w:r w:rsidRPr="003E1AD1">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3E1AD1" w:rsidRDefault="00B2526D" w:rsidP="003E1AD1">
      <w:pPr>
        <w:pStyle w:val="Sinespaciado"/>
        <w:ind w:firstLine="567"/>
        <w:jc w:val="both"/>
        <w:rPr>
          <w:rFonts w:ascii="Arial Narrow" w:hAnsi="Arial Narrow" w:cs="Arial"/>
          <w:sz w:val="16"/>
          <w:szCs w:val="16"/>
        </w:rPr>
      </w:pPr>
      <w:r w:rsidRPr="003E1AD1">
        <w:rPr>
          <w:rFonts w:ascii="Arial Narrow" w:hAnsi="Arial Narrow" w:cs="Arial"/>
          <w:sz w:val="16"/>
          <w:szCs w:val="16"/>
        </w:rPr>
        <w:t>Pagar los gastos incurridos por el consumidor para mitigar las consecuencias de la infracción administrativa.</w:t>
      </w:r>
    </w:p>
    <w:p w14:paraId="4F52162C" w14:textId="77777777" w:rsidR="00B2526D" w:rsidRPr="003E1AD1" w:rsidRDefault="00B2526D" w:rsidP="003E1AD1">
      <w:pPr>
        <w:pStyle w:val="Sinespaciado"/>
        <w:ind w:firstLine="567"/>
        <w:jc w:val="both"/>
        <w:rPr>
          <w:rFonts w:ascii="Arial Narrow" w:hAnsi="Arial Narrow" w:cs="Arial"/>
          <w:sz w:val="16"/>
          <w:szCs w:val="16"/>
        </w:rPr>
      </w:pPr>
      <w:r w:rsidRPr="003E1AD1">
        <w:rPr>
          <w:rFonts w:ascii="Arial Narrow" w:hAnsi="Arial Narrow" w:cs="Arial"/>
          <w:sz w:val="16"/>
          <w:szCs w:val="16"/>
        </w:rPr>
        <w:t>Otras medidas reparadoras análogas de efectos equivalentes a las anteriores.</w:t>
      </w:r>
    </w:p>
    <w:p w14:paraId="1B29718D" w14:textId="77777777" w:rsidR="00B2526D" w:rsidRPr="003E1AD1" w:rsidRDefault="00B2526D" w:rsidP="003E1AD1">
      <w:pPr>
        <w:pStyle w:val="Sinespaciado"/>
        <w:ind w:left="567"/>
        <w:jc w:val="both"/>
        <w:rPr>
          <w:rFonts w:ascii="Arial Narrow" w:hAnsi="Arial Narrow" w:cs="Arial"/>
          <w:sz w:val="16"/>
          <w:szCs w:val="16"/>
        </w:rPr>
      </w:pPr>
      <w:r w:rsidRPr="003E1AD1">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E1AD1">
        <w:rPr>
          <w:rFonts w:ascii="Arial Narrow" w:hAnsi="Arial Narrow" w:cs="Arial"/>
          <w:sz w:val="16"/>
          <w:szCs w:val="16"/>
        </w:rPr>
        <w:t>conjuntamente con</w:t>
      </w:r>
      <w:proofErr w:type="gramEnd"/>
      <w:r w:rsidRPr="003E1AD1">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3E1AD1" w:rsidRDefault="00B2526D" w:rsidP="003E1AD1">
      <w:pPr>
        <w:spacing w:after="0" w:line="240" w:lineRule="auto"/>
        <w:ind w:left="567"/>
        <w:jc w:val="both"/>
        <w:rPr>
          <w:rFonts w:ascii="Arial Narrow" w:hAnsi="Arial Narrow" w:cs="Arial"/>
          <w:sz w:val="16"/>
          <w:szCs w:val="16"/>
        </w:rPr>
      </w:pPr>
      <w:r w:rsidRPr="003E1AD1">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3E1AD1" w:rsidRDefault="00B2526D" w:rsidP="003E1AD1">
      <w:pPr>
        <w:spacing w:after="0" w:line="240" w:lineRule="auto"/>
        <w:ind w:left="567"/>
        <w:jc w:val="both"/>
        <w:rPr>
          <w:rFonts w:ascii="Arial Narrow" w:hAnsi="Arial Narrow" w:cs="Arial"/>
          <w:sz w:val="16"/>
          <w:szCs w:val="16"/>
        </w:rPr>
      </w:pPr>
      <w:r w:rsidRPr="003E1AD1">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3E1AD1" w:rsidRDefault="00B2526D" w:rsidP="003E1AD1">
      <w:pPr>
        <w:spacing w:after="0" w:line="240" w:lineRule="auto"/>
        <w:ind w:left="567"/>
        <w:jc w:val="both"/>
        <w:rPr>
          <w:rFonts w:ascii="Arial Narrow" w:eastAsia="Arial Narrow" w:hAnsi="Arial Narrow" w:cs="Arial"/>
          <w:sz w:val="16"/>
          <w:szCs w:val="16"/>
        </w:rPr>
      </w:pPr>
    </w:p>
    <w:p w14:paraId="6AA36F70" w14:textId="77777777" w:rsidR="00B2526D" w:rsidRPr="003E1AD1" w:rsidRDefault="00B2526D" w:rsidP="003E1AD1">
      <w:pPr>
        <w:spacing w:after="0" w:line="240" w:lineRule="auto"/>
        <w:ind w:left="567"/>
        <w:jc w:val="both"/>
        <w:rPr>
          <w:rFonts w:ascii="Arial Narrow" w:eastAsia="Arial Narrow" w:hAnsi="Arial Narrow" w:cs="Arial"/>
          <w:b/>
          <w:bCs/>
          <w:sz w:val="16"/>
          <w:szCs w:val="16"/>
        </w:rPr>
      </w:pPr>
      <w:r w:rsidRPr="003E1AD1">
        <w:rPr>
          <w:rFonts w:ascii="Arial Narrow" w:eastAsia="Arial Narrow" w:hAnsi="Arial Narrow" w:cs="Arial"/>
          <w:b/>
          <w:bCs/>
          <w:sz w:val="16"/>
          <w:szCs w:val="16"/>
        </w:rPr>
        <w:t>Artículo 116.- Medidas correctivas complementarias</w:t>
      </w:r>
    </w:p>
    <w:p w14:paraId="1AF704BD"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 xml:space="preserve">d. En caso de infracciones muy graves y de reincidencia o </w:t>
      </w:r>
      <w:proofErr w:type="spellStart"/>
      <w:r w:rsidRPr="003E1AD1">
        <w:rPr>
          <w:rFonts w:ascii="Arial Narrow" w:eastAsia="Arial Narrow" w:hAnsi="Arial Narrow" w:cs="Arial"/>
          <w:sz w:val="16"/>
          <w:szCs w:val="16"/>
        </w:rPr>
        <w:t>reiterancia</w:t>
      </w:r>
      <w:proofErr w:type="spellEnd"/>
      <w:r w:rsidRPr="003E1AD1">
        <w:rPr>
          <w:rFonts w:ascii="Arial Narrow" w:eastAsia="Arial Narrow" w:hAnsi="Arial Narrow" w:cs="Arial"/>
          <w:sz w:val="16"/>
          <w:szCs w:val="16"/>
        </w:rPr>
        <w:t xml:space="preserve">: </w:t>
      </w:r>
    </w:p>
    <w:p w14:paraId="422574FE"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w:t>
      </w:r>
      <w:proofErr w:type="spellStart"/>
      <w:r w:rsidRPr="003E1AD1">
        <w:rPr>
          <w:rFonts w:ascii="Arial Narrow" w:eastAsia="Arial Narrow" w:hAnsi="Arial Narrow" w:cs="Arial"/>
          <w:sz w:val="16"/>
          <w:szCs w:val="16"/>
        </w:rPr>
        <w:t>ii</w:t>
      </w:r>
      <w:proofErr w:type="spellEnd"/>
      <w:r w:rsidRPr="003E1AD1">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 xml:space="preserve">e. Publicación de avisos </w:t>
      </w:r>
      <w:proofErr w:type="spellStart"/>
      <w:r w:rsidRPr="003E1AD1">
        <w:rPr>
          <w:rFonts w:ascii="Arial Narrow" w:eastAsia="Arial Narrow" w:hAnsi="Arial Narrow" w:cs="Arial"/>
          <w:sz w:val="16"/>
          <w:szCs w:val="16"/>
        </w:rPr>
        <w:t>rectificatorios</w:t>
      </w:r>
      <w:proofErr w:type="spellEnd"/>
      <w:r w:rsidRPr="003E1AD1">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3E1AD1" w:rsidRDefault="00B2526D" w:rsidP="003E1AD1">
      <w:pPr>
        <w:spacing w:after="0" w:line="240" w:lineRule="auto"/>
        <w:ind w:left="567"/>
        <w:jc w:val="both"/>
        <w:rPr>
          <w:rFonts w:ascii="Arial Narrow" w:eastAsia="Arial Narrow" w:hAnsi="Arial Narrow" w:cs="Arial"/>
          <w:sz w:val="16"/>
          <w:szCs w:val="16"/>
        </w:rPr>
      </w:pPr>
      <w:r w:rsidRPr="003E1AD1">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3E1AD1" w:rsidRDefault="00B2526D" w:rsidP="003E1AD1">
      <w:pPr>
        <w:spacing w:after="0" w:line="240" w:lineRule="auto"/>
        <w:ind w:left="567"/>
        <w:jc w:val="both"/>
        <w:rPr>
          <w:rFonts w:ascii="Arial Narrow" w:eastAsia="Arial Narrow" w:hAnsi="Arial Narrow" w:cs="Arial"/>
          <w:sz w:val="16"/>
          <w:szCs w:val="16"/>
        </w:rPr>
      </w:pPr>
    </w:p>
  </w:footnote>
  <w:footnote w:id="12">
    <w:p w14:paraId="13341068" w14:textId="77777777" w:rsidR="00AB3A58" w:rsidRPr="003E1AD1" w:rsidRDefault="00AB3A58" w:rsidP="003E1AD1">
      <w:pPr>
        <w:pStyle w:val="Textonotapie"/>
        <w:tabs>
          <w:tab w:val="left" w:pos="567"/>
        </w:tabs>
        <w:ind w:left="567" w:hanging="567"/>
        <w:jc w:val="both"/>
        <w:rPr>
          <w:rFonts w:ascii="Arial Narrow" w:hAnsi="Arial Narrow" w:cs="Arial"/>
          <w:b/>
          <w:sz w:val="16"/>
          <w:szCs w:val="16"/>
        </w:rPr>
      </w:pPr>
      <w:r w:rsidRPr="003E1AD1">
        <w:rPr>
          <w:rStyle w:val="Refdenotaalpie"/>
          <w:rFonts w:ascii="Arial Narrow" w:hAnsi="Arial Narrow" w:cs="Arial"/>
          <w:sz w:val="16"/>
          <w:szCs w:val="16"/>
          <w:vertAlign w:val="superscript"/>
        </w:rPr>
        <w:footnoteRef/>
      </w:r>
      <w:r w:rsidRPr="003E1AD1">
        <w:rPr>
          <w:rFonts w:ascii="Arial Narrow" w:hAnsi="Arial Narrow" w:cs="Arial"/>
          <w:sz w:val="16"/>
          <w:szCs w:val="16"/>
        </w:rPr>
        <w:t xml:space="preserve"> </w:t>
      </w:r>
      <w:r w:rsidRPr="003E1AD1">
        <w:rPr>
          <w:rFonts w:ascii="Arial Narrow" w:hAnsi="Arial Narrow" w:cs="Arial"/>
          <w:sz w:val="16"/>
          <w:szCs w:val="16"/>
        </w:rPr>
        <w:tab/>
      </w:r>
      <w:r w:rsidRPr="003E1AD1">
        <w:rPr>
          <w:rFonts w:ascii="Arial Narrow" w:eastAsia="Arial Narrow" w:hAnsi="Arial Narrow" w:cs="Arial"/>
          <w:b/>
          <w:sz w:val="16"/>
          <w:szCs w:val="16"/>
        </w:rPr>
        <w:t>LEY 29571, CÓDIGO DE PROTECCIÓN Y DEFENSA DEL CONSUMIDOR</w:t>
      </w:r>
      <w:r w:rsidRPr="003E1AD1">
        <w:rPr>
          <w:rFonts w:ascii="Arial Narrow" w:hAnsi="Arial Narrow" w:cs="Arial"/>
          <w:b/>
          <w:bCs/>
          <w:sz w:val="16"/>
          <w:szCs w:val="16"/>
        </w:rPr>
        <w:t xml:space="preserve">, </w:t>
      </w:r>
      <w:r w:rsidRPr="003E1AD1">
        <w:rPr>
          <w:rFonts w:ascii="Arial Narrow" w:hAnsi="Arial Narrow" w:cs="Arial"/>
          <w:b/>
          <w:sz w:val="16"/>
          <w:szCs w:val="16"/>
        </w:rPr>
        <w:t xml:space="preserve">publicado el 2 de setiembre de 2010 y modificado por Decreto Legislativo </w:t>
      </w:r>
      <w:proofErr w:type="spellStart"/>
      <w:r w:rsidRPr="003E1AD1">
        <w:rPr>
          <w:rFonts w:ascii="Arial Narrow" w:hAnsi="Arial Narrow" w:cs="Arial"/>
          <w:b/>
          <w:sz w:val="16"/>
          <w:szCs w:val="16"/>
        </w:rPr>
        <w:t/>
      </w:r>
      <w:proofErr w:type="spellEnd"/>
      <w:r w:rsidRPr="003E1AD1">
        <w:rPr>
          <w:rFonts w:ascii="Arial Narrow" w:hAnsi="Arial Narrow" w:cs="Arial"/>
          <w:b/>
          <w:sz w:val="16"/>
          <w:szCs w:val="16"/>
        </w:rPr>
        <w:t xml:space="preserve"> 1308</w:t>
      </w:r>
    </w:p>
    <w:p w14:paraId="4F661A28" w14:textId="77777777" w:rsidR="00AB3A58" w:rsidRPr="003E1AD1" w:rsidRDefault="00AB3A58" w:rsidP="003E1AD1">
      <w:pPr>
        <w:pStyle w:val="Textonotapie"/>
        <w:tabs>
          <w:tab w:val="left" w:pos="567"/>
        </w:tabs>
        <w:jc w:val="both"/>
        <w:rPr>
          <w:rFonts w:ascii="Arial Narrow" w:eastAsia="Arial Narrow" w:hAnsi="Arial Narrow" w:cs="Arial"/>
          <w:b/>
          <w:sz w:val="16"/>
          <w:szCs w:val="16"/>
        </w:rPr>
      </w:pPr>
      <w:r w:rsidRPr="003E1AD1">
        <w:rPr>
          <w:rFonts w:ascii="Arial Narrow" w:eastAsia="Arial Narrow" w:hAnsi="Arial Narrow" w:cs="Arial"/>
          <w:b/>
          <w:sz w:val="16"/>
          <w:szCs w:val="16"/>
        </w:rPr>
        <w:tab/>
        <w:t>Artículo 112.- Criterios de graduación de las sanciones administrativas</w:t>
      </w:r>
    </w:p>
    <w:p w14:paraId="1B064919" w14:textId="77777777" w:rsidR="00AB3A58" w:rsidRPr="003E1AD1" w:rsidRDefault="00AB3A58" w:rsidP="003E1AD1">
      <w:pPr>
        <w:pStyle w:val="Textonotapie"/>
        <w:tabs>
          <w:tab w:val="left" w:pos="567"/>
        </w:tabs>
        <w:jc w:val="both"/>
        <w:rPr>
          <w:rFonts w:ascii="Arial Narrow" w:eastAsia="Arial Narrow" w:hAnsi="Arial Narrow" w:cs="Arial"/>
          <w:sz w:val="16"/>
          <w:szCs w:val="16"/>
        </w:rPr>
      </w:pPr>
      <w:r w:rsidRPr="003E1AD1">
        <w:rPr>
          <w:rFonts w:ascii="Arial Narrow" w:eastAsia="Arial Narrow" w:hAnsi="Arial Narrow" w:cs="Arial"/>
          <w:sz w:val="16"/>
          <w:szCs w:val="16"/>
        </w:rPr>
        <w:tab/>
        <w:t>(…)</w:t>
      </w:r>
    </w:p>
    <w:p w14:paraId="5B2F1261" w14:textId="77777777" w:rsidR="00AB3A58" w:rsidRPr="003E1AD1" w:rsidRDefault="00AB3A58" w:rsidP="003E1AD1">
      <w:pPr>
        <w:pStyle w:val="Textonotapie"/>
        <w:tabs>
          <w:tab w:val="left" w:pos="567"/>
        </w:tabs>
        <w:jc w:val="both"/>
        <w:rPr>
          <w:rFonts w:ascii="Arial Narrow" w:eastAsia="Arial Narrow" w:hAnsi="Arial Narrow" w:cs="Arial"/>
          <w:sz w:val="16"/>
          <w:szCs w:val="16"/>
        </w:rPr>
      </w:pPr>
      <w:r w:rsidRPr="003E1AD1">
        <w:rPr>
          <w:rFonts w:ascii="Arial Narrow" w:eastAsia="Arial Narrow" w:hAnsi="Arial Narrow" w:cs="Arial"/>
          <w:sz w:val="16"/>
          <w:szCs w:val="16"/>
        </w:rPr>
        <w:tab/>
        <w:t>Se consideran circunstancias atenuantes especiales, las siguientes:</w:t>
      </w:r>
    </w:p>
    <w:p w14:paraId="37E10C53" w14:textId="77777777" w:rsidR="00AB3A58" w:rsidRPr="003E1AD1" w:rsidRDefault="00AB3A58" w:rsidP="003E1AD1">
      <w:pPr>
        <w:pStyle w:val="Textonotapie"/>
        <w:tabs>
          <w:tab w:val="left" w:pos="567"/>
        </w:tabs>
        <w:jc w:val="both"/>
        <w:rPr>
          <w:rFonts w:ascii="Arial Narrow" w:eastAsia="Arial Narrow" w:hAnsi="Arial Narrow" w:cs="Arial"/>
          <w:sz w:val="16"/>
          <w:szCs w:val="16"/>
        </w:rPr>
      </w:pPr>
      <w:r w:rsidRPr="003E1AD1">
        <w:rPr>
          <w:rFonts w:ascii="Arial Narrow" w:eastAsia="Arial Narrow" w:hAnsi="Arial Narrow" w:cs="Arial"/>
          <w:sz w:val="16"/>
          <w:szCs w:val="16"/>
        </w:rPr>
        <w:tab/>
        <w:t>(…)</w:t>
      </w:r>
    </w:p>
    <w:p w14:paraId="4FA29402" w14:textId="77777777" w:rsidR="00AB3A58" w:rsidRPr="003E1AD1" w:rsidRDefault="00AB3A58" w:rsidP="003E1AD1">
      <w:pPr>
        <w:pStyle w:val="Textonotapie"/>
        <w:tabs>
          <w:tab w:val="left" w:pos="567"/>
        </w:tabs>
        <w:ind w:left="567"/>
        <w:jc w:val="both"/>
        <w:rPr>
          <w:rFonts w:ascii="Arial Narrow" w:eastAsia="Arial Narrow" w:hAnsi="Arial Narrow" w:cs="Arial"/>
          <w:sz w:val="16"/>
          <w:szCs w:val="16"/>
        </w:rPr>
      </w:pPr>
      <w:r w:rsidRPr="003E1AD1">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E1AD1">
        <w:rPr>
          <w:rFonts w:ascii="Arial Narrow" w:eastAsia="Arial Narrow" w:hAnsi="Arial Narrow" w:cs="Arial"/>
          <w:sz w:val="16"/>
          <w:szCs w:val="16"/>
        </w:rPr>
        <w:t>liminarmente</w:t>
      </w:r>
      <w:proofErr w:type="spellEnd"/>
      <w:r w:rsidRPr="003E1AD1">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3E1AD1" w:rsidRDefault="00AB3A58" w:rsidP="003E1AD1">
      <w:pPr>
        <w:pStyle w:val="Textonotapie"/>
        <w:jc w:val="both"/>
        <w:rPr>
          <w:rFonts w:ascii="Arial Narrow" w:hAnsi="Arial Narrow" w:cs="Arial"/>
          <w:sz w:val="16"/>
          <w:szCs w:val="16"/>
        </w:rPr>
      </w:pPr>
    </w:p>
  </w:footnote>
  <w:footnote w:id="13">
    <w:p w14:paraId="5D94218B" w14:textId="2C5283D1" w:rsidR="00AB3A58" w:rsidRPr="003E1AD1" w:rsidRDefault="00AB3A58" w:rsidP="003E1AD1">
      <w:pPr>
        <w:autoSpaceDE w:val="0"/>
        <w:autoSpaceDN w:val="0"/>
        <w:adjustRightInd w:val="0"/>
        <w:spacing w:after="0" w:line="240" w:lineRule="auto"/>
        <w:ind w:left="567" w:hanging="567"/>
        <w:jc w:val="both"/>
        <w:rPr>
          <w:rFonts w:ascii="Arial Narrow" w:hAnsi="Arial Narrow" w:cs="Arial"/>
          <w:b/>
          <w:bCs/>
          <w:sz w:val="16"/>
          <w:szCs w:val="16"/>
        </w:rPr>
      </w:pPr>
      <w:r w:rsidRPr="003E1AD1">
        <w:rPr>
          <w:rStyle w:val="Refdenotaalpie"/>
          <w:rFonts w:ascii="Arial Narrow" w:hAnsi="Arial Narrow" w:cs="Arial"/>
          <w:b/>
          <w:bCs/>
          <w:sz w:val="16"/>
          <w:szCs w:val="16"/>
          <w:vertAlign w:val="superscript"/>
        </w:rPr>
        <w:footnoteRef/>
      </w:r>
      <w:r w:rsidRPr="003E1AD1">
        <w:rPr>
          <w:rFonts w:ascii="Arial Narrow" w:hAnsi="Arial Narrow" w:cs="Arial"/>
          <w:b/>
          <w:bCs/>
          <w:sz w:val="16"/>
          <w:szCs w:val="16"/>
        </w:rPr>
        <w:t xml:space="preserve"> </w:t>
      </w:r>
      <w:r w:rsidRPr="003E1AD1">
        <w:rPr>
          <w:rFonts w:ascii="Arial Narrow" w:hAnsi="Arial Narrow" w:cs="Arial"/>
          <w:b/>
          <w:bCs/>
          <w:sz w:val="16"/>
          <w:szCs w:val="16"/>
        </w:rPr>
        <w:tab/>
        <w:t xml:space="preserve">DECRETO LEGISLATIVO </w:t>
      </w:r>
      <w:proofErr w:type="spellStart"/>
      <w:r w:rsidRPr="003E1AD1">
        <w:rPr>
          <w:rFonts w:ascii="Arial Narrow" w:hAnsi="Arial Narrow" w:cs="Arial"/>
          <w:b/>
          <w:bCs/>
          <w:sz w:val="16"/>
          <w:szCs w:val="16"/>
        </w:rPr>
        <w:t/>
      </w:r>
      <w:proofErr w:type="spellEnd"/>
      <w:r w:rsidRPr="003E1AD1">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3E1AD1" w:rsidRDefault="00AB3A58" w:rsidP="003E1AD1">
      <w:pPr>
        <w:pStyle w:val="NormalWeb"/>
        <w:spacing w:after="0" w:line="240" w:lineRule="auto"/>
        <w:ind w:left="567"/>
        <w:jc w:val="both"/>
        <w:rPr>
          <w:rFonts w:ascii="Arial Narrow" w:hAnsi="Arial Narrow" w:cs="Arial"/>
          <w:bCs/>
          <w:sz w:val="16"/>
          <w:szCs w:val="16"/>
        </w:rPr>
      </w:pPr>
      <w:r w:rsidRPr="003E1AD1">
        <w:rPr>
          <w:rFonts w:ascii="Arial Narrow" w:hAnsi="Arial Narrow" w:cs="Arial"/>
          <w:b/>
          <w:sz w:val="16"/>
          <w:szCs w:val="16"/>
        </w:rPr>
        <w:t xml:space="preserve">Artículo 29.- </w:t>
      </w:r>
      <w:r w:rsidRPr="003E1AD1">
        <w:rPr>
          <w:rFonts w:ascii="Arial Narrow" w:hAnsi="Arial Narrow" w:cs="Arial"/>
          <w:bCs/>
          <w:sz w:val="16"/>
          <w:szCs w:val="16"/>
        </w:rPr>
        <w:t xml:space="preserve">En cualquier estado del procedimiento, e incluso antes de admitirse a trámite la denuncia, el </w:t>
      </w:r>
      <w:proofErr w:type="gramStart"/>
      <w:r w:rsidRPr="003E1AD1">
        <w:rPr>
          <w:rFonts w:ascii="Arial Narrow" w:hAnsi="Arial Narrow" w:cs="Arial"/>
          <w:bCs/>
          <w:sz w:val="16"/>
          <w:szCs w:val="16"/>
        </w:rPr>
        <w:t>Secretario Técnico</w:t>
      </w:r>
      <w:proofErr w:type="gramEnd"/>
      <w:r w:rsidRPr="003E1AD1">
        <w:rPr>
          <w:rFonts w:ascii="Arial Narrow" w:hAnsi="Arial Narrow" w:cs="Arial"/>
          <w:bCs/>
          <w:sz w:val="16"/>
          <w:szCs w:val="16"/>
        </w:rPr>
        <w:t xml:space="preserve"> podrá citar a las partes a audiencia de conciliación. La audiencia se desarrollará ante el </w:t>
      </w:r>
      <w:proofErr w:type="gramStart"/>
      <w:r w:rsidRPr="003E1AD1">
        <w:rPr>
          <w:rFonts w:ascii="Arial Narrow" w:hAnsi="Arial Narrow" w:cs="Arial"/>
          <w:bCs/>
          <w:sz w:val="16"/>
          <w:szCs w:val="16"/>
        </w:rPr>
        <w:t>Secretario Técnico</w:t>
      </w:r>
      <w:proofErr w:type="gramEnd"/>
      <w:r w:rsidRPr="003E1AD1">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3E1AD1" w:rsidRDefault="00AB3A58" w:rsidP="003E1AD1">
      <w:pPr>
        <w:pStyle w:val="NormalWeb"/>
        <w:spacing w:after="0" w:line="240" w:lineRule="auto"/>
        <w:ind w:left="567"/>
        <w:jc w:val="both"/>
        <w:rPr>
          <w:rFonts w:ascii="Arial Narrow" w:hAnsi="Arial Narrow" w:cs="Arial"/>
          <w:sz w:val="16"/>
          <w:szCs w:val="16"/>
        </w:rPr>
      </w:pPr>
    </w:p>
  </w:footnote>
  <w:footnote w:id="14">
    <w:p w14:paraId="799B6F9B" w14:textId="77777777" w:rsidR="00AB3A58" w:rsidRPr="003E1AD1" w:rsidRDefault="00AB3A58" w:rsidP="003E1AD1">
      <w:pPr>
        <w:pStyle w:val="Textonotapie"/>
        <w:ind w:left="567" w:hanging="567"/>
        <w:jc w:val="both"/>
        <w:rPr>
          <w:rFonts w:ascii="Arial Narrow" w:hAnsi="Arial Narrow" w:cs="Arial"/>
          <w:sz w:val="16"/>
          <w:szCs w:val="16"/>
        </w:rPr>
      </w:pPr>
      <w:r w:rsidRPr="003E1AD1">
        <w:rPr>
          <w:rStyle w:val="Refdenotaalpie"/>
          <w:rFonts w:ascii="Arial Narrow" w:hAnsi="Arial Narrow" w:cs="Arial"/>
          <w:sz w:val="16"/>
          <w:szCs w:val="16"/>
          <w:vertAlign w:val="superscript"/>
        </w:rPr>
        <w:footnoteRef/>
      </w:r>
      <w:r w:rsidRPr="003E1AD1">
        <w:rPr>
          <w:rFonts w:ascii="Arial Narrow" w:hAnsi="Arial Narrow" w:cs="Arial"/>
          <w:sz w:val="16"/>
          <w:szCs w:val="16"/>
        </w:rPr>
        <w:t xml:space="preserve"> </w:t>
      </w:r>
      <w:r w:rsidRPr="003E1AD1">
        <w:rPr>
          <w:rFonts w:ascii="Arial Narrow" w:hAnsi="Arial Narrow" w:cs="Arial"/>
          <w:sz w:val="16"/>
          <w:szCs w:val="16"/>
        </w:rPr>
        <w:tab/>
      </w:r>
      <w:r w:rsidRPr="003E1AD1">
        <w:rPr>
          <w:rFonts w:ascii="Arial Narrow" w:eastAsia="Arial" w:hAnsi="Arial Narrow" w:cs="Arial"/>
          <w:b/>
          <w:sz w:val="16"/>
          <w:szCs w:val="16"/>
        </w:rPr>
        <w:t xml:space="preserve">TEXTO ÚNICO ORDENADO DE LA LEY DEL PROCEDIMIENTO ADMINISTRATIVO GENERAL, aprobado mediante DECRETO SUPREMO </w:t>
      </w:r>
      <w:proofErr w:type="spellStart"/>
      <w:r w:rsidRPr="003E1AD1">
        <w:rPr>
          <w:rFonts w:ascii="Arial Narrow" w:eastAsia="Arial" w:hAnsi="Arial Narrow" w:cs="Arial"/>
          <w:b/>
          <w:sz w:val="16"/>
          <w:szCs w:val="16"/>
        </w:rPr>
        <w:t/>
      </w:r>
      <w:proofErr w:type="spellEnd"/>
      <w:r w:rsidRPr="003E1AD1">
        <w:rPr>
          <w:rFonts w:ascii="Arial Narrow" w:eastAsia="Arial" w:hAnsi="Arial Narrow" w:cs="Arial"/>
          <w:b/>
          <w:sz w:val="16"/>
          <w:szCs w:val="16"/>
        </w:rPr>
        <w:t xml:space="preserve"> 006-2026-JUS y publicado el 30 de abril de 2026</w:t>
      </w:r>
    </w:p>
    <w:p w14:paraId="5B157921" w14:textId="7497A6E3" w:rsidR="00AB3A58" w:rsidRPr="003E1AD1" w:rsidRDefault="00AB3A58" w:rsidP="003E1AD1">
      <w:pPr>
        <w:pStyle w:val="Textonotapie"/>
        <w:ind w:left="1134" w:hanging="567"/>
        <w:jc w:val="both"/>
        <w:rPr>
          <w:rFonts w:ascii="Arial Narrow" w:hAnsi="Arial Narrow" w:cs="Arial"/>
          <w:b/>
          <w:bCs/>
          <w:sz w:val="16"/>
          <w:szCs w:val="16"/>
        </w:rPr>
      </w:pPr>
      <w:r w:rsidRPr="003E1AD1">
        <w:rPr>
          <w:rFonts w:ascii="Arial Narrow" w:hAnsi="Arial Narrow" w:cs="Arial"/>
          <w:b/>
          <w:bCs/>
          <w:sz w:val="16"/>
          <w:szCs w:val="16"/>
        </w:rPr>
        <w:t>Artículo 20.</w:t>
      </w:r>
      <w:r w:rsidR="00B2526D" w:rsidRPr="003E1AD1">
        <w:rPr>
          <w:rFonts w:ascii="Arial Narrow" w:hAnsi="Arial Narrow" w:cs="Arial"/>
          <w:b/>
          <w:bCs/>
          <w:sz w:val="16"/>
          <w:szCs w:val="16"/>
        </w:rPr>
        <w:t>-</w:t>
      </w:r>
      <w:r w:rsidRPr="003E1AD1">
        <w:rPr>
          <w:rFonts w:ascii="Arial Narrow" w:hAnsi="Arial Narrow" w:cs="Arial"/>
          <w:b/>
          <w:bCs/>
          <w:sz w:val="16"/>
          <w:szCs w:val="16"/>
        </w:rPr>
        <w:t xml:space="preserve"> Modalidades de notificación</w:t>
      </w:r>
    </w:p>
    <w:p w14:paraId="61D4CF83" w14:textId="77777777" w:rsidR="00AB3A58" w:rsidRPr="003E1AD1" w:rsidRDefault="00AB3A58" w:rsidP="003E1AD1">
      <w:pPr>
        <w:pStyle w:val="Textonotapie"/>
        <w:ind w:left="1134" w:hanging="567"/>
        <w:jc w:val="both"/>
        <w:rPr>
          <w:rFonts w:ascii="Arial Narrow" w:hAnsi="Arial Narrow" w:cs="Arial"/>
          <w:sz w:val="16"/>
          <w:szCs w:val="16"/>
        </w:rPr>
      </w:pPr>
      <w:r w:rsidRPr="003E1AD1">
        <w:rPr>
          <w:rFonts w:ascii="Arial Narrow" w:hAnsi="Arial Narrow" w:cs="Arial"/>
          <w:sz w:val="16"/>
          <w:szCs w:val="16"/>
        </w:rPr>
        <w:t xml:space="preserve">20.4. </w:t>
      </w:r>
      <w:r w:rsidRPr="003E1AD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3E1AD1" w:rsidRDefault="00AB3A58" w:rsidP="003E1AD1">
      <w:pPr>
        <w:pStyle w:val="Textonotapie"/>
        <w:ind w:left="1134"/>
        <w:jc w:val="both"/>
        <w:rPr>
          <w:rFonts w:ascii="Arial Narrow" w:hAnsi="Arial Narrow" w:cs="Arial"/>
          <w:sz w:val="16"/>
          <w:szCs w:val="16"/>
        </w:rPr>
      </w:pPr>
      <w:r w:rsidRPr="003E1AD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3E1AD1" w:rsidRDefault="00AB3A58" w:rsidP="003E1AD1">
      <w:pPr>
        <w:pStyle w:val="Textonotapie"/>
        <w:ind w:left="1134"/>
        <w:jc w:val="both"/>
        <w:rPr>
          <w:rFonts w:ascii="Arial Narrow" w:hAnsi="Arial Narrow" w:cs="Arial"/>
          <w:sz w:val="16"/>
          <w:szCs w:val="16"/>
        </w:rPr>
      </w:pPr>
      <w:r w:rsidRPr="003E1AD1">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3E1AD1" w:rsidRDefault="00AB3A58" w:rsidP="003E1AD1">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1718889185">
    <w:abstractNumId w:val="7"/>
  </w:num>
  <w:num w:numId="9" w16cid:durableId="1528569113">
    <w:abstractNumId w:val="8"/>
  </w:num>
  <w:num w:numId="10" w16cid:durableId="20718065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77B4"/>
    <w:rsid w:val="0001469C"/>
    <w:rsid w:val="000340D1"/>
    <w:rsid w:val="00064019"/>
    <w:rsid w:val="00066D5E"/>
    <w:rsid w:val="00075BAF"/>
    <w:rsid w:val="000B25B9"/>
    <w:rsid w:val="0011287B"/>
    <w:rsid w:val="001132FD"/>
    <w:rsid w:val="00146276"/>
    <w:rsid w:val="0014722B"/>
    <w:rsid w:val="001B5674"/>
    <w:rsid w:val="001B6FB2"/>
    <w:rsid w:val="001E2990"/>
    <w:rsid w:val="001F1311"/>
    <w:rsid w:val="002140C0"/>
    <w:rsid w:val="0022197B"/>
    <w:rsid w:val="00232389"/>
    <w:rsid w:val="0026598E"/>
    <w:rsid w:val="0027352A"/>
    <w:rsid w:val="0027758E"/>
    <w:rsid w:val="00277CF7"/>
    <w:rsid w:val="002B7DCD"/>
    <w:rsid w:val="002F0499"/>
    <w:rsid w:val="00312AD9"/>
    <w:rsid w:val="00322DDA"/>
    <w:rsid w:val="00324AC7"/>
    <w:rsid w:val="00332027"/>
    <w:rsid w:val="00351EB9"/>
    <w:rsid w:val="003B5472"/>
    <w:rsid w:val="003E1AD1"/>
    <w:rsid w:val="003F2495"/>
    <w:rsid w:val="00405C2F"/>
    <w:rsid w:val="00436C6D"/>
    <w:rsid w:val="004572E5"/>
    <w:rsid w:val="0047240C"/>
    <w:rsid w:val="004A196A"/>
    <w:rsid w:val="004A1E6F"/>
    <w:rsid w:val="004C0827"/>
    <w:rsid w:val="004F1373"/>
    <w:rsid w:val="004F4A65"/>
    <w:rsid w:val="00527072"/>
    <w:rsid w:val="0053692B"/>
    <w:rsid w:val="00541665"/>
    <w:rsid w:val="0055425C"/>
    <w:rsid w:val="00555C03"/>
    <w:rsid w:val="00556614"/>
    <w:rsid w:val="005774AE"/>
    <w:rsid w:val="00581715"/>
    <w:rsid w:val="00585011"/>
    <w:rsid w:val="005B3915"/>
    <w:rsid w:val="005C12C8"/>
    <w:rsid w:val="005C1748"/>
    <w:rsid w:val="005D7B1F"/>
    <w:rsid w:val="00654BDA"/>
    <w:rsid w:val="006B1410"/>
    <w:rsid w:val="006C1E44"/>
    <w:rsid w:val="006F25B5"/>
    <w:rsid w:val="00736743"/>
    <w:rsid w:val="00767C41"/>
    <w:rsid w:val="007768E8"/>
    <w:rsid w:val="00787A5A"/>
    <w:rsid w:val="00792F82"/>
    <w:rsid w:val="007A16EE"/>
    <w:rsid w:val="007B530D"/>
    <w:rsid w:val="007B6FE2"/>
    <w:rsid w:val="007E721B"/>
    <w:rsid w:val="008140B1"/>
    <w:rsid w:val="00831B92"/>
    <w:rsid w:val="0083551C"/>
    <w:rsid w:val="008415F8"/>
    <w:rsid w:val="008641BD"/>
    <w:rsid w:val="00887D7D"/>
    <w:rsid w:val="008A5406"/>
    <w:rsid w:val="008B32C2"/>
    <w:rsid w:val="008C27C8"/>
    <w:rsid w:val="008E0B03"/>
    <w:rsid w:val="008E1D55"/>
    <w:rsid w:val="008E615A"/>
    <w:rsid w:val="008F3D99"/>
    <w:rsid w:val="00904F8A"/>
    <w:rsid w:val="00911D96"/>
    <w:rsid w:val="00912DD8"/>
    <w:rsid w:val="00957D55"/>
    <w:rsid w:val="009611FD"/>
    <w:rsid w:val="00985C85"/>
    <w:rsid w:val="00986151"/>
    <w:rsid w:val="00992B3C"/>
    <w:rsid w:val="009A221B"/>
    <w:rsid w:val="009C6A2D"/>
    <w:rsid w:val="009D750A"/>
    <w:rsid w:val="009F7D75"/>
    <w:rsid w:val="00A24FDB"/>
    <w:rsid w:val="00A31F23"/>
    <w:rsid w:val="00A326F0"/>
    <w:rsid w:val="00A65F39"/>
    <w:rsid w:val="00A70876"/>
    <w:rsid w:val="00A7681F"/>
    <w:rsid w:val="00A8071A"/>
    <w:rsid w:val="00AB3A58"/>
    <w:rsid w:val="00AB5AD1"/>
    <w:rsid w:val="00AD1E23"/>
    <w:rsid w:val="00B0046D"/>
    <w:rsid w:val="00B02F8B"/>
    <w:rsid w:val="00B1027C"/>
    <w:rsid w:val="00B2526D"/>
    <w:rsid w:val="00B36161"/>
    <w:rsid w:val="00B447D2"/>
    <w:rsid w:val="00B7544C"/>
    <w:rsid w:val="00B771A2"/>
    <w:rsid w:val="00BB3568"/>
    <w:rsid w:val="00BC4735"/>
    <w:rsid w:val="00BD5439"/>
    <w:rsid w:val="00BF1E2E"/>
    <w:rsid w:val="00BF2D60"/>
    <w:rsid w:val="00C12F9B"/>
    <w:rsid w:val="00C34356"/>
    <w:rsid w:val="00C3649B"/>
    <w:rsid w:val="00C6256F"/>
    <w:rsid w:val="00C7263E"/>
    <w:rsid w:val="00C73A15"/>
    <w:rsid w:val="00C81245"/>
    <w:rsid w:val="00C8282D"/>
    <w:rsid w:val="00C852B7"/>
    <w:rsid w:val="00C868C4"/>
    <w:rsid w:val="00CD0C8E"/>
    <w:rsid w:val="00CF4C9D"/>
    <w:rsid w:val="00D055B5"/>
    <w:rsid w:val="00D15864"/>
    <w:rsid w:val="00D34561"/>
    <w:rsid w:val="00D65387"/>
    <w:rsid w:val="00D70E8F"/>
    <w:rsid w:val="00D71784"/>
    <w:rsid w:val="00DA4327"/>
    <w:rsid w:val="00DB5B1E"/>
    <w:rsid w:val="00DC4A83"/>
    <w:rsid w:val="00DD106B"/>
    <w:rsid w:val="00DF13D0"/>
    <w:rsid w:val="00E07C76"/>
    <w:rsid w:val="00E118DA"/>
    <w:rsid w:val="00E23E6B"/>
    <w:rsid w:val="00E351C7"/>
    <w:rsid w:val="00E42BAB"/>
    <w:rsid w:val="00E4397D"/>
    <w:rsid w:val="00E5546D"/>
    <w:rsid w:val="00E6646B"/>
    <w:rsid w:val="00E82023"/>
    <w:rsid w:val="00EA5D3E"/>
    <w:rsid w:val="00EB5A9F"/>
    <w:rsid w:val="00ED352B"/>
    <w:rsid w:val="00ED40F4"/>
    <w:rsid w:val="00F1788B"/>
    <w:rsid w:val="00F24463"/>
    <w:rsid w:val="00F26D71"/>
    <w:rsid w:val="00F62B2A"/>
    <w:rsid w:val="00F935C0"/>
    <w:rsid w:val="00F97675"/>
    <w:rsid w:val="00FA0D0B"/>
    <w:rsid w:val="00FA7814"/>
    <w:rsid w:val="00FB0E03"/>
    <w:rsid w:val="00FC626D"/>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07C76"/>
  </w:style>
  <w:style w:type="character" w:styleId="Refdecomentario">
    <w:name w:val="annotation reference"/>
    <w:basedOn w:val="Fuentedeprrafopredeter"/>
    <w:uiPriority w:val="99"/>
    <w:semiHidden/>
    <w:unhideWhenUsed/>
    <w:rsid w:val="003E1AD1"/>
    <w:rPr>
      <w:sz w:val="16"/>
      <w:szCs w:val="16"/>
    </w:rPr>
  </w:style>
  <w:style w:type="paragraph" w:styleId="Textocomentario">
    <w:name w:val="annotation text"/>
    <w:basedOn w:val="Normal"/>
    <w:link w:val="TextocomentarioCar"/>
    <w:uiPriority w:val="99"/>
    <w:unhideWhenUsed/>
    <w:rsid w:val="003E1AD1"/>
    <w:pPr>
      <w:spacing w:line="240" w:lineRule="auto"/>
    </w:pPr>
    <w:rPr>
      <w:sz w:val="20"/>
      <w:szCs w:val="20"/>
    </w:rPr>
  </w:style>
  <w:style w:type="character" w:customStyle="1" w:styleId="TextocomentarioCar">
    <w:name w:val="Texto comentario Car"/>
    <w:basedOn w:val="Fuentedeprrafopredeter"/>
    <w:link w:val="Textocomentario"/>
    <w:uiPriority w:val="99"/>
    <w:rsid w:val="003E1AD1"/>
    <w:rPr>
      <w:sz w:val="20"/>
      <w:szCs w:val="20"/>
    </w:rPr>
  </w:style>
  <w:style w:type="paragraph" w:styleId="Asuntodelcomentario">
    <w:name w:val="annotation subject"/>
    <w:basedOn w:val="Textocomentario"/>
    <w:next w:val="Textocomentario"/>
    <w:link w:val="AsuntodelcomentarioCar"/>
    <w:uiPriority w:val="99"/>
    <w:semiHidden/>
    <w:unhideWhenUsed/>
    <w:rsid w:val="003E1AD1"/>
    <w:rPr>
      <w:b/>
      <w:bCs/>
    </w:rPr>
  </w:style>
  <w:style w:type="character" w:customStyle="1" w:styleId="AsuntodelcomentarioCar">
    <w:name w:val="Asunto del comentario Car"/>
    <w:basedOn w:val="TextocomentarioCar"/>
    <w:link w:val="Asuntodelcomentario"/>
    <w:uiPriority w:val="99"/>
    <w:semiHidden/>
    <w:rsid w:val="003E1AD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7</Pages>
  <Words>1982</Words>
  <Characters>10901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38</cp:revision>
  <dcterms:created xsi:type="dcterms:W3CDTF">2025-03-26T00:53:00Z</dcterms:created>
  <dcterms:modified xsi:type="dcterms:W3CDTF">2025-05-27T22:16:00Z</dcterms:modified>
</cp:coreProperties>
</file>