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633A7E9E" w:rsidR="00E60CD7" w:rsidRPr="00D5131F" w:rsidRDefault="00E60CD7" w:rsidP="00225317">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B64D7A" w:rsidRPr="00B64D7A">
        <w:rPr>
          <w:rFonts w:ascii="Arial Narrow" w:eastAsia="Times New Roman" w:hAnsi="Arial Narrow" w:cs="Times New Roman"/>
          <w:b/>
          <w:bCs/>
          <w:color w:val="000000"/>
          <w:kern w:val="0"/>
          <w:shd w:val="clear" w:color="auto" w:fill="FFFFFF"/>
          <w:lang w:eastAsia="es-PE"/>
          <ns2:ligatures ns2:val="none"/>
        </w:rPr>
        <w:t>1912-2025/CC1</w:t>
      </w:r>
    </w:p>
    <w:p ns2:paraId="174737B6" ns2:textId="1247AA92" w:rsidR="00E60CD7" w:rsidRPr="0044498A" w:rsidRDefault="00E60CD7" w:rsidP="002253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4498A">
        <w:rPr>
          <w:rFonts w:ascii="Arial Narrow" w:eastAsia="Arial Narrow" w:hAnsi="Arial Narrow" w:cs="Arial Narrow"/>
          <w:b/>
          <w:color w:val="000000"/>
          <w:kern w:val="0"/>
          <w:lang w:eastAsia="es-PE"/>
          <ns2:ligatures ns2:val="none"/>
        </w:rPr>
        <w:t xml:space="preserve">DENUNCIANTE:[DENUNCIANTE] (SEÑOR [APELLIDO])</w:t>
      </w:r>
      <w:r w:rsidRPr="0044498A">
        <w:rPr>
          <w:rFonts w:ascii="Arial Narrow" w:eastAsia="Arial Narrow" w:hAnsi="Arial Narrow" w:cs="Arial Narrow"/>
          <w:b/>
          <w:color w:val="000000"/>
          <w:kern w:val="0"/>
          <w:lang w:eastAsia="es-PE"/>
          <ns2:ligatures ns2:val="none"/>
        </w:rPr>
        <w:tab/>
        <w:t/>
      </w:r>
      <w:r w:rsidRPr="0044498A">
        <w:rPr>
          <w:rFonts w:ascii="Arial Narrow" w:eastAsia="Arial Narrow" w:hAnsi="Arial Narrow" w:cs="Arial Narrow"/>
          <w:b/>
          <w:color w:val="000000"/>
          <w:kern w:val="0"/>
          <w:lang w:eastAsia="es-PE"/>
          <ns2:ligatures ns2:val="none"/>
        </w:rPr>
        <w:tab/>
      </w:r>
      <w:r w:rsidR="00B64D7A" w:rsidRPr="0044498A">
        <w:rPr>
          <w:rFonts w:ascii="Arial Narrow" w:eastAsia="Arial Narrow" w:hAnsi="Arial Narrow" w:cs="Arial Narrow"/>
          <w:b/>
          <w:color w:val="000000"/>
          <w:kern w:val="0"/>
          <w:lang w:eastAsia="es-PE"/>
          <ns2:ligatures ns2:val="none"/>
        </w:rPr>
        <w:t xml:space="preserve"/>
      </w:r>
      <w:r w:rsidRPr="0044498A">
        <w:rPr>
          <w:rFonts w:ascii="Arial Narrow" w:eastAsia="Arial Narrow" w:hAnsi="Arial Narrow" w:cs="Arial Narrow"/>
          <w:b/>
          <w:color w:val="000000"/>
          <w:kern w:val="0"/>
          <w:lang w:eastAsia="es-PE"/>
          <ns2:ligatures ns2:val="none"/>
        </w:rPr>
        <w:t xml:space="preserve"/>
      </w:r>
      <w:r w:rsidR="00B64D7A" w:rsidRPr="0044498A">
        <w:rPr>
          <w:rFonts w:ascii="Arial Narrow" w:eastAsia="Arial Narrow" w:hAnsi="Arial Narrow" w:cs="Arial Narrow"/>
          <w:b/>
          <w:color w:val="000000"/>
          <w:kern w:val="0"/>
          <w:lang w:eastAsia="es-PE"/>
          <ns2:ligatures ns2:val="none"/>
        </w:rPr>
        <w:t/>
      </w:r>
      <w:r w:rsidRPr="0044498A">
        <w:rPr>
          <w:rFonts w:ascii="Arial Narrow" w:eastAsia="Arial Narrow" w:hAnsi="Arial Narrow" w:cs="Arial Narrow"/>
          <w:b/>
          <w:color w:val="000000"/>
          <w:kern w:val="0"/>
          <w:lang w:eastAsia="es-PE"/>
          <ns2:ligatures ns2:val="none"/>
        </w:rPr>
        <w:t/>
      </w:r>
    </w:p>
    <w:p ns2:paraId="223101EF" ns2:textId="27640016" w:rsidR="00E60CD7" w:rsidRPr="0044498A" w:rsidRDefault="00E60CD7" w:rsidP="002253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4498A">
        <w:rPr>
          <w:rFonts w:ascii="Arial Narrow" w:eastAsia="Arial Narrow" w:hAnsi="Arial Narrow" w:cs="Arial Narrow"/>
          <w:b/>
          <w:color w:val="000000"/>
          <w:kern w:val="0"/>
          <w:lang w:eastAsia="es-PE"/>
          <ns2:ligatures ns2:val="none"/>
        </w:rPr>
        <w:t>DENUNCIADOS</w:t>
      </w:r>
      <w:r w:rsidRPr="0044498A">
        <w:rPr>
          <w:rFonts w:ascii="Arial Narrow" w:eastAsia="Arial Narrow" w:hAnsi="Arial Narrow" w:cs="Arial Narrow"/>
          <w:b/>
          <w:color w:val="000000"/>
          <w:kern w:val="0"/>
          <w:lang w:eastAsia="es-PE"/>
          <ns2:ligatures ns2:val="none"/>
        </w:rPr>
        <w:tab/>
        <w:t>:</w:t>
      </w:r>
      <w:r w:rsidRPr="0044498A">
        <w:rPr>
          <w:rFonts w:ascii="Arial Narrow" w:eastAsia="Arial Narrow" w:hAnsi="Arial Narrow" w:cs="Arial Narrow"/>
          <w:b/>
          <w:color w:val="000000"/>
          <w:kern w:val="0"/>
          <w:lang w:eastAsia="es-PE"/>
          <ns2:ligatures ns2:val="none"/>
        </w:rPr>
        <w:tab/>
      </w:r>
      <w:r w:rsidR="0044498A" w:rsidRPr="0044498A">
        <w:rPr>
          <w:rFonts w:ascii="Arial Narrow" w:eastAsia="Arial Narrow" w:hAnsi="Arial Narrow" w:cs="Arial Narrow"/>
          <w:b/>
          <w:color w:val="000000"/>
          <w:kern w:val="0"/>
          <w:lang w:eastAsia="es-PE"/>
          <ns2:ligatures ns2:val="none"/>
        </w:rPr>
        <w:t xml:space="preserve">PACÍFICO COMPAÑÍA DE SEGUROS Y REASEGUROS </w:t>
      </w:r>
      <w:r w:rsidRPr="0044498A">
        <w:rPr>
          <w:rFonts w:ascii="Arial Narrow" w:eastAsia="Arial Narrow" w:hAnsi="Arial Narrow" w:cs="Arial Narrow"/>
          <w:b/>
          <w:color w:val="000000"/>
          <w:kern w:val="0"/>
          <w:lang w:eastAsia="es-PE"/>
          <ns2:ligatures ns2:val="none"/>
        </w:rPr>
        <w:t>S.A. (</w:t>
      </w:r>
      <w:r w:rsidR="0044498A" w:rsidRPr="0044498A">
        <w:rPr>
          <w:rFonts w:ascii="Arial Narrow" w:eastAsia="Arial Narrow" w:hAnsi="Arial Narrow" w:cs="Arial Narrow"/>
          <w:b/>
          <w:color w:val="000000"/>
          <w:kern w:val="0"/>
          <w:lang w:eastAsia="es-PE"/>
          <ns2:ligatures ns2:val="none"/>
        </w:rPr>
        <w:t>PACÍFICO</w:t>
      </w:r>
      <w:r w:rsidRPr="0044498A">
        <w:rPr>
          <w:rFonts w:ascii="Arial Narrow" w:eastAsia="Arial Narrow" w:hAnsi="Arial Narrow" w:cs="Arial Narrow"/>
          <w:b/>
          <w:color w:val="000000"/>
          <w:kern w:val="0"/>
          <w:lang w:eastAsia="es-PE"/>
          <ns2:ligatures ns2:val="none"/>
        </w:rPr>
        <w:t xml:space="preserve">) </w:t>
      </w:r>
    </w:p>
    <w:p ns2:paraId="4D23E5DF" ns2:textId="0AE95511" w:rsidR="00E60CD7" w:rsidRPr="0044498A" w:rsidRDefault="00E60CD7" w:rsidP="002253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4498A">
        <w:rPr>
          <w:rFonts w:ascii="Arial Narrow" w:eastAsia="Arial Narrow" w:hAnsi="Arial Narrow" w:cs="Arial Narrow"/>
          <w:b/>
          <w:color w:val="000000"/>
          <w:kern w:val="0"/>
          <w:lang w:eastAsia="es-PE"/>
          <ns2:ligatures ns2:val="none"/>
        </w:rPr>
        <w:tab/>
      </w:r>
      <w:r w:rsidRPr="0044498A">
        <w:rPr>
          <w:rFonts w:ascii="Arial Narrow" w:eastAsia="Arial Narrow" w:hAnsi="Arial Narrow" w:cs="Arial Narrow"/>
          <w:b/>
          <w:color w:val="000000"/>
          <w:kern w:val="0"/>
          <w:lang w:eastAsia="es-PE"/>
          <ns2:ligatures ns2:val="none"/>
        </w:rPr>
        <w:tab/>
      </w:r>
      <w:r w:rsidR="0044498A" w:rsidRPr="0044498A">
        <w:rPr>
          <w:rFonts w:ascii="Arial Narrow" w:eastAsia="Arial Narrow" w:hAnsi="Arial Narrow" w:cs="Arial Narrow"/>
          <w:b/>
          <w:color w:val="000000"/>
          <w:kern w:val="0"/>
          <w:lang w:eastAsia="es-PE"/>
          <ns2:ligatures ns2:val="none"/>
        </w:rPr>
        <w:t>HONESTY S.A.C.</w:t>
      </w:r>
      <w:r w:rsidRPr="0044498A">
        <w:rPr>
          <w:rFonts w:ascii="Arial Narrow" w:eastAsia="Arial Narrow" w:hAnsi="Arial Narrow" w:cs="Arial Narrow"/>
          <w:b/>
          <w:color w:val="000000"/>
          <w:kern w:val="0"/>
          <w:lang w:eastAsia="es-PE"/>
          <ns2:ligatures ns2:val="none"/>
        </w:rPr>
        <w:t xml:space="preserve"> (</w:t>
      </w:r>
      <w:r w:rsidR="0044498A" w:rsidRPr="0044498A">
        <w:rPr>
          <w:rFonts w:ascii="Arial Narrow" w:eastAsia="Arial Narrow" w:hAnsi="Arial Narrow" w:cs="Arial Narrow"/>
          <w:b/>
          <w:color w:val="000000"/>
          <w:kern w:val="0"/>
          <w:lang w:eastAsia="es-PE"/>
          <ns2:ligatures ns2:val="none"/>
        </w:rPr>
        <w:t>HONESTY</w:t>
      </w:r>
      <w:r w:rsidRPr="0044498A">
        <w:rPr>
          <w:rFonts w:ascii="Arial Narrow" w:eastAsia="Arial Narrow" w:hAnsi="Arial Narrow" w:cs="Arial Narrow"/>
          <w:b/>
          <w:color w:val="000000"/>
          <w:kern w:val="0"/>
          <w:lang w:eastAsia="es-PE"/>
          <ns2:ligatures ns2:val="none"/>
        </w:rPr>
        <w:t>)</w:t>
      </w:r>
    </w:p>
    <w:p ns2:paraId="753670C1" ns2:textId="77777777" w:rsidR="00E60CD7" w:rsidRDefault="00E60CD7" w:rsidP="002253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4498A">
        <w:rPr>
          <w:rFonts w:ascii="Arial Narrow" w:eastAsia="Arial Narrow" w:hAnsi="Arial Narrow" w:cs="Arial Narrow"/>
          <w:b/>
          <w:color w:val="000000"/>
          <w:kern w:val="0"/>
          <w:lang w:eastAsia="es-PE"/>
          <ns2:ligatures ns2:val="none"/>
        </w:rPr>
        <w:t>MATERIAS</w:t>
      </w:r>
      <w:r w:rsidRPr="0044498A">
        <w:rPr>
          <w:rFonts w:ascii="Arial Narrow" w:eastAsia="Arial Narrow" w:hAnsi="Arial Narrow" w:cs="Arial Narrow"/>
          <w:b/>
          <w:color w:val="000000"/>
          <w:kern w:val="0"/>
          <w:lang w:eastAsia="es-PE"/>
          <ns2:ligatures ns2:val="none"/>
        </w:rPr>
        <w:tab/>
        <w:t xml:space="preserve">: </w:t>
      </w:r>
      <w:r w:rsidRPr="0044498A">
        <w:rPr>
          <w:rFonts w:ascii="Arial Narrow" w:eastAsia="Arial Narrow" w:hAnsi="Arial Narrow" w:cs="Arial Narrow"/>
          <w:b/>
          <w:color w:val="000000"/>
          <w:kern w:val="0"/>
          <w:lang w:eastAsia="es-PE"/>
          <ns2:ligatures ns2:val="none"/>
        </w:rPr>
        <w:tab/>
        <w:t>ADMISIÓN A TRÁMITE</w:t>
      </w:r>
    </w:p>
    <w:p ns2:paraId="55A1981A" ns2:textId="54150E82" w:rsidR="00EE2CE4" w:rsidRPr="00EE2CE4" w:rsidRDefault="00EE2CE4" w:rsidP="002253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Pr>
          <w:rFonts w:ascii="Arial Narrow" w:eastAsia="Arial Narrow" w:hAnsi="Arial Narrow" w:cs="Arial Narrow"/>
          <w:b/>
          <w:color w:val="000000"/>
          <w:kern w:val="0"/>
          <w:lang w:eastAsia="es-PE"/>
          <ns2:ligatures ns2:val="none"/>
        </w:rPr>
        <w:tab/>
      </w:r>
      <w:r>
        <w:rPr>
          <w:rFonts w:ascii="Arial Narrow" w:eastAsia="Arial Narrow" w:hAnsi="Arial Narrow" w:cs="Arial Narrow"/>
          <w:b/>
          <w:color w:val="000000"/>
          <w:kern w:val="0"/>
          <w:lang w:eastAsia="es-PE"/>
          <ns2:ligatures ns2:val="none"/>
        </w:rPr>
        <w:tab/>
      </w:r>
      <w:r w:rsidRPr="00EE2CE4">
        <w:rPr>
          <w:rFonts w:ascii="Arial Narrow" w:hAnsi="Arial Narrow"/>
          <w:b/>
          <w:bCs/>
        </w:rPr>
        <w:t>INCLUSIÓN DE OFICIO</w:t>
      </w:r>
    </w:p>
    <w:p ns2:paraId="449086A9" ns2:textId="77777777" w:rsidR="00E60CD7" w:rsidRPr="0044498A" w:rsidRDefault="00E60CD7" w:rsidP="00225317">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EE2CE4">
        <w:rPr>
          <w:rFonts w:ascii="Arial Narrow" w:eastAsia="Arial Narrow" w:hAnsi="Arial Narrow" w:cs="Arial Narrow"/>
          <w:b/>
          <w:color w:val="000000"/>
          <w:kern w:val="0"/>
          <w:lang w:eastAsia="es-PE"/>
          <ns2:ligatures ns2:val="none"/>
        </w:rPr>
        <w:t>REQUERIMIENTO DE INF</w:t>
      </w:r>
      <w:r w:rsidRPr="0044498A">
        <w:rPr>
          <w:rFonts w:ascii="Arial Narrow" w:eastAsia="Arial Narrow" w:hAnsi="Arial Narrow" w:cs="Arial Narrow"/>
          <w:b/>
          <w:color w:val="000000"/>
          <w:kern w:val="0"/>
          <w:lang w:eastAsia="es-PE"/>
          <ns2:ligatures ns2:val="none"/>
        </w:rPr>
        <w:t xml:space="preserve">ORMACIÓN </w:t>
      </w:r>
    </w:p>
    <w:p ns2:paraId="778AE69F" ns2:textId="77777777" w:rsidR="00E60CD7" w:rsidRPr="0044498A" w:rsidRDefault="00E60CD7" w:rsidP="00225317">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44498A">
        <w:rPr>
          <w:rFonts w:ascii="Arial Narrow" w:eastAsia="Arial Narrow" w:hAnsi="Arial Narrow" w:cs="Arial Narrow"/>
          <w:b/>
          <w:color w:val="000000"/>
          <w:kern w:val="0"/>
          <w:lang w:eastAsia="es-PE"/>
          <ns2:ligatures ns2:val="none"/>
        </w:rPr>
        <w:t xml:space="preserve">RESOLUCIÓN </w:t>
      </w:r>
      <w:r w:rsidRPr="0044498A">
        <w:rPr>
          <w:rFonts w:ascii="Arial Narrow" w:eastAsia="Arial Narrow" w:hAnsi="Arial Narrow" w:cs="Arial Narrow"/>
          <w:b/>
          <w:color w:val="000000"/>
          <w:kern w:val="0"/>
          <w:lang w:eastAsia="es-PE"/>
          <ns2:ligatures ns2:val="none"/>
        </w:rPr>
        <w:tab/>
        <w:t>:</w:t>
      </w:r>
      <w:r w:rsidRPr="0044498A">
        <w:rPr>
          <w:rFonts w:ascii="Arial Narrow" w:eastAsia="Arial Narrow" w:hAnsi="Arial Narrow" w:cs="Arial Narrow"/>
          <w:b/>
          <w:color w:val="000000"/>
          <w:kern w:val="0"/>
          <w:lang w:eastAsia="es-PE"/>
          <ns2:ligatures ns2:val="none"/>
        </w:rPr>
        <w:tab/>
        <w:t>1</w:t>
      </w:r>
    </w:p>
    <w:p ns2:paraId="26BE4AD0" ns2:textId="77777777" w:rsidR="00E60CD7" w:rsidRPr="0044498A" w:rsidRDefault="00E60CD7" w:rsidP="0022531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42B798D1" w:rsidR="00E60CD7" w:rsidRPr="00D5131F" w:rsidRDefault="00E60CD7" w:rsidP="00225317">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44498A">
        <w:rPr>
          <w:rFonts w:ascii="Arial Narrow" w:eastAsia="Times New Roman" w:hAnsi="Arial Narrow" w:cs="Times New Roman"/>
          <w:color w:val="000000"/>
          <w:kern w:val="0"/>
          <w:shd w:val="clear" w:color="auto" w:fill="FFFFFF"/>
          <w:lang w:eastAsia="es-PE"/>
          <ns2:ligatures ns2:val="none"/>
        </w:rPr>
        <w:t xml:space="preserve">Lima, </w:t>
      </w:r>
      <w:r w:rsidR="004E7E33">
        <w:rPr>
          <w:rFonts w:ascii="Arial Narrow" w:eastAsia="Times New Roman" w:hAnsi="Arial Narrow" w:cs="Times New Roman"/>
          <w:color w:val="000000"/>
          <w:kern w:val="0"/>
          <w:shd w:val="clear" w:color="auto" w:fill="FFFFFF"/>
          <w:lang w:eastAsia="es-PE"/>
          <ns2:ligatures ns2:val="none"/>
        </w:rPr>
        <w:t xml:space="preserve">12 de setiembre de 2025</w:t>
      </w:r>
      <w:r w:rsidRPr="0044498A">
        <w:rPr>
          <w:rFonts w:ascii="Arial Narrow" w:eastAsia="Times New Roman" w:hAnsi="Arial Narrow" w:cs="Times New Roman"/>
          <w:color w:val="000000"/>
          <w:kern w:val="0"/>
          <w:shd w:val="clear" w:color="auto" w:fill="FFFFFF"/>
          <w:lang w:eastAsia="es-PE"/>
          <ns2:ligatures ns2:val="none"/>
        </w:rPr>
        <w:t xml:space="preserve"/>
      </w:r>
      <w:r w:rsidR="0044498A" w:rsidRPr="0044498A">
        <w:rPr>
          <w:rFonts w:ascii="Arial Narrow" w:eastAsia="Times New Roman" w:hAnsi="Arial Narrow" w:cs="Times New Roman"/>
          <w:color w:val="000000"/>
          <w:kern w:val="0"/>
          <w:shd w:val="clear" w:color="auto" w:fill="FFFFFF"/>
          <w:lang w:eastAsia="es-PE"/>
          <ns2:ligatures ns2:val="none"/>
        </w:rPr>
        <w:t xml:space="preserve"/>
      </w:r>
      <w:r w:rsidRPr="0044498A">
        <w:rPr>
          <w:rFonts w:ascii="Arial Narrow" w:eastAsia="Times New Roman" w:hAnsi="Arial Narrow" w:cs="Times New Roman"/>
          <w:color w:val="000000"/>
          <w:kern w:val="0"/>
          <w:shd w:val="clear" w:color="auto" w:fill="FFFFFF"/>
          <w:lang w:eastAsia="es-PE"/>
          <ns2:ligatures ns2:val="none"/>
        </w:rPr>
        <w:t xml:space="preserve"/>
      </w:r>
    </w:p>
    <w:p ns2:paraId="1EF3C256" ns2:textId="77777777" w:rsidR="00E60CD7" w:rsidRPr="00D5131F" w:rsidRDefault="00E60CD7" w:rsidP="00225317">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225317">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225317">
      <w:pPr>
        <w:spacing w:after="0" w:line="240" w:lineRule="auto"/>
        <w:jc w:val="both"/>
        <w:rPr>
          <w:rFonts w:ascii="Arial Narrow" w:eastAsia="Times New Roman" w:hAnsi="Arial Narrow" w:cs="Times New Roman"/>
          <w:color w:val="000000"/>
          <w:kern w:val="0"/>
          <w:lang w:eastAsia="es-PE"/>
          <ns2:ligatures ns2:val="none"/>
        </w:rPr>
      </w:pPr>
    </w:p>
    <w:p ns2:paraId="5ECFCB1A" ns2:textId="31E442F2" w:rsidR="00E60CD7" w:rsidRPr="00D5131F" w:rsidRDefault="00E60CD7" w:rsidP="00225317">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372380">
        <w:rPr>
          <w:rFonts w:ascii="Arial Narrow" w:eastAsia="Times New Roman" w:hAnsi="Arial Narrow" w:cs="Arial"/>
          <w:color w:val="000000"/>
          <w:kern w:val="0"/>
          <w:lang w:val="es-ES" w:eastAsia="es-ES"/>
          <ns2:ligatures ns2:val="none"/>
        </w:rPr>
        <w:t xml:space="preserve">Mediante la denuncia del 12 de febrero de 2025, subsanada mediante escritos del 27 de junio de 2025 y 17 de julio de 2025, el señor [APELLIDO] denunció a Honesty por presuntas infracciones a la Ley 29571, Código de Protección y Defensa del Consumidor (en adelante, Código), señalando lo siguiente:</w:t>
      </w:r>
      <w:r w:rsidR="00372380" w:rsidRPr="00372380">
        <w:rPr>
          <w:rFonts w:ascii="Arial Narrow" w:eastAsia="Times New Roman" w:hAnsi="Arial Narrow" w:cs="Arial"/>
          <w:color w:val="000000"/>
          <w:kern w:val="0"/>
          <w:lang w:val="es-ES" w:eastAsia="es-ES"/>
          <ns2:ligatures ns2:val="none"/>
        </w:rPr>
        <w:t/>
      </w:r>
      <w:r w:rsidRPr="00372380">
        <w:rPr>
          <w:rStyle w:val="Refdenotaalpie"/>
          <w:rFonts w:ascii="Arial Narrow" w:eastAsia="Times New Roman" w:hAnsi="Arial Narrow" w:cs="Times New Roman"/>
          <w:color w:val="000000"/>
          <w:kern w:val="0"/>
          <w:vertAlign w:val="superscript"/>
          <w:lang w:val="es-ES" w:eastAsia="es-ES"/>
          <ns2:ligatures ns2:val="none"/>
        </w:rPr>
        <w:footnoteReference w:id="1"/>
      </w:r>
      <w:r w:rsidRPr="00372380">
        <w:rPr>
          <w:rFonts w:ascii="Arial Narrow" w:eastAsia="Times New Roman" w:hAnsi="Arial Narrow" w:cs="Arial"/>
          <w:color w:val="000000"/>
          <w:kern w:val="0"/>
          <w:lang w:val="es-ES" w:eastAsia="es-ES"/>
          <ns2:ligatures ns2:val="none"/>
        </w:rPr>
        <w:t xml:space="preserve"/>
      </w:r>
      <w:r w:rsidR="00372380" w:rsidRPr="00372380">
        <w:rPr>
          <w:rFonts w:ascii="Arial Narrow" w:eastAsia="Times New Roman" w:hAnsi="Arial Narrow" w:cs="Arial"/>
          <w:color w:val="000000"/>
          <w:kern w:val="0"/>
          <w:lang w:val="es-ES" w:eastAsia="es-ES"/>
          <ns2:ligatures ns2:val="none"/>
        </w:rPr>
        <w:t/>
      </w:r>
      <w:r w:rsidR="00C3725A">
        <w:rPr>
          <w:rFonts w:ascii="Arial Narrow" w:eastAsia="Times New Roman" w:hAnsi="Arial Narrow" w:cs="Arial"/>
          <w:color w:val="000000"/>
          <w:kern w:val="0"/>
          <w:lang w:val="es-ES" w:eastAsia="es-ES"/>
          <ns2:ligatures ns2:val="none"/>
        </w:rPr>
        <w:t/>
      </w:r>
      <w:r w:rsidR="00372380" w:rsidRPr="00372380">
        <w:rPr>
          <w:rFonts w:ascii="Arial Narrow" w:eastAsia="Times New Roman" w:hAnsi="Arial Narrow" w:cs="Arial"/>
          <w:color w:val="000000"/>
          <w:kern w:val="0"/>
          <w:lang w:val="es-ES" w:eastAsia="es-ES"/>
          <ns2:ligatures ns2:val="none"/>
        </w:rPr>
        <w:t xml:space="preserve"/>
      </w:r>
      <w:r w:rsidRPr="00372380">
        <w:rPr>
          <w:rFonts w:ascii="Arial Narrow" w:eastAsia="Calibri" w:hAnsi="Arial Narrow" w:cs="Arial"/>
          <w:kern w:val="0"/>
          <ns2:ligatures ns2:val="none"/>
        </w:rPr>
        <w:t/>
      </w:r>
      <w:r w:rsidRPr="0044498A">
        <w:rPr>
          <w:rFonts w:ascii="Arial Narrow" w:eastAsia="Calibri" w:hAnsi="Arial Narrow" w:cs="Arial"/>
          <w:kern w:val="0"/>
          <ns2:ligatures ns2:val="none"/>
        </w:rPr>
        <w:t xml:space="preserve"/>
      </w:r>
      <w:r w:rsidR="0044498A" w:rsidRPr="0044498A">
        <w:rPr>
          <w:rFonts w:ascii="Arial Narrow" w:eastAsia="Calibri" w:hAnsi="Arial Narrow" w:cs="Arial"/>
          <w:kern w:val="0"/>
          <ns2:ligatures ns2:val="none"/>
        </w:rPr>
        <w:t xml:space="preserve"/>
      </w:r>
      <w:r w:rsidRPr="00D5131F">
        <w:rPr>
          <w:rFonts w:ascii="Arial Narrow" w:eastAsia="Calibri" w:hAnsi="Arial Narrow" w:cs="Arial"/>
          <w:kern w:val="0"/>
          <ns2:ligatures ns2:val="none"/>
        </w:rPr>
        <w:t/>
      </w:r>
      <w:r w:rsidRPr="00D5131F">
        <w:rPr>
          <w:rFonts w:ascii="Arial Narrow" w:eastAsia="Times New Roman" w:hAnsi="Arial Narrow" w:cs="Arial"/>
          <w:color w:val="000000"/>
          <w:kern w:val="0"/>
          <w:lang w:val="es-ES" w:eastAsia="es-ES"/>
          <ns2:ligatures ns2:val="none"/>
        </w:rPr>
        <w:t xml:space="preserve"/>
      </w:r>
      <w:proofErr w:type="spellStart"/>
      <w:r w:rsidR="0044498A" w:rsidRPr="0044498A">
        <w:rPr>
          <w:rFonts w:ascii="Arial Narrow" w:eastAsia="Times New Roman" w:hAnsi="Arial Narrow" w:cs="Arial"/>
          <w:color w:val="000000"/>
          <w:kern w:val="0"/>
          <w:lang w:val="es-ES" w:eastAsia="es-ES"/>
          <ns2:ligatures ns2:val="none"/>
        </w:rPr>
        <w:t/>
      </w:r>
      <w:proofErr w:type="spellEnd"/>
      <w:r w:rsidR="0044498A">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color w:val="000000"/>
          <w:kern w:val="0"/>
          <w:lang w:val="es-ES" w:eastAsia="es-ES"/>
          <ns2:ligatures ns2:val="none"/>
        </w:rPr>
        <w:t/>
      </w:r>
      <w:r w:rsidRPr="00D5131F">
        <w:rPr>
          <w:rStyle w:val="Refdenotaalpie"/>
          <w:rFonts w:ascii="Arial Narrow" w:eastAsia="Times New Roman" w:hAnsi="Arial Narrow" w:cs="Times New Roman"/>
          <w:color w:val="000000"/>
          <w:kern w:val="0"/>
          <w:vertAlign w:val="superscript"/>
          <w:lang w:val="es-ES" w:eastAsia="es-ES"/>
          <ns2:ligatures ns2:val="none"/>
        </w:rPr>
        <w:footnoteReference w:id="2"/>
      </w:r>
      <w:r w:rsidRPr="00D5131F">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bCs/>
          <w:color w:val="000000"/>
          <w:kern w:val="0"/>
          <w:lang w:val="es-ES" w:eastAsia="es-ES"/>
          <ns2:ligatures ns2:val="none"/>
        </w:rPr>
        <w:t/>
      </w:r>
    </w:p>
    <w:p ns2:paraId="64AF7FDB" ns2:textId="77777777" w:rsidR="00E60CD7" w:rsidRPr="00D5131F" w:rsidRDefault="00E60CD7" w:rsidP="00225317">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092883A0" ns2:textId="5365825E" w:rsidR="0085383F" w:rsidRDefault="0085383F"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5383F">
        <w:rPr>
          <w:rFonts w:ascii="Arial Narrow" w:eastAsia="Times New Roman" w:hAnsi="Arial Narrow" w:cs="Arial"/>
          <w:color w:val="000000"/>
          <w:kern w:val="0"/>
          <w:lang w:eastAsia="es-ES"/>
          <ns2:ligatures ns2:val="none"/>
        </w:rPr>
        <w:t xml:space="preserve">Con anterioridad al 14 de diciembre de 2024, </w:t>
      </w:r>
      <w:r w:rsidR="009A48B8">
        <w:rPr>
          <w:rFonts w:ascii="Arial Narrow" w:eastAsia="Times New Roman" w:hAnsi="Arial Narrow" w:cs="Arial"/>
          <w:color w:val="000000"/>
          <w:kern w:val="0"/>
          <w:lang w:eastAsia="es-ES"/>
          <ns2:ligatures ns2:val="none"/>
        </w:rPr>
        <w:t>adquirió</w:t>
      </w:r>
      <w:r w:rsidRPr="0085383F">
        <w:rPr>
          <w:rFonts w:ascii="Arial Narrow" w:eastAsia="Times New Roman" w:hAnsi="Arial Narrow" w:cs="Arial"/>
          <w:color w:val="000000"/>
          <w:kern w:val="0"/>
          <w:lang w:eastAsia="es-ES"/>
          <ns2:ligatures ns2:val="none"/>
        </w:rPr>
        <w:t xml:space="preserve"> dos cuentas en el Banco de Crédito del Perú</w:t>
      </w:r>
      <w:r w:rsidR="00615BB2">
        <w:rPr>
          <w:rFonts w:ascii="Arial Narrow" w:eastAsia="Times New Roman" w:hAnsi="Arial Narrow" w:cs="Arial"/>
          <w:color w:val="000000"/>
          <w:kern w:val="0"/>
          <w:lang w:eastAsia="es-ES"/>
          <ns2:ligatures ns2:val="none"/>
        </w:rPr>
        <w:t xml:space="preserve"> S.A. (en adelante, BCP)</w:t>
      </w:r>
      <w:r w:rsidRPr="0085383F">
        <w:rPr>
          <w:rFonts w:ascii="Arial Narrow" w:eastAsia="Times New Roman" w:hAnsi="Arial Narrow" w:cs="Arial"/>
          <w:color w:val="000000"/>
          <w:kern w:val="0"/>
          <w:lang w:eastAsia="es-ES"/>
          <ns2:ligatures ns2:val="none"/>
        </w:rPr>
        <w:t>, consistentes en una cuenta en soles 193</w:t>
      </w:r>
      <w:r w:rsidR="001F022B">
        <w:rPr>
          <w:rFonts w:ascii="Arial Narrow" w:eastAsia="Times New Roman" w:hAnsi="Arial Narrow" w:cs="Arial"/>
          <w:color w:val="000000"/>
          <w:kern w:val="0"/>
          <w:lang w:eastAsia="es-ES"/>
          <ns2:ligatures ns2:val="none"/>
        </w:rPr>
        <w:t>-</w:t>
      </w:r>
      <w:r w:rsidR="001F6C7D">
        <w:rPr>
          <w:rFonts w:ascii="Arial Narrow" w:eastAsia="Times New Roman" w:hAnsi="Arial Narrow" w:cs="Arial"/>
          <w:color w:val="000000"/>
          <w:kern w:val="0"/>
          <w:lang w:eastAsia="es-ES"/>
          <ns2:ligatures ns2:val="none"/>
        </w:rPr>
        <w:t>***</w:t>
      </w:r>
      <w:r w:rsidR="001F022B">
        <w:rPr>
          <w:rFonts w:ascii="Arial Narrow" w:eastAsia="Times New Roman" w:hAnsi="Arial Narrow" w:cs="Arial"/>
          <w:color w:val="000000"/>
          <w:kern w:val="0"/>
          <w:lang w:eastAsia="es-ES"/>
          <ns2:ligatures ns2:val="none"/>
        </w:rPr>
        <w:t>-</w:t>
      </w:r>
      <w:r w:rsidRPr="0085383F">
        <w:rPr>
          <w:rFonts w:ascii="Arial Narrow" w:eastAsia="Times New Roman" w:hAnsi="Arial Narrow" w:cs="Arial"/>
          <w:color w:val="000000"/>
          <w:kern w:val="0"/>
          <w:lang w:eastAsia="es-ES"/>
          <ns2:ligatures ns2:val="none"/>
        </w:rPr>
        <w:t>044 asociada al Seguro Protección de Tarjetas Plus – Póliza 1000001429 (en adelante, Seguro</w:t>
      </w:r>
      <w:r w:rsidR="001F6C7D">
        <w:rPr>
          <w:rFonts w:ascii="Arial Narrow" w:eastAsia="Times New Roman" w:hAnsi="Arial Narrow" w:cs="Arial"/>
          <w:color w:val="000000"/>
          <w:kern w:val="0"/>
          <w:lang w:eastAsia="es-ES"/>
          <ns2:ligatures ns2:val="none"/>
        </w:rPr>
        <w:t xml:space="preserve"> de</w:t>
      </w:r>
      <w:r w:rsidRPr="0085383F">
        <w:rPr>
          <w:rFonts w:ascii="Arial Narrow" w:eastAsia="Times New Roman" w:hAnsi="Arial Narrow" w:cs="Arial"/>
          <w:color w:val="000000"/>
          <w:kern w:val="0"/>
          <w:lang w:eastAsia="es-ES"/>
          <ns2:ligatures ns2:val="none"/>
        </w:rPr>
        <w:t xml:space="preserve"> Protección de Tarjetas) emitido por Pacífico, y una cuenta en dólares 194</w:t>
      </w:r>
      <w:r w:rsidR="001F022B">
        <w:rPr>
          <w:rFonts w:ascii="Arial Narrow" w:eastAsia="Times New Roman" w:hAnsi="Arial Narrow" w:cs="Arial"/>
          <w:color w:val="000000"/>
          <w:kern w:val="0"/>
          <w:lang w:eastAsia="es-ES"/>
          <ns2:ligatures ns2:val="none"/>
        </w:rPr>
        <w:t>-</w:t>
      </w:r>
      <w:r w:rsidR="001F6C7D">
        <w:rPr>
          <w:rFonts w:ascii="Arial Narrow" w:eastAsia="Times New Roman" w:hAnsi="Arial Narrow" w:cs="Arial"/>
          <w:color w:val="000000"/>
          <w:kern w:val="0"/>
          <w:lang w:eastAsia="es-ES"/>
          <ns2:ligatures ns2:val="none"/>
        </w:rPr>
        <w:t>***</w:t>
      </w:r>
      <w:r w:rsidR="00BF296C">
        <w:rPr>
          <w:rFonts w:ascii="Arial Narrow" w:eastAsia="Times New Roman" w:hAnsi="Arial Narrow" w:cs="Arial"/>
          <w:color w:val="000000"/>
          <w:kern w:val="0"/>
          <w:lang w:eastAsia="es-ES"/>
          <ns2:ligatures ns2:val="none"/>
        </w:rPr>
        <w:t>-</w:t>
      </w:r>
      <w:r w:rsidRPr="0085383F">
        <w:rPr>
          <w:rFonts w:ascii="Arial Narrow" w:eastAsia="Times New Roman" w:hAnsi="Arial Narrow" w:cs="Arial"/>
          <w:color w:val="000000"/>
          <w:kern w:val="0"/>
          <w:lang w:eastAsia="es-ES"/>
          <ns2:ligatures ns2:val="none"/>
        </w:rPr>
        <w:t>99 sin seguro asociado.</w:t>
      </w:r>
    </w:p>
    <w:p ns2:paraId="423FBBDF" ns2:textId="77777777" w:rsidR="0085383F" w:rsidRDefault="0085383F" w:rsidP="0022531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E6E142F" ns2:textId="7A1CD151" w:rsidR="00B32406" w:rsidRPr="00B32406" w:rsidRDefault="00B32406"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B32406">
        <w:rPr>
          <w:rFonts w:ascii="Arial Narrow" w:eastAsia="Times New Roman" w:hAnsi="Arial Narrow" w:cs="Arial"/>
          <w:color w:val="000000"/>
          <w:kern w:val="0"/>
          <w:lang w:eastAsia="es-ES"/>
          <ns2:ligatures ns2:val="none"/>
        </w:rPr>
        <w:t xml:space="preserve">El 14 de diciembre de 2024, </w:t>
      </w:r>
      <w:r w:rsidR="00330E5E" w:rsidRPr="00330E5E">
        <w:rPr>
          <w:rFonts w:ascii="Arial Narrow" w:eastAsia="Times New Roman" w:hAnsi="Arial Narrow" w:cs="Arial"/>
          <w:color w:val="000000"/>
          <w:kern w:val="0"/>
          <w:lang w:eastAsia="es-ES"/>
          <ns2:ligatures ns2:val="none"/>
        </w:rPr>
        <w:t xml:space="preserve">fue víctima de secuestro y resultó en el </w:t>
      </w:r>
      <w:r w:rsidR="00C5511D">
        <w:rPr>
          <w:rFonts w:ascii="Arial Narrow" w:eastAsia="Times New Roman" w:hAnsi="Arial Narrow" w:cs="Arial"/>
          <w:color w:val="000000"/>
          <w:kern w:val="0"/>
          <w:lang w:eastAsia="es-ES"/>
          <ns2:ligatures ns2:val="none"/>
        </w:rPr>
        <w:t>robo de</w:t>
      </w:r>
      <w:r w:rsidR="00330E5E" w:rsidRPr="00330E5E">
        <w:rPr>
          <w:rFonts w:ascii="Arial Narrow" w:eastAsia="Times New Roman" w:hAnsi="Arial Narrow" w:cs="Arial"/>
          <w:color w:val="000000"/>
          <w:kern w:val="0"/>
          <w:lang w:eastAsia="es-ES"/>
          <ns2:ligatures ns2:val="none"/>
        </w:rPr>
        <w:t xml:space="preserve"> US$ 5 374,25 extraídos de </w:t>
      </w:r>
      <w:r w:rsidR="00681CFA">
        <w:rPr>
          <w:rFonts w:ascii="Arial Narrow" w:eastAsia="Times New Roman" w:hAnsi="Arial Narrow" w:cs="Arial"/>
          <w:color w:val="000000"/>
          <w:kern w:val="0"/>
          <w:lang w:eastAsia="es-ES"/>
          <ns2:ligatures ns2:val="none"/>
        </w:rPr>
        <w:t>su</w:t>
      </w:r>
      <w:r w:rsidR="00330E5E" w:rsidRPr="00330E5E">
        <w:rPr>
          <w:rFonts w:ascii="Arial Narrow" w:eastAsia="Times New Roman" w:hAnsi="Arial Narrow" w:cs="Arial"/>
          <w:color w:val="000000"/>
          <w:kern w:val="0"/>
          <w:lang w:eastAsia="es-ES"/>
          <ns2:ligatures ns2:val="none"/>
        </w:rPr>
        <w:t xml:space="preserve"> cuenta en dólares mediante el aplicativo móvil del </w:t>
      </w:r>
      <w:r w:rsidR="00C5511D">
        <w:rPr>
          <w:rFonts w:ascii="Arial Narrow" w:eastAsia="Times New Roman" w:hAnsi="Arial Narrow" w:cs="Arial"/>
          <w:color w:val="000000"/>
          <w:kern w:val="0"/>
          <w:lang w:eastAsia="es-ES"/>
          <ns2:ligatures ns2:val="none"/>
        </w:rPr>
        <w:t>BCP</w:t>
      </w:r>
      <w:r w:rsidR="00330E5E" w:rsidRPr="00330E5E">
        <w:rPr>
          <w:rFonts w:ascii="Arial Narrow" w:eastAsia="Times New Roman" w:hAnsi="Arial Narrow" w:cs="Arial"/>
          <w:color w:val="000000"/>
          <w:kern w:val="0"/>
          <w:lang w:eastAsia="es-ES"/>
          <ns2:ligatures ns2:val="none"/>
        </w:rPr>
        <w:t xml:space="preserve">, </w:t>
      </w:r>
      <w:r w:rsidR="00C5511D">
        <w:rPr>
          <w:rFonts w:ascii="Arial Narrow" w:eastAsia="Times New Roman" w:hAnsi="Arial Narrow" w:cs="Arial"/>
          <w:color w:val="000000"/>
          <w:kern w:val="0"/>
          <w:lang w:eastAsia="es-ES"/>
          <ns2:ligatures ns2:val="none"/>
        </w:rPr>
        <w:t xml:space="preserve">mediante </w:t>
      </w:r>
      <w:r w:rsidR="00330E5E" w:rsidRPr="00330E5E">
        <w:rPr>
          <w:rFonts w:ascii="Arial Narrow" w:eastAsia="Times New Roman" w:hAnsi="Arial Narrow" w:cs="Arial"/>
          <w:color w:val="000000"/>
          <w:kern w:val="0"/>
          <w:lang w:eastAsia="es-ES"/>
          <ns2:ligatures ns2:val="none"/>
        </w:rPr>
        <w:t xml:space="preserve">el cual </w:t>
      </w:r>
      <w:r w:rsidR="00C5511D">
        <w:rPr>
          <w:rFonts w:ascii="Arial Narrow" w:eastAsia="Times New Roman" w:hAnsi="Arial Narrow" w:cs="Arial"/>
          <w:color w:val="000000"/>
          <w:kern w:val="0"/>
          <w:lang w:eastAsia="es-ES"/>
          <ns2:ligatures ns2:val="none"/>
        </w:rPr>
        <w:t>no se</w:t>
      </w:r>
      <w:r w:rsidR="00330E5E" w:rsidRPr="00330E5E">
        <w:rPr>
          <w:rFonts w:ascii="Arial Narrow" w:eastAsia="Times New Roman" w:hAnsi="Arial Narrow" w:cs="Arial"/>
          <w:color w:val="000000"/>
          <w:kern w:val="0"/>
          <w:lang w:eastAsia="es-ES"/>
          <ns2:ligatures ns2:val="none"/>
        </w:rPr>
        <w:t xml:space="preserve"> requer</w:t>
      </w:r>
      <w:r w:rsidR="00C5511D">
        <w:rPr>
          <w:rFonts w:ascii="Arial Narrow" w:eastAsia="Times New Roman" w:hAnsi="Arial Narrow" w:cs="Arial"/>
          <w:color w:val="000000"/>
          <w:kern w:val="0"/>
          <w:lang w:eastAsia="es-ES"/>
          <ns2:ligatures ns2:val="none"/>
        </w:rPr>
        <w:t>ía de una</w:t>
      </w:r>
      <w:r w:rsidR="00330E5E" w:rsidRPr="00330E5E">
        <w:rPr>
          <w:rFonts w:ascii="Arial Narrow" w:eastAsia="Times New Roman" w:hAnsi="Arial Narrow" w:cs="Arial"/>
          <w:color w:val="000000"/>
          <w:kern w:val="0"/>
          <w:lang w:eastAsia="es-ES"/>
          <ns2:ligatures ns2:val="none"/>
        </w:rPr>
        <w:t xml:space="preserve"> tarjeta física</w:t>
      </w:r>
      <w:r w:rsidRPr="00B32406">
        <w:rPr>
          <w:rFonts w:ascii="Arial Narrow" w:eastAsia="Times New Roman" w:hAnsi="Arial Narrow" w:cs="Arial"/>
          <w:color w:val="000000"/>
          <w:kern w:val="0"/>
          <w:lang w:eastAsia="es-ES"/>
          <ns2:ligatures ns2:val="none"/>
        </w:rPr>
        <w:t>.</w:t>
      </w:r>
      <w:r w:rsidR="00D8552A">
        <w:rPr>
          <w:rFonts w:ascii="Arial Narrow" w:eastAsia="Times New Roman" w:hAnsi="Arial Narrow" w:cs="Arial"/>
          <w:color w:val="000000"/>
          <w:kern w:val="0"/>
          <w:lang w:eastAsia="es-ES"/>
          <ns2:ligatures ns2:val="none"/>
        </w:rPr>
        <w:t xml:space="preserve"> Posteriormente, reportó lo sucedido al BCP.</w:t>
      </w:r>
    </w:p>
    <w:p ns2:paraId="50092B4F" ns2:textId="77777777" w:rsidR="00B32406" w:rsidRPr="00B32406" w:rsidRDefault="00B32406" w:rsidP="0022531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E2207E8" ns2:textId="6C7750C0" w:rsidR="007503A8" w:rsidRDefault="0055303A"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Mediante carta de</w:t>
      </w:r>
      <w:r w:rsidR="00B32406" w:rsidRPr="00B32406">
        <w:rPr>
          <w:rFonts w:ascii="Arial Narrow" w:eastAsia="Times New Roman" w:hAnsi="Arial Narrow" w:cs="Arial"/>
          <w:color w:val="000000"/>
          <w:kern w:val="0"/>
          <w:lang w:eastAsia="es-ES"/>
          <ns2:ligatures ns2:val="none"/>
        </w:rPr>
        <w:t xml:space="preserve">l 2 de enero de 2025, </w:t>
      </w:r>
      <w:r w:rsidR="00226196">
        <w:rPr>
          <w:rFonts w:ascii="Arial Narrow" w:eastAsia="Times New Roman" w:hAnsi="Arial Narrow" w:cs="Arial"/>
          <w:color w:val="000000"/>
          <w:kern w:val="0"/>
          <w:lang w:eastAsia="es-ES"/>
          <ns2:ligatures ns2:val="none"/>
        </w:rPr>
        <w:t>en relación con el</w:t>
      </w:r>
      <w:r w:rsidR="00B93846">
        <w:rPr>
          <w:rFonts w:ascii="Arial Narrow" w:eastAsia="Times New Roman" w:hAnsi="Arial Narrow" w:cs="Arial"/>
          <w:color w:val="000000"/>
          <w:kern w:val="0"/>
          <w:lang w:eastAsia="es-ES"/>
          <ns2:ligatures ns2:val="none"/>
        </w:rPr>
        <w:t xml:space="preserve"> robo de</w:t>
      </w:r>
      <w:r w:rsidR="00B93846" w:rsidRPr="00330E5E">
        <w:rPr>
          <w:rFonts w:ascii="Arial Narrow" w:eastAsia="Times New Roman" w:hAnsi="Arial Narrow" w:cs="Arial"/>
          <w:color w:val="000000"/>
          <w:kern w:val="0"/>
          <w:lang w:eastAsia="es-ES"/>
          <ns2:ligatures ns2:val="none"/>
        </w:rPr>
        <w:t xml:space="preserve"> US$ 5 374,25</w:t>
      </w:r>
      <w:r w:rsidR="00B93846">
        <w:rPr>
          <w:rFonts w:ascii="Arial Narrow" w:eastAsia="Times New Roman" w:hAnsi="Arial Narrow" w:cs="Arial"/>
          <w:color w:val="000000"/>
          <w:kern w:val="0"/>
          <w:lang w:eastAsia="es-ES"/>
          <ns2:ligatures ns2:val="none"/>
        </w:rPr>
        <w:t xml:space="preserve">, </w:t>
      </w:r>
      <w:r w:rsidR="00B32406" w:rsidRPr="00B32406">
        <w:rPr>
          <w:rFonts w:ascii="Arial Narrow" w:eastAsia="Times New Roman" w:hAnsi="Arial Narrow" w:cs="Arial"/>
          <w:color w:val="000000"/>
          <w:kern w:val="0"/>
          <w:lang w:eastAsia="es-ES"/>
          <ns2:ligatures ns2:val="none"/>
        </w:rPr>
        <w:t>el BCP</w:t>
      </w:r>
      <w:r w:rsidR="00D8552A">
        <w:rPr>
          <w:rFonts w:ascii="Arial Narrow" w:eastAsia="Times New Roman" w:hAnsi="Arial Narrow" w:cs="Arial"/>
          <w:color w:val="000000"/>
          <w:kern w:val="0"/>
          <w:lang w:eastAsia="es-ES"/>
          <ns2:ligatures ns2:val="none"/>
        </w:rPr>
        <w:t xml:space="preserve"> le</w:t>
      </w:r>
      <w:r w:rsidR="00B32406" w:rsidRPr="00B32406">
        <w:rPr>
          <w:rFonts w:ascii="Arial Narrow" w:eastAsia="Times New Roman" w:hAnsi="Arial Narrow" w:cs="Arial"/>
          <w:color w:val="000000"/>
          <w:kern w:val="0"/>
          <w:lang w:eastAsia="es-ES"/>
          <ns2:ligatures ns2:val="none"/>
        </w:rPr>
        <w:t xml:space="preserve"> informó que tenía un </w:t>
      </w:r>
      <w:r w:rsidR="00985FA8">
        <w:rPr>
          <w:rFonts w:ascii="Arial Narrow" w:eastAsia="Times New Roman" w:hAnsi="Arial Narrow" w:cs="Arial"/>
          <w:color w:val="000000"/>
          <w:kern w:val="0"/>
          <w:lang w:eastAsia="es-ES"/>
          <ns2:ligatures ns2:val="none"/>
        </w:rPr>
        <w:t xml:space="preserve">seguro </w:t>
      </w:r>
      <w:r w:rsidR="005F2E00">
        <w:rPr>
          <w:rFonts w:ascii="Arial Narrow" w:eastAsia="Times New Roman" w:hAnsi="Arial Narrow" w:cs="Arial"/>
          <w:color w:val="000000"/>
          <w:kern w:val="0"/>
          <w:lang w:eastAsia="es-ES"/>
          <ns2:ligatures ns2:val="none"/>
        </w:rPr>
        <w:t>asociado a su tarjeta</w:t>
      </w:r>
      <w:r w:rsidR="00B93846">
        <w:rPr>
          <w:rFonts w:ascii="Arial Narrow" w:eastAsia="Times New Roman" w:hAnsi="Arial Narrow" w:cs="Arial"/>
          <w:color w:val="000000"/>
          <w:kern w:val="0"/>
          <w:lang w:eastAsia="es-ES"/>
          <ns2:ligatures ns2:val="none"/>
        </w:rPr>
        <w:t xml:space="preserve"> y </w:t>
      </w:r>
      <w:r w:rsidR="00226196">
        <w:rPr>
          <w:rFonts w:ascii="Arial Narrow" w:eastAsia="Times New Roman" w:hAnsi="Arial Narrow" w:cs="Arial"/>
          <w:color w:val="000000"/>
          <w:kern w:val="0"/>
          <w:lang w:eastAsia="es-ES"/>
          <ns2:ligatures ns2:val="none"/>
        </w:rPr>
        <w:t>lo derivó a Pacífico</w:t>
      </w:r>
      <w:r w:rsidR="009A48B8">
        <w:rPr>
          <w:rFonts w:ascii="Arial Narrow" w:eastAsia="Times New Roman" w:hAnsi="Arial Narrow" w:cs="Arial"/>
          <w:color w:val="000000"/>
          <w:kern w:val="0"/>
          <w:lang w:eastAsia="es-ES"/>
          <ns2:ligatures ns2:val="none"/>
        </w:rPr>
        <w:t>;</w:t>
      </w:r>
      <w:r w:rsidR="00B32406" w:rsidRPr="00B32406">
        <w:rPr>
          <w:rFonts w:ascii="Arial Narrow" w:eastAsia="Times New Roman" w:hAnsi="Arial Narrow" w:cs="Arial"/>
          <w:color w:val="000000"/>
          <w:kern w:val="0"/>
          <w:lang w:eastAsia="es-ES"/>
          <ns2:ligatures ns2:val="none"/>
        </w:rPr>
        <w:t xml:space="preserve"> </w:t>
      </w:r>
      <w:r w:rsidR="005F2E00">
        <w:rPr>
          <w:rFonts w:ascii="Arial Narrow" w:eastAsia="Times New Roman" w:hAnsi="Arial Narrow" w:cs="Arial"/>
          <w:color w:val="000000"/>
          <w:kern w:val="0"/>
          <w:lang w:eastAsia="es-ES"/>
          <ns2:ligatures ns2:val="none"/>
        </w:rPr>
        <w:t>no obstante,</w:t>
      </w:r>
      <w:r w:rsidR="00B32406" w:rsidRPr="00B32406">
        <w:rPr>
          <w:rFonts w:ascii="Arial Narrow" w:eastAsia="Times New Roman" w:hAnsi="Arial Narrow" w:cs="Arial"/>
          <w:color w:val="000000"/>
          <w:kern w:val="0"/>
          <w:lang w:eastAsia="es-ES"/>
          <ns2:ligatures ns2:val="none"/>
        </w:rPr>
        <w:t xml:space="preserve"> la única tarjeta</w:t>
      </w:r>
      <w:r w:rsidR="002D7EBE">
        <w:rPr>
          <w:rFonts w:ascii="Arial Narrow" w:eastAsia="Times New Roman" w:hAnsi="Arial Narrow" w:cs="Arial"/>
          <w:color w:val="000000"/>
          <w:kern w:val="0"/>
          <w:lang w:eastAsia="es-ES"/>
          <ns2:ligatures ns2:val="none"/>
        </w:rPr>
        <w:t xml:space="preserve"> con BCP</w:t>
      </w:r>
      <w:r w:rsidR="00B32406" w:rsidRPr="00B32406">
        <w:rPr>
          <w:rFonts w:ascii="Arial Narrow" w:eastAsia="Times New Roman" w:hAnsi="Arial Narrow" w:cs="Arial"/>
          <w:color w:val="000000"/>
          <w:kern w:val="0"/>
          <w:lang w:eastAsia="es-ES"/>
          <ns2:ligatures ns2:val="none"/>
        </w:rPr>
        <w:t xml:space="preserve"> que posee es una tarjeta </w:t>
      </w:r>
      <w:r w:rsidR="00B93846">
        <w:rPr>
          <w:rFonts w:ascii="Arial Narrow" w:eastAsia="Times New Roman" w:hAnsi="Arial Narrow" w:cs="Arial"/>
          <w:color w:val="000000"/>
          <w:kern w:val="0"/>
          <w:lang w:eastAsia="es-ES"/>
          <ns2:ligatures ns2:val="none"/>
        </w:rPr>
        <w:t xml:space="preserve">en </w:t>
      </w:r>
      <w:r w:rsidR="00B32406" w:rsidRPr="00B32406">
        <w:rPr>
          <w:rFonts w:ascii="Arial Narrow" w:eastAsia="Times New Roman" w:hAnsi="Arial Narrow" w:cs="Arial"/>
          <w:color w:val="000000"/>
          <w:kern w:val="0"/>
          <w:lang w:eastAsia="es-ES"/>
          <ns2:ligatures ns2:val="none"/>
        </w:rPr>
        <w:t>soles</w:t>
      </w:r>
      <w:r w:rsidR="00656B0F">
        <w:rPr>
          <w:rFonts w:ascii="Arial Narrow" w:eastAsia="Times New Roman" w:hAnsi="Arial Narrow" w:cs="Arial"/>
          <w:color w:val="000000"/>
          <w:kern w:val="0"/>
          <w:lang w:eastAsia="es-ES"/>
          <ns2:ligatures ns2:val="none"/>
        </w:rPr>
        <w:t xml:space="preserve"> </w:t>
      </w:r>
      <w:r w:rsidR="009A48B8">
        <w:rPr>
          <w:rFonts w:ascii="Arial Narrow" w:eastAsia="Times New Roman" w:hAnsi="Arial Narrow" w:cs="Arial"/>
          <w:color w:val="000000"/>
          <w:kern w:val="0"/>
          <w:lang w:eastAsia="es-ES"/>
          <ns2:ligatures ns2:val="none"/>
        </w:rPr>
        <w:t>mas no</w:t>
      </w:r>
      <w:r w:rsidR="00656B0F">
        <w:rPr>
          <w:rFonts w:ascii="Arial Narrow" w:eastAsia="Times New Roman" w:hAnsi="Arial Narrow" w:cs="Arial"/>
          <w:color w:val="000000"/>
          <w:kern w:val="0"/>
          <w:lang w:eastAsia="es-ES"/>
          <ns2:ligatures ns2:val="none"/>
        </w:rPr>
        <w:t xml:space="preserve"> en dólares</w:t>
      </w:r>
      <w:r w:rsidR="006F0622">
        <w:rPr>
          <w:rFonts w:ascii="Arial Narrow" w:eastAsia="Times New Roman" w:hAnsi="Arial Narrow" w:cs="Arial"/>
          <w:color w:val="000000"/>
          <w:kern w:val="0"/>
          <w:lang w:eastAsia="es-ES"/>
          <ns2:ligatures ns2:val="none"/>
        </w:rPr>
        <w:t>,</w:t>
      </w:r>
      <w:r w:rsidR="00951857">
        <w:rPr>
          <w:rFonts w:ascii="Arial Narrow" w:eastAsia="Times New Roman" w:hAnsi="Arial Narrow" w:cs="Arial"/>
          <w:color w:val="000000"/>
          <w:kern w:val="0"/>
          <w:lang w:eastAsia="es-ES"/>
          <ns2:ligatures ns2:val="none"/>
        </w:rPr>
        <w:t xml:space="preserve"> y </w:t>
      </w:r>
      <w:r w:rsidR="002D7EBE">
        <w:rPr>
          <w:rFonts w:ascii="Arial Narrow" w:eastAsia="Times New Roman" w:hAnsi="Arial Narrow" w:cs="Arial"/>
          <w:color w:val="000000"/>
          <w:kern w:val="0"/>
          <w:lang w:eastAsia="es-ES"/>
          <ns2:ligatures ns2:val="none"/>
        </w:rPr>
        <w:t>solo contaba con una</w:t>
      </w:r>
      <w:r w:rsidR="003B7DD9">
        <w:rPr>
          <w:rFonts w:ascii="Arial Narrow" w:eastAsia="Times New Roman" w:hAnsi="Arial Narrow" w:cs="Arial"/>
          <w:color w:val="000000"/>
          <w:kern w:val="0"/>
          <w:lang w:eastAsia="es-ES"/>
          <ns2:ligatures ns2:val="none"/>
        </w:rPr>
        <w:t xml:space="preserve"> tarjeta </w:t>
      </w:r>
      <w:r w:rsidR="00656B0F">
        <w:rPr>
          <w:rFonts w:ascii="Arial Narrow" w:eastAsia="Times New Roman" w:hAnsi="Arial Narrow" w:cs="Arial"/>
          <w:color w:val="000000"/>
          <w:kern w:val="0"/>
          <w:lang w:eastAsia="es-ES"/>
          <ns2:ligatures ns2:val="none"/>
        </w:rPr>
        <w:t xml:space="preserve">en dólares </w:t>
      </w:r>
      <w:r w:rsidR="003B7DD9">
        <w:rPr>
          <w:rFonts w:ascii="Arial Narrow" w:eastAsia="Times New Roman" w:hAnsi="Arial Narrow" w:cs="Arial"/>
          <w:color w:val="000000"/>
          <w:kern w:val="0"/>
          <w:lang w:eastAsia="es-ES"/>
          <ns2:ligatures ns2:val="none"/>
        </w:rPr>
        <w:t xml:space="preserve">emitida por el </w:t>
      </w:r>
      <w:r w:rsidR="003B7DD9" w:rsidRPr="003B7DD9">
        <w:rPr>
          <w:rFonts w:ascii="Arial Narrow" w:eastAsia="Times New Roman" w:hAnsi="Arial Narrow" w:cs="Arial"/>
          <w:color w:val="000000"/>
          <w:kern w:val="0"/>
          <w:lang w:eastAsia="es-ES"/>
          <ns2:ligatures ns2:val="none"/>
        </w:rPr>
        <w:t xml:space="preserve">Banco Internacional </w:t>
      </w:r>
      <w:r w:rsidR="003B7DD9">
        <w:rPr>
          <w:rFonts w:ascii="Arial Narrow" w:eastAsia="Times New Roman" w:hAnsi="Arial Narrow" w:cs="Arial"/>
          <w:color w:val="000000"/>
          <w:kern w:val="0"/>
          <w:lang w:eastAsia="es-ES"/>
          <ns2:ligatures ns2:val="none"/>
        </w:rPr>
        <w:t>d</w:t>
      </w:r>
      <w:r w:rsidR="003B7DD9" w:rsidRPr="003B7DD9">
        <w:rPr>
          <w:rFonts w:ascii="Arial Narrow" w:eastAsia="Times New Roman" w:hAnsi="Arial Narrow" w:cs="Arial"/>
          <w:color w:val="000000"/>
          <w:kern w:val="0"/>
          <w:lang w:eastAsia="es-ES"/>
          <ns2:ligatures ns2:val="none"/>
        </w:rPr>
        <w:t>el Perú</w:t>
      </w:r>
      <w:r w:rsidR="003B7DD9">
        <w:rPr>
          <w:rFonts w:ascii="Arial Narrow" w:eastAsia="Times New Roman" w:hAnsi="Arial Narrow" w:cs="Arial"/>
          <w:color w:val="000000"/>
          <w:kern w:val="0"/>
          <w:lang w:eastAsia="es-ES"/>
          <ns2:ligatures ns2:val="none"/>
        </w:rPr>
        <w:t xml:space="preserve"> </w:t>
      </w:r>
      <w:r w:rsidR="003B7DD9" w:rsidRPr="003B7DD9">
        <w:rPr>
          <w:rFonts w:ascii="Arial Narrow" w:eastAsia="Times New Roman" w:hAnsi="Arial Narrow" w:cs="Arial"/>
          <w:color w:val="000000"/>
          <w:kern w:val="0"/>
          <w:lang w:eastAsia="es-ES"/>
          <ns2:ligatures ns2:val="none"/>
        </w:rPr>
        <w:t>-</w:t>
      </w:r>
      <w:r w:rsidR="003B7DD9">
        <w:rPr>
          <w:rFonts w:ascii="Arial Narrow" w:eastAsia="Times New Roman" w:hAnsi="Arial Narrow" w:cs="Arial"/>
          <w:color w:val="000000"/>
          <w:kern w:val="0"/>
          <w:lang w:eastAsia="es-ES"/>
          <ns2:ligatures ns2:val="none"/>
        </w:rPr>
        <w:t xml:space="preserve"> </w:t>
      </w:r>
      <w:r w:rsidR="003B7DD9" w:rsidRPr="003B7DD9">
        <w:rPr>
          <w:rFonts w:ascii="Arial Narrow" w:eastAsia="Times New Roman" w:hAnsi="Arial Narrow" w:cs="Arial"/>
          <w:color w:val="000000"/>
          <w:kern w:val="0"/>
          <w:lang w:eastAsia="es-ES"/>
          <ns2:ligatures ns2:val="none"/>
        </w:rPr>
        <w:t>Interbank</w:t>
      </w:r>
      <w:r w:rsidR="003B7DD9">
        <w:rPr>
          <w:rFonts w:ascii="Arial Narrow" w:eastAsia="Times New Roman" w:hAnsi="Arial Narrow" w:cs="Arial"/>
          <w:color w:val="000000"/>
          <w:kern w:val="0"/>
          <w:lang w:eastAsia="es-ES"/>
          <ns2:ligatures ns2:val="none"/>
        </w:rPr>
        <w:t xml:space="preserve"> (en adelante, Interbank).</w:t>
      </w:r>
    </w:p>
    <w:p ns2:paraId="4A95FEDC" ns2:textId="77777777" w:rsidR="007503A8" w:rsidRPr="007503A8" w:rsidRDefault="007503A8" w:rsidP="00225317">
      <w:pPr>
        <w:pStyle w:val="Prrafodelista"/>
        <w:spacing w:line="240" w:lineRule="auto"/>
        <w:rPr>
          <w:rFonts w:ascii="Arial Narrow" w:eastAsia="Times New Roman" w:hAnsi="Arial Narrow" w:cs="Arial"/>
          <w:color w:val="000000"/>
          <w:kern w:val="0"/>
          <w:lang w:eastAsia="es-ES"/>
          <ns2:ligatures ns2:val="none"/>
        </w:rPr>
      </w:pPr>
    </w:p>
    <w:p ns2:paraId="0ACF668B" ns2:textId="3B4ABDE6" w:rsidR="00B32406" w:rsidRPr="00013D6A" w:rsidRDefault="00B32406"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B32406">
        <w:rPr>
          <w:rFonts w:ascii="Arial Narrow" w:eastAsia="Times New Roman" w:hAnsi="Arial Narrow" w:cs="Arial"/>
          <w:color w:val="000000"/>
          <w:kern w:val="0"/>
          <w:lang w:eastAsia="es-ES"/>
          <ns2:ligatures ns2:val="none"/>
        </w:rPr>
        <w:t xml:space="preserve">El 4 de enero de 2025, el señor [APELLIDO] </w:t>
      </w:r>
      <w:r w:rsidRPr="00013D6A">
        <w:rPr>
          <w:rFonts w:ascii="Arial Narrow" w:eastAsia="Times New Roman" w:hAnsi="Arial Narrow" w:cs="Arial"/>
          <w:color w:val="000000"/>
          <w:kern w:val="0"/>
          <w:lang w:eastAsia="es-ES"/>
          <ns2:ligatures ns2:val="none"/>
        </w:rPr>
        <w:t xml:space="preserve">procedió a comunicarse con el BCP para </w:t>
      </w:r>
      <w:r w:rsidR="006F0622" w:rsidRPr="00013D6A">
        <w:rPr>
          <w:rFonts w:ascii="Arial Narrow" w:eastAsia="Times New Roman" w:hAnsi="Arial Narrow" w:cs="Arial"/>
          <w:color w:val="000000"/>
          <w:kern w:val="0"/>
          <w:lang w:eastAsia="es-ES"/>
          <ns2:ligatures ns2:val="none"/>
        </w:rPr>
        <w:t>el motivo</w:t>
      </w:r>
      <w:r w:rsidRPr="00013D6A">
        <w:rPr>
          <w:rFonts w:ascii="Arial Narrow" w:eastAsia="Times New Roman" w:hAnsi="Arial Narrow" w:cs="Arial"/>
          <w:color w:val="000000"/>
          <w:kern w:val="0"/>
          <w:lang w:eastAsia="es-ES"/>
          <ns2:ligatures ns2:val="none"/>
        </w:rPr>
        <w:t xml:space="preserve"> de las llamadas de asesores de Pacífico, los cuales le indicaron que debía someterse a una prueba poligráfica. El BCP le remitió la póliza del </w:t>
      </w:r>
      <w:r w:rsidR="00A90A55" w:rsidRPr="00013D6A">
        <w:rPr>
          <w:rFonts w:ascii="Arial Narrow" w:eastAsia="Times New Roman" w:hAnsi="Arial Narrow" w:cs="Arial"/>
          <w:color w:val="000000"/>
          <w:kern w:val="0"/>
          <w:lang w:eastAsia="es-ES"/>
          <ns2:ligatures ns2:val="none"/>
        </w:rPr>
        <w:t>Seguro de Protección de Tarjetas</w:t>
      </w:r>
      <w:r w:rsidRPr="00013D6A">
        <w:rPr>
          <w:rFonts w:ascii="Arial Narrow" w:eastAsia="Times New Roman" w:hAnsi="Arial Narrow" w:cs="Arial"/>
          <w:color w:val="000000"/>
          <w:kern w:val="0"/>
          <w:lang w:eastAsia="es-ES"/>
          <ns2:ligatures ns2:val="none"/>
        </w:rPr>
        <w:t xml:space="preserve"> asociada a su cuenta BCP soles 193-</w:t>
      </w:r>
      <w:r w:rsidR="00A90A55" w:rsidRPr="00013D6A">
        <w:rPr>
          <w:rFonts w:ascii="Arial Narrow" w:eastAsia="Times New Roman" w:hAnsi="Arial Narrow" w:cs="Arial"/>
          <w:color w:val="000000"/>
          <w:kern w:val="0"/>
          <w:lang w:eastAsia="es-ES"/>
          <ns2:ligatures ns2:val="none"/>
        </w:rPr>
        <w:t>***</w:t>
      </w:r>
      <w:r w:rsidRPr="00013D6A">
        <w:rPr>
          <w:rFonts w:ascii="Arial Narrow" w:eastAsia="Times New Roman" w:hAnsi="Arial Narrow" w:cs="Arial"/>
          <w:color w:val="000000"/>
          <w:kern w:val="0"/>
          <w:lang w:eastAsia="es-ES"/>
          <ns2:ligatures ns2:val="none"/>
        </w:rPr>
        <w:t>-044.</w:t>
      </w:r>
    </w:p>
    <w:p ns2:paraId="519DAB1A" ns2:textId="77777777" w:rsidR="00B32406" w:rsidRPr="00013D6A" w:rsidRDefault="00B32406" w:rsidP="0022531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F599739" ns2:textId="77777777" w:rsidR="00106DEA" w:rsidRDefault="00B32406"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13D6A">
        <w:rPr>
          <w:rFonts w:ascii="Arial Narrow" w:eastAsia="Times New Roman" w:hAnsi="Arial Narrow" w:cs="Arial"/>
          <w:color w:val="000000"/>
          <w:kern w:val="0"/>
          <w:lang w:eastAsia="es-ES"/>
          <ns2:ligatures ns2:val="none"/>
        </w:rPr>
        <w:t>El 23 de enero de 2025, se sometió voluntariamente</w:t>
      </w:r>
      <w:r w:rsidRPr="00B32406">
        <w:rPr>
          <w:rFonts w:ascii="Arial Narrow" w:eastAsia="Times New Roman" w:hAnsi="Arial Narrow" w:cs="Arial"/>
          <w:color w:val="000000"/>
          <w:kern w:val="0"/>
          <w:lang w:eastAsia="es-ES"/>
          <ns2:ligatures ns2:val="none"/>
        </w:rPr>
        <w:t xml:space="preserve"> a una prueba poligráfica </w:t>
      </w:r>
      <w:r w:rsidR="00106DEA">
        <w:rPr>
          <w:rFonts w:ascii="Arial Narrow" w:eastAsia="Times New Roman" w:hAnsi="Arial Narrow" w:cs="Arial"/>
          <w:color w:val="000000"/>
          <w:kern w:val="0"/>
          <w:lang w:eastAsia="es-ES"/>
          <ns2:ligatures ns2:val="none"/>
        </w:rPr>
        <w:t>ante</w:t>
      </w:r>
      <w:r w:rsidRPr="00B32406">
        <w:rPr>
          <w:rFonts w:ascii="Arial Narrow" w:eastAsia="Times New Roman" w:hAnsi="Arial Narrow" w:cs="Arial"/>
          <w:color w:val="000000"/>
          <w:kern w:val="0"/>
          <w:lang w:eastAsia="es-ES"/>
          <ns2:ligatures ns2:val="none"/>
        </w:rPr>
        <w:t xml:space="preserve"> </w:t>
      </w:r>
      <w:proofErr w:type="spellStart"/>
      <w:r w:rsidR="00106DEA" w:rsidRPr="00B32406">
        <w:rPr>
          <w:rFonts w:ascii="Arial Narrow" w:eastAsia="Times New Roman" w:hAnsi="Arial Narrow" w:cs="Arial"/>
          <w:color w:val="000000"/>
          <w:kern w:val="0"/>
          <w:lang w:eastAsia="es-ES"/>
          <ns2:ligatures ns2:val="none"/>
        </w:rPr>
        <w:t>Honesty</w:t>
      </w:r>
      <w:proofErr w:type="spellEnd"/>
      <w:r w:rsidRPr="00B32406">
        <w:rPr>
          <w:rFonts w:ascii="Arial Narrow" w:eastAsia="Times New Roman" w:hAnsi="Arial Narrow" w:cs="Arial"/>
          <w:color w:val="000000"/>
          <w:kern w:val="0"/>
          <w:lang w:eastAsia="es-ES"/>
          <ns2:ligatures ns2:val="none"/>
        </w:rPr>
        <w:t xml:space="preserve"> a solicitud de Pacífico. </w:t>
      </w:r>
    </w:p>
    <w:p ns2:paraId="6B0B42D7" ns2:textId="77777777" w:rsidR="00106DEA" w:rsidRPr="00106DEA" w:rsidRDefault="00106DEA" w:rsidP="00225317">
      <w:pPr>
        <w:pStyle w:val="Prrafodelista"/>
        <w:spacing w:line="240" w:lineRule="auto"/>
        <w:rPr>
          <w:rFonts w:ascii="Arial Narrow" w:eastAsia="Times New Roman" w:hAnsi="Arial Narrow" w:cs="Arial"/>
          <w:color w:val="000000"/>
          <w:kern w:val="0"/>
          <w:lang w:eastAsia="es-ES"/>
          <ns2:ligatures ns2:val="none"/>
        </w:rPr>
      </w:pPr>
    </w:p>
    <w:p ns2:paraId="41AAB698" ns2:textId="77777777" w:rsidR="00903FF3" w:rsidRPr="00BE7454" w:rsidRDefault="00EC3162"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BE7454">
        <w:rPr>
          <w:rFonts w:ascii="Arial Narrow" w:eastAsia="Times New Roman" w:hAnsi="Arial Narrow" w:cs="Arial"/>
          <w:color w:val="000000"/>
          <w:kern w:val="0"/>
          <w:lang w:eastAsia="es-ES"/>
          <ns2:ligatures ns2:val="none"/>
        </w:rPr>
        <w:t>Mediante carta de</w:t>
      </w:r>
      <w:r w:rsidR="00542822" w:rsidRPr="00BE7454">
        <w:rPr>
          <w:rFonts w:ascii="Arial Narrow" w:eastAsia="Times New Roman" w:hAnsi="Arial Narrow" w:cs="Arial"/>
          <w:color w:val="000000"/>
          <w:kern w:val="0"/>
          <w:lang w:eastAsia="es-ES"/>
          <ns2:ligatures ns2:val="none"/>
        </w:rPr>
        <w:t xml:space="preserve">l </w:t>
      </w:r>
      <w:r w:rsidR="00B32406" w:rsidRPr="00BE7454">
        <w:rPr>
          <w:rFonts w:ascii="Arial Narrow" w:eastAsia="Times New Roman" w:hAnsi="Arial Narrow" w:cs="Arial"/>
          <w:color w:val="000000"/>
          <w:kern w:val="0"/>
          <w:lang w:eastAsia="es-ES"/>
          <ns2:ligatures ns2:val="none"/>
        </w:rPr>
        <w:t>5 de febrero de 2025, Pacífico</w:t>
      </w:r>
      <w:r w:rsidR="00903FF3" w:rsidRPr="00BE7454">
        <w:rPr>
          <w:rFonts w:ascii="Arial Narrow" w:eastAsia="Times New Roman" w:hAnsi="Arial Narrow" w:cs="Arial"/>
          <w:color w:val="000000"/>
          <w:kern w:val="0"/>
          <w:lang w:eastAsia="es-ES"/>
          <ns2:ligatures ns2:val="none"/>
        </w:rPr>
        <w:t xml:space="preserve"> le comunicó la denegatoria de un supuesto seguro de protección de tarjeta en dólares que en realidad no tiene debido a que cuenta únicamente cuenta con una tarjeta BCP soles.</w:t>
      </w:r>
    </w:p>
    <w:p ns2:paraId="4D2BC354" ns2:textId="77777777" w:rsidR="00903FF3" w:rsidRPr="00903FF3" w:rsidRDefault="00903FF3" w:rsidP="00225317">
      <w:pPr>
        <w:pStyle w:val="Prrafodelista"/>
        <w:spacing w:line="240" w:lineRule="auto"/>
        <w:rPr>
          <w:rFonts w:ascii="Arial Narrow" w:eastAsia="Times New Roman" w:hAnsi="Arial Narrow" w:cs="Arial"/>
          <w:color w:val="000000"/>
          <w:kern w:val="0"/>
          <w:lang w:eastAsia="es-ES"/>
          <ns2:ligatures ns2:val="none"/>
        </w:rPr>
      </w:pPr>
    </w:p>
    <w:p ns2:paraId="16F8B12B" ns2:textId="4ACF3297" w:rsidR="0074206A" w:rsidRPr="00805796" w:rsidRDefault="00903FF3"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lastRenderedPageBreak/>
        <w:t xml:space="preserve">Mediante </w:t>
      </w:r>
      <w:r w:rsidRPr="00805796">
        <w:rPr>
          <w:rFonts w:ascii="Arial Narrow" w:eastAsia="Times New Roman" w:hAnsi="Arial Narrow" w:cs="Arial"/>
          <w:color w:val="000000"/>
          <w:kern w:val="0"/>
          <w:lang w:eastAsia="es-ES"/>
          <ns2:ligatures ns2:val="none"/>
        </w:rPr>
        <w:t>la misma carta, Pacífico</w:t>
      </w:r>
      <w:r w:rsidR="00B32406" w:rsidRPr="00805796">
        <w:rPr>
          <w:rFonts w:ascii="Arial Narrow" w:eastAsia="Times New Roman" w:hAnsi="Arial Narrow" w:cs="Arial"/>
          <w:color w:val="000000"/>
          <w:kern w:val="0"/>
          <w:lang w:eastAsia="es-ES"/>
          <ns2:ligatures ns2:val="none"/>
        </w:rPr>
        <w:t xml:space="preserve"> </w:t>
      </w:r>
      <w:r w:rsidR="00542822" w:rsidRPr="00805796">
        <w:rPr>
          <w:rFonts w:ascii="Arial Narrow" w:eastAsia="Times New Roman" w:hAnsi="Arial Narrow" w:cs="Arial"/>
          <w:color w:val="000000"/>
          <w:kern w:val="0"/>
          <w:lang w:eastAsia="es-ES"/>
          <ns2:ligatures ns2:val="none"/>
        </w:rPr>
        <w:t>le remitió el</w:t>
      </w:r>
      <w:r w:rsidR="00B32406" w:rsidRPr="00805796">
        <w:rPr>
          <w:rFonts w:ascii="Arial Narrow" w:eastAsia="Times New Roman" w:hAnsi="Arial Narrow" w:cs="Arial"/>
          <w:color w:val="000000"/>
          <w:kern w:val="0"/>
          <w:lang w:eastAsia="es-ES"/>
          <ns2:ligatures ns2:val="none"/>
        </w:rPr>
        <w:t xml:space="preserve"> informe de la prueba poligráfica realizada por </w:t>
      </w:r>
      <w:proofErr w:type="spellStart"/>
      <w:r w:rsidR="00542822" w:rsidRPr="00805796">
        <w:rPr>
          <w:rFonts w:ascii="Arial Narrow" w:eastAsia="Times New Roman" w:hAnsi="Arial Narrow" w:cs="Arial"/>
          <w:color w:val="000000"/>
          <w:kern w:val="0"/>
          <w:lang w:eastAsia="es-ES"/>
          <ns2:ligatures ns2:val="none"/>
        </w:rPr>
        <w:t>Honesty</w:t>
      </w:r>
      <w:proofErr w:type="spellEnd"/>
      <w:r w:rsidR="00B32406" w:rsidRPr="00805796">
        <w:rPr>
          <w:rFonts w:ascii="Arial Narrow" w:eastAsia="Times New Roman" w:hAnsi="Arial Narrow" w:cs="Arial"/>
          <w:color w:val="000000"/>
          <w:kern w:val="0"/>
          <w:lang w:eastAsia="es-ES"/>
          <ns2:ligatures ns2:val="none"/>
        </w:rPr>
        <w:t xml:space="preserve">. En dicho informe, la </w:t>
      </w:r>
      <w:proofErr w:type="spellStart"/>
      <w:r w:rsidR="00B32406" w:rsidRPr="00805796">
        <w:rPr>
          <w:rFonts w:ascii="Arial Narrow" w:eastAsia="Times New Roman" w:hAnsi="Arial Narrow" w:cs="Arial"/>
          <w:color w:val="000000"/>
          <w:kern w:val="0"/>
          <w:lang w:eastAsia="es-ES"/>
          <ns2:ligatures ns2:val="none"/>
        </w:rPr>
        <w:t>poligrafista</w:t>
      </w:r>
      <w:proofErr w:type="spellEnd"/>
      <w:r w:rsidR="00B32406" w:rsidRPr="00805796">
        <w:rPr>
          <w:rFonts w:ascii="Arial Narrow" w:eastAsia="Times New Roman" w:hAnsi="Arial Narrow" w:cs="Arial"/>
          <w:color w:val="000000"/>
          <w:kern w:val="0"/>
          <w:lang w:eastAsia="es-ES"/>
          <ns2:ligatures ns2:val="none"/>
        </w:rPr>
        <w:t xml:space="preserve"> Sofía Vargas </w:t>
      </w:r>
      <w:r w:rsidR="00D77AEA" w:rsidRPr="00805796">
        <w:rPr>
          <w:rFonts w:ascii="Arial Narrow" w:eastAsia="Times New Roman" w:hAnsi="Arial Narrow" w:cs="Arial"/>
          <w:color w:val="000000"/>
          <w:kern w:val="0"/>
          <w:lang w:eastAsia="es-ES"/>
          <ns2:ligatures ns2:val="none"/>
        </w:rPr>
        <w:t xml:space="preserve">cometió errores en la interpretación de los hechos y presentó fechas y horas que no coincidían con lo </w:t>
      </w:r>
      <w:r w:rsidR="00C022E8" w:rsidRPr="00805796">
        <w:rPr>
          <w:rFonts w:ascii="Arial Narrow" w:eastAsia="Times New Roman" w:hAnsi="Arial Narrow" w:cs="Arial"/>
          <w:color w:val="000000"/>
          <w:kern w:val="0"/>
          <w:lang w:eastAsia="es-ES"/>
          <ns2:ligatures ns2:val="none"/>
        </w:rPr>
        <w:t xml:space="preserve">que había </w:t>
      </w:r>
      <w:r w:rsidR="00D77AEA" w:rsidRPr="00805796">
        <w:rPr>
          <w:rFonts w:ascii="Arial Narrow" w:eastAsia="Times New Roman" w:hAnsi="Arial Narrow" w:cs="Arial"/>
          <w:color w:val="000000"/>
          <w:kern w:val="0"/>
          <w:lang w:eastAsia="es-ES"/>
          <ns2:ligatures ns2:val="none"/>
        </w:rPr>
        <w:t>expresado</w:t>
      </w:r>
      <w:r w:rsidR="00C022E8" w:rsidRPr="00805796">
        <w:rPr>
          <w:rFonts w:ascii="Arial Narrow" w:eastAsia="Times New Roman" w:hAnsi="Arial Narrow" w:cs="Arial"/>
          <w:color w:val="000000"/>
          <w:kern w:val="0"/>
          <w:lang w:eastAsia="es-ES"/>
          <ns2:ligatures ns2:val="none"/>
        </w:rPr>
        <w:t xml:space="preserve"> en la prueba poligráfica</w:t>
      </w:r>
      <w:r w:rsidR="00B32406" w:rsidRPr="00805796">
        <w:rPr>
          <w:rFonts w:ascii="Arial Narrow" w:eastAsia="Times New Roman" w:hAnsi="Arial Narrow" w:cs="Arial"/>
          <w:color w:val="000000"/>
          <w:kern w:val="0"/>
          <w:lang w:eastAsia="es-ES"/>
          <ns2:ligatures ns2:val="none"/>
        </w:rPr>
        <w:t>.</w:t>
      </w:r>
      <w:r w:rsidR="000961D0" w:rsidRPr="00805796">
        <w:rPr>
          <w:rFonts w:ascii="Arial Narrow" w:eastAsia="Times New Roman" w:hAnsi="Arial Narrow" w:cs="Arial"/>
          <w:color w:val="000000"/>
          <w:kern w:val="0"/>
          <w:lang w:eastAsia="es-ES"/>
          <ns2:ligatures ns2:val="none"/>
        </w:rPr>
        <w:t xml:space="preserve"> </w:t>
      </w:r>
    </w:p>
    <w:p ns2:paraId="4059F455" ns2:textId="77777777" w:rsidR="006E20B1" w:rsidRPr="00805796" w:rsidRDefault="006E20B1" w:rsidP="0022531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A89E3E5" ns2:textId="09D4B615" w:rsidR="0074206A" w:rsidRPr="00E335FD" w:rsidRDefault="00903FF3"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05796">
        <w:rPr>
          <w:rFonts w:ascii="Arial Narrow" w:eastAsia="Times New Roman" w:hAnsi="Arial Narrow" w:cs="Arial"/>
          <w:color w:val="000000"/>
          <w:kern w:val="0"/>
          <w:lang w:eastAsia="es-ES"/>
          <ns2:ligatures ns2:val="none"/>
        </w:rPr>
        <w:t>Como consecuencia</w:t>
      </w:r>
      <w:r w:rsidRPr="00E335FD">
        <w:rPr>
          <w:rFonts w:ascii="Arial Narrow" w:eastAsia="Times New Roman" w:hAnsi="Arial Narrow" w:cs="Arial"/>
          <w:color w:val="000000"/>
          <w:kern w:val="0"/>
          <w:lang w:eastAsia="es-ES"/>
          <ns2:ligatures ns2:val="none"/>
        </w:rPr>
        <w:t xml:space="preserve"> de</w:t>
      </w:r>
      <w:r w:rsidR="00C11867" w:rsidRPr="00E335FD">
        <w:rPr>
          <w:rFonts w:ascii="Arial Narrow" w:eastAsia="Times New Roman" w:hAnsi="Arial Narrow" w:cs="Arial"/>
          <w:color w:val="000000"/>
          <w:kern w:val="0"/>
          <w:lang w:eastAsia="es-ES"/>
          <ns2:ligatures ns2:val="none"/>
        </w:rPr>
        <w:t xml:space="preserve"> lo advertido por el informe poligráfico, solicitó a </w:t>
      </w:r>
      <w:proofErr w:type="spellStart"/>
      <w:r w:rsidRPr="00E335FD">
        <w:rPr>
          <w:rFonts w:ascii="Arial Narrow" w:eastAsia="Times New Roman" w:hAnsi="Arial Narrow" w:cs="Arial"/>
          <w:color w:val="000000"/>
          <w:kern w:val="0"/>
          <w:lang w:eastAsia="es-ES"/>
          <ns2:ligatures ns2:val="none"/>
        </w:rPr>
        <w:t>Honesty</w:t>
      </w:r>
      <w:proofErr w:type="spellEnd"/>
      <w:r w:rsidRPr="00E335FD">
        <w:rPr>
          <w:rFonts w:ascii="Arial Narrow" w:eastAsia="Times New Roman" w:hAnsi="Arial Narrow" w:cs="Arial"/>
          <w:color w:val="000000"/>
          <w:kern w:val="0"/>
          <w:lang w:eastAsia="es-ES"/>
          <ns2:ligatures ns2:val="none"/>
        </w:rPr>
        <w:t xml:space="preserve"> </w:t>
      </w:r>
      <w:r w:rsidR="00C11867" w:rsidRPr="00E335FD">
        <w:rPr>
          <w:rFonts w:ascii="Arial Narrow" w:eastAsia="Times New Roman" w:hAnsi="Arial Narrow" w:cs="Arial"/>
          <w:color w:val="000000"/>
          <w:kern w:val="0"/>
          <w:lang w:eastAsia="es-ES"/>
          <ns2:ligatures ns2:val="none"/>
        </w:rPr>
        <w:t>el libro de reclamaciones, pero le negaron la entrega en un primer momento.</w:t>
      </w:r>
    </w:p>
    <w:p ns2:paraId="579DF294" ns2:textId="77777777" w:rsidR="00C022E8" w:rsidRPr="00C022E8" w:rsidRDefault="00C022E8" w:rsidP="00225317">
      <w:pPr>
        <w:pStyle w:val="Prrafodelista"/>
        <w:spacing w:line="240" w:lineRule="auto"/>
        <w:rPr>
          <w:rFonts w:ascii="Arial Narrow" w:eastAsia="Times New Roman" w:hAnsi="Arial Narrow" w:cs="Arial"/>
          <w:color w:val="000000"/>
          <w:kern w:val="0"/>
          <w:lang w:eastAsia="es-ES"/>
          <ns2:ligatures ns2:val="none"/>
        </w:rPr>
      </w:pPr>
    </w:p>
    <w:p ns2:paraId="5D27B6D5" ns2:textId="5D326850" w:rsidR="00C022E8" w:rsidRPr="00B32406" w:rsidRDefault="00951857"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B32406">
        <w:rPr>
          <w:rFonts w:ascii="Arial Narrow" w:eastAsia="Times New Roman" w:hAnsi="Arial Narrow" w:cs="Arial"/>
          <w:color w:val="000000"/>
          <w:kern w:val="0"/>
          <w:lang w:eastAsia="es-ES"/>
          <ns2:ligatures ns2:val="none"/>
        </w:rPr>
        <w:t>En relación con</w:t>
      </w:r>
      <w:r w:rsidR="00C022E8" w:rsidRPr="00B32406">
        <w:rPr>
          <w:rFonts w:ascii="Arial Narrow" w:eastAsia="Times New Roman" w:hAnsi="Arial Narrow" w:cs="Arial"/>
          <w:color w:val="000000"/>
          <w:kern w:val="0"/>
          <w:lang w:eastAsia="es-ES"/>
          <ns2:ligatures ns2:val="none"/>
        </w:rPr>
        <w:t xml:space="preserve"> la prueba poligráfica, también se sometió a una segunda prueba realizada por Interbank, cuyo resultado fue favorable a su versión de los hechos</w:t>
      </w:r>
      <w:r w:rsidR="00720902">
        <w:rPr>
          <w:rFonts w:ascii="Arial Narrow" w:eastAsia="Times New Roman" w:hAnsi="Arial Narrow" w:cs="Arial"/>
          <w:color w:val="000000"/>
          <w:kern w:val="0"/>
          <w:lang w:eastAsia="es-ES"/>
          <ns2:ligatures ns2:val="none"/>
        </w:rPr>
        <w:t xml:space="preserve"> vinculados al siniestro.</w:t>
      </w:r>
    </w:p>
    <w:p ns2:paraId="0A202C31" ns2:textId="77777777" w:rsidR="00B32406" w:rsidRPr="00B32406" w:rsidRDefault="00B32406" w:rsidP="0022531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B14F49" ns2:textId="36803FD5" w:rsidR="00E60CD7" w:rsidRPr="00C022E8" w:rsidRDefault="00720902" w:rsidP="002253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Finalmente</w:t>
      </w:r>
      <w:r w:rsidR="00B32406" w:rsidRPr="00B32406">
        <w:rPr>
          <w:rFonts w:ascii="Arial Narrow" w:eastAsia="Times New Roman" w:hAnsi="Arial Narrow" w:cs="Arial"/>
          <w:color w:val="000000"/>
          <w:kern w:val="0"/>
          <w:lang w:eastAsia="es-ES"/>
          <ns2:ligatures ns2:val="none"/>
        </w:rPr>
        <w:t xml:space="preserve">, indicó que en la póliza </w:t>
      </w:r>
      <w:r w:rsidR="007D3BBF">
        <w:rPr>
          <w:rFonts w:ascii="Arial Narrow" w:eastAsia="Times New Roman" w:hAnsi="Arial Narrow" w:cs="Arial"/>
          <w:color w:val="000000"/>
          <w:kern w:val="0"/>
          <w:lang w:eastAsia="es-ES"/>
          <ns2:ligatures ns2:val="none"/>
        </w:rPr>
        <w:t>emitida</w:t>
      </w:r>
      <w:r w:rsidR="00B32406" w:rsidRPr="00B32406">
        <w:rPr>
          <w:rFonts w:ascii="Arial Narrow" w:eastAsia="Times New Roman" w:hAnsi="Arial Narrow" w:cs="Arial"/>
          <w:color w:val="000000"/>
          <w:kern w:val="0"/>
          <w:lang w:eastAsia="es-ES"/>
          <ns2:ligatures ns2:val="none"/>
        </w:rPr>
        <w:t xml:space="preserve"> por Pacífico se hacía referencia a </w:t>
      </w:r>
      <w:r w:rsidR="00000604" w:rsidRPr="00B32406">
        <w:rPr>
          <w:rFonts w:ascii="Arial Narrow" w:eastAsia="Times New Roman" w:hAnsi="Arial Narrow" w:cs="Arial"/>
          <w:color w:val="000000"/>
          <w:kern w:val="0"/>
          <w:lang w:eastAsia="es-ES"/>
          <ns2:ligatures ns2:val="none"/>
        </w:rPr>
        <w:t xml:space="preserve">un seguro de protección de tarjeta </w:t>
      </w:r>
      <w:r w:rsidR="00000604">
        <w:rPr>
          <w:rFonts w:ascii="Arial Narrow" w:eastAsia="Times New Roman" w:hAnsi="Arial Narrow" w:cs="Arial"/>
          <w:color w:val="000000"/>
          <w:kern w:val="0"/>
          <w:lang w:eastAsia="es-ES"/>
          <ns2:ligatures ns2:val="none"/>
        </w:rPr>
        <w:t xml:space="preserve">en </w:t>
      </w:r>
      <w:r w:rsidR="00000604" w:rsidRPr="00B32406">
        <w:rPr>
          <w:rFonts w:ascii="Arial Narrow" w:eastAsia="Times New Roman" w:hAnsi="Arial Narrow" w:cs="Arial"/>
          <w:color w:val="000000"/>
          <w:kern w:val="0"/>
          <w:lang w:eastAsia="es-ES"/>
          <ns2:ligatures ns2:val="none"/>
        </w:rPr>
        <w:t>soles</w:t>
      </w:r>
      <w:r w:rsidR="00B32406" w:rsidRPr="00B32406">
        <w:rPr>
          <w:rFonts w:ascii="Arial Narrow" w:eastAsia="Times New Roman" w:hAnsi="Arial Narrow" w:cs="Arial"/>
          <w:color w:val="000000"/>
          <w:kern w:val="0"/>
          <w:lang w:eastAsia="es-ES"/>
          <ns2:ligatures ns2:val="none"/>
        </w:rPr>
        <w:t>, sin que se mencione en ningún momento un seguro aplicable a su cuenta en dólares</w:t>
      </w:r>
      <w:r w:rsidR="00B32406" w:rsidRPr="00C022E8">
        <w:rPr>
          <w:rFonts w:ascii="Arial Narrow" w:eastAsia="Times New Roman" w:hAnsi="Arial Narrow" w:cs="Arial"/>
          <w:color w:val="000000"/>
          <w:kern w:val="0"/>
          <w:lang w:eastAsia="es-ES"/>
          <ns2:ligatures ns2:val="none"/>
        </w:rPr>
        <w:t>.</w:t>
      </w:r>
    </w:p>
    <w:p ns2:paraId="76630485" ns2:textId="77777777" w:rsidR="00E60CD7" w:rsidRPr="00D5131F" w:rsidRDefault="00E60CD7" w:rsidP="00225317">
      <w:pPr>
        <w:tabs>
          <w:tab w:val="left" w:pos="1134"/>
        </w:tabs>
        <w:spacing w:after="0" w:line="240" w:lineRule="auto"/>
        <w:jc w:val="both"/>
        <w:rPr>
          <w:rFonts w:ascii="Arial Narrow" w:eastAsia="Times New Roman" w:hAnsi="Arial Narrow" w:cs="Arial"/>
          <w:color w:val="000000"/>
          <w:kern w:val="0"/>
          <w:lang w:eastAsia="es-ES"/>
          <ns2:ligatures ns2:val="none"/>
        </w:rPr>
      </w:pPr>
    </w:p>
    <w:p ns2:paraId="12C6B467" ns2:textId="34E84D7B" w:rsidR="00EE2CE4" w:rsidRPr="0079095F" w:rsidRDefault="00BF5330"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Pr>
          <w:rFonts w:ascii="Arial Narrow" w:eastAsia="Times New Roman" w:hAnsi="Arial Narrow" w:cs="Arial"/>
          <w:color w:val="000000"/>
          <w:kern w:val="0"/>
          <w:lang w:val="es-ES" w:eastAsia="es-ES"/>
          <ns2:ligatures ns2:val="none"/>
        </w:rPr>
        <w:t xml:space="preserve">El señor [APELLIDO] solicitó, en calidad de medida correctiva, que Honesty cumpla con emitir una carta de disculpas por las irregularidades cometidas hacia su persona por haberle causado un daño emocional incalculable.</w:t>
      </w:r>
      <w:r w:rsidRPr="00BF5330">
        <w:rPr>
          <w:rFonts w:ascii="Arial Narrow" w:eastAsia="Times New Roman" w:hAnsi="Arial Narrow" w:cs="Arial"/>
          <w:color w:val="000000"/>
          <w:kern w:val="0"/>
          <w:lang w:val="es-ES" w:eastAsia="es-ES"/>
          <ns2:ligatures ns2:val="none"/>
        </w:rPr>
        <w:t/>
      </w:r>
      <w:r w:rsidR="00E60CD7" w:rsidRPr="00D5131F">
        <w:rPr>
          <w:rFonts w:ascii="Arial Narrow" w:eastAsia="Calibri" w:hAnsi="Arial Narrow" w:cs="Arial"/>
          <w:kern w:val="0"/>
          <ns2:ligatures ns2:val="none"/>
        </w:rPr>
        <w:t xml:space="preserve"/>
      </w:r>
      <w:r w:rsidR="00E60CD7" w:rsidRPr="00D5131F">
        <w:rPr>
          <w:rFonts w:ascii="Arial Narrow" w:eastAsia="Times New Roman" w:hAnsi="Arial Narrow" w:cs="Arial"/>
          <w:color w:val="000000"/>
          <w:kern w:val="0"/>
          <w:lang w:val="es-ES" w:eastAsia="es-ES"/>
          <ns2:ligatures ns2:val="none"/>
        </w:rPr>
        <w:t xml:space="preserve"/>
      </w:r>
      <w:r w:rsidR="00E60CD7" w:rsidRPr="0079095F">
        <w:rPr>
          <w:rFonts w:ascii="Arial Narrow" w:eastAsia="Times New Roman" w:hAnsi="Arial Narrow" w:cs="Arial"/>
          <w:color w:val="000000"/>
          <w:kern w:val="0"/>
          <w:lang w:val="es-ES" w:eastAsia="es-ES"/>
          <ns2:ligatures ns2:val="none"/>
        </w:rPr>
        <w:t xml:space="preserve"/>
      </w:r>
      <w:bookmarkStart w:id="1" w:name="_Hlk206587071"/>
      <w:proofErr w:type="spellStart"/>
      <w:r w:rsidRPr="0079095F">
        <w:rPr>
          <w:rFonts w:ascii="Arial Narrow" w:eastAsia="Times New Roman" w:hAnsi="Arial Narrow" w:cs="Arial"/>
          <w:color w:val="000000"/>
          <w:kern w:val="0"/>
          <w:lang w:val="es-ES" w:eastAsia="es-ES"/>
          <ns2:ligatures ns2:val="none"/>
        </w:rPr>
        <w:t/>
      </w:r>
      <w:proofErr w:type="spellEnd"/>
      <w:r w:rsidRPr="0079095F">
        <w:rPr>
          <w:rFonts w:ascii="Arial Narrow" w:eastAsia="Times New Roman" w:hAnsi="Arial Narrow" w:cs="Arial"/>
          <w:color w:val="000000"/>
          <w:kern w:val="0"/>
          <w:lang w:val="es-ES" w:eastAsia="es-ES"/>
          <ns2:ligatures ns2:val="none"/>
        </w:rPr>
        <w:t xml:space="preserve"/>
      </w:r>
      <w:r w:rsidR="00E60CD7" w:rsidRPr="0079095F">
        <w:rPr>
          <w:rFonts w:ascii="Arial Narrow" w:eastAsia="Times New Roman" w:hAnsi="Arial Narrow" w:cs="Arial"/>
          <w:color w:val="000000"/>
          <w:kern w:val="0"/>
          <w:lang w:val="es-ES" w:eastAsia="es-ES"/>
          <ns2:ligatures ns2:val="none"/>
        </w:rPr>
        <w:t/>
      </w:r>
      <w:r w:rsidR="0079095F" w:rsidRPr="0079095F">
        <w:rPr>
          <w:rFonts w:ascii="Arial Narrow" w:eastAsia="Times New Roman" w:hAnsi="Arial Narrow" w:cs="Arial"/>
          <w:color w:val="000000"/>
          <w:kern w:val="0"/>
          <w:lang w:val="es-ES" w:eastAsia="es-ES"/>
          <ns2:ligatures ns2:val="none"/>
        </w:rPr>
        <w:t xml:space="preserve"/>
      </w:r>
      <w:r w:rsidR="00727E1D" w:rsidRPr="0079095F">
        <w:rPr>
          <w:rFonts w:ascii="Arial Narrow" w:eastAsia="Times New Roman" w:hAnsi="Arial Narrow" w:cs="Arial"/>
          <w:color w:val="000000"/>
          <w:kern w:val="0"/>
          <w:lang w:val="es-ES" w:eastAsia="es-ES"/>
          <ns2:ligatures ns2:val="none"/>
        </w:rPr>
        <w:t xml:space="preserve"/>
      </w:r>
      <w:r w:rsidR="007D3BBF">
        <w:rPr>
          <w:rFonts w:ascii="Arial Narrow" w:eastAsia="Times New Roman" w:hAnsi="Arial Narrow" w:cs="Arial"/>
          <w:color w:val="000000"/>
          <w:kern w:val="0"/>
          <w:lang w:val="es-ES" w:eastAsia="es-ES"/>
          <ns2:ligatures ns2:val="none"/>
        </w:rPr>
        <w:t/>
      </w:r>
      <w:r w:rsidR="00727E1D" w:rsidRPr="0079095F">
        <w:rPr>
          <w:rFonts w:ascii="Arial Narrow" w:eastAsia="Times New Roman" w:hAnsi="Arial Narrow" w:cs="Arial"/>
          <w:color w:val="000000"/>
          <w:kern w:val="0"/>
          <w:lang w:val="es-ES" w:eastAsia="es-ES"/>
          <ns2:ligatures ns2:val="none"/>
        </w:rPr>
        <w:t xml:space="preserve"/>
      </w:r>
      <w:r w:rsidR="00E60CD7" w:rsidRPr="0079095F">
        <w:rPr>
          <w:rFonts w:ascii="Arial Narrow" w:eastAsia="Times New Roman" w:hAnsi="Arial Narrow" w:cs="Arial"/>
          <w:color w:val="000000"/>
          <w:kern w:val="0"/>
          <w:lang w:val="es-ES" w:eastAsia="es-ES"/>
          <ns2:ligatures ns2:val="none"/>
        </w:rPr>
        <w:t/>
      </w:r>
    </w:p>
    <w:p ns2:paraId="6C039CC5" ns2:textId="77777777" w:rsidR="00EE2CE4" w:rsidRPr="0079095F" w:rsidRDefault="00EE2CE4" w:rsidP="00225317">
      <w:pPr>
        <w:pStyle w:val="Prrafodelista"/>
        <w:spacing w:after="0" w:line="240" w:lineRule="auto"/>
        <w:ind w:left="567"/>
        <w:jc w:val="both"/>
        <w:rPr>
          <w:rFonts w:ascii="Arial Narrow" w:hAnsi="Arial Narrow"/>
        </w:rPr>
      </w:pPr>
    </w:p>
    <w:p ns2:paraId="61A22B19" ns2:textId="08DDFC11" w:rsidR="00EE2CE4" w:rsidRPr="0079095F" w:rsidRDefault="00EE2CE4" w:rsidP="00225317">
      <w:pPr>
        <w:numPr>
          <w:ilvl w:val="0"/>
          <w:numId w:val="4"/>
        </w:numPr>
        <w:spacing w:after="0" w:line="240" w:lineRule="auto"/>
        <w:ind w:left="567" w:hanging="567"/>
        <w:jc w:val="both"/>
        <w:rPr>
          <w:rFonts w:ascii="Arial Narrow" w:eastAsia="Arial Narrow" w:hAnsi="Arial Narrow" w:cs="Arial Narrow"/>
          <w:b/>
          <w:color w:val="000000"/>
          <w:lang w:eastAsia="es-PE"/>
        </w:rPr>
      </w:pPr>
      <w:r w:rsidRPr="0079095F">
        <w:rPr>
          <w:rFonts w:ascii="Arial Narrow" w:eastAsia="Arial Narrow" w:hAnsi="Arial Narrow" w:cs="Arial Narrow"/>
          <w:b/>
          <w:color w:val="000000"/>
          <w:lang w:eastAsia="es-PE"/>
        </w:rPr>
        <w:t xml:space="preserve">DE LA INCLUSIÓN DE OFICIO DE </w:t>
      </w:r>
      <w:r w:rsidR="00F9652C" w:rsidRPr="0079095F">
        <w:rPr>
          <w:rFonts w:ascii="Arial Narrow" w:eastAsia="Arial Narrow" w:hAnsi="Arial Narrow" w:cs="Arial Narrow"/>
          <w:b/>
          <w:color w:val="000000"/>
          <w:lang w:eastAsia="es-PE"/>
        </w:rPr>
        <w:t>PACÍFICO</w:t>
      </w:r>
    </w:p>
    <w:p ns2:paraId="255C4FE6" ns2:textId="77777777" w:rsidR="00EE2CE4" w:rsidRPr="004640F5" w:rsidRDefault="00EE2CE4" w:rsidP="00225317">
      <w:pPr>
        <w:spacing w:after="0" w:line="240" w:lineRule="auto"/>
        <w:contextualSpacing/>
        <w:jc w:val="both"/>
        <w:rPr>
          <w:rFonts w:ascii="Arial Narrow" w:eastAsia="Arial Narrow" w:hAnsi="Arial Narrow" w:cs="Arial Narrow"/>
          <w:b/>
          <w:color w:val="000000"/>
          <w:lang w:eastAsia="es-PE"/>
        </w:rPr>
      </w:pPr>
    </w:p>
    <w:p ns2:paraId="61720105" ns2:textId="77777777" w:rsidR="00EE2CE4" w:rsidRPr="004640F5" w:rsidRDefault="00EE2CE4"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ES"/>
        </w:rPr>
      </w:pPr>
      <w:r w:rsidRPr="004640F5">
        <w:rPr>
          <w:rFonts w:ascii="Arial Narrow" w:eastAsia="Times New Roman" w:hAnsi="Arial Narrow" w:cs="Arial"/>
          <w:color w:val="000000"/>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4640F5">
        <w:rPr>
          <w:rStyle w:val="Refdenotaalpie"/>
          <w:rFonts w:ascii="Arial Narrow" w:eastAsia="Times New Roman" w:hAnsi="Arial Narrow" w:cs="Arial"/>
          <w:color w:val="000000"/>
          <w:vertAlign w:val="superscript"/>
          <w:lang w:eastAsia="es-ES"/>
        </w:rPr>
        <w:footnoteReference w:id="3"/>
      </w:r>
      <w:r w:rsidRPr="004640F5">
        <w:rPr>
          <w:rFonts w:ascii="Arial Narrow" w:eastAsia="Times New Roman" w:hAnsi="Arial Narrow" w:cs="Arial"/>
          <w:color w:val="000000"/>
          <w:lang w:eastAsia="es-ES"/>
        </w:rPr>
        <w:t>.</w:t>
      </w:r>
    </w:p>
    <w:p ns2:paraId="6D9E0E2E" ns2:textId="77777777" w:rsidR="00EE2CE4" w:rsidRPr="004640F5" w:rsidRDefault="00EE2CE4" w:rsidP="00225317">
      <w:pPr>
        <w:pStyle w:val="Prrafodelista"/>
        <w:spacing w:after="0" w:line="240" w:lineRule="auto"/>
        <w:ind w:left="567"/>
        <w:jc w:val="both"/>
        <w:rPr>
          <w:rFonts w:ascii="Arial Narrow" w:eastAsia="Times New Roman" w:hAnsi="Arial Narrow" w:cs="Arial"/>
          <w:color w:val="000000"/>
          <w:lang w:eastAsia="es-ES"/>
        </w:rPr>
      </w:pPr>
    </w:p>
    <w:p ns2:paraId="17AB2073" ns2:textId="5B1971CD" w:rsidR="00EE2CE4" w:rsidRDefault="00EE2CE4"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ES"/>
        </w:rPr>
      </w:pPr>
      <w:r w:rsidRPr="00F66C8A">
        <w:rPr>
          <w:rFonts w:ascii="Arial Narrow" w:eastAsia="Arial Narrow" w:hAnsi="Arial Narrow" w:cs="Arial Narrow"/>
          <w:lang w:eastAsia="es-PE"/>
        </w:rPr>
        <w:t xml:space="preserve">Al respecto, debe considerarse además que de acuerdo con el numeral 2 del artículo 115 del TUO de la LPAG, el inicio de un procedimiento </w:t>
      </w:r>
      <w:r w:rsidRPr="00F66C8A">
        <w:rPr>
          <w:rFonts w:ascii="Arial Narrow" w:eastAsia="Times New Roman" w:hAnsi="Arial Narrow" w:cs="Arial"/>
          <w:color w:val="000000"/>
          <w:lang w:val="es-ES" w:eastAsia="es-ES"/>
        </w:rPr>
        <w:t>administrativo</w:t>
      </w:r>
      <w:r w:rsidRPr="00F66C8A">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F66C8A">
        <w:rPr>
          <w:rStyle w:val="Refdenotaalpie"/>
          <w:rFonts w:eastAsia="Times New Roman" w:cs="Times New Roman"/>
          <w:sz w:val="24"/>
          <w:szCs w:val="24"/>
          <w:vertAlign w:val="superscript"/>
          <w:lang w:eastAsia="es-PE"/>
        </w:rPr>
        <w:footnoteReference w:id="4"/>
      </w:r>
      <w:r w:rsidRPr="00F66C8A">
        <w:rPr>
          <w:rFonts w:ascii="Arial Narrow" w:eastAsia="Times New Roman" w:hAnsi="Arial Narrow" w:cs="Times New Roman"/>
          <w:sz w:val="24"/>
          <w:szCs w:val="24"/>
          <w:lang w:eastAsia="es-PE"/>
        </w:rPr>
        <w:t>.</w:t>
      </w:r>
    </w:p>
    <w:p ns2:paraId="0F673898" ns2:textId="77777777" w:rsidR="00BE7454" w:rsidRPr="00BE7454" w:rsidRDefault="00BE7454" w:rsidP="00225317">
      <w:pPr>
        <w:spacing w:after="0" w:line="240" w:lineRule="auto"/>
        <w:contextualSpacing/>
        <w:jc w:val="both"/>
        <w:rPr>
          <w:rFonts w:ascii="Arial Narrow" w:eastAsia="Times New Roman" w:hAnsi="Arial Narrow" w:cs="Arial"/>
          <w:color w:val="000000"/>
          <w:lang w:eastAsia="es-ES"/>
        </w:rPr>
      </w:pPr>
    </w:p>
    <w:p ns2:paraId="1B08AC8D" ns2:textId="76EB4AE6" w:rsidR="00EE2CE4" w:rsidRPr="00F66C8A" w:rsidRDefault="00EE2CE4"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ES"/>
        </w:rPr>
      </w:pPr>
      <w:r w:rsidRPr="00F66C8A">
        <w:rPr>
          <w:rFonts w:ascii="Arial Narrow" w:eastAsia="Calibri" w:hAnsi="Arial Narrow" w:cs="Times New Roman"/>
        </w:rPr>
        <w:t xml:space="preserve">En ese sentido, se verifica que, del escrito de denuncia del 25 de julio de 2024 </w:t>
      </w:r>
      <w:r w:rsidR="004640F5" w:rsidRPr="00F66C8A">
        <w:rPr>
          <w:rFonts w:ascii="Arial Narrow" w:eastAsia="Calibri" w:hAnsi="Arial Narrow" w:cs="Times New Roman"/>
        </w:rPr>
        <w:t xml:space="preserve">Pacífico Compañía de Seguros y Reaseguros S.A. </w:t>
      </w:r>
      <w:r w:rsidRPr="00F66C8A">
        <w:rPr>
          <w:rFonts w:ascii="Arial Narrow" w:eastAsia="Calibri" w:hAnsi="Arial Narrow" w:cs="Times New Roman"/>
        </w:rPr>
        <w:t>(</w:t>
      </w:r>
      <w:r w:rsidR="004640F5" w:rsidRPr="00F66C8A">
        <w:rPr>
          <w:rFonts w:ascii="Arial Narrow" w:eastAsia="Calibri" w:hAnsi="Arial Narrow" w:cs="Times New Roman"/>
        </w:rPr>
        <w:t>Pacífico</w:t>
      </w:r>
      <w:r w:rsidRPr="00F66C8A">
        <w:rPr>
          <w:rFonts w:ascii="Arial Narrow" w:eastAsia="Calibri" w:hAnsi="Arial Narrow" w:cs="Times New Roman"/>
        </w:rPr>
        <w:t xml:space="preserve">) tendría relación con los hechos materia de denuncia, toda vez que fue el emisor del </w:t>
      </w:r>
      <w:bookmarkStart w:id="2" w:name="_Hlk208476690"/>
      <w:r w:rsidR="00F66C8A" w:rsidRPr="00F66C8A">
        <w:rPr>
          <w:rFonts w:ascii="Arial Narrow" w:eastAsia="Calibri" w:hAnsi="Arial Narrow" w:cs="Times New Roman"/>
        </w:rPr>
        <w:t xml:space="preserve">Seguro Protección de Tarjetas Plus </w:t>
      </w:r>
      <w:r w:rsidR="0063039A">
        <w:rPr>
          <w:rFonts w:ascii="Arial Narrow" w:eastAsia="Calibri" w:hAnsi="Arial Narrow" w:cs="Times New Roman"/>
        </w:rPr>
        <w:t xml:space="preserve">– Póliza </w:t>
      </w:r>
      <w:r w:rsidRPr="00F66C8A">
        <w:rPr>
          <w:rFonts w:ascii="Arial Narrow" w:eastAsia="Calibri" w:hAnsi="Arial Narrow" w:cs="Times New Roman"/>
        </w:rPr>
        <w:t xml:space="preserve"/>
      </w:r>
      <w:r w:rsidR="00F66C8A" w:rsidRPr="00F66C8A">
        <w:rPr>
          <w:rFonts w:ascii="Arial Narrow" w:eastAsia="Calibri" w:hAnsi="Arial Narrow" w:cs="Times New Roman"/>
        </w:rPr>
        <w:t>1000001429</w:t>
      </w:r>
      <w:r w:rsidR="006A069C">
        <w:rPr>
          <w:rFonts w:ascii="Arial Narrow" w:eastAsia="Calibri" w:hAnsi="Arial Narrow" w:cs="Times New Roman"/>
        </w:rPr>
        <w:t xml:space="preserve"> vinculada a su </w:t>
      </w:r>
      <w:r w:rsidR="006A069C" w:rsidRPr="0085383F">
        <w:rPr>
          <w:rFonts w:ascii="Arial Narrow" w:eastAsia="Times New Roman" w:hAnsi="Arial Narrow" w:cs="Arial"/>
          <w:color w:val="000000"/>
          <w:kern w:val="0"/>
          <w:lang w:eastAsia="es-ES"/>
          <ns2:ligatures ns2:val="none"/>
        </w:rPr>
        <w:t>cuenta en soles 193</w:t>
      </w:r>
      <w:r w:rsidR="006A069C">
        <w:rPr>
          <w:rFonts w:ascii="Arial Narrow" w:eastAsia="Times New Roman" w:hAnsi="Arial Narrow" w:cs="Arial"/>
          <w:color w:val="000000"/>
          <w:kern w:val="0"/>
          <w:lang w:eastAsia="es-ES"/>
          <ns2:ligatures ns2:val="none"/>
        </w:rPr>
        <w:t>-***-</w:t>
      </w:r>
      <w:r w:rsidR="006A069C" w:rsidRPr="0085383F">
        <w:rPr>
          <w:rFonts w:ascii="Arial Narrow" w:eastAsia="Times New Roman" w:hAnsi="Arial Narrow" w:cs="Arial"/>
          <w:color w:val="000000"/>
          <w:kern w:val="0"/>
          <w:lang w:eastAsia="es-ES"/>
          <ns2:ligatures ns2:val="none"/>
        </w:rPr>
        <w:t>044</w:t>
      </w:r>
      <w:r w:rsidR="00BF785F">
        <w:rPr>
          <w:rFonts w:ascii="Arial Narrow" w:eastAsia="Times New Roman" w:hAnsi="Arial Narrow" w:cs="Arial"/>
          <w:color w:val="000000"/>
          <w:kern w:val="0"/>
          <w:lang w:eastAsia="es-ES"/>
          <ns2:ligatures ns2:val="none"/>
        </w:rPr>
        <w:t>,</w:t>
      </w:r>
      <w:r w:rsidR="00F66C8A" w:rsidRPr="00F66C8A">
        <w:rPr>
          <w:rFonts w:ascii="Arial Narrow" w:eastAsia="Calibri" w:hAnsi="Arial Narrow" w:cs="Times New Roman"/>
        </w:rPr>
        <w:t xml:space="preserve"> </w:t>
      </w:r>
      <w:bookmarkEnd w:id="2"/>
      <w:r w:rsidR="00BF785F">
        <w:rPr>
          <w:rFonts w:ascii="Arial Narrow" w:eastAsia="Calibri" w:hAnsi="Arial Narrow" w:cs="Times New Roman"/>
        </w:rPr>
        <w:t xml:space="preserve">relacionado a </w:t>
      </w:r>
      <w:r w:rsidRPr="00F66C8A">
        <w:rPr>
          <w:rFonts w:ascii="Arial Narrow" w:eastAsia="Calibri" w:hAnsi="Arial Narrow" w:cs="Times New Roman"/>
        </w:rPr>
        <w:t>los hechos materia de denuncia.</w:t>
      </w:r>
    </w:p>
    <w:p ns2:paraId="14C06C53" ns2:textId="77777777" w:rsidR="004640F5" w:rsidRPr="00F66C8A" w:rsidRDefault="004640F5" w:rsidP="00225317">
      <w:pPr>
        <w:tabs>
          <w:tab w:val="num" w:pos="1440"/>
        </w:tabs>
        <w:spacing w:after="0" w:line="240" w:lineRule="auto"/>
        <w:ind w:left="567"/>
        <w:contextualSpacing/>
        <w:jc w:val="both"/>
        <w:rPr>
          <w:rFonts w:ascii="Arial Narrow" w:eastAsia="Times New Roman" w:hAnsi="Arial Narrow" w:cs="Arial"/>
          <w:color w:val="000000"/>
          <w:lang w:eastAsia="es-ES"/>
        </w:rPr>
      </w:pPr>
    </w:p>
    <w:p ns2:paraId="7B0CB542" ns2:textId="5431C787" w:rsidR="00EE2CE4" w:rsidRPr="004640F5" w:rsidRDefault="00EE2CE4"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ES"/>
        </w:rPr>
      </w:pPr>
      <w:r w:rsidRPr="00F66C8A">
        <w:rPr>
          <w:rFonts w:ascii="Arial Narrow" w:eastAsia="Calibri" w:hAnsi="Arial Narrow" w:cs="Times New Roman"/>
        </w:rPr>
        <w:t xml:space="preserve">En ese sentido, corresponde también tener a </w:t>
      </w:r>
      <w:r w:rsidR="004640F5" w:rsidRPr="00F66C8A">
        <w:rPr>
          <w:rFonts w:ascii="Arial Narrow" w:eastAsia="Calibri" w:hAnsi="Arial Narrow" w:cs="Times New Roman"/>
        </w:rPr>
        <w:t xml:space="preserve">Pacífico Compañía de Seguros y Reaseguros S.A. </w:t>
      </w:r>
      <w:r w:rsidRPr="00F66C8A">
        <w:rPr>
          <w:rFonts w:ascii="Arial Narrow" w:eastAsia="Calibri" w:hAnsi="Arial Narrow" w:cs="Times New Roman"/>
        </w:rPr>
        <w:t>como parte denunciada</w:t>
      </w:r>
      <w:r w:rsidRPr="004640F5">
        <w:rPr>
          <w:rFonts w:ascii="Arial Narrow" w:eastAsia="Calibri" w:hAnsi="Arial Narrow" w:cs="Times New Roman"/>
        </w:rPr>
        <w:t xml:space="preserve"> en el presente procedimiento.</w:t>
      </w:r>
    </w:p>
    <w:bookmarkEnd w:id="1"/>
    <w:p ns2:paraId="61C46995" ns2:textId="77777777" w:rsidR="00E60CD7" w:rsidRPr="00D5131F" w:rsidRDefault="00E60CD7" w:rsidP="00225317">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013D6A" w:rsidRDefault="00E60CD7" w:rsidP="00225317">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58331A">
        <w:rPr>
          <w:rFonts w:ascii="Arial Narrow" w:eastAsia="Arial Narrow" w:hAnsi="Arial Narrow" w:cs="Arial Narrow"/>
          <w:b/>
          <w:color w:val="000000"/>
          <w:kern w:val="0"/>
          <w:lang w:eastAsia="es-PE"/>
          <ns2:ligatures ns2:val="none"/>
        </w:rPr>
        <w:lastRenderedPageBreak/>
        <w:t xml:space="preserve">DE LA ADMISIÓN A TRÁMITE </w:t>
      </w:r>
      <w:r w:rsidRPr="00013D6A">
        <w:rPr>
          <w:rFonts w:ascii="Arial Narrow" w:eastAsia="Arial Narrow" w:hAnsi="Arial Narrow" w:cs="Arial Narrow"/>
          <w:b/>
          <w:color w:val="000000"/>
          <w:kern w:val="0"/>
          <w:lang w:eastAsia="es-PE"/>
          <ns2:ligatures ns2:val="none"/>
        </w:rPr>
        <w:t>DE LA DENUNCIA</w:t>
      </w:r>
    </w:p>
    <w:p ns2:paraId="4BBBE1C2" ns2:textId="77777777" w:rsidR="00E60CD7" w:rsidRPr="00013D6A" w:rsidRDefault="00E60CD7" w:rsidP="00225317">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71439765" w:rsidR="008424BB" w:rsidRPr="00013D6A" w:rsidRDefault="00CA50CD" w:rsidP="00225317">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bookmarkStart w:id="3" w:name="_Hlk140755208"/>
      <w:bookmarkStart w:id="4" w:name="_Hlk155945813"/>
      <w:bookmarkStart w:id="5" w:name="_Hlk155944687"/>
      <w:r w:rsidRPr="00013D6A">
        <w:rPr>
          <w:rFonts w:ascii="Arial Narrow" w:eastAsia="Times New Roman" w:hAnsi="Arial Narrow" w:cs="Segoe UI"/>
          <w:color w:val="000000"/>
          <w:kern w:val="0"/>
          <w:lang w:eastAsia="es-PE"/>
          <ns2:ligatures ns2:val="none"/>
        </w:rPr>
        <w:t xml:space="preserve">La Secretaría </w:t>
      </w:r>
      <w:bookmarkEnd w:id="3"/>
      <w:bookmarkEnd w:id="4"/>
      <w:bookmarkEnd w:id="5"/>
      <w:r w:rsidRPr="00013D6A">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013D6A">
        <w:rPr>
          <w:rStyle w:val="Refdenotaalpie"/>
          <w:rFonts w:ascii="Arial Narrow" w:eastAsia="Arial Narrow" w:hAnsi="Arial Narrow" w:cs="Arial Narrow"/>
          <w:kern w:val="0"/>
          <w:vertAlign w:val="superscript"/>
          <ns2:ligatures ns2:val="none"/>
        </w:rPr>
        <w:footnoteReference w:id="5"/>
      </w:r>
      <w:r w:rsidRPr="00013D6A">
        <w:rPr>
          <w:rFonts w:ascii="Arial Narrow" w:eastAsia="Times New Roman" w:hAnsi="Arial Narrow" w:cs="Segoe UI"/>
          <w:color w:val="000000"/>
          <w:kern w:val="0"/>
          <w:lang w:eastAsia="es-PE"/>
          <ns2:ligatures ns2:val="none"/>
        </w:rPr>
        <w:t xml:space="preserve">, considera </w:t>
      </w:r>
      <w:r w:rsidRPr="00013D6A">
        <w:rPr>
          <w:rFonts w:ascii="Arial Narrow" w:eastAsia="Arial Narrow" w:hAnsi="Arial Narrow" w:cs="Arial Narrow"/>
          <w:kern w:val="0"/>
          <ns2:ligatures ns2:val="none"/>
        </w:rPr>
        <w:t xml:space="preserve">que el hecho denunciado, </w:t>
      </w:r>
      <w:r w:rsidR="008424BB" w:rsidRPr="00013D6A">
        <w:rPr>
          <w:rFonts w:ascii="Arial Narrow" w:eastAsia="Arial Narrow" w:hAnsi="Arial Narrow" w:cs="Arial Narrow"/>
          <w:kern w:val="0"/>
          <ns2:ligatures ns2:val="none"/>
        </w:rPr>
        <w:t xml:space="preserve">consistente en que </w:t>
      </w:r>
      <w:r w:rsidR="00A0457D" w:rsidRPr="00A0457D">
        <w:rPr>
          <w:rFonts w:ascii="Arial Narrow" w:eastAsia="Times New Roman" w:hAnsi="Arial Narrow" w:cs="Times New Roman"/>
          <w:color w:val="000000"/>
          <w:kern w:val="0"/>
          <w:shd w:val="clear" w:color="auto" w:fill="FFFFFF"/>
          <w:lang w:eastAsia="es-PE"/>
          <ns2:ligatures ns2:val="none"/>
        </w:rPr>
        <w:t xml:space="preserve">Pacífico Compañía de Seguros y Reaseguros S.A. habría </w:t>
      </w:r>
      <w:r w:rsidR="002A5AEE">
        <w:rPr>
          <w:rFonts w:ascii="Arial Narrow" w:eastAsia="Times New Roman" w:hAnsi="Arial Narrow" w:cs="Times New Roman"/>
          <w:kern w:val="0"/>
          <w:shd w:val="clear" w:color="auto" w:fill="FFFFFF"/>
          <w:lang w:eastAsia="es-PE"/>
          <ns2:ligatures ns2:val="none"/>
        </w:rPr>
        <w:t>rechazado</w:t>
      </w:r>
      <w:r w:rsidR="002A5AEE" w:rsidRPr="00A0457D">
        <w:rPr>
          <w:rFonts w:ascii="Arial Narrow" w:eastAsia="Times New Roman" w:hAnsi="Arial Narrow" w:cs="Times New Roman"/>
          <w:kern w:val="0"/>
          <w:shd w:val="clear" w:color="auto" w:fill="FFFFFF"/>
          <w:lang w:eastAsia="es-PE"/>
          <ns2:ligatures ns2:val="none"/>
        </w:rPr>
        <w:t xml:space="preserve"> </w:t>
      </w:r>
      <w:r w:rsidR="00A0457D" w:rsidRPr="00A0457D">
        <w:rPr>
          <w:rFonts w:ascii="Arial Narrow" w:eastAsia="Times New Roman" w:hAnsi="Arial Narrow" w:cs="Times New Roman"/>
          <w:color w:val="000000"/>
          <w:kern w:val="0"/>
          <w:shd w:val="clear" w:color="auto" w:fill="FFFFFF"/>
          <w:lang w:eastAsia="es-PE"/>
          <ns2:ligatures ns2:val="none"/>
        </w:rPr>
        <w:t>injustificadamente la cobertura del seguro protección de tarjetas - Póliza 1000001429 por el siniestro del 14 de diciembre de 2024</w:t>
      </w:r>
      <w:r w:rsidR="008424BB" w:rsidRPr="00013D6A">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013D6A">
        <w:rPr>
          <w:rFonts w:ascii="Arial Narrow" w:eastAsia="Times New Roman" w:hAnsi="Arial Narrow" w:cs="Segoe UI"/>
          <w:color w:val="000000"/>
          <w:kern w:val="0"/>
          <w:lang w:eastAsia="es-PE"/>
          <ns2:ligatures ns2:val="none"/>
        </w:rPr>
        <w:t/>
      </w:r>
      <w:r w:rsidR="008424BB" w:rsidRPr="00013D6A">
        <w:rPr>
          <w:rFonts w:ascii="Arial Narrow" w:eastAsia="Arial Narrow" w:hAnsi="Arial Narrow" w:cs="Arial Narrow"/>
          <w:kern w:val="0"/>
          <ns2:ligatures ns2:val="none"/>
        </w:rPr>
        <w:t xml:space="preserve"> y 19</w:t>
      </w:r>
      <w:r w:rsidR="008424BB" w:rsidRPr="00013D6A">
        <w:rPr>
          <w:rFonts w:ascii="Arial Narrow" w:eastAsia="Times New Roman" w:hAnsi="Arial Narrow" w:cs="Segoe UI"/>
          <w:color w:val="000000"/>
          <w:kern w:val="0"/>
          <w:lang w:eastAsia="es-PE"/>
          <ns2:ligatures ns2:val="none"/>
        </w:rPr>
        <w:t/>
      </w:r>
      <w:r w:rsidR="008424BB" w:rsidRPr="00013D6A">
        <w:rPr>
          <w:rFonts w:ascii="Arial Narrow" w:eastAsia="Arial Narrow" w:hAnsi="Arial Narrow" w:cs="Arial Narrow"/>
          <w:kern w:val="0"/>
          <ns2:ligatures ns2:val="none"/>
        </w:rPr>
        <w:t xml:space="preserve"> del Código</w:t>
      </w:r>
      <w:r w:rsidR="008424BB" w:rsidRPr="00013D6A">
        <w:rPr>
          <w:rStyle w:val="Refdenotaalpie"/>
          <w:rFonts w:ascii="Arial Narrow" w:eastAsia="Arial Narrow" w:hAnsi="Arial Narrow" w:cs="Arial"/>
          <w:kern w:val="0"/>
          <w:vertAlign w:val="superscript"/>
          <ns2:ligatures ns2:val="none"/>
        </w:rPr>
        <w:footnoteReference w:id="6"/>
      </w:r>
      <w:r w:rsidR="008424BB" w:rsidRPr="00013D6A">
        <w:rPr>
          <w:rFonts w:ascii="Arial Narrow" w:eastAsia="Arial Narrow" w:hAnsi="Arial Narrow" w:cs="Arial Narrow"/>
          <w:kern w:val="0"/>
          <ns2:ligatures ns2:val="none"/>
        </w:rPr>
        <w:t>.</w:t>
      </w:r>
    </w:p>
    <w:p ns2:paraId="2F8D23C0" ns2:textId="77777777" w:rsidR="008424BB" w:rsidRPr="003B4E74" w:rsidRDefault="008424BB" w:rsidP="00225317">
      <w:pPr>
        <w:pStyle w:val="Prrafodelista"/>
        <w:spacing w:after="0" w:line="240" w:lineRule="auto"/>
        <w:ind w:left="567"/>
        <w:jc w:val="both"/>
        <w:rPr>
          <w:rFonts w:ascii="Arial Narrow" w:eastAsia="Arial Narrow" w:hAnsi="Arial Narrow" w:cs="Arial Narrow"/>
          <w:kern w:val="0"/>
          <ns2:ligatures ns2:val="none"/>
        </w:rPr>
      </w:pPr>
    </w:p>
    <w:p ns2:paraId="53C6FBC7" ns2:textId="31542DB7" w:rsidR="003B4E74" w:rsidRPr="008B7AFC" w:rsidRDefault="008424BB" w:rsidP="00225317">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8A1F98">
        <w:rPr>
          <w:rFonts w:ascii="Arial Narrow" w:eastAsia="Arial Narrow" w:hAnsi="Arial Narrow" w:cs="Arial Narrow"/>
          <w:kern w:val="0"/>
          <ns2:ligatures ns2:val="none"/>
        </w:rPr>
        <w:t xml:space="preserve">Así también, la Secretaría Técnica, en ejercicio de sus facultades, </w:t>
      </w:r>
      <w:r w:rsidRPr="008A1F98">
        <w:rPr>
          <w:rFonts w:ascii="Arial Narrow" w:eastAsia="Times New Roman" w:hAnsi="Arial Narrow" w:cs="Segoe UI"/>
          <w:color w:val="000000"/>
          <w:kern w:val="0"/>
          <w:lang w:eastAsia="es-PE"/>
          <ns2:ligatures ns2:val="none"/>
        </w:rPr>
        <w:t xml:space="preserve">considera </w:t>
      </w:r>
      <w:r w:rsidRPr="008A1F98">
        <w:rPr>
          <w:rFonts w:ascii="Arial Narrow" w:eastAsia="Arial Narrow" w:hAnsi="Arial Narrow" w:cs="Arial Narrow"/>
          <w:kern w:val="0"/>
          <ns2:ligatures ns2:val="none"/>
        </w:rPr>
        <w:t xml:space="preserve">que el hecho denunciado, consistente en que </w:t>
      </w:r>
      <w:r w:rsidR="00A0457D" w:rsidRPr="00A0457D">
        <w:rPr>
          <w:rFonts w:ascii="Arial Narrow" w:eastAsia="Times New Roman" w:hAnsi="Arial Narrow" w:cs="Times New Roman"/>
          <w:color w:val="000000"/>
          <w:kern w:val="0"/>
          <w:shd w:val="clear" w:color="auto" w:fill="FFFFFF"/>
          <w:lang w:eastAsia="es-PE"/>
          <ns2:ligatures ns2:val="none"/>
        </w:rPr>
        <w:t xml:space="preserve">Pacífico Compañía de Seguros y Reaseguros S.A. habría derivado indebidamente al denunciante para que se someta a una prueba poligráfica en </w:t>
      </w:r>
      <w:proofErr w:type="spellStart"/>
      <w:r w:rsidR="00A0457D" w:rsidRPr="00A0457D">
        <w:rPr>
          <w:rFonts w:ascii="Arial Narrow" w:eastAsia="Times New Roman" w:hAnsi="Arial Narrow" w:cs="Times New Roman"/>
          <w:color w:val="000000"/>
          <w:kern w:val="0"/>
          <w:shd w:val="clear" w:color="auto" w:fill="FFFFFF"/>
          <w:lang w:eastAsia="es-PE"/>
          <ns2:ligatures ns2:val="none"/>
        </w:rPr>
        <w:t>Honesty</w:t>
      </w:r>
      <w:proofErr w:type="spellEnd"/>
      <w:r w:rsidR="00A0457D" w:rsidRPr="00A0457D">
        <w:rPr>
          <w:rFonts w:ascii="Arial Narrow" w:eastAsia="Times New Roman" w:hAnsi="Arial Narrow" w:cs="Times New Roman"/>
          <w:color w:val="000000"/>
          <w:kern w:val="0"/>
          <w:shd w:val="clear" w:color="auto" w:fill="FFFFFF"/>
          <w:lang w:eastAsia="es-PE"/>
          <ns2:ligatures ns2:val="none"/>
        </w:rPr>
        <w:t xml:space="preserve"> S.A.C. en virtud del seguro protección de tarjetas - Póliza 1000001429</w:t>
      </w:r>
      <w:r w:rsidR="006E20B1" w:rsidRPr="008A1F98">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E20B1" w:rsidRPr="008A1F98">
        <w:rPr>
          <w:rFonts w:ascii="Arial Narrow" w:eastAsia="Times New Roman" w:hAnsi="Arial Narrow" w:cs="Segoe UI"/>
          <w:color w:val="000000"/>
          <w:kern w:val="0"/>
          <w:lang w:eastAsia="es-PE"/>
          <ns2:ligatures ns2:val="none"/>
        </w:rPr>
        <w:t/>
      </w:r>
      <w:r w:rsidR="006E20B1" w:rsidRPr="008A1F98">
        <w:rPr>
          <w:rFonts w:ascii="Arial Narrow" w:eastAsia="Arial Narrow" w:hAnsi="Arial Narrow" w:cs="Arial Narrow"/>
          <w:kern w:val="0"/>
          <ns2:ligatures ns2:val="none"/>
        </w:rPr>
        <w:t xml:space="preserve"> y 19</w:t>
      </w:r>
      <w:r w:rsidR="006E20B1" w:rsidRPr="008A1F98">
        <w:rPr>
          <w:rFonts w:ascii="Arial Narrow" w:eastAsia="Times New Roman" w:hAnsi="Arial Narrow" w:cs="Segoe UI"/>
          <w:color w:val="000000"/>
          <w:kern w:val="0"/>
          <w:lang w:eastAsia="es-PE"/>
          <ns2:ligatures ns2:val="none"/>
        </w:rPr>
        <w:t/>
      </w:r>
      <w:r w:rsidR="006E20B1" w:rsidRPr="008A1F98">
        <w:rPr>
          <w:rFonts w:ascii="Arial Narrow" w:eastAsia="Arial Narrow" w:hAnsi="Arial Narrow" w:cs="Arial Narrow"/>
          <w:kern w:val="0"/>
          <ns2:ligatures ns2:val="none"/>
        </w:rPr>
        <w:t xml:space="preserve"> del Código</w:t>
      </w:r>
      <w:r w:rsidRPr="008B7AFC">
        <w:rPr>
          <w:rFonts w:ascii="Arial Narrow" w:eastAsia="Arial Narrow" w:hAnsi="Arial Narrow" w:cs="Arial"/>
          <w:bCs/>
          <w:color w:val="000000"/>
          <w:kern w:val="0"/>
          <w:lang w:eastAsia="es-PE"/>
          <ns2:ligatures ns2:val="none"/>
        </w:rPr>
        <w:t xml:space="preserve">. </w:t>
      </w:r>
    </w:p>
    <w:p ns2:paraId="557A3B82" ns2:textId="77777777" w:rsidR="00F47E19" w:rsidRPr="008B7AFC" w:rsidRDefault="00F47E19" w:rsidP="00225317">
      <w:pPr>
        <w:spacing w:after="0" w:line="240" w:lineRule="auto"/>
        <w:contextualSpacing/>
        <w:jc w:val="both"/>
        <w:rPr>
          <w:rFonts w:ascii="Arial Narrow" w:eastAsia="Arial Narrow" w:hAnsi="Arial Narrow" w:cs="Arial Narrow"/>
          <w:kern w:val="0"/>
          <ns2:ligatures ns2:val="none"/>
        </w:rPr>
      </w:pPr>
    </w:p>
    <w:p ns2:paraId="6BDA4B7E" ns2:textId="76DCA556" w:rsidR="00CA50CD" w:rsidRDefault="003B4E74" w:rsidP="00225317">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01563A">
        <w:rPr>
          <w:rFonts w:ascii="Arial Narrow" w:eastAsia="Arial Narrow" w:hAnsi="Arial Narrow" w:cs="Arial Narrow"/>
          <w:kern w:val="0"/>
          <ns2:ligatures ns2:val="none"/>
        </w:rPr>
        <w:t xml:space="preserve">Adicionalmente, </w:t>
      </w:r>
      <w:r w:rsidR="00F47E19" w:rsidRPr="0001563A">
        <w:rPr>
          <w:rFonts w:ascii="Arial Narrow" w:eastAsia="Arial Narrow" w:hAnsi="Arial Narrow" w:cs="Arial Narrow"/>
          <w:kern w:val="0"/>
          <ns2:ligatures ns2:val="none"/>
        </w:rPr>
        <w:t xml:space="preserve">la Secretaría Técnica, en ejercicio de sus facultades, </w:t>
      </w:r>
      <w:r w:rsidR="00F47E19" w:rsidRPr="0001563A">
        <w:rPr>
          <w:rFonts w:ascii="Arial Narrow" w:eastAsia="Times New Roman" w:hAnsi="Arial Narrow" w:cs="Segoe UI"/>
          <w:color w:val="000000"/>
          <w:kern w:val="0"/>
          <w:lang w:eastAsia="es-PE"/>
          <ns2:ligatures ns2:val="none"/>
        </w:rPr>
        <w:t xml:space="preserve">considera </w:t>
      </w:r>
      <w:r w:rsidR="00F47E19" w:rsidRPr="0001563A">
        <w:rPr>
          <w:rFonts w:ascii="Arial Narrow" w:eastAsia="Arial Narrow" w:hAnsi="Arial Narrow" w:cs="Arial Narrow"/>
          <w:kern w:val="0"/>
          <ns2:ligatures ns2:val="none"/>
        </w:rPr>
        <w:t xml:space="preserve">que el hecho denunciado, consistente en que </w:t>
      </w:r>
      <w:proofErr w:type="spellStart"/>
      <w:r w:rsidR="00A0457D" w:rsidRPr="00A0457D">
        <w:rPr>
          <w:rFonts w:ascii="Arial Narrow" w:eastAsia="Times New Roman" w:hAnsi="Arial Narrow" w:cs="Times New Roman"/>
          <w:color w:val="000000"/>
          <w:kern w:val="0"/>
          <w:shd w:val="clear" w:color="auto" w:fill="FFFFFF"/>
          <w:lang w:eastAsia="es-PE"/>
          <ns2:ligatures ns2:val="none"/>
        </w:rPr>
        <w:t>Honesty</w:t>
      </w:r>
      <w:proofErr w:type="spellEnd"/>
      <w:r w:rsidR="00A0457D" w:rsidRPr="00A0457D">
        <w:rPr>
          <w:rFonts w:ascii="Arial Narrow" w:eastAsia="Times New Roman" w:hAnsi="Arial Narrow" w:cs="Times New Roman"/>
          <w:color w:val="000000"/>
          <w:kern w:val="0"/>
          <w:shd w:val="clear" w:color="auto" w:fill="FFFFFF"/>
          <w:lang w:eastAsia="es-PE"/>
          <ns2:ligatures ns2:val="none"/>
        </w:rPr>
        <w:t xml:space="preserve"> S.A.C. habría consignado información errónea en el informe de la prueba poligráfica realizada al denunciante</w:t>
      </w:r>
      <w:r w:rsidRPr="0001563A">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1563A">
        <w:rPr>
          <w:rFonts w:ascii="Arial Narrow" w:eastAsia="Times New Roman" w:hAnsi="Arial Narrow" w:cs="Segoe UI"/>
          <w:color w:val="000000"/>
          <w:kern w:val="0"/>
          <w:lang w:eastAsia="es-PE"/>
          <ns2:ligatures ns2:val="none"/>
        </w:rPr>
        <w:t/>
      </w:r>
      <w:r w:rsidRPr="0001563A">
        <w:rPr>
          <w:rFonts w:ascii="Arial Narrow" w:eastAsia="Arial Narrow" w:hAnsi="Arial Narrow" w:cs="Arial Narrow"/>
          <w:kern w:val="0"/>
          <ns2:ligatures ns2:val="none"/>
        </w:rPr>
        <w:t xml:space="preserve"> y 19</w:t>
      </w:r>
      <w:r w:rsidRPr="0001563A">
        <w:rPr>
          <w:rFonts w:ascii="Arial Narrow" w:eastAsia="Times New Roman" w:hAnsi="Arial Narrow" w:cs="Segoe UI"/>
          <w:color w:val="000000"/>
          <w:kern w:val="0"/>
          <w:lang w:eastAsia="es-PE"/>
          <ns2:ligatures ns2:val="none"/>
        </w:rPr>
        <w:t/>
      </w:r>
      <w:r w:rsidRPr="0001563A">
        <w:rPr>
          <w:rFonts w:ascii="Arial Narrow" w:eastAsia="Arial Narrow" w:hAnsi="Arial Narrow" w:cs="Arial Narrow"/>
          <w:kern w:val="0"/>
          <ns2:ligatures ns2:val="none"/>
        </w:rPr>
        <w:t xml:space="preserve"> del Código.</w:t>
      </w:r>
    </w:p>
    <w:p ns2:paraId="0AFE64D8" ns2:textId="77777777" w:rsidR="0001563A" w:rsidRDefault="0001563A" w:rsidP="0001563A">
      <w:pPr>
        <w:pStyle w:val="Prrafodelista"/>
        <w:rPr>
          <w:rFonts w:ascii="Arial Narrow" w:eastAsia="Arial Narrow" w:hAnsi="Arial Narrow" w:cs="Arial Narrow"/>
          <w:kern w:val="0"/>
          <ns2:ligatures ns2:val="none"/>
        </w:rPr>
      </w:pPr>
    </w:p>
    <w:p ns2:paraId="1F806558" ns2:textId="031A9A44" w:rsidR="0001563A" w:rsidRPr="008B7AFC" w:rsidRDefault="0001563A" w:rsidP="0001563A">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Además, </w:t>
      </w:r>
      <w:r w:rsidRPr="008A1F98">
        <w:rPr>
          <w:rFonts w:ascii="Arial Narrow" w:eastAsia="Arial Narrow" w:hAnsi="Arial Narrow" w:cs="Arial Narrow"/>
          <w:kern w:val="0"/>
          <ns2:ligatures ns2:val="none"/>
        </w:rPr>
        <w:t xml:space="preserve">la Secretaría Técnica, en ejercicio de sus facultades, </w:t>
      </w:r>
      <w:r w:rsidRPr="008A1F98">
        <w:rPr>
          <w:rFonts w:ascii="Arial Narrow" w:eastAsia="Times New Roman" w:hAnsi="Arial Narrow" w:cs="Segoe UI"/>
          <w:color w:val="000000"/>
          <w:kern w:val="0"/>
          <w:lang w:eastAsia="es-PE"/>
          <ns2:ligatures ns2:val="none"/>
        </w:rPr>
        <w:t xml:space="preserve">considera </w:t>
      </w:r>
      <w:r w:rsidRPr="008A1F98">
        <w:rPr>
          <w:rFonts w:ascii="Arial Narrow" w:eastAsia="Arial Narrow" w:hAnsi="Arial Narrow" w:cs="Arial Narrow"/>
          <w:kern w:val="0"/>
          <ns2:ligatures ns2:val="none"/>
        </w:rPr>
        <w:t xml:space="preserve">que el hecho denunciado, consistente en que </w:t>
      </w:r>
      <w:proofErr w:type="spellStart"/>
      <w:r w:rsidR="00A0457D" w:rsidRPr="00A0457D">
        <w:rPr>
          <w:rFonts w:ascii="Arial Narrow" w:eastAsia="Times New Roman" w:hAnsi="Arial Narrow" w:cs="Times New Roman"/>
          <w:color w:val="000000"/>
          <w:kern w:val="0"/>
          <w:shd w:val="clear" w:color="auto" w:fill="FFFFFF"/>
          <w:lang w:eastAsia="es-PE"/>
          <ns2:ligatures ns2:val="none"/>
        </w:rPr>
        <w:t>Honesty</w:t>
      </w:r>
      <w:proofErr w:type="spellEnd"/>
      <w:r w:rsidR="00A0457D" w:rsidRPr="00A0457D">
        <w:rPr>
          <w:rFonts w:ascii="Arial Narrow" w:eastAsia="Times New Roman" w:hAnsi="Arial Narrow" w:cs="Times New Roman"/>
          <w:color w:val="000000"/>
          <w:kern w:val="0"/>
          <w:shd w:val="clear" w:color="auto" w:fill="FFFFFF"/>
          <w:lang w:eastAsia="es-PE"/>
          <ns2:ligatures ns2:val="none"/>
        </w:rPr>
        <w:t xml:space="preserve"> S.A.C. habría actuado de manera irregular en la prueba poligráfica realizada al denunciante</w:t>
      </w:r>
      <w:r w:rsidRPr="008A1F98">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A1F98">
        <w:rPr>
          <w:rFonts w:ascii="Arial Narrow" w:eastAsia="Times New Roman" w:hAnsi="Arial Narrow" w:cs="Segoe UI"/>
          <w:color w:val="000000"/>
          <w:kern w:val="0"/>
          <w:lang w:eastAsia="es-PE"/>
          <ns2:ligatures ns2:val="none"/>
        </w:rPr>
        <w:t/>
      </w:r>
      <w:r w:rsidRPr="008A1F98">
        <w:rPr>
          <w:rFonts w:ascii="Arial Narrow" w:eastAsia="Arial Narrow" w:hAnsi="Arial Narrow" w:cs="Arial Narrow"/>
          <w:kern w:val="0"/>
          <ns2:ligatures ns2:val="none"/>
        </w:rPr>
        <w:t xml:space="preserve"> y 19</w:t>
      </w:r>
      <w:r w:rsidRPr="008A1F98">
        <w:rPr>
          <w:rFonts w:ascii="Arial Narrow" w:eastAsia="Times New Roman" w:hAnsi="Arial Narrow" w:cs="Segoe UI"/>
          <w:color w:val="000000"/>
          <w:kern w:val="0"/>
          <w:lang w:eastAsia="es-PE"/>
          <ns2:ligatures ns2:val="none"/>
        </w:rPr>
        <w:t/>
      </w:r>
      <w:r w:rsidRPr="008A1F98">
        <w:rPr>
          <w:rFonts w:ascii="Arial Narrow" w:eastAsia="Arial Narrow" w:hAnsi="Arial Narrow" w:cs="Arial Narrow"/>
          <w:kern w:val="0"/>
          <ns2:ligatures ns2:val="none"/>
        </w:rPr>
        <w:t xml:space="preserve"> del Código</w:t>
      </w:r>
      <w:r w:rsidRPr="008B7AFC">
        <w:rPr>
          <w:rFonts w:ascii="Arial Narrow" w:eastAsia="Arial Narrow" w:hAnsi="Arial Narrow" w:cs="Arial"/>
          <w:bCs/>
          <w:color w:val="000000"/>
          <w:kern w:val="0"/>
          <w:lang w:eastAsia="es-PE"/>
          <ns2:ligatures ns2:val="none"/>
        </w:rPr>
        <w:t xml:space="preserve">. </w:t>
      </w:r>
    </w:p>
    <w:p ns2:paraId="1BBCA0BC" ns2:textId="77777777" w:rsidR="0001563A" w:rsidRPr="008B7AFC" w:rsidRDefault="0001563A" w:rsidP="0001563A">
      <w:pPr>
        <w:spacing w:after="0" w:line="240" w:lineRule="auto"/>
        <w:contextualSpacing/>
        <w:jc w:val="both"/>
        <w:rPr>
          <w:rFonts w:ascii="Arial Narrow" w:eastAsia="Arial Narrow" w:hAnsi="Arial Narrow" w:cs="Arial Narrow"/>
          <w:kern w:val="0"/>
          <ns2:ligatures ns2:val="none"/>
        </w:rPr>
      </w:pPr>
    </w:p>
    <w:p ns2:paraId="2E6F15E1" ns2:textId="74CCF560" w:rsidR="0001563A" w:rsidRPr="008B7AFC" w:rsidRDefault="0001563A" w:rsidP="0001563A">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8B7AFC">
        <w:rPr>
          <w:rFonts w:ascii="Arial Narrow" w:eastAsia="Arial Narrow" w:hAnsi="Arial Narrow" w:cs="Arial Narrow"/>
          <w:kern w:val="0"/>
          <ns2:ligatures ns2:val="none"/>
        </w:rPr>
        <w:t xml:space="preserve">Adicionalmente, la Secretaría Técnica, en ejercicio de sus facultades, </w:t>
      </w:r>
      <w:r w:rsidRPr="008B7AFC">
        <w:rPr>
          <w:rFonts w:ascii="Arial Narrow" w:eastAsia="Times New Roman" w:hAnsi="Arial Narrow" w:cs="Segoe UI"/>
          <w:color w:val="000000"/>
          <w:kern w:val="0"/>
          <w:lang w:eastAsia="es-PE"/>
          <ns2:ligatures ns2:val="none"/>
        </w:rPr>
        <w:t xml:space="preserve">considera </w:t>
      </w:r>
      <w:r w:rsidRPr="008B7AFC">
        <w:rPr>
          <w:rFonts w:ascii="Arial Narrow" w:eastAsia="Arial Narrow" w:hAnsi="Arial Narrow" w:cs="Arial Narrow"/>
          <w:kern w:val="0"/>
          <ns2:ligatures ns2:val="none"/>
        </w:rPr>
        <w:t xml:space="preserve">que el hecho denunciado, consistente en que </w:t>
      </w:r>
      <w:proofErr w:type="spellStart"/>
      <w:r w:rsidR="00A0457D" w:rsidRPr="00A0457D">
        <w:rPr>
          <w:rFonts w:ascii="Arial Narrow" w:eastAsia="Times New Roman" w:hAnsi="Arial Narrow" w:cs="Times New Roman"/>
          <w:color w:val="000000"/>
          <w:kern w:val="0"/>
          <w:shd w:val="clear" w:color="auto" w:fill="FFFFFF"/>
          <w:lang w:eastAsia="es-PE"/>
          <ns2:ligatures ns2:val="none"/>
        </w:rPr>
        <w:t>Honesty</w:t>
      </w:r>
      <w:proofErr w:type="spellEnd"/>
      <w:r w:rsidR="00A0457D" w:rsidRPr="00A0457D">
        <w:rPr>
          <w:rFonts w:ascii="Arial Narrow" w:eastAsia="Times New Roman" w:hAnsi="Arial Narrow" w:cs="Times New Roman"/>
          <w:color w:val="000000"/>
          <w:kern w:val="0"/>
          <w:shd w:val="clear" w:color="auto" w:fill="FFFFFF"/>
          <w:lang w:eastAsia="es-PE"/>
          <ns2:ligatures ns2:val="none"/>
        </w:rPr>
        <w:t xml:space="preserve"> S.A.C. habría ofrecido una publicidad engañosa al denunciante, al señalar el 100% de efectividad en sus procesos de prueba poligráfica, pese a que en realidad el 95% de lo consignado es lo señalado por su gerente general</w:t>
      </w:r>
      <w:r w:rsidRPr="008B7AF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B7AFC">
        <w:rPr>
          <w:rFonts w:ascii="Arial Narrow" w:eastAsia="Times New Roman" w:hAnsi="Arial Narrow" w:cs="Segoe UI"/>
          <w:color w:val="000000"/>
          <w:kern w:val="0"/>
          <w:lang w:eastAsia="es-PE"/>
          <ns2:ligatures ns2:val="none"/>
        </w:rPr>
        <w:t/>
      </w:r>
      <w:r w:rsidRPr="008B7AFC">
        <w:rPr>
          <w:rFonts w:ascii="Arial Narrow" w:eastAsia="Arial Narrow" w:hAnsi="Arial Narrow" w:cs="Arial Narrow"/>
          <w:kern w:val="0"/>
          <ns2:ligatures ns2:val="none"/>
        </w:rPr>
        <w:t xml:space="preserve"> y 19</w:t>
      </w:r>
      <w:r w:rsidRPr="008B7AFC">
        <w:rPr>
          <w:rFonts w:ascii="Arial Narrow" w:eastAsia="Times New Roman" w:hAnsi="Arial Narrow" w:cs="Segoe UI"/>
          <w:color w:val="000000"/>
          <w:kern w:val="0"/>
          <w:lang w:eastAsia="es-PE"/>
          <ns2:ligatures ns2:val="none"/>
        </w:rPr>
        <w:t/>
      </w:r>
      <w:r w:rsidRPr="008B7AFC">
        <w:rPr>
          <w:rFonts w:ascii="Arial Narrow" w:eastAsia="Arial Narrow" w:hAnsi="Arial Narrow" w:cs="Arial Narrow"/>
          <w:kern w:val="0"/>
          <ns2:ligatures ns2:val="none"/>
        </w:rPr>
        <w:t xml:space="preserve"> del Código.</w:t>
      </w:r>
    </w:p>
    <w:p ns2:paraId="2D46AA42" ns2:textId="76A71A73" w:rsidR="0001563A" w:rsidRPr="0001563A" w:rsidRDefault="0001563A" w:rsidP="0001563A">
      <w:pPr>
        <w:spacing w:after="0" w:line="240" w:lineRule="auto"/>
        <w:ind w:left="567"/>
        <w:contextualSpacing/>
        <w:jc w:val="both"/>
        <w:rPr>
          <w:rFonts w:ascii="Arial Narrow" w:eastAsia="Arial Narrow" w:hAnsi="Arial Narrow" w:cs="Arial Narrow"/>
          <w:kern w:val="0"/>
          <ns2:ligatures ns2:val="none"/>
        </w:rPr>
      </w:pPr>
    </w:p>
    <w:p ns2:paraId="308F08C6" ns2:textId="6ECB8201" w:rsidR="00CA50CD" w:rsidRPr="00E335FD" w:rsidRDefault="00CA50CD" w:rsidP="00225317">
      <w:pPr>
        <w:numPr>
          <w:ilvl w:val="1"/>
          <w:numId w:val="5"/>
        </w:numPr>
        <w:tabs>
          <w:tab w:val="num" w:pos="567"/>
        </w:tabs>
        <w:spacing w:after="0" w:line="240" w:lineRule="auto"/>
        <w:ind w:left="567" w:hanging="567"/>
        <w:contextualSpacing/>
        <w:jc w:val="both"/>
        <w:rPr>
          <w:rFonts w:ascii="Arial Narrow" w:eastAsia="Arial Narrow" w:hAnsi="Arial Narrow" w:cs="Arial Narrow"/>
          <w:kern w:val="0"/>
          <ns2:ligatures ns2:val="none"/>
        </w:rPr>
      </w:pPr>
      <w:r w:rsidRPr="00E335FD">
        <w:rPr>
          <w:rFonts w:ascii="Arial Narrow" w:eastAsia="Arial Narrow" w:hAnsi="Arial Narrow" w:cs="Arial Narrow"/>
          <w:kern w:val="0"/>
          <ns2:ligatures ns2:val="none"/>
        </w:rPr>
        <w:t xml:space="preserve">Asimismo, </w:t>
      </w:r>
      <w:r w:rsidRPr="00E335FD">
        <w:rPr>
          <w:rFonts w:ascii="Arial Narrow" w:eastAsia="Times New Roman" w:hAnsi="Arial Narrow" w:cs="Arial"/>
          <w:color w:val="000000"/>
          <w:kern w:val="0"/>
          <w:lang w:eastAsia="es-PE"/>
          <ns2:ligatures ns2:val="none"/>
        </w:rPr>
        <w:t xml:space="preserve">la Secretaría Técnica, en ejercicio de sus facultades, considera </w:t>
      </w:r>
      <w:r w:rsidRPr="00E335FD">
        <w:rPr>
          <w:rFonts w:ascii="Arial Narrow" w:eastAsia="Arial Narrow" w:hAnsi="Arial Narrow" w:cs="Arial"/>
          <w:kern w:val="0"/>
          <ns2:ligatures ns2:val="none"/>
        </w:rPr>
        <w:t xml:space="preserve">que el hecho denunciado, consistente en que </w:t>
      </w:r>
      <w:proofErr w:type="spellStart"/>
      <w:r w:rsidR="00A0457D" w:rsidRPr="00A0457D">
        <w:rPr>
          <w:rFonts w:ascii="Arial Narrow" w:eastAsia="Arial Narrow" w:hAnsi="Arial Narrow" w:cs="Arial Narrow"/>
          <w:kern w:val="0"/>
          <ns2:ligatures ns2:val="none"/>
        </w:rPr>
        <w:t>Honesty</w:t>
      </w:r>
      <w:proofErr w:type="spellEnd"/>
      <w:r w:rsidR="00A0457D" w:rsidRPr="00A0457D">
        <w:rPr>
          <w:rFonts w:ascii="Arial Narrow" w:eastAsia="Arial Narrow" w:hAnsi="Arial Narrow" w:cs="Arial Narrow"/>
          <w:kern w:val="0"/>
          <ns2:ligatures ns2:val="none"/>
        </w:rPr>
        <w:t xml:space="preserve"> S.A.C. habría negado injustificadamente a entregar al denunciante el Libro de Reclamaciones, pese a su solicitud</w:t>
      </w:r>
      <w:r w:rsidRPr="00E335FD">
        <w:rPr>
          <w:rFonts w:ascii="Arial Narrow" w:eastAsia="Arial Narrow" w:hAnsi="Arial Narrow" w:cs="Arial"/>
          <w:kern w:val="0"/>
          <ns2:ligatures ns2:val="none"/>
        </w:rPr>
        <w:t xml:space="preserve">. Por consiguiente, corresponde calificar el hecho materia de denuncia como una presunta </w:t>
      </w:r>
      <w:r w:rsidR="00563B33" w:rsidRPr="00E335FD">
        <w:rPr>
          <w:rFonts w:ascii="Arial Narrow" w:eastAsia="Arial Narrow" w:hAnsi="Arial Narrow" w:cs="Arial"/>
          <w:kern w:val="0"/>
          <ns2:ligatures ns2:val="none"/>
        </w:rPr>
        <w:t>infracción a</w:t>
      </w:r>
      <w:r w:rsidRPr="00E335FD">
        <w:rPr>
          <w:rFonts w:ascii="Arial Narrow" w:eastAsia="Arial Narrow" w:hAnsi="Arial Narrow" w:cs="Arial"/>
          <w:kern w:val="0"/>
          <ns2:ligatures ns2:val="none"/>
        </w:rPr>
        <w:t xml:space="preserve">l artículo </w:t>
      </w:r>
      <w:r w:rsidR="003B4E74" w:rsidRPr="00E335FD">
        <w:rPr>
          <w:rFonts w:ascii="Arial Narrow" w:eastAsia="Arial Narrow" w:hAnsi="Arial Narrow" w:cs="Arial"/>
          <w:kern w:val="0"/>
          <ns2:ligatures ns2:val="none"/>
        </w:rPr>
        <w:t>152</w:t>
      </w:r>
      <w:r w:rsidRPr="00E335FD">
        <w:rPr>
          <w:rFonts w:ascii="Arial Narrow" w:eastAsia="Arial Narrow" w:hAnsi="Arial Narrow" w:cs="Arial"/>
          <w:kern w:val="0"/>
          <ns2:ligatures ns2:val="none"/>
        </w:rPr>
        <w:t> del Código</w:t>
      </w:r>
      <w:r w:rsidRPr="00E335FD">
        <w:rPr>
          <w:rStyle w:val="Refdenotaalpie"/>
          <w:rFonts w:ascii="Arial Narrow" w:eastAsia="Arial Narrow" w:hAnsi="Arial Narrow" w:cs="Arial"/>
          <w:kern w:val="0"/>
          <w:vertAlign w:val="superscript"/>
          <ns2:ligatures ns2:val="none"/>
        </w:rPr>
        <w:footnoteReference w:id="7"/>
      </w:r>
      <w:r w:rsidRPr="00E335FD">
        <w:rPr>
          <w:rFonts w:ascii="Arial Narrow" w:eastAsia="Arial Narrow" w:hAnsi="Arial Narrow" w:cs="Arial"/>
          <w:kern w:val="0"/>
          <ns2:ligatures ns2:val="none"/>
        </w:rPr>
        <w:t>.</w:t>
      </w:r>
    </w:p>
    <w:p ns2:paraId="2E7770E0" ns2:textId="77777777" w:rsidR="00E60CD7" w:rsidRPr="00E335FD" w:rsidRDefault="00E60CD7" w:rsidP="00225317">
      <w:pPr>
        <w:spacing w:after="0" w:line="240" w:lineRule="auto"/>
        <w:jc w:val="both"/>
        <w:rPr>
          <w:rFonts w:ascii="Arial Narrow" w:eastAsia="Calibri" w:hAnsi="Arial Narrow" w:cs="Arial Narrow"/>
          <w:kern w:val="0"/>
          <w:lang w:eastAsia="es-PE"/>
          <ns2:ligatures ns2:val="none"/>
        </w:rPr>
      </w:pPr>
    </w:p>
    <w:p ns2:paraId="37321452" ns2:textId="77777777" w:rsidR="00E60CD7" w:rsidRPr="00E335FD" w:rsidRDefault="00E60CD7" w:rsidP="00225317">
      <w:pPr>
        <w:numPr>
          <w:ilvl w:val="1"/>
          <w:numId w:val="5"/>
        </w:numPr>
        <w:tabs>
          <w:tab w:val="num" w:pos="567"/>
        </w:tabs>
        <w:spacing w:after="0" w:line="240" w:lineRule="auto"/>
        <w:ind w:left="567" w:hanging="567"/>
        <w:contextualSpacing/>
        <w:jc w:val="both"/>
        <w:rPr>
          <w:rFonts w:ascii="Arial Narrow" w:eastAsia="Calibri" w:hAnsi="Arial Narrow" w:cs="Arial Narrow"/>
          <w:kern w:val="0"/>
          <w:lang w:eastAsia="es-PE"/>
          <ns2:ligatures ns2:val="none"/>
        </w:rPr>
      </w:pPr>
      <w:r w:rsidRPr="00E335FD">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E335FD">
        <w:rPr>
          <w:rStyle w:val="Refdenotaalpie"/>
          <w:rFonts w:ascii="Arial Narrow" w:eastAsia="Arial Narrow" w:hAnsi="Arial Narrow" w:cs="Arial Narrow"/>
          <w:kern w:val="0"/>
          <w:vertAlign w:val="superscript"/>
          <ns2:ligatures ns2:val="none"/>
        </w:rPr>
        <w:footnoteReference w:id="8"/>
      </w:r>
      <w:r w:rsidRPr="00E335FD">
        <w:rPr>
          <w:rFonts w:ascii="Arial Narrow" w:eastAsia="Arial" w:hAnsi="Arial Narrow" w:cs="Arial"/>
          <w:color w:val="000000"/>
          <w:kern w:val="0"/>
          <w:lang w:eastAsia="es-PE"/>
          <ns2:ligatures ns2:val="none"/>
        </w:rPr>
        <w:t>.</w:t>
      </w:r>
    </w:p>
    <w:p ns2:paraId="17426A8E" ns2:textId="77777777" w:rsidR="00E60CD7" w:rsidRPr="0026598E" w:rsidRDefault="00E60CD7" w:rsidP="00225317">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225317">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225317">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F90AD6" w:rsidRDefault="00E60CD7" w:rsidP="002253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en ejercicio de las facultades que la ley le confiere</w:t>
      </w:r>
      <w:r w:rsidRPr="00F72C62">
        <w:rPr>
          <w:rFonts w:ascii="Arial Narrow" w:eastAsia="Times New Roman" w:hAnsi="Arial Narrow" w:cs="Arial"/>
          <w:color w:val="000000"/>
          <w:kern w:val="0"/>
          <w:lang w:val="es-ES" w:eastAsia="es-ES"/>
          <ns2:ligatures ns2:val="none"/>
        </w:rPr>
        <w:t>, conviene requerir a los proveedores denunciados que, en un plazo no mayor de cinco (5) días h</w:t>
      </w:r>
      <w:r w:rsidRPr="000077B4">
        <w:rPr>
          <w:rFonts w:ascii="Arial Narrow" w:eastAsia="Times New Roman" w:hAnsi="Arial Narrow" w:cs="Arial"/>
          <w:color w:val="000000"/>
          <w:kern w:val="0"/>
          <w:lang w:val="es-ES" w:eastAsia="es-ES"/>
          <ns2:ligatures ns2:val="none"/>
        </w:rPr>
        <w:t xml:space="preserve">ábiles contado a partir del día </w:t>
      </w:r>
      <w:r w:rsidRPr="00C209D4">
        <w:rPr>
          <w:rFonts w:ascii="Arial Narrow" w:eastAsia="Times New Roman" w:hAnsi="Arial Narrow" w:cs="Arial"/>
          <w:color w:val="000000"/>
          <w:kern w:val="0"/>
          <w:lang w:val="es-ES" w:eastAsia="es-ES"/>
          <ns2:ligatures ns2:val="none"/>
        </w:rPr>
        <w:t xml:space="preserve">siguiente de la notificación de la presente </w:t>
      </w:r>
      <w:r w:rsidRPr="00F90AD6">
        <w:rPr>
          <w:rFonts w:ascii="Arial Narrow" w:eastAsia="Times New Roman" w:hAnsi="Arial Narrow" w:cs="Arial"/>
          <w:color w:val="000000"/>
          <w:kern w:val="0"/>
          <w:lang w:val="es-ES" w:eastAsia="es-ES"/>
          <ns2:ligatures ns2:val="none"/>
        </w:rPr>
        <w:t>resolución, cumplan con lo siguiente:</w:t>
      </w:r>
    </w:p>
    <w:p ns2:paraId="345D7F88" ns2:textId="77777777" w:rsidR="00E60CD7" w:rsidRPr="00F90AD6" w:rsidRDefault="00E60CD7" w:rsidP="0022531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47F6D50A" w:rsidR="00E60CD7" w:rsidRPr="00AD3791" w:rsidRDefault="00E60CD7" w:rsidP="00225317">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F90AD6">
        <w:rPr>
          <w:rFonts w:ascii="Arial Narrow" w:eastAsia="Times New Roman" w:hAnsi="Arial Narrow" w:cs="Arial"/>
          <w:color w:val="000000"/>
          <w:kern w:val="0"/>
          <w:u w:val="single"/>
          <w:lang w:val="es-ES" w:eastAsia="es-ES"/>
          <ns2:ligatures ns2:val="none"/>
        </w:rPr>
        <w:t xml:space="preserve">A </w:t>
      </w:r>
      <w:r w:rsidR="008D0468" w:rsidRPr="00F90AD6">
        <w:rPr>
          <w:rFonts w:ascii="Arial Narrow" w:eastAsia="Times New Roman" w:hAnsi="Arial Narrow" w:cs="Arial"/>
          <w:color w:val="000000"/>
          <w:kern w:val="0"/>
          <w:u w:val="single"/>
          <w:lang w:val="es-ES" w:eastAsia="es-ES"/>
          <ns2:ligatures ns2:val="none"/>
        </w:rPr>
        <w:t>Pacífico</w:t>
      </w:r>
      <w:r w:rsidRPr="00F90AD6">
        <w:rPr>
          <w:rFonts w:ascii="Arial Narrow" w:eastAsia="Times New Roman" w:hAnsi="Arial Narrow" w:cs="Arial"/>
          <w:color w:val="000000"/>
          <w:kern w:val="0"/>
          <w:lang w:val="es-ES" w:eastAsia="es-ES"/>
          <ns2:ligatures ns2:val="none"/>
        </w:rPr>
        <w:t xml:space="preserve">: </w:t>
      </w:r>
      <w:r w:rsidR="00F45354" w:rsidRPr="00F90AD6">
        <w:rPr>
          <w:rFonts w:ascii="Arial Narrow" w:eastAsia="Times New Roman" w:hAnsi="Arial Narrow" w:cs="Arial"/>
          <w:color w:val="000000"/>
          <w:kern w:val="0"/>
          <w:lang w:val="es-ES" w:eastAsia="es-ES"/>
          <ns2:ligatures ns2:val="none"/>
        </w:rPr>
        <w:t xml:space="preserve">(i) presentar una copia debidamente suscrita de la Póliza </w:t>
      </w:r>
      <w:proofErr w:type="spellStart"/>
      <w:r w:rsidR="00F45354" w:rsidRPr="00F90AD6">
        <w:rPr>
          <w:rFonts w:ascii="Arial Narrow" w:eastAsia="Times New Roman" w:hAnsi="Arial Narrow" w:cs="Arial"/>
          <w:color w:val="000000"/>
          <w:kern w:val="0"/>
          <w:lang w:val="es-ES" w:eastAsia="es-ES"/>
          <ns2:ligatures ns2:val="none"/>
        </w:rPr>
        <w:t/>
      </w:r>
      <w:proofErr w:type="spellEnd"/>
      <w:r w:rsidR="00F45354" w:rsidRPr="00F90AD6">
        <w:rPr>
          <w:rFonts w:ascii="Arial Narrow" w:eastAsia="Times New Roman" w:hAnsi="Arial Narrow" w:cs="Arial"/>
          <w:color w:val="000000"/>
          <w:kern w:val="0"/>
          <w:lang w:val="es-ES" w:eastAsia="es-ES"/>
          <ns2:ligatures ns2:val="none"/>
        </w:rPr>
        <w:t xml:space="preserve"> 1000001429 del Seguro Protección de Tarjetas Plus materia de denuncia; (</w:t>
      </w:r>
      <w:proofErr w:type="spellStart"/>
      <w:r w:rsidR="00F45354" w:rsidRPr="00F90AD6">
        <w:rPr>
          <w:rFonts w:ascii="Arial Narrow" w:eastAsia="Times New Roman" w:hAnsi="Arial Narrow" w:cs="Arial"/>
          <w:color w:val="000000"/>
          <w:kern w:val="0"/>
          <w:lang w:val="es-ES" w:eastAsia="es-ES"/>
          <ns2:ligatures ns2:val="none"/>
        </w:rPr>
        <w:t>ii</w:t>
      </w:r>
      <w:proofErr w:type="spellEnd"/>
      <w:r w:rsidR="00F45354" w:rsidRPr="00F90AD6">
        <w:rPr>
          <w:rFonts w:ascii="Arial Narrow" w:eastAsia="Times New Roman" w:hAnsi="Arial Narrow" w:cs="Arial"/>
          <w:color w:val="000000"/>
          <w:kern w:val="0"/>
          <w:lang w:val="es-ES" w:eastAsia="es-ES"/>
          <ns2:ligatures ns2:val="none"/>
        </w:rPr>
        <w:t xml:space="preserve">) precisar si ha emitido un seguro vinculado a la cuenta en dólares </w:t>
      </w:r>
      <w:proofErr w:type="spellStart"/>
      <w:r w:rsidR="00F45354" w:rsidRPr="00F90AD6">
        <w:rPr>
          <w:rFonts w:ascii="Arial Narrow" w:eastAsia="Times New Roman" w:hAnsi="Arial Narrow" w:cs="Arial"/>
          <w:color w:val="000000"/>
          <w:kern w:val="0"/>
          <w:lang w:val="es-ES" w:eastAsia="es-ES"/>
          <ns2:ligatures ns2:val="none"/>
        </w:rPr>
        <w:t/>
      </w:r>
      <w:proofErr w:type="spellEnd"/>
      <w:r w:rsidR="00F45354" w:rsidRPr="00F90AD6">
        <w:rPr>
          <w:rFonts w:ascii="Arial Narrow" w:eastAsia="Times New Roman" w:hAnsi="Arial Narrow" w:cs="Arial"/>
          <w:color w:val="000000"/>
          <w:kern w:val="0"/>
          <w:lang w:val="es-ES" w:eastAsia="es-ES"/>
          <ns2:ligatures ns2:val="none"/>
        </w:rPr>
        <w:t xml:space="preserve"> 194-***-99 del denunciante; y, (</w:t>
      </w:r>
      <w:proofErr w:type="spellStart"/>
      <w:r w:rsidR="00F45354" w:rsidRPr="00F90AD6">
        <w:rPr>
          <w:rFonts w:ascii="Arial Narrow" w:eastAsia="Times New Roman" w:hAnsi="Arial Narrow" w:cs="Arial"/>
          <w:color w:val="000000"/>
          <w:kern w:val="0"/>
          <w:lang w:val="es-ES" w:eastAsia="es-ES"/>
          <ns2:ligatures ns2:val="none"/>
        </w:rPr>
        <w:t>iii</w:t>
      </w:r>
      <w:proofErr w:type="spellEnd"/>
      <w:r w:rsidR="00F45354" w:rsidRPr="00F90AD6">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AD3791">
        <w:rPr>
          <w:rFonts w:ascii="Arial Narrow" w:eastAsia="Times New Roman" w:hAnsi="Arial Narrow" w:cs="Arial"/>
          <w:color w:val="000000"/>
          <w:kern w:val="0"/>
          <w:lang w:val="es-ES" w:eastAsia="es-ES"/>
          <ns2:ligatures ns2:val="none"/>
        </w:rPr>
        <w:t>.</w:t>
      </w:r>
    </w:p>
    <w:p ns2:paraId="48503CFE" ns2:textId="77777777" w:rsidR="00E60CD7" w:rsidRPr="00AD3791" w:rsidRDefault="00E60CD7" w:rsidP="00225317">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5ED10F24" w:rsidR="00E60CD7" w:rsidRPr="00AD3791" w:rsidRDefault="00E60CD7" w:rsidP="00225317">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AD3791">
        <w:rPr>
          <w:rFonts w:ascii="Arial Narrow" w:eastAsia="Times New Roman" w:hAnsi="Arial Narrow" w:cs="Arial"/>
          <w:color w:val="000000"/>
          <w:kern w:val="0"/>
          <w:u w:val="single"/>
          <w:lang w:val="es-ES" w:eastAsia="es-ES"/>
          <ns2:ligatures ns2:val="none"/>
        </w:rPr>
        <w:lastRenderedPageBreak/>
        <w:t xml:space="preserve">A </w:t>
      </w:r>
      <w:proofErr w:type="spellStart"/>
      <w:r w:rsidR="008D0468" w:rsidRPr="00AD3791">
        <w:rPr>
          <w:rFonts w:ascii="Arial Narrow" w:eastAsia="Times New Roman" w:hAnsi="Arial Narrow" w:cs="Arial"/>
          <w:color w:val="000000"/>
          <w:kern w:val="0"/>
          <w:u w:val="single"/>
          <w:lang w:val="es-ES" w:eastAsia="es-ES"/>
          <ns2:ligatures ns2:val="none"/>
        </w:rPr>
        <w:t>Honesty</w:t>
      </w:r>
      <w:proofErr w:type="spellEnd"/>
      <w:r w:rsidRPr="00AD3791">
        <w:rPr>
          <w:rFonts w:ascii="Arial Narrow" w:eastAsia="Times New Roman" w:hAnsi="Arial Narrow" w:cs="Arial"/>
          <w:color w:val="000000"/>
          <w:kern w:val="0"/>
          <w:lang w:val="es-ES" w:eastAsia="es-ES"/>
          <ns2:ligatures ns2:val="none"/>
        </w:rPr>
        <w:t>:</w:t>
      </w:r>
      <w:r w:rsidRPr="00AD3791">
        <w:rPr>
          <w:rFonts w:ascii="Arial Narrow" w:eastAsia="Times New Roman" w:hAnsi="Arial Narrow" w:cs="Arial"/>
          <w:color w:val="000000"/>
          <w:kern w:val="0"/>
          <w:lang w:eastAsia="es-ES"/>
          <ns2:ligatures ns2:val="none"/>
        </w:rPr>
        <w:t xml:space="preserve"> </w:t>
      </w:r>
      <w:r w:rsidRPr="00AD3791">
        <w:rPr>
          <w:rFonts w:ascii="Arial Narrow" w:eastAsia="Times New Roman" w:hAnsi="Arial Narrow" w:cs="Arial"/>
          <w:color w:val="000000"/>
          <w:kern w:val="0"/>
          <w:lang w:val="es-ES" w:eastAsia="es-ES"/>
          <ns2:ligatures ns2:val="none"/>
        </w:rPr>
        <w:t>presentar todas las comunicaciones cursadas con la parte denunciante en virtud de los hechos materia de denuncia.</w:t>
      </w:r>
    </w:p>
    <w:p ns2:paraId="525DE1CC" ns2:textId="77777777" w:rsidR="00E60CD7" w:rsidRPr="00AD3791" w:rsidRDefault="00E60CD7" w:rsidP="00225317">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AD3791" w:rsidRDefault="00E60CD7" w:rsidP="0022531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225317">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AD3791">
        <w:rPr>
          <w:rFonts w:ascii="Arial Narrow" w:eastAsia="Arial Narrow" w:hAnsi="Arial Narrow" w:cs="Arial Narrow"/>
          <w:b/>
          <w:color w:val="000000"/>
          <w:kern w:val="0"/>
          <w:lang w:eastAsia="es-PE"/>
          <ns2:ligatures ns2:val="none"/>
        </w:rPr>
        <w:t>RESOLUCIÓN DE LA SECRETARÍA</w:t>
      </w:r>
      <w:r w:rsidRPr="0026598E">
        <w:rPr>
          <w:rFonts w:ascii="Arial Narrow" w:eastAsia="Arial Narrow" w:hAnsi="Arial Narrow" w:cs="Arial Narrow"/>
          <w:b/>
          <w:color w:val="000000"/>
          <w:kern w:val="0"/>
          <w:lang w:eastAsia="es-PE"/>
          <ns2:ligatures ns2:val="none"/>
        </w:rPr>
        <w:t xml:space="preserve"> TÉCNICA </w:t>
      </w:r>
    </w:p>
    <w:p ns2:paraId="71820251" ns2:textId="77777777" w:rsidR="00E60CD7" w:rsidRDefault="00E60CD7" w:rsidP="00225317">
      <w:pPr>
        <w:spacing w:after="0" w:line="240" w:lineRule="auto"/>
        <w:jc w:val="both"/>
        <w:rPr>
          <w:rFonts w:ascii="Arial Narrow" w:eastAsia="Arial Narrow" w:hAnsi="Arial Narrow" w:cs="Arial Narrow"/>
          <w:b/>
          <w:color w:val="000000"/>
          <w:kern w:val="0"/>
          <w:lang w:eastAsia="es-PE"/>
          <ns2:ligatures ns2:val="none"/>
        </w:rPr>
      </w:pPr>
    </w:p>
    <w:p ns2:paraId="51BA8D88" ns2:textId="190EC2C8" w:rsidR="00EE2CE4" w:rsidRDefault="00EE2CE4" w:rsidP="00225317">
      <w:pPr>
        <w:spacing w:after="0" w:line="240" w:lineRule="auto"/>
        <w:jc w:val="both"/>
        <w:rPr>
          <w:rFonts w:ascii="Arial Narrow" w:eastAsia="Arial Narrow" w:hAnsi="Arial Narrow" w:cs="Arial Narrow"/>
          <w:b/>
          <w:color w:val="000000"/>
          <w:lang w:eastAsia="es-PE"/>
        </w:rPr>
      </w:pPr>
      <w:r w:rsidRPr="00F27938">
        <w:rPr>
          <w:rFonts w:ascii="Arial Narrow" w:eastAsia="Arial Narrow" w:hAnsi="Arial Narrow" w:cs="Arial Narrow"/>
          <w:b/>
          <w:color w:val="000000"/>
          <w:lang w:eastAsia="es-PE"/>
        </w:rPr>
        <w:t xml:space="preserve">PRIMERO: </w:t>
      </w:r>
      <w:r w:rsidRPr="00F27938">
        <w:rPr>
          <w:rFonts w:ascii="Arial Narrow" w:eastAsia="Arial Narrow" w:hAnsi="Arial Narrow" w:cs="Arial Narrow"/>
          <w:color w:val="000000"/>
          <w:lang w:eastAsia="es-PE"/>
        </w:rPr>
        <w:t xml:space="preserve">incluir de oficio a </w:t>
      </w:r>
      <w:r w:rsidR="00F27938" w:rsidRPr="00F27938">
        <w:rPr>
          <w:rFonts w:ascii="Arial Narrow" w:eastAsia="Arial Narrow" w:hAnsi="Arial Narrow" w:cs="Arial Narrow"/>
          <w:color w:val="000000"/>
          <w:lang w:eastAsia="es-PE"/>
        </w:rPr>
        <w:t xml:space="preserve">Pacífico Compañía de Seguros y Reaseguros S.A. </w:t>
      </w:r>
      <w:r w:rsidRPr="00F27938">
        <w:rPr>
          <w:rFonts w:ascii="Arial Narrow" w:eastAsia="Arial Narrow" w:hAnsi="Arial Narrow" w:cs="Arial Narrow"/>
          <w:color w:val="000000"/>
          <w:lang w:eastAsia="es-PE"/>
        </w:rPr>
        <w:t>en el presente procedimiento.</w:t>
      </w:r>
    </w:p>
    <w:p ns2:paraId="3058978B" ns2:textId="77777777" w:rsidR="00EE2CE4" w:rsidRPr="0026598E" w:rsidRDefault="00EE2CE4" w:rsidP="00225317">
      <w:pPr>
        <w:spacing w:after="0" w:line="240" w:lineRule="auto"/>
        <w:jc w:val="both"/>
        <w:rPr>
          <w:rFonts w:ascii="Arial Narrow" w:eastAsia="Arial Narrow" w:hAnsi="Arial Narrow" w:cs="Arial Narrow"/>
          <w:b/>
          <w:color w:val="000000"/>
          <w:kern w:val="0"/>
          <w:lang w:eastAsia="es-PE"/>
          <ns2:ligatures ns2:val="none"/>
        </w:rPr>
      </w:pPr>
    </w:p>
    <w:p ns2:paraId="5E432484" ns2:textId="02FF636D" w:rsidR="008424BB" w:rsidRPr="009E0535" w:rsidRDefault="00F9652C" w:rsidP="00225317">
      <w:pPr>
        <w:spacing w:after="0" w:line="240" w:lineRule="auto"/>
        <w:jc w:val="both"/>
        <w:rPr>
          <w:rFonts w:ascii="Arial Narrow" w:eastAsia="Calibri"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 xml:space="preserve">SEGUNDO: admitir a trámite la denuncia del 12 de febrero de 2025, subsanada mediante escritos del 27 de junio de 2025 y 17 de julio de 2025, interpuesta por el señor [DENUNCIANTE] contra Pacífico Compañía de Seguros y Reaseguros S.A. y Honesty S.A.C., por lo siguiente:</w:t>
      </w:r>
      <w:r w:rsidR="00E60CD7" w:rsidRPr="0026598E">
        <w:rPr>
          <w:rFonts w:ascii="Arial Narrow" w:eastAsia="Arial Narrow" w:hAnsi="Arial Narrow" w:cs="Arial Narrow"/>
          <w:b/>
          <w:color w:val="000000"/>
          <w:kern w:val="0"/>
          <w:lang w:eastAsia="es-PE"/>
          <ns2:ligatures ns2:val="none"/>
        </w:rPr>
        <w:t xml:space="preserve"/>
      </w:r>
      <w:r w:rsidR="00E60CD7" w:rsidRPr="0026598E">
        <w:rPr>
          <w:rFonts w:ascii="Arial Narrow" w:eastAsia="Times New Roman" w:hAnsi="Arial Narrow" w:cs="Times New Roman"/>
          <w:color w:val="000000"/>
          <w:kern w:val="0"/>
          <w:shd w:val="clear" w:color="auto" w:fill="FFFFFF"/>
          <w:lang w:eastAsia="es-PE"/>
          <ns2:ligatures ns2:val="none"/>
        </w:rPr>
        <w:t xml:space="preserve"/>
      </w:r>
      <w:r w:rsidR="00F72C62" w:rsidRPr="00F72C62">
        <w:rPr>
          <w:rFonts w:ascii="Arial Narrow" w:eastAsia="Times New Roman" w:hAnsi="Arial Narrow" w:cs="Arial"/>
          <w:color w:val="000000"/>
          <w:kern w:val="0"/>
          <w:lang w:val="es-ES" w:eastAsia="es-ES"/>
          <ns2:ligatures ns2:val="none"/>
        </w:rPr>
        <w:t/>
      </w:r>
      <w:r w:rsidR="00E60CD7" w:rsidRPr="00F72C62">
        <w:rPr>
          <w:rFonts w:ascii="Arial Narrow" w:eastAsia="Times New Roman" w:hAnsi="Arial Narrow" w:cs="Arial"/>
          <w:color w:val="000000"/>
          <w:kern w:val="0"/>
          <w:lang w:val="es-ES" w:eastAsia="es-ES"/>
          <ns2:ligatures ns2:val="none"/>
        </w:rPr>
        <w:t xml:space="preserve"/>
      </w:r>
      <w:r w:rsidR="00E60CD7" w:rsidRPr="00F72C62">
        <w:rPr>
          <w:rFonts w:ascii="Arial Narrow" w:eastAsia="Times New Roman" w:hAnsi="Arial Narrow" w:cs="Times New Roman"/>
          <w:color w:val="000000"/>
          <w:kern w:val="0"/>
          <w:shd w:val="clear" w:color="auto" w:fill="FFFFFF"/>
          <w:lang w:eastAsia="es-PE"/>
          <ns2:ligatures ns2:val="none"/>
        </w:rPr>
        <w:t xml:space="preserve"/>
      </w:r>
      <w:r w:rsidR="00F72C62" w:rsidRPr="00F72C62">
        <w:rPr>
          <w:rFonts w:ascii="Arial Narrow" w:hAnsi="Arial Narrow" w:cs="Arial"/>
          <w:bCs/>
          <w:spacing w:val="-3"/>
          <w:kern w:val="0"/>
          <ns2:ligatures ns2:val="none"/>
        </w:rPr>
        <w:t/>
      </w:r>
      <w:r w:rsidR="00F72C62" w:rsidRPr="00573C3F">
        <w:rPr>
          <w:rFonts w:ascii="Arial Narrow" w:hAnsi="Arial Narrow" w:cs="Arial"/>
          <w:bCs/>
          <w:spacing w:val="-3"/>
          <w:kern w:val="0"/>
          <ns2:ligatures ns2:val="none"/>
        </w:rPr>
        <w:t xml:space="preserve"/>
      </w:r>
      <w:proofErr w:type="spellStart"/>
      <w:r w:rsidR="00F72C62" w:rsidRPr="00573C3F">
        <w:rPr>
          <w:rFonts w:ascii="Arial Narrow" w:eastAsia="Times New Roman" w:hAnsi="Arial Narrow" w:cs="Times New Roman"/>
          <w:color w:val="000000"/>
          <w:kern w:val="0"/>
          <w:shd w:val="clear" w:color="auto" w:fill="FFFFFF"/>
          <w:lang w:eastAsia="es-PE"/>
          <ns2:ligatures ns2:val="none"/>
        </w:rPr>
        <w:t/>
      </w:r>
      <w:proofErr w:type="spellEnd"/>
      <w:r w:rsidR="00F72C62" w:rsidRPr="00573C3F">
        <w:rPr>
          <w:rFonts w:ascii="Arial Narrow" w:eastAsia="Times New Roman" w:hAnsi="Arial Narrow" w:cs="Times New Roman"/>
          <w:color w:val="000000"/>
          <w:kern w:val="0"/>
          <w:shd w:val="clear" w:color="auto" w:fill="FFFFFF"/>
          <w:lang w:eastAsia="es-PE"/>
          <ns2:ligatures ns2:val="none"/>
        </w:rPr>
        <w:t xml:space="preserve"/>
      </w:r>
      <w:r w:rsidR="00E60CD7" w:rsidRPr="0058331A">
        <w:rPr>
          <w:rFonts w:ascii="Arial Narrow" w:eastAsia="Times New Roman" w:hAnsi="Arial Narrow" w:cs="Times New Roman"/>
          <w:color w:val="000000"/>
          <w:kern w:val="0"/>
          <w:shd w:val="clear" w:color="auto" w:fill="FFFFFF"/>
          <w:lang w:eastAsia="es-PE"/>
          <ns2:ligatures ns2:val="none"/>
        </w:rPr>
        <w:t xml:space="preserve"/>
      </w:r>
      <w:r w:rsidR="00BC2B48" w:rsidRPr="003466A7">
        <w:rPr>
          <w:rFonts w:ascii="Arial Narrow" w:eastAsia="Arial Narrow" w:hAnsi="Arial Narrow" w:cs="Arial Narrow"/>
          <w:bCs/>
        </w:rPr>
        <w:t xml:space="preserve"/>
      </w:r>
      <w:proofErr w:type="spellStart"/>
      <w:r w:rsidR="00BC2B48" w:rsidRPr="003466A7">
        <w:rPr>
          <w:rFonts w:ascii="Arial Narrow" w:eastAsia="Arial Narrow" w:hAnsi="Arial Narrow" w:cs="Arial Narrow"/>
          <w:bCs/>
        </w:rPr>
        <w:t/>
      </w:r>
      <w:proofErr w:type="spellEnd"/>
      <w:r w:rsidR="00BC2B48" w:rsidRPr="003466A7">
        <w:rPr>
          <w:rFonts w:ascii="Arial Narrow" w:eastAsia="Arial Narrow" w:hAnsi="Arial Narrow" w:cs="Arial Narrow"/>
          <w:bCs/>
        </w:rPr>
        <w:t xml:space="preserve"/>
      </w:r>
      <w:r w:rsidR="00BC2B48" w:rsidRPr="00BC2B48">
        <w:rPr>
          <w:rFonts w:ascii="Arial Narrow" w:eastAsia="Arial Narrow" w:hAnsi="Arial Narrow" w:cs="Arial Narrow"/>
          <w:bCs/>
        </w:rPr>
        <w:t/>
      </w:r>
      <w:r w:rsidR="00E60CD7" w:rsidRPr="00BC2B48">
        <w:rPr>
          <w:rFonts w:ascii="Arial Narrow" w:eastAsia="Times New Roman" w:hAnsi="Arial Narrow" w:cs="Times New Roman"/>
          <w:color w:val="000000"/>
          <w:kern w:val="0"/>
          <w:shd w:val="clear" w:color="auto" w:fill="FFFFFF"/>
          <w:lang w:eastAsia="es-PE"/>
          <ns2:ligatures ns2:val="none"/>
        </w:rPr>
        <w:t/>
      </w:r>
      <w:r w:rsidR="00E60CD7" w:rsidRPr="0058331A">
        <w:rPr>
          <w:rFonts w:ascii="Arial Narrow" w:eastAsia="Times New Roman" w:hAnsi="Arial Narrow" w:cs="Times New Roman"/>
          <w:color w:val="000000"/>
          <w:kern w:val="0"/>
          <w:shd w:val="clear" w:color="auto" w:fill="FFFFFF"/>
          <w:lang w:eastAsia="es-PE"/>
          <ns2:ligatures ns2:val="none"/>
        </w:rPr>
        <w:t xml:space="preserve"/>
      </w:r>
      <w:r w:rsidR="00CA50CD" w:rsidRPr="009E0535">
        <w:rPr>
          <w:rFonts w:ascii="Arial Narrow" w:eastAsia="Times New Roman" w:hAnsi="Arial Narrow" w:cs="Times New Roman"/>
          <w:color w:val="000000"/>
          <w:kern w:val="0"/>
          <w:shd w:val="clear" w:color="auto" w:fill="FFFFFF"/>
          <w:lang w:eastAsia="es-PE"/>
          <ns2:ligatures ns2:val="none"/>
        </w:rPr>
        <w:t/>
      </w:r>
    </w:p>
    <w:p ns2:paraId="50DCBB7C" ns2:textId="77777777" w:rsidR="008424BB" w:rsidRPr="009E0535" w:rsidRDefault="008424BB" w:rsidP="00225317">
      <w:pPr>
        <w:spacing w:after="0" w:line="240" w:lineRule="auto"/>
        <w:jc w:val="both"/>
        <w:rPr>
          <w:rFonts w:ascii="Arial Narrow" w:eastAsia="Calibri" w:hAnsi="Arial Narrow" w:cs="Arial Narrow"/>
          <w:color w:val="000000"/>
          <w:kern w:val="0"/>
          <w:lang w:eastAsia="es-PE"/>
          <ns2:ligatures ns2:val="none"/>
        </w:rPr>
      </w:pPr>
    </w:p>
    <w:p ns2:paraId="56A3AFDE" ns2:textId="64B52E0C" w:rsidR="00225317" w:rsidRPr="00013D6A" w:rsidRDefault="00225317" w:rsidP="0022531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13D6A">
        <w:rPr>
          <w:rFonts w:ascii="Arial Narrow" w:eastAsia="Calibri" w:hAnsi="Arial Narrow" w:cs="Arial Narrow"/>
          <w:color w:val="000000"/>
          <w:kern w:val="0"/>
          <w:lang w:eastAsia="es-PE"/>
          <ns2:ligatures ns2:val="none"/>
        </w:rPr>
        <w:t>Presunta</w:t>
      </w:r>
      <w:r w:rsidRPr="00013D6A">
        <w:rPr>
          <w:rFonts w:ascii="Arial Narrow" w:eastAsia="Times New Roman" w:hAnsi="Arial Narrow" w:cs="Times New Roman"/>
          <w:kern w:val="0"/>
          <w:shd w:val="clear" w:color="auto" w:fill="FFFFFF"/>
          <w:lang w:eastAsia="es-PE"/>
          <ns2:ligatures ns2:val="none"/>
        </w:rPr>
        <w:t xml:space="preserve"> infracción a los artículos 18 y 19</w:t>
      </w:r>
      <w:r w:rsidRPr="00013D6A">
        <w:rPr>
          <w:rFonts w:ascii="Arial Narrow" w:eastAsia="Calibri" w:hAnsi="Arial Narrow" w:cs="Arial Narrow"/>
          <w:kern w:val="0"/>
          <w:lang w:eastAsia="es-PE"/>
          <ns2:ligatures ns2:val="none"/>
        </w:rPr>
        <w:t xml:space="preserve"> de </w:t>
      </w:r>
      <w:r w:rsidRPr="00013D6A">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A0457D">
        <w:rPr>
          <w:rFonts w:ascii="Arial Narrow" w:eastAsia="Times New Roman" w:hAnsi="Arial Narrow" w:cs="Times New Roman"/>
          <w:kern w:val="0"/>
          <w:shd w:val="clear" w:color="auto" w:fill="FFFFFF"/>
          <w:lang w:eastAsia="es-PE"/>
          <ns2:ligatures ns2:val="none"/>
        </w:rPr>
        <w:t xml:space="preserve">Pacífico Compañía de Seguros y Reaseguros S.A. habría </w:t>
      </w:r>
      <w:r w:rsidR="002A5AEE">
        <w:rPr>
          <w:rFonts w:ascii="Arial Narrow" w:eastAsia="Times New Roman" w:hAnsi="Arial Narrow" w:cs="Times New Roman"/>
          <w:kern w:val="0"/>
          <w:shd w:val="clear" w:color="auto" w:fill="FFFFFF"/>
          <w:lang w:eastAsia="es-PE"/>
          <ns2:ligatures ns2:val="none"/>
        </w:rPr>
        <w:t>rechazado</w:t>
      </w:r>
      <w:r w:rsidRPr="00A0457D">
        <w:rPr>
          <w:rFonts w:ascii="Arial Narrow" w:eastAsia="Times New Roman" w:hAnsi="Arial Narrow" w:cs="Times New Roman"/>
          <w:kern w:val="0"/>
          <w:shd w:val="clear" w:color="auto" w:fill="FFFFFF"/>
          <w:lang w:eastAsia="es-PE"/>
          <ns2:ligatures ns2:val="none"/>
        </w:rPr>
        <w:t xml:space="preserve"> injustificadamente la cobertura del seguro protección de tarjetas </w:t>
      </w:r>
      <w:r w:rsidR="00F06304" w:rsidRPr="00A0457D">
        <w:rPr>
          <w:rFonts w:ascii="Arial Narrow" w:eastAsia="Times New Roman" w:hAnsi="Arial Narrow" w:cs="Times New Roman"/>
          <w:kern w:val="0"/>
          <w:shd w:val="clear" w:color="auto" w:fill="FFFFFF"/>
          <w:lang w:eastAsia="es-PE"/>
          <ns2:ligatures ns2:val="none"/>
        </w:rPr>
        <w:t xml:space="preserve">- Póliza 1000001429 </w:t>
      </w:r>
      <w:r w:rsidRPr="00A0457D">
        <w:rPr>
          <w:rFonts w:ascii="Arial Narrow" w:eastAsia="Times New Roman" w:hAnsi="Arial Narrow" w:cs="Times New Roman"/>
          <w:kern w:val="0"/>
          <w:shd w:val="clear" w:color="auto" w:fill="FFFFFF"/>
          <w:lang w:eastAsia="es-PE"/>
          <ns2:ligatures ns2:val="none"/>
        </w:rPr>
        <w:t>por el siniestro del 14 de diciembre de 2024</w:t>
      </w:r>
      <w:r>
        <w:rPr>
          <w:rFonts w:ascii="Arial Narrow" w:eastAsia="Times New Roman" w:hAnsi="Arial Narrow" w:cs="Times New Roman"/>
          <w:kern w:val="0"/>
          <w:shd w:val="clear" w:color="auto" w:fill="FFFFFF"/>
          <w:lang w:eastAsia="es-PE"/>
          <ns2:ligatures ns2:val="none"/>
        </w:rPr>
        <w:t>.</w:t>
      </w:r>
    </w:p>
    <w:p ns2:paraId="3A51B6A3" ns2:textId="77777777" w:rsidR="00563B33" w:rsidRPr="00F06304" w:rsidRDefault="00563B33" w:rsidP="00F06304">
      <w:pPr>
        <w:spacing w:after="0" w:line="240" w:lineRule="auto"/>
        <w:jc w:val="both"/>
        <w:rPr>
          <w:rFonts w:ascii="Arial Narrow" w:eastAsia="Calibri" w:hAnsi="Arial Narrow" w:cs="Arial Narrow"/>
          <w:kern w:val="0"/>
          <w:lang w:eastAsia="es-PE"/>
          <ns2:ligatures ns2:val="none"/>
        </w:rPr>
      </w:pPr>
    </w:p>
    <w:p ns2:paraId="52FDBE91" ns2:textId="403C1142" w:rsidR="00F06304" w:rsidRPr="00013D6A" w:rsidRDefault="00F06304" w:rsidP="00F0630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13D6A">
        <w:rPr>
          <w:rFonts w:ascii="Arial Narrow" w:eastAsia="Calibri" w:hAnsi="Arial Narrow" w:cs="Arial Narrow"/>
          <w:color w:val="000000"/>
          <w:kern w:val="0"/>
          <w:lang w:eastAsia="es-PE"/>
          <ns2:ligatures ns2:val="none"/>
        </w:rPr>
        <w:t>Presunta</w:t>
      </w:r>
      <w:r w:rsidRPr="00013D6A">
        <w:rPr>
          <w:rFonts w:ascii="Arial Narrow" w:eastAsia="Times New Roman" w:hAnsi="Arial Narrow" w:cs="Times New Roman"/>
          <w:kern w:val="0"/>
          <w:shd w:val="clear" w:color="auto" w:fill="FFFFFF"/>
          <w:lang w:eastAsia="es-PE"/>
          <ns2:ligatures ns2:val="none"/>
        </w:rPr>
        <w:t xml:space="preserve"> infracción a los artículos 18 y 19</w:t>
      </w:r>
      <w:r w:rsidRPr="00013D6A">
        <w:rPr>
          <w:rFonts w:ascii="Arial Narrow" w:eastAsia="Calibri" w:hAnsi="Arial Narrow" w:cs="Arial Narrow"/>
          <w:kern w:val="0"/>
          <w:lang w:eastAsia="es-PE"/>
          <ns2:ligatures ns2:val="none"/>
        </w:rPr>
        <w:t xml:space="preserve"> de </w:t>
      </w:r>
      <w:r w:rsidRPr="00013D6A">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A0457D">
        <w:rPr>
          <w:rFonts w:ascii="Arial Narrow" w:eastAsia="Times New Roman" w:hAnsi="Arial Narrow" w:cs="Times New Roman"/>
          <w:kern w:val="0"/>
          <w:shd w:val="clear" w:color="auto" w:fill="FFFFFF"/>
          <w:lang w:eastAsia="es-PE"/>
          <ns2:ligatures ns2:val="none"/>
        </w:rPr>
        <w:t xml:space="preserve">Pacífico Compañía de Seguros y Reaseguros S.A. habría derivado indebidamente al denunciante para que se someta a una prueba poligráfica en </w:t>
      </w:r>
      <w:proofErr w:type="spellStart"/>
      <w:r w:rsidRPr="00A0457D">
        <w:rPr>
          <w:rFonts w:ascii="Arial Narrow" w:eastAsia="Arial Narrow" w:hAnsi="Arial Narrow" w:cs="Arial Narrow"/>
          <w:bCs/>
        </w:rPr>
        <w:t>Honesty</w:t>
      </w:r>
      <w:proofErr w:type="spellEnd"/>
      <w:r w:rsidRPr="00A0457D">
        <w:rPr>
          <w:rFonts w:ascii="Arial Narrow" w:eastAsia="Arial Narrow" w:hAnsi="Arial Narrow" w:cs="Arial Narrow"/>
          <w:bCs/>
        </w:rPr>
        <w:t xml:space="preserve"> S.A.C. </w:t>
      </w:r>
      <w:r w:rsidRPr="00A0457D">
        <w:rPr>
          <w:rFonts w:ascii="Arial Narrow" w:eastAsia="Times New Roman" w:hAnsi="Arial Narrow" w:cs="Times New Roman"/>
          <w:kern w:val="0"/>
          <w:shd w:val="clear" w:color="auto" w:fill="FFFFFF"/>
          <w:lang w:eastAsia="es-PE"/>
          <ns2:ligatures ns2:val="none"/>
        </w:rPr>
        <w:t xml:space="preserve"> en virtud del seguro protección de tarjetas - Póliza 1000001429</w:t>
      </w:r>
      <w:r>
        <w:rPr>
          <w:rFonts w:ascii="Arial Narrow" w:eastAsia="Times New Roman" w:hAnsi="Arial Narrow" w:cs="Times New Roman"/>
          <w:kern w:val="0"/>
          <w:shd w:val="clear" w:color="auto" w:fill="FFFFFF"/>
          <w:lang w:eastAsia="es-PE"/>
          <ns2:ligatures ns2:val="none"/>
        </w:rPr>
        <w:t>.</w:t>
      </w:r>
    </w:p>
    <w:p ns2:paraId="0B3BFFF5" ns2:textId="77777777" w:rsidR="00F06304" w:rsidRDefault="00F06304" w:rsidP="00225317">
      <w:pPr>
        <w:pStyle w:val="Prrafodelista"/>
        <w:spacing w:after="0" w:line="240" w:lineRule="auto"/>
        <w:ind w:left="567"/>
        <w:jc w:val="both"/>
        <w:rPr>
          <w:rFonts w:ascii="Arial Narrow" w:eastAsia="Calibri" w:hAnsi="Arial Narrow" w:cs="Arial Narrow"/>
          <w:kern w:val="0"/>
          <w:lang w:eastAsia="es-PE"/>
          <ns2:ligatures ns2:val="none"/>
        </w:rPr>
      </w:pPr>
    </w:p>
    <w:p ns2:paraId="5BF78479" ns2:textId="11799652" w:rsidR="00225317" w:rsidRPr="00A71F52" w:rsidRDefault="00225317" w:rsidP="0022531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71F52">
        <w:rPr>
          <w:rFonts w:ascii="Arial Narrow" w:eastAsia="Calibri" w:hAnsi="Arial Narrow" w:cs="Arial Narrow"/>
          <w:color w:val="000000"/>
          <w:kern w:val="0"/>
          <w:lang w:eastAsia="es-PE"/>
          <ns2:ligatures ns2:val="none"/>
        </w:rPr>
        <w:t>Presunta</w:t>
      </w:r>
      <w:r w:rsidRPr="00A71F52">
        <w:rPr>
          <w:rFonts w:ascii="Arial Narrow" w:eastAsia="Times New Roman" w:hAnsi="Arial Narrow" w:cs="Times New Roman"/>
          <w:kern w:val="0"/>
          <w:shd w:val="clear" w:color="auto" w:fill="FFFFFF"/>
          <w:lang w:eastAsia="es-PE"/>
          <ns2:ligatures ns2:val="none"/>
        </w:rPr>
        <w:t xml:space="preserve"> infracción a los artículos 18 y 19</w:t>
      </w:r>
      <w:r w:rsidRPr="00A71F52">
        <w:rPr>
          <w:rFonts w:ascii="Arial Narrow" w:eastAsia="Calibri" w:hAnsi="Arial Narrow" w:cs="Arial Narrow"/>
          <w:kern w:val="0"/>
          <w:lang w:eastAsia="es-PE"/>
          <ns2:ligatures ns2:val="none"/>
        </w:rPr>
        <w:t xml:space="preserve"> de </w:t>
      </w:r>
      <w:r w:rsidRPr="00A71F52">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proofErr w:type="spellStart"/>
      <w:r w:rsidRPr="00A0457D">
        <w:rPr>
          <w:rFonts w:ascii="Arial Narrow" w:eastAsia="Arial Narrow" w:hAnsi="Arial Narrow" w:cs="Arial Narrow"/>
          <w:bCs/>
        </w:rPr>
        <w:t>Honesty</w:t>
      </w:r>
      <w:proofErr w:type="spellEnd"/>
      <w:r w:rsidRPr="00A0457D">
        <w:rPr>
          <w:rFonts w:ascii="Arial Narrow" w:eastAsia="Arial Narrow" w:hAnsi="Arial Narrow" w:cs="Arial Narrow"/>
          <w:bCs/>
        </w:rPr>
        <w:t xml:space="preserve"> S.A.C. </w:t>
      </w:r>
      <w:r w:rsidRPr="00A0457D">
        <w:rPr>
          <w:rFonts w:ascii="Arial Narrow" w:eastAsia="Times New Roman" w:hAnsi="Arial Narrow" w:cs="Times New Roman"/>
          <w:kern w:val="0"/>
          <w:shd w:val="clear" w:color="auto" w:fill="FFFFFF"/>
          <w:lang w:eastAsia="es-PE"/>
          <ns2:ligatures ns2:val="none"/>
        </w:rPr>
        <w:t>habría consignado información errónea en el informe de la prueba poligráfica realizada al denunciante</w:t>
      </w:r>
      <w:r>
        <w:rPr>
          <w:rFonts w:ascii="Arial Narrow" w:eastAsia="Times New Roman" w:hAnsi="Arial Narrow" w:cs="Times New Roman"/>
          <w:kern w:val="0"/>
          <w:shd w:val="clear" w:color="auto" w:fill="FFFFFF"/>
          <w:lang w:eastAsia="es-PE"/>
          <ns2:ligatures ns2:val="none"/>
        </w:rPr>
        <w:t>.</w:t>
      </w:r>
    </w:p>
    <w:p ns2:paraId="3F63D4CD" ns2:textId="77777777" w:rsidR="00F06304" w:rsidRPr="00F06304" w:rsidRDefault="00F06304" w:rsidP="00F06304">
      <w:pPr>
        <w:spacing w:after="0" w:line="240" w:lineRule="auto"/>
        <w:jc w:val="both"/>
        <w:rPr>
          <w:rFonts w:ascii="Arial Narrow" w:eastAsia="Calibri" w:hAnsi="Arial Narrow" w:cs="Arial Narrow"/>
          <w:kern w:val="0"/>
          <w:lang w:eastAsia="es-PE"/>
          <ns2:ligatures ns2:val="none"/>
        </w:rPr>
      </w:pPr>
    </w:p>
    <w:p ns2:paraId="73E79902" ns2:textId="363569D8" w:rsidR="00F06304" w:rsidRPr="00A71F52" w:rsidRDefault="00F06304" w:rsidP="00F0630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71F52">
        <w:rPr>
          <w:rFonts w:ascii="Arial Narrow" w:eastAsia="Calibri" w:hAnsi="Arial Narrow" w:cs="Arial Narrow"/>
          <w:color w:val="000000"/>
          <w:kern w:val="0"/>
          <w:lang w:eastAsia="es-PE"/>
          <ns2:ligatures ns2:val="none"/>
        </w:rPr>
        <w:t>Presunta</w:t>
      </w:r>
      <w:r w:rsidRPr="00A71F52">
        <w:rPr>
          <w:rFonts w:ascii="Arial Narrow" w:eastAsia="Times New Roman" w:hAnsi="Arial Narrow" w:cs="Times New Roman"/>
          <w:kern w:val="0"/>
          <w:shd w:val="clear" w:color="auto" w:fill="FFFFFF"/>
          <w:lang w:eastAsia="es-PE"/>
          <ns2:ligatures ns2:val="none"/>
        </w:rPr>
        <w:t xml:space="preserve"> infracción a los artículos 18 y 19</w:t>
      </w:r>
      <w:r w:rsidRPr="00A71F52">
        <w:rPr>
          <w:rFonts w:ascii="Arial Narrow" w:eastAsia="Calibri" w:hAnsi="Arial Narrow" w:cs="Arial Narrow"/>
          <w:kern w:val="0"/>
          <w:lang w:eastAsia="es-PE"/>
          <ns2:ligatures ns2:val="none"/>
        </w:rPr>
        <w:t xml:space="preserve"> de </w:t>
      </w:r>
      <w:r w:rsidRPr="00A71F52">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proofErr w:type="spellStart"/>
      <w:r w:rsidRPr="00A0457D">
        <w:rPr>
          <w:rFonts w:ascii="Arial Narrow" w:eastAsia="Arial Narrow" w:hAnsi="Arial Narrow" w:cs="Arial Narrow"/>
          <w:bCs/>
        </w:rPr>
        <w:t>Honesty</w:t>
      </w:r>
      <w:proofErr w:type="spellEnd"/>
      <w:r w:rsidRPr="00A0457D">
        <w:rPr>
          <w:rFonts w:ascii="Arial Narrow" w:eastAsia="Arial Narrow" w:hAnsi="Arial Narrow" w:cs="Arial Narrow"/>
          <w:bCs/>
        </w:rPr>
        <w:t xml:space="preserve"> S.A.C. </w:t>
      </w:r>
      <w:r w:rsidRPr="00A0457D">
        <w:rPr>
          <w:rFonts w:ascii="Arial Narrow" w:eastAsia="Times New Roman" w:hAnsi="Arial Narrow" w:cs="Times New Roman"/>
          <w:kern w:val="0"/>
          <w:shd w:val="clear" w:color="auto" w:fill="FFFFFF"/>
          <w:lang w:eastAsia="es-PE"/>
          <ns2:ligatures ns2:val="none"/>
        </w:rPr>
        <w:t>habría actuado de manera irregular en la prueba poligráfica realizada al denunciante</w:t>
      </w:r>
      <w:r>
        <w:rPr>
          <w:rFonts w:ascii="Arial Narrow" w:eastAsia="Times New Roman" w:hAnsi="Arial Narrow" w:cs="Times New Roman"/>
          <w:kern w:val="0"/>
          <w:shd w:val="clear" w:color="auto" w:fill="FFFFFF"/>
          <w:lang w:eastAsia="es-PE"/>
          <ns2:ligatures ns2:val="none"/>
        </w:rPr>
        <w:t>.</w:t>
      </w:r>
    </w:p>
    <w:p ns2:paraId="79B211DA" ns2:textId="77777777" w:rsidR="00F06304" w:rsidRPr="00A71F52" w:rsidRDefault="00F06304" w:rsidP="00225317">
      <w:pPr>
        <w:pStyle w:val="Prrafodelista"/>
        <w:spacing w:after="0" w:line="240" w:lineRule="auto"/>
        <w:ind w:left="567"/>
        <w:jc w:val="both"/>
        <w:rPr>
          <w:rFonts w:ascii="Arial Narrow" w:eastAsia="Calibri" w:hAnsi="Arial Narrow" w:cs="Arial Narrow"/>
          <w:kern w:val="0"/>
          <w:lang w:eastAsia="es-PE"/>
          <ns2:ligatures ns2:val="none"/>
        </w:rPr>
      </w:pPr>
    </w:p>
    <w:p ns2:paraId="0897796F" ns2:textId="1C557200" w:rsidR="00F027A2" w:rsidRPr="00A71F52" w:rsidRDefault="00563B33" w:rsidP="0022531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71F52">
        <w:rPr>
          <w:rFonts w:ascii="Arial Narrow" w:eastAsia="Calibri" w:hAnsi="Arial Narrow" w:cs="Arial Narrow"/>
          <w:color w:val="000000"/>
          <w:kern w:val="0"/>
          <w:lang w:eastAsia="es-PE"/>
          <ns2:ligatures ns2:val="none"/>
        </w:rPr>
        <w:t>Presunta</w:t>
      </w:r>
      <w:r w:rsidRPr="00A71F52">
        <w:rPr>
          <w:rFonts w:ascii="Arial Narrow" w:eastAsia="Times New Roman" w:hAnsi="Arial Narrow" w:cs="Times New Roman"/>
          <w:kern w:val="0"/>
          <w:shd w:val="clear" w:color="auto" w:fill="FFFFFF"/>
          <w:lang w:eastAsia="es-PE"/>
          <ns2:ligatures ns2:val="none"/>
        </w:rPr>
        <w:t xml:space="preserve"> infracción a los artículos 18 y 19</w:t>
      </w:r>
      <w:r w:rsidRPr="00A71F52">
        <w:rPr>
          <w:rFonts w:ascii="Arial Narrow" w:eastAsia="Calibri" w:hAnsi="Arial Narrow" w:cs="Arial Narrow"/>
          <w:kern w:val="0"/>
          <w:lang w:eastAsia="es-PE"/>
          <ns2:ligatures ns2:val="none"/>
        </w:rPr>
        <w:t xml:space="preserve"> de </w:t>
      </w:r>
      <w:r w:rsidRPr="00A71F52">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proofErr w:type="spellStart"/>
      <w:r w:rsidR="00A71F52" w:rsidRPr="00A0457D">
        <w:rPr>
          <w:rFonts w:ascii="Arial Narrow" w:eastAsia="Arial Narrow" w:hAnsi="Arial Narrow" w:cs="Arial Narrow"/>
          <w:bCs/>
        </w:rPr>
        <w:t>Honesty</w:t>
      </w:r>
      <w:proofErr w:type="spellEnd"/>
      <w:r w:rsidR="00A71F52" w:rsidRPr="00A0457D">
        <w:rPr>
          <w:rFonts w:ascii="Arial Narrow" w:eastAsia="Arial Narrow" w:hAnsi="Arial Narrow" w:cs="Arial Narrow"/>
          <w:bCs/>
        </w:rPr>
        <w:t xml:space="preserve"> S.A.C. </w:t>
      </w:r>
      <w:r w:rsidR="00A71F52" w:rsidRPr="00A0457D">
        <w:rPr>
          <w:rFonts w:ascii="Arial Narrow" w:eastAsia="Times New Roman" w:hAnsi="Arial Narrow" w:cs="Times New Roman"/>
          <w:kern w:val="0"/>
          <w:shd w:val="clear" w:color="auto" w:fill="FFFFFF"/>
          <w:lang w:eastAsia="es-PE"/>
          <ns2:ligatures ns2:val="none"/>
        </w:rPr>
        <w:t xml:space="preserve">habría </w:t>
      </w:r>
      <w:r w:rsidR="00225317" w:rsidRPr="00A0457D">
        <w:rPr>
          <w:rFonts w:ascii="Arial Narrow" w:eastAsia="Times New Roman" w:hAnsi="Arial Narrow" w:cs="Times New Roman"/>
          <w:kern w:val="0"/>
          <w:shd w:val="clear" w:color="auto" w:fill="FFFFFF"/>
          <w:lang w:eastAsia="es-PE"/>
          <ns2:ligatures ns2:val="none"/>
        </w:rPr>
        <w:t>ofrecido una publicidad engañosa al denunciante, al señalar el 100% de efectividad en sus procesos de prueba poligráfica, pese a que en realidad el 95% de lo consignado es lo señalado por su gerente general</w:t>
      </w:r>
      <w:r w:rsidR="00225317">
        <w:rPr>
          <w:rFonts w:ascii="Arial Narrow" w:eastAsia="Times New Roman" w:hAnsi="Arial Narrow" w:cs="Times New Roman"/>
          <w:kern w:val="0"/>
          <w:shd w:val="clear" w:color="auto" w:fill="FFFFFF"/>
          <w:lang w:eastAsia="es-PE"/>
          <ns2:ligatures ns2:val="none"/>
        </w:rPr>
        <w:t>.</w:t>
      </w:r>
    </w:p>
    <w:p ns2:paraId="7DA269DE" ns2:textId="77777777" w:rsidR="00563B33" w:rsidRPr="00A71F52" w:rsidRDefault="00563B33" w:rsidP="00225317">
      <w:pPr>
        <w:pStyle w:val="Prrafodelista"/>
        <w:spacing w:after="0" w:line="240" w:lineRule="auto"/>
        <w:ind w:left="567"/>
        <w:jc w:val="both"/>
        <w:rPr>
          <w:rFonts w:ascii="Arial Narrow" w:eastAsia="Calibri" w:hAnsi="Arial Narrow" w:cs="Arial Narrow"/>
          <w:kern w:val="0"/>
          <w:lang w:eastAsia="es-PE"/>
          <ns2:ligatures ns2:val="none"/>
        </w:rPr>
      </w:pPr>
    </w:p>
    <w:p ns2:paraId="12E8D09B" ns2:textId="28FFD06C" w:rsidR="00F027A2" w:rsidRPr="00F06304" w:rsidRDefault="00F027A2" w:rsidP="0022531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F06304">
        <w:rPr>
          <w:rFonts w:ascii="Arial Narrow" w:eastAsia="Arial Narrow" w:hAnsi="Arial Narrow" w:cs="Arial Narrow"/>
        </w:rPr>
        <w:t xml:space="preserve">Presunta infracción al artículo </w:t>
      </w:r>
      <w:r w:rsidR="00563B33" w:rsidRPr="00F06304">
        <w:rPr>
          <w:rFonts w:ascii="Arial Narrow" w:eastAsia="Arial Narrow" w:hAnsi="Arial Narrow" w:cs="Arial Narrow"/>
        </w:rPr>
        <w:t>152</w:t>
      </w:r>
      <w:r w:rsidR="00B27F07" w:rsidRPr="00F06304">
        <w:rPr>
          <w:rFonts w:ascii="Arial Narrow" w:eastAsia="Arial Narrow" w:hAnsi="Arial Narrow" w:cs="Arial Narrow"/>
          <w:kern w:val="0"/>
          <ns2:ligatures ns2:val="none"/>
        </w:rPr>
        <w:t/>
      </w:r>
      <w:r w:rsidRPr="00F06304">
        <w:rPr>
          <w:rFonts w:ascii="Arial Narrow" w:eastAsia="Arial Narrow" w:hAnsi="Arial Narrow" w:cs="Arial Narrow"/>
        </w:rPr>
        <w:t xml:space="preserve"> de la Ley 29571, Código de Protección y Defensa del Consumidor, </w:t>
      </w:r>
      <w:r w:rsidRPr="00F06304">
        <w:rPr>
          <w:rFonts w:ascii="Arial Narrow" w:eastAsia="Arial Narrow" w:hAnsi="Arial Narrow" w:cs="Arial Narrow"/>
          <w:kern w:val="0"/>
          <ns2:ligatures ns2:val="none"/>
        </w:rPr>
        <w:t xml:space="preserve">en tanto </w:t>
      </w:r>
      <w:proofErr w:type="spellStart"/>
      <w:r w:rsidR="008B7AFC" w:rsidRPr="00A0457D">
        <w:rPr>
          <w:rFonts w:ascii="Arial Narrow" w:eastAsia="Times New Roman" w:hAnsi="Arial Narrow" w:cs="Times New Roman"/>
          <w:color w:val="000000"/>
          <w:kern w:val="0"/>
          <w:shd w:val="clear" w:color="auto" w:fill="FFFFFF"/>
          <w:lang w:eastAsia="es-PE"/>
          <ns2:ligatures ns2:val="none"/>
        </w:rPr>
        <w:t>Honesty</w:t>
      </w:r>
      <w:proofErr w:type="spellEnd"/>
      <w:r w:rsidR="008B7AFC" w:rsidRPr="00A0457D">
        <w:rPr>
          <w:rFonts w:ascii="Arial Narrow" w:eastAsia="Times New Roman" w:hAnsi="Arial Narrow" w:cs="Times New Roman"/>
          <w:color w:val="000000"/>
          <w:kern w:val="0"/>
          <w:shd w:val="clear" w:color="auto" w:fill="FFFFFF"/>
          <w:lang w:eastAsia="es-PE"/>
          <ns2:ligatures ns2:val="none"/>
        </w:rPr>
        <w:t xml:space="preserve"> S.A.C. </w:t>
      </w:r>
      <w:r w:rsidR="00F06304" w:rsidRPr="00A0457D">
        <w:rPr>
          <w:rFonts w:ascii="Arial Narrow" w:eastAsia="Times New Roman" w:hAnsi="Arial Narrow" w:cs="Times New Roman"/>
          <w:color w:val="000000"/>
          <w:kern w:val="0"/>
          <w:shd w:val="clear" w:color="auto" w:fill="FFFFFF"/>
          <w:lang w:eastAsia="es-PE"/>
          <ns2:ligatures ns2:val="none"/>
        </w:rPr>
        <w:t>habría negado injustificadamente a entregar al denunciante el Libro de Reclamaciones, pese a su solicitud</w:t>
      </w:r>
      <w:r w:rsidR="00F06304">
        <w:rPr>
          <w:rFonts w:ascii="Arial Narrow" w:eastAsia="Times New Roman" w:hAnsi="Arial Narrow" w:cs="Times New Roman"/>
          <w:color w:val="000000"/>
          <w:kern w:val="0"/>
          <w:shd w:val="clear" w:color="auto" w:fill="FFFFFF"/>
          <w:lang w:eastAsia="es-PE"/>
          <ns2:ligatures ns2:val="none"/>
        </w:rPr>
        <w:t>.</w:t>
      </w:r>
    </w:p>
    <w:p ns2:paraId="1DEB3481" ns2:textId="77777777" w:rsidR="00E60CD7" w:rsidRPr="0026598E" w:rsidRDefault="00E60CD7" w:rsidP="00225317">
      <w:pPr>
        <w:spacing w:after="0" w:line="240" w:lineRule="auto"/>
        <w:jc w:val="both"/>
        <w:rPr>
          <w:rFonts w:ascii="Arial Narrow" w:eastAsia="Arial Narrow" w:hAnsi="Arial Narrow" w:cs="Arial Narrow"/>
          <w:kern w:val="0"/>
          <ns2:ligatures ns2:val="none"/>
        </w:rPr>
      </w:pPr>
    </w:p>
    <w:p ns2:paraId="634A0D61" ns2:textId="524DD53A" w:rsidR="00E60CD7" w:rsidRPr="0026598E" w:rsidRDefault="00F9652C" w:rsidP="00225317">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TERCERO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tener por ofrecidos los medios probatorios presentados en el escrito de </w:t>
      </w:r>
      <w:r w:rsidR="00E60CD7" w:rsidRPr="00F72C62">
        <w:rPr>
          <w:rFonts w:ascii="Arial Narrow" w:eastAsia="Arial Narrow" w:hAnsi="Arial Narrow" w:cs="Arial Narrow"/>
          <w:color w:val="000000"/>
          <w:kern w:val="0"/>
          <w:lang w:eastAsia="es-PE"/>
          <ns2:ligatures ns2:val="none"/>
        </w:rPr>
        <w:t xml:space="preserve">denuncia </w:t>
      </w:r>
      <w:r w:rsidR="00E60CD7" w:rsidRPr="00F72C62">
        <w:rPr>
          <w:rFonts w:ascii="Arial Narrow" w:eastAsia="Times New Roman" w:hAnsi="Arial Narrow" w:cs="Arial"/>
          <w:color w:val="000000"/>
          <w:kern w:val="0"/>
          <w:lang w:val="es-ES" w:eastAsia="es-ES"/>
          <ns2:ligatures ns2:val="none"/>
        </w:rPr>
        <w:t xml:space="preserve">del </w:t>
      </w:r>
      <w:r w:rsidR="00F72C62" w:rsidRPr="00F72C62">
        <w:rPr>
          <w:rFonts w:ascii="Arial Narrow" w:eastAsia="Times New Roman" w:hAnsi="Arial Narrow" w:cs="Arial"/>
          <w:color w:val="000000"/>
          <w:kern w:val="0"/>
          <w:lang w:val="es-ES" w:eastAsia="es-ES"/>
          <ns2:ligatures ns2:val="none"/>
        </w:rPr>
        <w:t>12 de febrero de 2025, subsanada mediante escritos del 27 de junio de 2025 y 17 de julio de 2025</w:t>
      </w:r>
      <w:r w:rsidR="00E60CD7" w:rsidRPr="00F72C62">
        <w:rPr>
          <w:rFonts w:ascii="Arial Narrow" w:eastAsia="Calibri" w:hAnsi="Arial Narrow" w:cs="Arial"/>
          <w:kern w:val="0"/>
          <ns2:ligatures ns2:val="none"/>
        </w:rPr>
        <w:t>.</w:t>
      </w:r>
    </w:p>
    <w:p ns2:paraId="2AF03E3F" ns2:textId="77777777" w:rsidR="00E60CD7" w:rsidRPr="0026598E" w:rsidRDefault="00E60CD7" w:rsidP="00225317">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58A70706" w:rsidR="00E60CD7" w:rsidRPr="0026598E" w:rsidRDefault="00F9652C" w:rsidP="00225317">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CUARTO</w:t>
      </w:r>
      <w:r w:rsidR="00E60CD7" w:rsidRPr="0026598E">
        <w:rPr>
          <w:rFonts w:ascii="Arial Narrow" w:eastAsia="Arial Narrow" w:hAnsi="Arial Narrow" w:cs="Arial Narrow"/>
          <w:b/>
          <w:color w:val="000000"/>
          <w:kern w:val="0"/>
          <w:lang w:eastAsia="es-PE"/>
          <ns2:ligatures ns2:val="none"/>
        </w:rPr>
        <w:t xml:space="preserve">: </w:t>
      </w:r>
      <w:r w:rsidR="00E60CD7" w:rsidRPr="0026598E">
        <w:rPr>
          <w:rFonts w:ascii="Arial Narrow" w:eastAsia="Arial Narrow" w:hAnsi="Arial Narrow" w:cs="Arial Narrow"/>
          <w:color w:val="000000"/>
          <w:kern w:val="0"/>
          <w:lang w:eastAsia="es-PE"/>
          <ns2:ligatures ns2:val="none"/>
        </w:rPr>
        <w:t xml:space="preserve">requerir a </w:t>
      </w:r>
      <w:r w:rsidR="00BC2B48" w:rsidRPr="003466A7">
        <w:rPr>
          <w:rFonts w:ascii="Arial Narrow" w:eastAsia="Arial Narrow" w:hAnsi="Arial Narrow" w:cs="Arial Narrow"/>
          <w:bCs/>
        </w:rPr>
        <w:t>Pacífico Compañía de Seguros y Reaseguros S.A. y</w:t>
      </w:r>
      <w:r w:rsidR="00BC2B48">
        <w:rPr>
          <w:rFonts w:ascii="Arial Narrow" w:eastAsia="Arial Narrow" w:hAnsi="Arial Narrow" w:cs="Arial Narrow"/>
          <w:bCs/>
        </w:rPr>
        <w:t xml:space="preserve"> a</w:t>
      </w:r>
      <w:r w:rsidR="00BC2B48" w:rsidRPr="003466A7">
        <w:rPr>
          <w:rFonts w:ascii="Arial Narrow" w:eastAsia="Arial Narrow" w:hAnsi="Arial Narrow" w:cs="Arial Narrow"/>
          <w:bCs/>
        </w:rPr>
        <w:t xml:space="preserve"> </w:t>
      </w:r>
      <w:proofErr w:type="spellStart"/>
      <w:r w:rsidR="00BC2B48" w:rsidRPr="003466A7">
        <w:rPr>
          <w:rFonts w:ascii="Arial Narrow" w:eastAsia="Arial Narrow" w:hAnsi="Arial Narrow" w:cs="Arial Narrow"/>
          <w:bCs/>
        </w:rPr>
        <w:t>Honesty</w:t>
      </w:r>
      <w:proofErr w:type="spellEnd"/>
      <w:r w:rsidR="00BC2B48" w:rsidRPr="003466A7">
        <w:rPr>
          <w:rFonts w:ascii="Arial Narrow" w:eastAsia="Arial Narrow" w:hAnsi="Arial Narrow" w:cs="Arial Narrow"/>
          <w:bCs/>
        </w:rPr>
        <w:t xml:space="preserve"> S.A</w:t>
      </w:r>
      <w:r w:rsidR="00BC2B48" w:rsidRPr="00BC2B48">
        <w:rPr>
          <w:rFonts w:ascii="Arial Narrow" w:eastAsia="Arial Narrow" w:hAnsi="Arial Narrow" w:cs="Arial Narrow"/>
          <w:bCs/>
        </w:rPr>
        <w:t>.C</w:t>
      </w:r>
      <w:r w:rsidR="00E60CD7" w:rsidRPr="00BC2B48">
        <w:rPr>
          <w:rFonts w:ascii="Arial Narrow" w:eastAsia="Arial Narrow" w:hAnsi="Arial Narrow" w:cs="Arial Narrow"/>
          <w:bCs/>
        </w:rPr>
        <w:t xml:space="preserve">. </w:t>
      </w:r>
      <w:r w:rsidR="00E60CD7" w:rsidRPr="00BC2B48">
        <w:rPr>
          <w:rFonts w:ascii="Arial Narrow" w:eastAsia="Arial Narrow" w:hAnsi="Arial Narrow" w:cs="Arial Narrow"/>
          <w:color w:val="000000"/>
          <w:kern w:val="0"/>
          <w:lang w:eastAsia="es-PE"/>
          <ns2:ligatures ns2:val="none"/>
        </w:rPr>
        <w:t>que</w:t>
      </w:r>
      <w:r w:rsidR="00E60CD7" w:rsidRPr="0026598E">
        <w:rPr>
          <w:rFonts w:ascii="Arial Narrow" w:eastAsia="Arial Narrow" w:hAnsi="Arial Narrow" w:cs="Arial Narrow"/>
          <w:color w:val="000000"/>
          <w:kern w:val="0"/>
          <w:lang w:eastAsia="es-PE"/>
          <ns2:ligatures ns2:val="none"/>
        </w:rPr>
        <w:t xml:space="preserve"> cumpla</w:t>
      </w:r>
      <w:r w:rsidR="00E60CD7">
        <w:rPr>
          <w:rFonts w:ascii="Arial Narrow" w:eastAsia="Arial Narrow" w:hAnsi="Arial Narrow" w:cs="Arial Narrow"/>
          <w:color w:val="000000"/>
          <w:kern w:val="0"/>
          <w:lang w:eastAsia="es-PE"/>
          <ns2:ligatures ns2:val="none"/>
        </w:rPr>
        <w:t>n</w:t>
      </w:r>
      <w:r w:rsidR="00E60CD7"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225317">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22531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22531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225317">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22531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225317">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9"/>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10"/>
      </w:r>
      <w:r w:rsidRPr="0026598E">
        <w:rPr>
          <w:rFonts w:ascii="Arial Narrow" w:eastAsia="Calibri" w:hAnsi="Arial Narrow" w:cs="Arial"/>
          <w:spacing w:val="-2"/>
          <w:kern w:val="0"/>
          <ns2:ligatures ns2:val="none"/>
        </w:rPr>
        <w:t>.</w:t>
      </w:r>
    </w:p>
    <w:p ns2:paraId="1B2AA0D1" ns2:textId="77777777" w:rsidR="00E60CD7" w:rsidRPr="0026598E" w:rsidRDefault="00E60CD7" w:rsidP="00225317">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Pacífico Compañía de Seguros y Reaseguros S.A. y a Honesty S.A.C.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225317">
      <w:pPr>
        <w:spacing w:after="0" w:line="240" w:lineRule="auto"/>
        <w:jc w:val="both"/>
        <w:rPr>
          <w:rFonts w:ascii="Arial Narrow" w:eastAsia="Arial Narrow" w:hAnsi="Arial Narrow" w:cs="Arial Narrow"/>
          <w:color w:val="000000"/>
          <w:kern w:val="0"/>
          <w:lang w:eastAsia="es-PE"/>
          <ns2:ligatures ns2:val="none"/>
        </w:rPr>
      </w:pPr>
    </w:p>
    <w:p ns2:paraId="6D15F6EA" ns2:textId="08E68B1E" w:rsidR="00E60CD7" w:rsidRDefault="00F9652C" w:rsidP="00225317">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SEXTO</w:t>
      </w:r>
      <w:r w:rsidR="00E60CD7" w:rsidRPr="0026598E">
        <w:rPr>
          <w:rFonts w:ascii="Arial Narrow" w:eastAsia="Arial Narrow" w:hAnsi="Arial Narrow" w:cs="Arial Narrow"/>
          <w:b/>
          <w:color w:val="000000"/>
          <w:kern w:val="0"/>
          <w:lang w:eastAsia="es-PE"/>
          <ns2:ligatures ns2:val="none"/>
        </w:rPr>
        <w:t xml:space="preserve">: </w:t>
      </w:r>
      <w:bookmarkStart w:id="6" w:name="_Hlk188286813"/>
      <w:r w:rsidR="00E60CD7" w:rsidRPr="0026598E">
        <w:rPr>
          <w:rFonts w:ascii="Arial Narrow" w:eastAsia="Times New Roman" w:hAnsi="Arial Narrow" w:cs="Arial"/>
          <w:color w:val="000000"/>
          <w:kern w:val="0"/>
          <w:lang w:eastAsia="es-ES"/>
          <ns2:ligatures ns2:val="none"/>
        </w:rPr>
        <w:t xml:space="preserve">requerir </w:t>
      </w:r>
      <w:r w:rsidR="00E60CD7" w:rsidRPr="0026598E">
        <w:rPr>
          <w:rFonts w:ascii="Arial Narrow" w:eastAsia="Times New Roman" w:hAnsi="Arial Narrow" w:cs="Arial"/>
          <w:color w:val="000000"/>
          <w:kern w:val="0"/>
          <w:lang w:val="es-ES" w:eastAsia="es-ES"/>
          <ns2:ligatures ns2:val="none"/>
        </w:rPr>
        <w:t xml:space="preserve">que, en un </w:t>
      </w:r>
      <w:r w:rsidR="00E60CD7"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6"/>
      <w:r w:rsidR="00E60CD7" w:rsidRPr="0026598E">
        <w:rPr>
          <w:rFonts w:ascii="Arial Narrow" w:eastAsia="Times New Roman" w:hAnsi="Arial Narrow" w:cs="Arial"/>
          <w:color w:val="000000"/>
          <w:kern w:val="0"/>
          <w:lang w:eastAsia="es-ES"/>
          <ns2:ligatures ns2:val="none"/>
        </w:rPr>
        <w:t xml:space="preserve">, </w:t>
      </w:r>
      <w:bookmarkStart w:id="7" w:name="_Hlk188286828"/>
      <w:r w:rsidR="00BC2B48" w:rsidRPr="003466A7">
        <w:rPr>
          <w:rFonts w:ascii="Arial Narrow" w:eastAsia="Arial Narrow" w:hAnsi="Arial Narrow" w:cs="Arial Narrow"/>
          <w:bCs/>
        </w:rPr>
        <w:t>Pacífico Compañía de Seguros y Reaseguros S.A.</w:t>
      </w:r>
      <w:r w:rsidR="00E60CD7" w:rsidRPr="00EE4AAB">
        <w:rPr>
          <w:rFonts w:ascii="Arial Narrow" w:eastAsia="Times New Roman" w:hAnsi="Arial Narrow" w:cs="Arial"/>
          <w:color w:val="000000"/>
          <w:kern w:val="0"/>
          <w:lang w:eastAsia="es-ES"/>
          <ns2:ligatures ns2:val="none"/>
        </w:rPr>
        <w:t xml:space="preserve">, </w:t>
      </w:r>
      <w:bookmarkEnd w:id="7"/>
      <w:r w:rsidR="00E60CD7" w:rsidRPr="00EE4AAB">
        <w:rPr>
          <w:rFonts w:ascii="Arial Narrow" w:eastAsia="Times New Roman" w:hAnsi="Arial Narrow" w:cs="Arial"/>
          <w:color w:val="000000"/>
          <w:kern w:val="0"/>
          <w:lang w:val="es-ES" w:eastAsia="es-ES"/>
          <ns2:ligatures ns2:val="none"/>
        </w:rPr>
        <w:t>cumpla</w:t>
      </w:r>
      <w:r w:rsidR="00E60CD7" w:rsidRPr="0026598E">
        <w:rPr>
          <w:rFonts w:ascii="Arial Narrow" w:eastAsia="Times New Roman" w:hAnsi="Arial Narrow" w:cs="Arial"/>
          <w:color w:val="000000"/>
          <w:kern w:val="0"/>
          <w:lang w:val="es-ES" w:eastAsia="es-ES"/>
          <ns2:ligatures ns2:val="none"/>
        </w:rPr>
        <w:t xml:space="preserve"> con: </w:t>
      </w:r>
      <w:r w:rsidR="00F90AD6" w:rsidRPr="00F90AD6">
        <w:rPr>
          <w:rFonts w:ascii="Arial Narrow" w:eastAsia="Times New Roman" w:hAnsi="Arial Narrow" w:cs="Arial"/>
          <w:color w:val="000000"/>
          <w:kern w:val="0"/>
          <w:lang w:val="es-ES" w:eastAsia="es-ES"/>
          <ns2:ligatures ns2:val="none"/>
        </w:rPr>
        <w:t>(i) presentar una copia debidamente suscrita de la Póliza 1000001429 del Seguro Protección de Tarjetas Plus materia de denuncia; (</w:t>
      </w:r>
      <w:proofErr w:type="spellStart"/>
      <w:r w:rsidR="00F90AD6" w:rsidRPr="00F90AD6">
        <w:rPr>
          <w:rFonts w:ascii="Arial Narrow" w:eastAsia="Times New Roman" w:hAnsi="Arial Narrow" w:cs="Arial"/>
          <w:color w:val="000000"/>
          <w:kern w:val="0"/>
          <w:lang w:val="es-ES" w:eastAsia="es-ES"/>
          <ns2:ligatures ns2:val="none"/>
        </w:rPr>
        <w:t>ii</w:t>
      </w:r>
      <w:proofErr w:type="spellEnd"/>
      <w:r w:rsidR="00F90AD6" w:rsidRPr="00F90AD6">
        <w:rPr>
          <w:rFonts w:ascii="Arial Narrow" w:eastAsia="Times New Roman" w:hAnsi="Arial Narrow" w:cs="Arial"/>
          <w:color w:val="000000"/>
          <w:kern w:val="0"/>
          <w:lang w:val="es-ES" w:eastAsia="es-ES"/>
          <ns2:ligatures ns2:val="none"/>
        </w:rPr>
        <w:t>) precisar si ha emitido un seguro vinculado a la cuenta en dólares 194-***-99 del denunciante; y, (</w:t>
      </w:r>
      <w:proofErr w:type="spellStart"/>
      <w:r w:rsidR="00F90AD6" w:rsidRPr="00F90AD6">
        <w:rPr>
          <w:rFonts w:ascii="Arial Narrow" w:eastAsia="Times New Roman" w:hAnsi="Arial Narrow" w:cs="Arial"/>
          <w:color w:val="000000"/>
          <w:kern w:val="0"/>
          <w:lang w:val="es-ES" w:eastAsia="es-ES"/>
          <ns2:ligatures ns2:val="none"/>
        </w:rPr>
        <w:t>iii</w:t>
      </w:r>
      <w:proofErr w:type="spellEnd"/>
      <w:r w:rsidR="00F90AD6" w:rsidRPr="00F90AD6">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00E60CD7" w:rsidRPr="0026598E">
        <w:rPr>
          <w:rFonts w:ascii="Arial Narrow" w:eastAsia="Times New Roman" w:hAnsi="Arial Narrow" w:cs="Arial"/>
          <w:color w:val="000000"/>
          <w:kern w:val="0"/>
          <w:lang w:val="es-ES" w:eastAsia="es-ES"/>
          <ns2:ligatures ns2:val="none"/>
        </w:rPr>
        <w:t>.</w:t>
      </w:r>
    </w:p>
    <w:p ns2:paraId="7EAE58BA" ns2:textId="77777777" w:rsidR="00E60CD7" w:rsidRDefault="00E60CD7" w:rsidP="00225317">
      <w:pPr>
        <w:spacing w:after="0" w:line="240" w:lineRule="auto"/>
        <w:jc w:val="both"/>
        <w:rPr>
          <w:rFonts w:ascii="Arial Narrow" w:eastAsia="Times New Roman" w:hAnsi="Arial Narrow" w:cs="Arial"/>
          <w:color w:val="000000"/>
          <w:kern w:val="0"/>
          <w:lang w:val="es-ES" w:eastAsia="es-ES"/>
          <ns2:ligatures ns2:val="none"/>
        </w:rPr>
      </w:pPr>
    </w:p>
    <w:p ns2:paraId="018EE32A" ns2:textId="229CC3CD" w:rsidR="00E60CD7" w:rsidRDefault="00F9652C" w:rsidP="00225317">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SÉTIMO</w:t>
      </w:r>
      <w:r w:rsidR="00E60CD7" w:rsidRPr="0026598E">
        <w:rPr>
          <w:rFonts w:ascii="Arial Narrow" w:eastAsia="Arial Narrow" w:hAnsi="Arial Narrow" w:cs="Arial Narrow"/>
          <w:b/>
          <w:color w:val="000000"/>
          <w:kern w:val="0"/>
          <w:lang w:eastAsia="es-PE"/>
          <ns2:ligatures ns2:val="none"/>
        </w:rPr>
        <w:t xml:space="preserve">: </w:t>
      </w:r>
      <w:r w:rsidR="00E60CD7" w:rsidRPr="0026598E">
        <w:rPr>
          <w:rFonts w:ascii="Arial Narrow" w:eastAsia="Times New Roman" w:hAnsi="Arial Narrow" w:cs="Arial"/>
          <w:color w:val="000000"/>
          <w:kern w:val="0"/>
          <w:lang w:eastAsia="es-ES"/>
          <ns2:ligatures ns2:val="none"/>
        </w:rPr>
        <w:t xml:space="preserve">requerir </w:t>
      </w:r>
      <w:r w:rsidR="00E60CD7" w:rsidRPr="0026598E">
        <w:rPr>
          <w:rFonts w:ascii="Arial Narrow" w:eastAsia="Times New Roman" w:hAnsi="Arial Narrow" w:cs="Arial"/>
          <w:color w:val="000000"/>
          <w:kern w:val="0"/>
          <w:lang w:val="es-ES" w:eastAsia="es-ES"/>
          <ns2:ligatures ns2:val="none"/>
        </w:rPr>
        <w:t xml:space="preserve">que, en un </w:t>
      </w:r>
      <w:r w:rsidR="00E60CD7" w:rsidRPr="0026598E">
        <w:rPr>
          <w:rFonts w:ascii="Arial Narrow" w:eastAsia="Times New Roman" w:hAnsi="Arial Narrow" w:cs="Arial"/>
          <w:color w:val="000000"/>
          <w:kern w:val="0"/>
          <w:lang w:eastAsia="es-ES"/>
          <ns2:ligatures ns2:val="none"/>
        </w:rPr>
        <w:t xml:space="preserve">plazo no mayor de cinco (5) días hábiles </w:t>
      </w:r>
      <w:r w:rsidR="00E60CD7" w:rsidRPr="00AD3791">
        <w:rPr>
          <w:rFonts w:ascii="Arial Narrow" w:eastAsia="Times New Roman" w:hAnsi="Arial Narrow" w:cs="Arial"/>
          <w:color w:val="000000"/>
          <w:kern w:val="0"/>
          <w:lang w:eastAsia="es-ES"/>
          <ns2:ligatures ns2:val="none"/>
        </w:rPr>
        <w:t xml:space="preserve">contado a partir del día siguiente de la notificación de la presente resolución, </w:t>
      </w:r>
      <w:proofErr w:type="spellStart"/>
      <w:r w:rsidR="00BC2B48" w:rsidRPr="00AD3791">
        <w:rPr>
          <w:rFonts w:ascii="Arial Narrow" w:eastAsia="Arial Narrow" w:hAnsi="Arial Narrow" w:cs="Arial Narrow"/>
          <w:bCs/>
        </w:rPr>
        <w:t>Honesty</w:t>
      </w:r>
      <w:proofErr w:type="spellEnd"/>
      <w:r w:rsidR="00BC2B48" w:rsidRPr="00AD3791">
        <w:rPr>
          <w:rFonts w:ascii="Arial Narrow" w:eastAsia="Arial Narrow" w:hAnsi="Arial Narrow" w:cs="Arial Narrow"/>
          <w:bCs/>
        </w:rPr>
        <w:t xml:space="preserve"> S.A.C</w:t>
      </w:r>
      <w:r w:rsidR="00E60CD7" w:rsidRPr="00AD3791">
        <w:rPr>
          <w:rFonts w:ascii="Arial Narrow" w:eastAsia="Times New Roman" w:hAnsi="Arial Narrow" w:cs="Times New Roman"/>
          <w:color w:val="000000"/>
          <w:kern w:val="0"/>
          <w:shd w:val="clear" w:color="auto" w:fill="FFFFFF"/>
          <w:lang w:eastAsia="es-PE"/>
          <ns2:ligatures ns2:val="none"/>
        </w:rPr>
        <w:t>.</w:t>
      </w:r>
      <w:r w:rsidR="00E60CD7" w:rsidRPr="00AD3791">
        <w:rPr>
          <w:rFonts w:ascii="Arial Narrow" w:eastAsia="Times New Roman" w:hAnsi="Arial Narrow" w:cs="Arial"/>
          <w:color w:val="000000"/>
          <w:kern w:val="0"/>
          <w:lang w:eastAsia="es-ES"/>
          <ns2:ligatures ns2:val="none"/>
        </w:rPr>
        <w:t xml:space="preserve">, </w:t>
      </w:r>
      <w:r w:rsidR="00E60CD7" w:rsidRPr="00AD3791">
        <w:rPr>
          <w:rFonts w:ascii="Arial Narrow" w:eastAsia="Times New Roman" w:hAnsi="Arial Narrow" w:cs="Arial"/>
          <w:color w:val="000000"/>
          <w:kern w:val="0"/>
          <w:lang w:val="es-ES" w:eastAsia="es-ES"/>
          <ns2:ligatures ns2:val="none"/>
        </w:rPr>
        <w:t>cumpla con presentar todas las comunicaciones cursadas con la parte denunciante en virtud de los hechos materia de denuncia.</w:t>
      </w:r>
    </w:p>
    <w:p ns2:paraId="655DE600" ns2:textId="77777777" w:rsidR="004144E1" w:rsidRDefault="004144E1" w:rsidP="00225317">
      <w:pPr>
        <w:spacing w:after="0" w:line="240" w:lineRule="auto"/>
        <w:jc w:val="both"/>
        <w:rPr>
          <w:rFonts w:ascii="Arial Narrow" w:eastAsia="Times New Roman" w:hAnsi="Arial Narrow" w:cs="Arial"/>
          <w:color w:val="000000"/>
          <w:kern w:val="0"/>
          <w:lang w:val="es-ES" w:eastAsia="es-ES"/>
          <ns2:ligatures ns2:val="none"/>
        </w:rPr>
      </w:pPr>
    </w:p>
    <w:p ns2:paraId="5D1F178C" ns2:textId="2E37B4DD" w:rsidR="004144E1" w:rsidRPr="004144E1" w:rsidRDefault="000429AD" w:rsidP="004144E1">
      <w:pPr>
        <w:jc w:val="both"/>
        <w:rPr>
          <w:rFonts w:ascii="Arial Narrow" w:hAnsi="Arial Narrow"/>
        </w:rPr>
      </w:pPr>
      <w:r>
        <w:rPr>
          <w:rFonts w:ascii="Arial Narrow" w:hAnsi="Arial Narrow"/>
          <w:b/>
          <w:bCs/>
        </w:rPr>
        <w:t xml:space="preserve">OCTAVO: Infomar a Pacífico Compañía de Seguros y Reaseguros S.A. y a Honesty S.A.C. que pueden acceder al documento denominado: “Prueba polígrafo 23-1-25.mp3” presentado por el señor [DENUNCIANTE], a través del siguiente link: https://indecopi-my.sharepoint.com/:f:/g/personal/jchavezq_indecopi_gob_pe/EllS4JG8aLZPqiEfoxZFPwABwR7fhm75W79hxOCbvMDIjA?e=ZbcNLL , cuyo acceso tiene vigencia hasta 16 de octubre de 2025; dejándose a salvo su derecho de solicitar una nueva habilitación del link después de vencido el plazo señalado.</w:t>
      </w:r>
      <w:r w:rsidR="004144E1" w:rsidRPr="008B123D">
        <w:rPr>
          <w:rFonts w:ascii="Arial Narrow" w:hAnsi="Arial Narrow"/>
        </w:rPr>
        <w:t xml:space="preserve"/>
      </w:r>
      <w:proofErr w:type="spellStart"/>
      <w:r w:rsidR="004144E1" w:rsidRPr="008B123D">
        <w:rPr>
          <w:rFonts w:ascii="Arial Narrow" w:hAnsi="Arial Narrow"/>
        </w:rPr>
        <w:t/>
      </w:r>
      <w:proofErr w:type="spellEnd"/>
      <w:r w:rsidR="004144E1" w:rsidRPr="008B123D">
        <w:rPr>
          <w:rFonts w:ascii="Arial Narrow" w:hAnsi="Arial Narrow"/>
        </w:rPr>
        <w:t xml:space="preserve"/>
      </w:r>
      <w:r w:rsidR="004144E1" w:rsidRPr="003466A7">
        <w:rPr>
          <w:rFonts w:ascii="Arial Narrow" w:eastAsia="Arial Narrow" w:hAnsi="Arial Narrow" w:cs="Arial Narrow"/>
          <w:bCs/>
        </w:rPr>
        <w:t/>
      </w:r>
      <w:r w:rsidR="004144E1">
        <w:rPr>
          <w:rFonts w:ascii="Arial Narrow" w:eastAsia="Arial Narrow" w:hAnsi="Arial Narrow" w:cs="Arial Narrow"/>
          <w:bCs/>
        </w:rPr>
        <w:t xml:space="preserve"/>
      </w:r>
      <w:proofErr w:type="spellStart"/>
      <w:r w:rsidR="004144E1" w:rsidRPr="00AD3791">
        <w:rPr>
          <w:rFonts w:ascii="Arial Narrow" w:eastAsia="Arial Narrow" w:hAnsi="Arial Narrow" w:cs="Arial Narrow"/>
          <w:bCs/>
        </w:rPr>
        <w:t/>
      </w:r>
      <w:proofErr w:type="spellEnd"/>
      <w:r w:rsidR="004144E1" w:rsidRPr="00AD3791">
        <w:rPr>
          <w:rFonts w:ascii="Arial Narrow" w:eastAsia="Arial Narrow" w:hAnsi="Arial Narrow" w:cs="Arial Narrow"/>
          <w:bCs/>
        </w:rPr>
        <w:t xml:space="preserve"/>
      </w:r>
      <w:r w:rsidR="004144E1" w:rsidRPr="00AD3791">
        <w:rPr>
          <w:rFonts w:ascii="Arial Narrow" w:eastAsia="Times New Roman" w:hAnsi="Arial Narrow" w:cs="Times New Roman"/>
          <w:color w:val="000000"/>
          <w:kern w:val="0"/>
          <w:shd w:val="clear" w:color="auto" w:fill="FFFFFF"/>
          <w:lang w:eastAsia="es-PE"/>
          <ns2:ligatures ns2:val="none"/>
        </w:rPr>
        <w:t/>
      </w:r>
      <w:r w:rsidR="004144E1">
        <w:rPr>
          <w:rFonts w:ascii="Arial Narrow" w:eastAsia="Arial Narrow" w:hAnsi="Arial Narrow" w:cs="Arial Narrow"/>
          <w:bCs/>
        </w:rPr>
        <w:t xml:space="preserve"/>
      </w:r>
      <w:r w:rsidR="004144E1" w:rsidRPr="008B123D">
        <w:rPr>
          <w:rFonts w:ascii="Arial Narrow" w:hAnsi="Arial Narrow"/>
        </w:rPr>
        <w:t/>
      </w:r>
      <w:r w:rsidR="004144E1" w:rsidRPr="00F0449D">
        <w:rPr>
          <w:rFonts w:ascii="Arial Narrow" w:hAnsi="Arial Narrow"/>
        </w:rPr>
        <w:t xml:space="preserve"/>
      </w:r>
      <w:r w:rsidR="004144E1">
        <w:rPr>
          <w:rFonts w:ascii="Arial Narrow" w:hAnsi="Arial Narrow"/>
        </w:rPr>
        <w:t/>
      </w:r>
      <w:r w:rsidR="004144E1" w:rsidRPr="00F0449D">
        <w:rPr>
          <w:rFonts w:ascii="Arial Narrow" w:hAnsi="Arial Narrow"/>
        </w:rPr>
        <w:t xml:space="preserve"/>
      </w:r>
      <w:r w:rsidR="0055225A">
        <w:rPr>
          <w:rFonts w:ascii="Arial Narrow" w:hAnsi="Arial Narrow"/>
        </w:rPr>
        <w:t xml:space="preserve"/>
      </w:r>
      <w:r w:rsidR="004144E1">
        <w:rPr>
          <w:rFonts w:ascii="Arial Narrow" w:hAnsi="Arial Narrow"/>
        </w:rPr>
        <w:t/>
      </w:r>
      <w:r w:rsidR="0055225A">
        <w:rPr>
          <w:rFonts w:ascii="Arial Narrow" w:hAnsi="Arial Narrow"/>
        </w:rPr>
        <w:t xml:space="preserve"/>
      </w:r>
      <w:r w:rsidR="0055225A" w:rsidRPr="0055225A">
        <w:rPr>
          <w:rFonts w:ascii="Arial Narrow" w:hAnsi="Arial Narrow"/>
        </w:rPr>
        <w:t xml:space="preserve"/>
      </w:r>
      <w:r w:rsidR="004D190B" w:rsidRPr="0055225A">
        <w:rPr>
          <w:rFonts w:ascii="Arial Narrow" w:hAnsi="Arial Narrow"/>
        </w:rPr>
        <w:t/>
      </w:r>
      <w:r w:rsidR="0055225A" w:rsidRPr="0055225A">
        <w:rPr>
          <w:rFonts w:ascii="Arial Narrow" w:hAnsi="Arial Narrow"/>
        </w:rPr>
        <w:t xml:space="preserve"/>
      </w:r>
      <w:r w:rsidR="0055225A">
        <w:rPr>
          <w:rFonts w:ascii="Arial Narrow" w:hAnsi="Arial Narrow"/>
        </w:rPr>
        <w:t/>
      </w:r>
      <w:r w:rsidR="004144E1" w:rsidRPr="00F0449D">
        <w:rPr>
          <w:rFonts w:ascii="Arial Narrow" w:hAnsi="Arial Narrow"/>
        </w:rPr>
        <w:t xml:space="preserve"/>
      </w:r>
      <w:r w:rsidR="004144E1">
        <w:rPr>
          <w:rFonts w:ascii="Arial Narrow" w:hAnsi="Arial Narrow"/>
        </w:rPr>
        <w:t/>
      </w:r>
      <w:r w:rsidR="004144E1" w:rsidRPr="00F0449D">
        <w:rPr>
          <w:rFonts w:ascii="Arial Narrow" w:hAnsi="Arial Narrow"/>
        </w:rPr>
        <w:t xml:space="preserve"/>
      </w:r>
      <w:proofErr w:type="spellStart"/>
      <w:r w:rsidR="004144E1" w:rsidRPr="004144E1">
        <w:rPr>
          <w:rFonts w:ascii="Arial Narrow" w:hAnsi="Arial Narrow"/>
        </w:rPr>
        <w:t/>
      </w:r>
      <w:proofErr w:type="spellEnd"/>
      <w:r w:rsidR="004144E1" w:rsidRPr="004144E1">
        <w:rPr>
          <w:rFonts w:ascii="Arial Narrow" w:hAnsi="Arial Narrow"/>
        </w:rPr>
        <w:t xml:space="preserve"/>
      </w:r>
      <w:r w:rsidR="004144E1" w:rsidRPr="00D922F2">
        <w:rPr>
          <w:rFonts w:ascii="Arial Narrow" w:hAnsi="Arial Narrow"/>
        </w:rPr>
        <w:t/>
      </w:r>
      <w:r w:rsidR="004144E1" w:rsidRPr="00D922F2">
        <w:rPr>
          <w:rFonts w:ascii="Arial Narrow" w:hAnsi="Arial Narrow"/>
        </w:rPr>
        <w:t/>
      </w:r>
      <w:r w:rsidR="00D922F2" w:rsidRPr="00D922F2">
        <w:rPr>
          <w:rFonts w:ascii="Arial Narrow" w:hAnsi="Arial Narrow"/>
        </w:rPr>
        <w:t xml:space="preserve"/>
      </w:r>
      <w:hyperlink ns3:id="rId8" w:history="1">
        <w:r w:rsidR="00D922F2" w:rsidRPr="00D922F2">
          <w:rPr>
            <w:rStyle w:val="Hipervnculo"/>
            <w:rFonts w:ascii="Arial Narrow" w:hAnsi="Arial Narrow"/>
          </w:rPr>
          <w:t/>
        </w:r>
      </w:hyperlink>
      <w:r w:rsidR="00D922F2" w:rsidRPr="00D922F2">
        <w:rPr>
          <w:rFonts w:ascii="Arial Narrow" w:hAnsi="Arial Narrow"/>
        </w:rPr>
        <w:t xml:space="preserve"/>
      </w:r>
      <w:r w:rsidR="004144E1" w:rsidRPr="00D922F2">
        <w:rPr>
          <w:rFonts w:ascii="Arial Narrow" w:hAnsi="Arial Narrow"/>
        </w:rPr>
        <w:t xml:space="preserve"/>
      </w:r>
      <w:r w:rsidR="00D922F2" w:rsidRPr="00D922F2">
        <w:rPr>
          <w:rFonts w:ascii="Arial Narrow" w:hAnsi="Arial Narrow"/>
          <w:u w:val="single"/>
        </w:rPr>
        <w:t/>
      </w:r>
      <w:r w:rsidR="004144E1" w:rsidRPr="00D922F2">
        <w:rPr>
          <w:rFonts w:ascii="Arial Narrow" w:hAnsi="Arial Narrow"/>
          <w:u w:val="single"/>
        </w:rPr>
        <w:t xml:space="preserve"/>
      </w:r>
      <w:r w:rsidR="00D922F2" w:rsidRPr="00D922F2">
        <w:rPr>
          <w:rFonts w:ascii="Arial Narrow" w:hAnsi="Arial Narrow"/>
          <w:u w:val="single"/>
        </w:rPr>
        <w:t/>
      </w:r>
      <w:r w:rsidR="004144E1" w:rsidRPr="00D922F2">
        <w:rPr>
          <w:rFonts w:ascii="Arial Narrow" w:hAnsi="Arial Narrow"/>
          <w:u w:val="single"/>
        </w:rPr>
        <w:t xml:space="preserve"/>
      </w:r>
      <w:r w:rsidR="004144E1" w:rsidRPr="00D922F2">
        <w:rPr>
          <w:rFonts w:ascii="Arial Narrow" w:hAnsi="Arial Narrow"/>
        </w:rPr>
        <w:t/>
      </w:r>
      <w:r w:rsidR="004144E1" w:rsidRPr="00F0449D">
        <w:rPr>
          <w:rFonts w:ascii="Arial Narrow" w:hAnsi="Arial Narrow"/>
        </w:rPr>
        <w:t xml:space="preserve"/>
      </w:r>
    </w:p>
    <w:p ns2:paraId="61AD8504" ns2:textId="77777777" w:rsidR="00E60CD7" w:rsidRPr="00AD3791" w:rsidRDefault="00E60CD7" w:rsidP="00225317">
      <w:pPr>
        <w:spacing w:after="0" w:line="240" w:lineRule="auto"/>
        <w:jc w:val="both"/>
        <w:rPr>
          <w:rFonts w:ascii="Arial Narrow" w:eastAsia="Arial Narrow" w:hAnsi="Arial Narrow" w:cs="Arial Narrow"/>
          <w:b/>
          <w:color w:val="000000"/>
          <w:kern w:val="0"/>
          <w:lang w:val="es-ES" w:eastAsia="es-PE"/>
          <ns2:ligatures ns2:val="none"/>
        </w:rPr>
      </w:pPr>
    </w:p>
    <w:p ns2:paraId="58D4E496" ns2:textId="6807506C" w:rsidR="00E60CD7" w:rsidRPr="0026598E" w:rsidRDefault="000429AD" w:rsidP="00225317">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NOVENO</w:t>
      </w:r>
      <w:r w:rsidR="00E60CD7" w:rsidRPr="00AD3791">
        <w:rPr>
          <w:rFonts w:ascii="Arial Narrow" w:eastAsia="Arial Narrow" w:hAnsi="Arial Narrow" w:cs="Arial Narrow"/>
          <w:b/>
          <w:color w:val="000000"/>
          <w:kern w:val="0"/>
          <w:lang w:eastAsia="es-PE"/>
          <ns2:ligatures ns2:val="none"/>
        </w:rPr>
        <w:t>:</w:t>
      </w:r>
      <w:r w:rsidR="00E60CD7" w:rsidRPr="00AD3791">
        <w:rPr>
          <w:rFonts w:ascii="Arial Narrow" w:eastAsia="Arial Narrow" w:hAnsi="Arial Narrow" w:cs="Arial Narrow"/>
          <w:color w:val="000000"/>
          <w:kern w:val="0"/>
          <w:lang w:eastAsia="es-PE"/>
          <ns2:ligatures ns2:val="none"/>
        </w:rPr>
        <w:t xml:space="preserve"> </w:t>
      </w:r>
      <w:bookmarkStart w:id="8" w:name="_Hlk188286915"/>
      <w:r w:rsidR="00E60CD7" w:rsidRPr="00AD3791">
        <w:rPr>
          <w:rFonts w:ascii="Arial Narrow" w:eastAsia="Arial Narrow" w:hAnsi="Arial Narrow" w:cs="Arial Narrow"/>
          <w:color w:val="000000"/>
          <w:kern w:val="0"/>
          <w:lang w:eastAsia="es-PE"/>
          <ns2:ligatures ns2:val="none"/>
        </w:rPr>
        <w:t>informar a las partes que el artículo 110</w:t>
      </w:r>
      <w:r w:rsidR="00E60CD7" w:rsidRPr="00AD3791">
        <w:rPr>
          <w:rFonts w:ascii="Arial Narrow" w:eastAsia="Times New Roman" w:hAnsi="Arial Narrow" w:cs="Segoe UI"/>
          <w:color w:val="000000"/>
          <w:kern w:val="0"/>
          <w:lang w:eastAsia="es-PE"/>
          <ns2:ligatures ns2:val="none"/>
        </w:rPr>
        <w:t/>
      </w:r>
      <w:r w:rsidR="00E60CD7" w:rsidRPr="00AD3791">
        <w:rPr>
          <w:rFonts w:ascii="Arial Narrow" w:eastAsia="Arial Narrow" w:hAnsi="Arial Narrow" w:cs="Arial Narrow"/>
          <w:color w:val="000000"/>
          <w:kern w:val="0"/>
          <w:lang w:eastAsia="es-PE"/>
          <ns2:ligatures ns2:val="none"/>
        </w:rPr>
        <w:t xml:space="preserve"> de la Ley 29571, Código de Protección y Defensa del Consumidor</w:t>
      </w:r>
      <w:r w:rsidR="00E60CD7" w:rsidRPr="00AD3791">
        <w:rPr>
          <w:rStyle w:val="Refdenotaalpie"/>
          <w:rFonts w:ascii="Arial Narrow" w:eastAsia="Arial Narrow" w:hAnsi="Arial Narrow" w:cs="Times New Roman"/>
          <w:color w:val="000000"/>
          <w:kern w:val="0"/>
          <w:vertAlign w:val="superscript"/>
          <w:lang w:eastAsia="es-PE"/>
          <ns2:ligatures ns2:val="none"/>
        </w:rPr>
        <w:footnoteReference w:id="11"/>
      </w:r>
      <w:r w:rsidR="00E60CD7" w:rsidRPr="00AD3791">
        <w:rPr>
          <w:rFonts w:ascii="Arial Narrow" w:eastAsia="Arial Narrow" w:hAnsi="Arial Narrow" w:cs="Arial Narrow"/>
          <w:color w:val="000000"/>
          <w:kern w:val="0"/>
          <w:lang w:eastAsia="es-PE"/>
          <ns2:ligatures ns2:val="none"/>
        </w:rPr>
        <w:t>, faculta a la Comisión a calificar las infracciones de la referida norma</w:t>
      </w:r>
      <w:r w:rsidR="00E60CD7" w:rsidRPr="0026598E">
        <w:rPr>
          <w:rFonts w:ascii="Arial Narrow" w:eastAsia="Arial Narrow" w:hAnsi="Arial Narrow" w:cs="Arial Narrow"/>
          <w:color w:val="000000"/>
          <w:kern w:val="0"/>
          <w:lang w:eastAsia="es-PE"/>
          <ns2:ligatures ns2:val="none"/>
        </w:rPr>
        <w:t xml:space="preserve"> como leves, graves o </w:t>
      </w:r>
      <w:r w:rsidR="00E60CD7" w:rsidRPr="0026598E">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115</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y 116</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referida norma</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00E60CD7" w:rsidRPr="0026598E">
        <w:rPr>
          <w:rFonts w:ascii="Arial Narrow" w:eastAsia="Arial Narrow" w:hAnsi="Arial Narrow" w:cs="Arial Narrow"/>
          <w:color w:val="000000"/>
          <w:kern w:val="0"/>
          <w:lang w:eastAsia="es-PE"/>
          <ns2:ligatures ns2:val="none"/>
        </w:rPr>
        <w:t xml:space="preserve">. </w:t>
      </w:r>
      <w:bookmarkEnd w:id="8"/>
      <w:r w:rsidR="00E60CD7"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del Código</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3"/>
      </w:r>
      <w:r w:rsidR="00E60CD7"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225317">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60002583" w:rsidR="00E60CD7" w:rsidRPr="0026598E" w:rsidRDefault="000429AD" w:rsidP="00225317">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A2AF2">
        <w:rPr>
          <w:rFonts w:ascii="Arial Narrow" w:hAnsi="Arial Narrow" w:cs="Arial"/>
          <w:b/>
          <w:spacing w:val="-3"/>
          <w:kern w:val="0"/>
          <ns2:ligatures ns2:val="none"/>
        </w:rPr>
        <w:t>DÉCIMO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225317">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3FCF8516" w:rsidR="00E60CD7" w:rsidRPr="0026598E" w:rsidRDefault="00F9652C" w:rsidP="00225317">
      <w:pPr>
        <w:suppressAutoHyphens/>
        <w:spacing w:after="0" w:line="240" w:lineRule="auto"/>
        <w:jc w:val="both"/>
        <w:rPr>
          <w:rFonts w:ascii="Arial Narrow" w:eastAsia="Calibri" w:hAnsi="Arial Narrow" w:cs="Arial"/>
          <w:kern w:val="0"/>
          <w:u w:val="single"/>
          <ns2:ligatures ns2:val="none"/>
        </w:rPr>
      </w:pPr>
      <w:r w:rsidRPr="002A2AF2">
        <w:rPr>
          <w:rFonts w:ascii="Arial Narrow" w:hAnsi="Arial Narrow" w:cs="Arial"/>
          <w:b/>
          <w:spacing w:val="-3"/>
          <w:kern w:val="0"/>
          <ns2:ligatures ns2:val="none"/>
        </w:rPr>
        <w:t>DÉCIMO</w:t>
      </w:r>
      <w:r w:rsidR="000429AD">
        <w:rPr>
          <w:rFonts w:ascii="Arial Narrow" w:hAnsi="Arial Narrow" w:cs="Arial"/>
          <w:b/>
          <w:spacing w:val="-3"/>
          <w:kern w:val="0"/>
          <ns2:ligatures ns2:val="none"/>
        </w:rPr>
        <w:t xml:space="preserve"> </w:t>
      </w:r>
      <w:r w:rsidR="000429AD">
        <w:rPr>
          <w:rFonts w:ascii="Arial Narrow" w:eastAsia="Arial Narrow" w:hAnsi="Arial Narrow" w:cs="Arial Narrow"/>
          <w:b/>
          <w:bCs/>
        </w:rPr>
        <w:t>PRIMERO</w:t>
      </w:r>
      <w:r w:rsidR="00E60CD7" w:rsidRPr="0026598E">
        <w:rPr>
          <w:rFonts w:ascii="Arial Narrow" w:eastAsia="Calibri" w:hAnsi="Arial Narrow" w:cs="Arial"/>
          <w:b/>
          <w:kern w:val="0"/>
          <ns2:ligatures ns2:val="none"/>
        </w:rPr>
        <w:t>:</w:t>
      </w:r>
      <w:r w:rsidR="00E60CD7" w:rsidRPr="0026598E">
        <w:rPr>
          <w:rFonts w:ascii="Arial Narrow" w:eastAsia="Calibri" w:hAnsi="Arial Narrow" w:cs="Arial"/>
          <w:kern w:val="0"/>
          <ns2:ligatures ns2:val="none"/>
        </w:rPr>
        <w:t xml:space="preserve"> comunicar a las partes que, de acuerdo a lo señalado por el artículo 29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Calibri" w:hAnsi="Arial Narrow" w:cs="Arial"/>
          <w:kern w:val="0"/>
          <ns2:ligatures ns2:val="none"/>
        </w:rPr>
        <w:t xml:space="preserve"> del Decreto Legislativo 807</w:t>
      </w:r>
      <w:r w:rsidR="00E60CD7" w:rsidRPr="0026598E">
        <w:rPr>
          <w:rStyle w:val="Refdenotaalpie"/>
          <w:rFonts w:ascii="Arial Narrow" w:eastAsia="Calibri" w:hAnsi="Arial Narrow" w:cs="Arial"/>
          <w:kern w:val="0"/>
          <w:vertAlign w:val="superscript"/>
          <ns2:ligatures ns2:val="none"/>
        </w:rPr>
        <w:footnoteReference w:id="14"/>
      </w:r>
      <w:r w:rsidR="00E60CD7"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ns2:ligatures ns2:val="none"/>
        </w:rPr>
        <w:t>expresamente su facultad para asistir y conciliar en su representación</w:t>
      </w:r>
      <w:r w:rsidR="00E60CD7" w:rsidRPr="0026598E">
        <w:rPr>
          <w:rFonts w:ascii="Arial Narrow" w:eastAsia="Calibri" w:hAnsi="Arial Narrow" w:cs="Arial"/>
          <w:bCs/>
          <w:kern w:val="0"/>
          <ns2:ligatures ns2:val="none"/>
        </w:rPr>
        <w:t>.</w:t>
      </w:r>
      <w:r w:rsidR="00E60CD7" w:rsidRPr="0026598E">
        <w:rPr>
          <w:rFonts w:ascii="Arial Narrow" w:eastAsia="Calibri" w:hAnsi="Arial Narrow" w:cs="Arial"/>
          <w:b/>
          <w:bCs/>
          <w:kern w:val="0"/>
          <ns2:ligatures ns2:val="none"/>
        </w:rPr>
        <w:t xml:space="preserve"> </w:t>
      </w:r>
      <w:r w:rsidR="00E60CD7"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225317">
      <w:pPr>
        <w:suppressAutoHyphens/>
        <w:spacing w:after="0" w:line="240" w:lineRule="auto"/>
        <w:jc w:val="both"/>
        <w:rPr>
          <w:rFonts w:ascii="Arial Narrow" w:eastAsia="Calibri" w:hAnsi="Arial Narrow" w:cs="Arial"/>
          <w:kern w:val="0"/>
          <w:u w:val="single"/>
          <ns2:ligatures ns2:val="none"/>
        </w:rPr>
      </w:pPr>
    </w:p>
    <w:p ns2:paraId="7767F307" ns2:textId="1D6B02AA" w:rsidR="00E60CD7" w:rsidRPr="00B612B4" w:rsidRDefault="00F9652C" w:rsidP="00225317">
      <w:pPr>
        <w:suppressAutoHyphens/>
        <w:spacing w:after="0" w:line="240" w:lineRule="auto"/>
        <w:jc w:val="both"/>
        <w:rPr>
          <w:rFonts w:ascii="Arial Narrow" w:eastAsia="Arial Narrow" w:hAnsi="Arial Narrow" w:cs="Arial Narrow"/>
          <w:b/>
          <w:bCs/>
        </w:rPr>
      </w:pPr>
      <w:r w:rsidRPr="00A67ADF">
        <w:rPr>
          <w:rFonts w:ascii="Arial Narrow" w:eastAsia="Arial Narrow" w:hAnsi="Arial Narrow" w:cs="Arial Narrow"/>
          <w:b/>
          <w:bCs/>
        </w:rPr>
        <w:t>DÉCIMO</w:t>
      </w:r>
      <w:r>
        <w:rPr>
          <w:rFonts w:ascii="Arial Narrow" w:eastAsia="Arial Narrow" w:hAnsi="Arial Narrow" w:cs="Arial Narrow"/>
          <w:b/>
          <w:bCs/>
        </w:rPr>
        <w:t xml:space="preserve"> </w:t>
      </w:r>
      <w:r w:rsidR="000429AD">
        <w:rPr>
          <w:rFonts w:ascii="Arial Narrow" w:eastAsia="Arial Narrow" w:hAnsi="Arial Narrow" w:cs="Arial Narrow"/>
          <w:b/>
          <w:bCs/>
        </w:rPr>
        <w:t>SEGUNDO</w:t>
      </w:r>
      <w:r w:rsidR="00E60CD7" w:rsidRPr="0026598E">
        <w:rPr>
          <w:rFonts w:ascii="Arial Narrow" w:eastAsia="Times New Roman" w:hAnsi="Arial Narrow" w:cs="Times New Roman"/>
          <w:b/>
          <w:color w:val="000000"/>
          <w:kern w:val="0"/>
          <w:lang w:eastAsia="es-PE"/>
          <ns2:ligatures ns2:val="none"/>
        </w:rPr>
        <w:t>:</w:t>
      </w:r>
      <w:r w:rsidR="00E60CD7"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ns2:paraId="69E33D6A" ns2:textId="77777777" w:rsidR="00E60CD7" w:rsidRPr="0026598E" w:rsidRDefault="00E60CD7" w:rsidP="00225317">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28BC6F42" w:rsidR="00E60CD7" w:rsidRPr="00A67ADF" w:rsidRDefault="00E60CD7" w:rsidP="00225317">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TERCERO: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000429AD">
        <w:rPr>
          <w:rFonts w:ascii="Arial Narrow" w:hAnsi="Arial Narrow" w:cs="Arial"/>
          <w:b/>
          <w:spacing w:val="-3"/>
          <w:kern w:val="0"/>
          <ns2:ligatures ns2:val="none"/>
        </w:rPr>
        <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00573C3F" w:rsidRPr="00573C3F">
        <w:rPr>
          <w:rFonts w:ascii="Arial Narrow" w:hAnsi="Arial Narrow" w:cs="Arial"/>
          <w:bCs/>
          <w:spacing w:val="-3"/>
          <w:kern w:val="0"/>
          <ns2:ligatures ns2:val="none"/>
        </w:rPr>
        <w:t/>
      </w:r>
      <w:r w:rsidRPr="00573C3F">
        <w:rPr>
          <w:rFonts w:ascii="Arial Narrow" w:hAnsi="Arial Narrow" w:cs="Arial"/>
          <w:bCs/>
          <w:spacing w:val="-3"/>
          <w:kern w:val="0"/>
          <ns2:ligatures ns2:val="none"/>
        </w:rPr>
        <w:t xml:space="preserve"/>
      </w:r>
      <w:proofErr w:type="spellStart"/>
      <w:r w:rsidR="00573C3F" w:rsidRPr="00573C3F">
        <w:rPr>
          <w:rFonts w:ascii="Arial Narrow" w:eastAsia="Times New Roman" w:hAnsi="Arial Narrow" w:cs="Times New Roman"/>
          <w:color w:val="000000"/>
          <w:kern w:val="0"/>
          <w:shd w:val="clear" w:color="auto" w:fill="FFFFFF"/>
          <w:lang w:eastAsia="es-PE"/>
          <ns2:ligatures ns2:val="none"/>
        </w:rPr>
        <w:t/>
      </w:r>
      <w:proofErr w:type="spellEnd"/>
      <w:r w:rsidR="00573C3F" w:rsidRPr="00573C3F">
        <w:rPr>
          <w:rFonts w:ascii="Arial Narrow" w:eastAsia="Times New Roman" w:hAnsi="Arial Narrow" w:cs="Times New Roman"/>
          <w:color w:val="000000"/>
          <w:kern w:val="0"/>
          <w:shd w:val="clear" w:color="auto" w:fill="FFFFFF"/>
          <w:lang w:eastAsia="es-PE"/>
          <ns2:ligatures ns2:val="none"/>
        </w:rPr>
        <w:t xml:space="preserve"/>
      </w:r>
      <w:r w:rsidRPr="00573C3F">
        <w:rPr>
          <w:rFonts w:ascii="Arial Narrow" w:hAnsi="Arial Narrow"/>
          <w:color w:val="000000"/>
        </w:rPr>
        <w:t/>
      </w:r>
      <w:r w:rsidRPr="00573C3F">
        <w:rPr>
          <w:rFonts w:ascii="Arial Narrow" w:eastAsia="Times New Roman" w:hAnsi="Arial Narrow" w:cs="Segoe UI"/>
          <w:color w:val="000000"/>
          <w:kern w:val="0"/>
          <w:lang w:eastAsia="es-PE"/>
          <ns2:ligatures ns2:val="none"/>
        </w:rPr>
        <w:t/>
      </w:r>
      <w:r w:rsidRPr="00573C3F">
        <w:rPr>
          <w:rFonts w:ascii="Arial Narrow" w:hAnsi="Arial Narrow"/>
          <w:color w:val="000000"/>
        </w:rPr>
        <w:t xml:space="preserve"/>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5"/>
      </w:r>
      <w:r w:rsidRPr="00A67ADF">
        <w:rPr>
          <w:rFonts w:ascii="Arial Narrow" w:hAnsi="Arial Narrow" w:cs="Arial"/>
        </w:rPr>
        <w:t/>
      </w:r>
    </w:p>
    <w:p ns2:paraId="26B1ED4B" ns2:textId="77777777" w:rsidR="00E60CD7" w:rsidRPr="00A67ADF" w:rsidRDefault="00E60CD7" w:rsidP="00225317">
      <w:pPr>
        <w:suppressAutoHyphens/>
        <w:spacing w:after="0" w:line="240" w:lineRule="auto"/>
        <w:jc w:val="both"/>
        <w:rPr>
          <w:rFonts w:ascii="Arial Narrow" w:hAnsi="Arial Narrow" w:cs="Arial"/>
        </w:rPr>
      </w:pPr>
    </w:p>
    <w:p ns2:paraId="12E923CD" ns2:textId="02047330" w:rsidR="00E60CD7" w:rsidRPr="006F0D02" w:rsidRDefault="00E60CD7" w:rsidP="0022531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0429AD">
        <w:rPr>
          <w:rFonts w:ascii="Arial Narrow" w:hAnsi="Arial Narrow" w:cs="Arial"/>
          <w:b/>
          <w:spacing w:val="-3"/>
          <w:kern w:val="0"/>
          <ns2:ligatures ns2:val="none"/>
        </w:rPr>
        <w:t>CUARTO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573C3F" w:rsidRPr="00573C3F">
        <w:rPr>
          <w:rFonts w:ascii="Arial Narrow" w:eastAsia="Arial Narrow" w:hAnsi="Arial Narrow" w:cs="Arial Narrow"/>
          <w:bCs/>
        </w:rPr>
        <w:t xml:space="preserve">Pacífico Compañía de Seguros y Reaseguros S.A. </w:t>
      </w:r>
      <w:r w:rsidRPr="00573C3F">
        <w:rPr>
          <w:rFonts w:ascii="Arial Narrow" w:hAnsi="Arial Narrow"/>
          <w:shd w:val="clear" w:color="auto" w:fill="FFFFFF"/>
        </w:rPr>
        <w:t xml:space="preserve">para que </w:t>
      </w:r>
      <w:r w:rsidRPr="00573C3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150F22E0" ns2:textId="5A2E1C1A" w:rsidR="00E60CD7" w:rsidRPr="00E60DB7" w:rsidRDefault="00E60CD7" w:rsidP="00225317">
      <w:pPr>
        <w:suppressAutoHyphens/>
        <w:spacing w:after="0" w:line="240" w:lineRule="auto"/>
        <w:jc w:val="both"/>
        <w:rPr>
          <w:rFonts w:ascii="Arial Narrow" w:hAnsi="Arial Narrow" w:cs="Arial"/>
        </w:rPr>
      </w:pPr>
      <w:r w:rsidRPr="00E60DB7">
        <w:rPr>
          <w:rFonts w:ascii="Arial Narrow" w:hAnsi="Arial Narrow" w:cs="Arial"/>
          <w:b/>
          <w:spacing w:val="-3"/>
          <w:kern w:val="0"/>
          <ns2:ligatures ns2:val="none"/>
        </w:rPr>
        <w:t>DÉCIMO</w:t>
      </w:r>
      <w:r>
        <w:rPr>
          <w:rFonts w:ascii="Arial Narrow" w:hAnsi="Arial Narrow" w:cs="Arial"/>
          <w:b/>
          <w:spacing w:val="-3"/>
          <w:kern w:val="0"/>
          <ns2:ligatures ns2:val="none"/>
        </w:rPr>
        <w:t xml:space="preserve"> </w:t>
      </w:r>
      <w:r w:rsidR="000429AD">
        <w:rPr>
          <w:rFonts w:ascii="Arial Narrow" w:hAnsi="Arial Narrow" w:cs="Arial"/>
          <w:b/>
          <w:spacing w:val="-3"/>
          <w:kern w:val="0"/>
          <ns2:ligatures ns2:val="none"/>
        </w:rPr>
        <w:t>QUINTO</w:t>
      </w:r>
      <w:r w:rsidRPr="00E60DB7">
        <w:rPr>
          <w:rFonts w:ascii="Arial Narrow" w:hAnsi="Arial Narrow" w:cs="Arial"/>
          <w:b/>
          <w:spacing w:val="-3"/>
          <w:kern w:val="0"/>
          <ns2:ligatures ns2:val="none"/>
        </w:rPr>
        <w:t>:</w:t>
      </w:r>
      <w:r w:rsidRPr="00E60DB7">
        <w:rPr>
          <w:rFonts w:ascii="Arial Narrow" w:hAnsi="Arial Narrow" w:cs="Arial"/>
          <w:bCs/>
          <w:spacing w:val="-3"/>
          <w:kern w:val="0"/>
          <ns2:ligatures ns2:val="none"/>
        </w:rPr>
        <w:t xml:space="preserve"> requerir a</w:t>
      </w:r>
      <w:r w:rsidR="00573C3F">
        <w:rPr>
          <w:rFonts w:ascii="Arial Narrow" w:hAnsi="Arial Narrow" w:cs="Arial"/>
          <w:bCs/>
          <w:spacing w:val="-3"/>
          <w:kern w:val="0"/>
          <ns2:ligatures ns2:val="none"/>
        </w:rPr>
        <w:t xml:space="preserve"> </w:t>
      </w:r>
      <w:proofErr w:type="spellStart"/>
      <w:r w:rsidR="00573C3F" w:rsidRPr="00573C3F">
        <w:rPr>
          <w:rFonts w:ascii="Arial Narrow" w:eastAsia="Arial Narrow" w:hAnsi="Arial Narrow" w:cs="Arial Narrow"/>
          <w:bCs/>
        </w:rPr>
        <w:t>Honesty</w:t>
      </w:r>
      <w:proofErr w:type="spellEnd"/>
      <w:r w:rsidR="00573C3F" w:rsidRPr="00573C3F">
        <w:rPr>
          <w:rFonts w:ascii="Arial Narrow" w:eastAsia="Arial Narrow" w:hAnsi="Arial Narrow" w:cs="Arial Narrow"/>
          <w:bCs/>
        </w:rPr>
        <w:t xml:space="preserve"> S.A.C</w:t>
      </w:r>
      <w:r w:rsidR="003466A7">
        <w:rPr>
          <w:rFonts w:ascii="Arial Narrow" w:eastAsia="Arial Narrow" w:hAnsi="Arial Narrow" w:cs="Arial Narrow"/>
          <w:bCs/>
        </w:rPr>
        <w:t>.</w:t>
      </w:r>
      <w:r w:rsidR="00573C3F" w:rsidRPr="00573C3F">
        <w:rPr>
          <w:rFonts w:ascii="Arial Narrow" w:eastAsia="Arial Narrow" w:hAnsi="Arial Narrow" w:cs="Arial Narrow"/>
          <w:bCs/>
        </w:rPr>
        <w:t xml:space="preserve"> </w:t>
      </w:r>
      <w:r w:rsidRPr="00573C3F">
        <w:rPr>
          <w:rFonts w:ascii="Arial Narrow" w:hAnsi="Arial Narrow"/>
          <w:color w:val="000000"/>
        </w:rPr>
        <w:t xml:space="preserve">para que, </w:t>
      </w:r>
      <w:r w:rsidRPr="00573C3F">
        <w:rPr>
          <w:rFonts w:ascii="Arial Narrow" w:eastAsia="Arial Narrow" w:hAnsi="Arial Narrow" w:cs="Arial Narrow"/>
          <w:bCs/>
          <w:color w:val="000000"/>
          <w:kern w:val="0"/>
          <w:lang w:eastAsia="es-PE"/>
          <ns2:ligatures ns2:val="none"/>
        </w:rPr>
        <w:t>dentro del plazo de dos (2) días hábiles siguientes a la fecha en que reciba la notificación en su domicilio procesal</w:t>
      </w:r>
      <w:r w:rsidRPr="00573C3F">
        <w:rPr>
          <w:rFonts w:ascii="Arial Narrow" w:hAnsi="Arial Narrow"/>
          <w:color w:val="000000"/>
        </w:rPr>
        <w:t>, señale</w:t>
      </w:r>
      <w:r w:rsidR="00573C3F" w:rsidRPr="00573C3F">
        <w:rPr>
          <w:rFonts w:ascii="Arial Narrow" w:hAnsi="Arial Narrow"/>
          <w:color w:val="000000"/>
        </w:rPr>
        <w:t xml:space="preserve"> </w:t>
      </w:r>
      <w:r w:rsidRPr="00573C3F">
        <w:rPr>
          <w:rFonts w:ascii="Arial Narrow" w:hAnsi="Arial Narrow"/>
          <w:color w:val="000000"/>
        </w:rPr>
        <w:t>un correo electrónico autorizando recibir las notificaciones correspondientes por dicho medio.</w:t>
      </w:r>
      <w:r>
        <w:rPr>
          <w:rFonts w:ascii="Arial Narrow" w:hAnsi="Arial Narrow"/>
          <w:color w:val="000000"/>
        </w:rPr>
        <w:t xml:space="preserve"> </w:t>
      </w:r>
    </w:p>
    <w:p ns2:paraId="00B9B615" ns2:textId="77777777" w:rsidR="00E60CD7" w:rsidRPr="0026598E" w:rsidRDefault="00E60CD7" w:rsidP="00225317">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225317">
      <w:pPr>
        <w:spacing w:after="0" w:line="240" w:lineRule="auto"/>
        <w:jc w:val="both"/>
        <w:rPr>
          <w:rFonts w:ascii="Arial Narrow" w:eastAsia="Arial Narrow" w:hAnsi="Arial Narrow" w:cs="Arial Narrow"/>
          <w:b/>
          <w:color w:val="000000"/>
          <w:kern w:val="0"/>
          <w:lang w:eastAsia="es-PE"/>
          <ns2:ligatures ns2:val="none"/>
        </w:rPr>
      </w:pPr>
    </w:p>
    <w:p ns2:paraId="41C37225" ns2:textId="77777777" w:rsidR="00E60CD7" w:rsidRDefault="00E60CD7" w:rsidP="00225317">
      <w:pPr>
        <w:spacing w:after="0" w:line="240" w:lineRule="auto"/>
        <w:jc w:val="both"/>
        <w:rPr>
          <w:rFonts w:ascii="Arial Narrow" w:eastAsia="Arial Narrow" w:hAnsi="Arial Narrow" w:cs="Arial Narrow"/>
          <w:b/>
          <w:color w:val="000000"/>
          <w:kern w:val="0"/>
          <w:lang w:eastAsia="es-PE"/>
          <ns2:ligatures ns2:val="none"/>
        </w:rPr>
      </w:pPr>
    </w:p>
    <w:p ns2:paraId="5B539276" ns2:textId="77777777" w:rsidR="00F72C62" w:rsidRPr="0026598E" w:rsidRDefault="00F72C62" w:rsidP="00225317">
      <w:pPr>
        <w:spacing w:after="0" w:line="240" w:lineRule="auto"/>
        <w:jc w:val="both"/>
        <w:rPr>
          <w:rFonts w:ascii="Arial Narrow" w:eastAsia="Arial Narrow" w:hAnsi="Arial Narrow" w:cs="Arial Narrow"/>
          <w:b/>
          <w:color w:val="000000"/>
          <w:kern w:val="0"/>
          <w:lang w:eastAsia="es-PE"/>
          <ns2:ligatures ns2:val="none"/>
        </w:rPr>
      </w:pPr>
    </w:p>
    <w:p ns2:paraId="41628FE5" ns2:textId="77777777" w:rsidR="00621D96" w:rsidRPr="00CB742D" w:rsidRDefault="00621D96" w:rsidP="00225317">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EVELING ROA QUISPE</w:t>
      </w:r>
    </w:p>
    <w:p ns2:paraId="7D371868" ns2:textId="77777777" w:rsidR="00621D96" w:rsidRPr="00CB742D" w:rsidRDefault="00621D96" w:rsidP="00225317">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Secretaria Técnica</w:t>
      </w:r>
    </w:p>
    <w:p ns2:paraId="45B05447" ns2:textId="77777777" w:rsidR="00621D96" w:rsidRPr="00CB742D" w:rsidRDefault="00621D96" w:rsidP="00225317">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74C43D73" ns2:textId="77777777" w:rsidR="00D17151" w:rsidRPr="0026598E" w:rsidRDefault="00D17151" w:rsidP="00225317">
      <w:pPr>
        <w:spacing w:after="0" w:line="240" w:lineRule="auto"/>
        <w:jc w:val="both"/>
        <w:rPr>
          <w:rFonts w:ascii="Arial Narrow" w:eastAsia="Arial Narrow" w:hAnsi="Arial Narrow" w:cs="Arial Narrow"/>
          <w:b/>
          <w:color w:val="000000"/>
          <w:kern w:val="0"/>
          <w:lang w:eastAsia="es-PE"/>
          <ns2:ligatures ns2:val="none"/>
        </w:rPr>
      </w:pPr>
    </w:p>
    <w:p ns2:paraId="27766894" ns2:textId="77777777" w:rsidR="00D17151" w:rsidRPr="00BF49F6" w:rsidRDefault="00D17151" w:rsidP="0022531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68107EE2" ns2:textId="77777777" w:rsidR="00E60CD7" w:rsidRPr="00E60CD7" w:rsidRDefault="00E60CD7" w:rsidP="00225317">
      <w:pPr>
        <w:spacing w:line="240" w:lineRule="auto"/>
        <w:rPr>
          <w:lang w:val="es-ES"/>
        </w:rPr>
      </w:pPr>
    </w:p>
    <w:sectPr w:rsidR="00E60CD7" w:rsidRPr="00E60CD7" w:rsidSect="00DA79A0">
      <w:headerReference w:type="default" ns3:id="rId9"/>
      <w:footerReference w:type="default" ns3: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8BDF" w14:textId="77777777" w:rsidR="00763318" w:rsidRDefault="00763318" w:rsidP="00DA79A0">
      <w:pPr>
        <w:spacing w:after="0" w:line="240" w:lineRule="auto"/>
      </w:pPr>
      <w:r>
        <w:separator/>
      </w:r>
    </w:p>
  </w:endnote>
  <w:endnote w:type="continuationSeparator" w:id="0">
    <w:p w14:paraId="5F299826" w14:textId="77777777" w:rsidR="00763318" w:rsidRDefault="0076331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7E887" w14:textId="77777777" w:rsidR="00763318" w:rsidRDefault="00763318" w:rsidP="00DA79A0">
      <w:pPr>
        <w:spacing w:after="0" w:line="240" w:lineRule="auto"/>
      </w:pPr>
      <w:r>
        <w:separator/>
      </w:r>
    </w:p>
  </w:footnote>
  <w:footnote w:type="continuationSeparator" w:id="0">
    <w:p w14:paraId="28FE7D41" w14:textId="77777777" w:rsidR="00763318" w:rsidRDefault="00763318" w:rsidP="00DA79A0">
      <w:pPr>
        <w:spacing w:after="0" w:line="240" w:lineRule="auto"/>
      </w:pPr>
      <w:r>
        <w:continuationSeparator/>
      </w:r>
    </w:p>
  </w:footnote>
  <w:footnote w:id="1">
    <w:p w14:paraId="35735FC9" w14:textId="624E62E0" w:rsidR="00E60CD7" w:rsidRPr="00827364" w:rsidRDefault="00E60CD7" w:rsidP="00E60CD7">
      <w:pPr>
        <w:pStyle w:val="Textonotapie"/>
        <w:ind w:left="567" w:hanging="567"/>
        <w:jc w:val="both"/>
        <w:rPr>
          <w:rFonts w:ascii="Arial Narrow" w:hAnsi="Arial Narrow" w:cs="Arial"/>
          <w:sz w:val="16"/>
          <w:szCs w:val="16"/>
        </w:rPr>
      </w:pPr>
      <w:r w:rsidRPr="00372380">
        <w:rPr>
          <w:rStyle w:val="Refdenotaalpie"/>
          <w:rFonts w:ascii="Arial Narrow" w:hAnsi="Arial Narrow" w:cs="Arial"/>
          <w:sz w:val="16"/>
          <w:szCs w:val="16"/>
          <w:vertAlign w:val="superscript"/>
        </w:rPr>
        <w:footnoteRef/>
      </w:r>
      <w:r w:rsidRPr="00372380">
        <w:rPr>
          <w:rFonts w:ascii="Arial Narrow" w:hAnsi="Arial Narrow" w:cs="Arial"/>
          <w:sz w:val="16"/>
          <w:szCs w:val="16"/>
        </w:rPr>
        <w:t xml:space="preserve"> </w:t>
      </w:r>
      <w:r w:rsidRPr="00372380">
        <w:rPr>
          <w:rFonts w:ascii="Arial Narrow" w:hAnsi="Arial Narrow" w:cs="Arial"/>
          <w:sz w:val="16"/>
          <w:szCs w:val="16"/>
        </w:rPr>
        <w:tab/>
        <w:t xml:space="preserve">Denuncia remitida a esta Comisión mediante MEMORANDUM </w:t>
      </w:r>
      <w:r w:rsidR="00372380" w:rsidRPr="00372380">
        <w:rPr>
          <w:rFonts w:ascii="Arial Narrow" w:hAnsi="Arial Narrow" w:cs="Arial"/>
          <w:sz w:val="16"/>
          <w:szCs w:val="16"/>
        </w:rPr>
        <w:t xml:space="preserve">001734-2025-PS1/INDECOPI </w:t>
      </w:r>
      <w:r w:rsidRPr="00372380">
        <w:rPr>
          <w:rFonts w:ascii="Arial Narrow" w:hAnsi="Arial Narrow" w:cs="Arial"/>
          <w:sz w:val="16"/>
          <w:szCs w:val="16"/>
        </w:rPr>
        <w:t xml:space="preserve">de fecha </w:t>
      </w:r>
      <w:r w:rsidR="00372380" w:rsidRPr="00372380">
        <w:rPr>
          <w:rFonts w:ascii="Arial Narrow" w:hAnsi="Arial Narrow" w:cs="Arial"/>
          <w:sz w:val="16"/>
          <w:szCs w:val="16"/>
        </w:rPr>
        <w:t xml:space="preserve">11 de agosto de 2025</w:t>
      </w:r>
      <w:r w:rsidRPr="00372380">
        <w:rPr>
          <w:rFonts w:ascii="Arial Narrow" w:hAnsi="Arial Narrow" w:cs="Arial"/>
          <w:sz w:val="16"/>
          <w:szCs w:val="16"/>
        </w:rPr>
        <w:t xml:space="preserve">, </w:t>
      </w:r>
      <w:proofErr w:type="spellStart"/>
      <w:r w:rsidRPr="00372380">
        <w:rPr>
          <w:rFonts w:ascii="Arial Narrow" w:hAnsi="Arial Narrow" w:cs="Arial"/>
          <w:sz w:val="16"/>
          <w:szCs w:val="16"/>
        </w:rPr>
        <w:t xml:space="preserve">recibida</w:t>
      </w:r>
      <w:proofErr w:type="spellEnd"/>
      <w:r w:rsidRPr="00372380">
        <w:rPr>
          <w:rFonts w:ascii="Arial Narrow" w:hAnsi="Arial Narrow" w:cs="Arial"/>
          <w:sz w:val="16"/>
          <w:szCs w:val="16"/>
        </w:rPr>
        <w:t xml:space="preserve"> el </w:t>
      </w:r>
      <w:r w:rsidR="00372380" w:rsidRPr="00372380">
        <w:rPr>
          <w:rFonts w:ascii="Arial Narrow" w:hAnsi="Arial Narrow" w:cs="Arial"/>
          <w:sz w:val="16"/>
          <w:szCs w:val="16"/>
        </w:rPr>
        <w:t xml:space="preserve">11 de agosto de 2025</w:t>
      </w:r>
      <w:r w:rsidRPr="00372380">
        <w:rPr>
          <w:rFonts w:ascii="Arial Narrow" w:hAnsi="Arial Narrow" w:cs="Arial"/>
          <w:sz w:val="16"/>
          <w:szCs w:val="16"/>
        </w:rPr>
        <w:t>.</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67CABBE0" w14:textId="77777777" w:rsidR="00EE2CE4" w:rsidRPr="00B07A3C" w:rsidRDefault="00EE2CE4" w:rsidP="00EE2CE4">
      <w:pPr>
        <w:spacing w:after="0" w:line="240" w:lineRule="auto"/>
        <w:ind w:left="567" w:hanging="582"/>
        <w:jc w:val="both"/>
        <w:rPr>
          <w:rFonts w:ascii="Arial Narrow" w:hAnsi="Arial Narrow" w:cs="Arial"/>
          <w:b/>
          <w:bCs/>
          <w:sz w:val="15"/>
          <w:szCs w:val="15"/>
        </w:rPr>
      </w:pPr>
      <w:r w:rsidRPr="00B07A3C">
        <w:rPr>
          <w:rStyle w:val="Refdenotaalpie"/>
          <w:rFonts w:ascii="Arial Narrow" w:hAnsi="Arial Narrow"/>
          <w:sz w:val="16"/>
          <w:szCs w:val="15"/>
          <w:vertAlign w:val="superscript"/>
        </w:rPr>
        <w:footnoteRef/>
      </w:r>
      <w:r w:rsidRPr="00B07A3C">
        <w:rPr>
          <w:rFonts w:ascii="Arial Narrow" w:hAnsi="Arial Narrow"/>
          <w:sz w:val="15"/>
          <w:szCs w:val="15"/>
        </w:rPr>
        <w:t xml:space="preserve"> </w:t>
      </w:r>
      <w:r w:rsidRPr="00B07A3C">
        <w:rPr>
          <w:rFonts w:ascii="Arial Narrow" w:hAnsi="Arial Narrow"/>
          <w:sz w:val="15"/>
          <w:szCs w:val="15"/>
        </w:rPr>
        <w:tab/>
      </w:r>
      <w:r w:rsidRPr="00B07A3C">
        <w:rPr>
          <w:rFonts w:ascii="Arial Narrow" w:hAnsi="Arial Narrow" w:cs="Arial"/>
          <w:b/>
          <w:bCs/>
          <w:sz w:val="15"/>
          <w:szCs w:val="15"/>
        </w:rPr>
        <w:t>TEXTO ÚNICO ORDENADO DE LA LEY 27444, LEY DEL PROCEDIMIENTO ADMINISTRATIVO GENERAL, APROBADO POR Decreto Supremo 006-2026-JUS y publicado el 30 de abril de 2026</w:t>
      </w:r>
    </w:p>
    <w:p w14:paraId="679669DF" w14:textId="77777777" w:rsidR="00EE2CE4" w:rsidRPr="00B07A3C" w:rsidRDefault="00EE2CE4" w:rsidP="00EE2CE4">
      <w:pPr>
        <w:spacing w:after="0" w:line="240" w:lineRule="auto"/>
        <w:ind w:left="567"/>
        <w:jc w:val="both"/>
        <w:rPr>
          <w:rFonts w:ascii="Arial Narrow" w:hAnsi="Arial Narrow"/>
          <w:b/>
          <w:bCs/>
          <w:sz w:val="15"/>
          <w:szCs w:val="15"/>
        </w:rPr>
      </w:pPr>
      <w:r w:rsidRPr="00B07A3C">
        <w:rPr>
          <w:rFonts w:ascii="Arial Narrow" w:hAnsi="Arial Narrow"/>
          <w:b/>
          <w:bCs/>
          <w:sz w:val="15"/>
          <w:szCs w:val="15"/>
        </w:rPr>
        <w:t>Artículo 86.- Deberes de las autoridades en los procedimientos</w:t>
      </w:r>
    </w:p>
    <w:p w14:paraId="106886A0" w14:textId="77777777" w:rsidR="00EE2CE4" w:rsidRPr="00B07A3C" w:rsidRDefault="00EE2CE4" w:rsidP="00EE2CE4">
      <w:pPr>
        <w:spacing w:after="0" w:line="240" w:lineRule="auto"/>
        <w:ind w:left="567"/>
        <w:jc w:val="both"/>
        <w:rPr>
          <w:rFonts w:ascii="Arial Narrow" w:hAnsi="Arial Narrow"/>
          <w:sz w:val="15"/>
          <w:szCs w:val="15"/>
        </w:rPr>
      </w:pPr>
      <w:r w:rsidRPr="00B07A3C">
        <w:rPr>
          <w:rFonts w:ascii="Arial Narrow" w:hAnsi="Arial Narrow"/>
          <w:sz w:val="15"/>
          <w:szCs w:val="15"/>
        </w:rPr>
        <w:t xml:space="preserve">Son deberes de las autoridades respecto del procedimiento administrativo y de sus partícipes, los siguientes: </w:t>
      </w:r>
    </w:p>
    <w:p w14:paraId="15017035" w14:textId="77777777" w:rsidR="00EE2CE4" w:rsidRPr="00B07A3C" w:rsidRDefault="00EE2CE4" w:rsidP="00EE2CE4">
      <w:pPr>
        <w:spacing w:after="0" w:line="240" w:lineRule="auto"/>
        <w:ind w:left="567"/>
        <w:jc w:val="both"/>
        <w:rPr>
          <w:rFonts w:ascii="Arial Narrow" w:hAnsi="Arial Narrow"/>
          <w:sz w:val="15"/>
          <w:szCs w:val="15"/>
        </w:rPr>
      </w:pPr>
      <w:r w:rsidRPr="00B07A3C">
        <w:rPr>
          <w:rFonts w:ascii="Arial Narrow" w:hAnsi="Arial Narrow"/>
          <w:sz w:val="15"/>
          <w:szCs w:val="15"/>
        </w:rPr>
        <w:t>(…)</w:t>
      </w:r>
    </w:p>
    <w:p w14:paraId="733A710D" w14:textId="77777777" w:rsidR="00EE2CE4" w:rsidRPr="00B07A3C" w:rsidRDefault="00EE2CE4" w:rsidP="00EE2CE4">
      <w:pPr>
        <w:spacing w:after="0" w:line="240" w:lineRule="auto"/>
        <w:ind w:left="567"/>
        <w:jc w:val="both"/>
        <w:rPr>
          <w:rFonts w:ascii="Arial Narrow" w:hAnsi="Arial Narrow" w:cs="Arial"/>
          <w:b/>
          <w:bCs/>
          <w:sz w:val="15"/>
          <w:szCs w:val="15"/>
        </w:rPr>
      </w:pPr>
      <w:r w:rsidRPr="00B07A3C">
        <w:rPr>
          <w:rFonts w:ascii="Arial Narrow" w:hAnsi="Arial Narrow"/>
          <w:sz w:val="15"/>
          <w:szCs w:val="15"/>
        </w:rPr>
        <w:t>3. Encausar de oficio el procedimiento, cuando advierta cualquier error u omisión de los administrados, sin perjuicio de la actuación que les corresponda a ellos.</w:t>
      </w:r>
    </w:p>
    <w:p w14:paraId="240FEAB9" w14:textId="77777777" w:rsidR="00EE2CE4" w:rsidRPr="00B07A3C" w:rsidRDefault="00EE2CE4" w:rsidP="00EE2CE4">
      <w:pPr>
        <w:pStyle w:val="Textonotapie"/>
        <w:ind w:left="567" w:hanging="567"/>
        <w:jc w:val="both"/>
        <w:rPr>
          <w:rFonts w:ascii="Arial Narrow" w:hAnsi="Arial Narrow"/>
          <w:sz w:val="15"/>
          <w:szCs w:val="15"/>
        </w:rPr>
      </w:pPr>
    </w:p>
  </w:footnote>
  <w:footnote w:id="4">
    <w:p w14:paraId="11AC7D5F" w14:textId="77777777" w:rsidR="00EE2CE4" w:rsidRPr="00B07A3C" w:rsidRDefault="00EE2CE4" w:rsidP="00EE2CE4">
      <w:pPr>
        <w:pStyle w:val="Textonotapie"/>
        <w:jc w:val="both"/>
        <w:rPr>
          <w:rFonts w:ascii="Arial Narrow" w:hAnsi="Arial Narrow"/>
          <w:b/>
          <w:bCs/>
          <w:sz w:val="15"/>
          <w:szCs w:val="15"/>
        </w:rPr>
      </w:pPr>
      <w:r w:rsidRPr="00B07A3C">
        <w:rPr>
          <w:rStyle w:val="Refdenotaalpie"/>
          <w:rFonts w:ascii="Arial Narrow" w:hAnsi="Arial Narrow"/>
          <w:sz w:val="16"/>
          <w:szCs w:val="15"/>
          <w:vertAlign w:val="superscript"/>
        </w:rPr>
        <w:footnoteRef/>
      </w:r>
      <w:r w:rsidRPr="00B07A3C">
        <w:rPr>
          <w:rFonts w:ascii="Arial Narrow" w:hAnsi="Arial Narrow"/>
          <w:sz w:val="15"/>
          <w:szCs w:val="15"/>
        </w:rPr>
        <w:t xml:space="preserve"> </w:t>
      </w:r>
      <w:r w:rsidRPr="00B07A3C">
        <w:rPr>
          <w:rFonts w:ascii="Arial Narrow" w:hAnsi="Arial Narrow"/>
          <w:b/>
          <w:bCs/>
          <w:sz w:val="15"/>
          <w:szCs w:val="15"/>
        </w:rPr>
        <w:t xml:space="preserve">TEXTO ÚNICO ORDENADO DE LA LEY DEL PROCEDIMIENTO ADMINISTRATIVO GENERAL, aprobado por el Decreto Supremo </w:t>
      </w:r>
    </w:p>
    <w:p w14:paraId="215267E6" w14:textId="77777777" w:rsidR="00EE2CE4" w:rsidRPr="00B07A3C" w:rsidRDefault="00EE2CE4" w:rsidP="00EE2CE4">
      <w:pPr>
        <w:pStyle w:val="Textonotapie"/>
        <w:ind w:firstLine="567"/>
        <w:jc w:val="both"/>
        <w:rPr>
          <w:rFonts w:ascii="Arial Narrow" w:hAnsi="Arial Narrow"/>
          <w:b/>
          <w:bCs/>
          <w:sz w:val="15"/>
          <w:szCs w:val="15"/>
        </w:rPr>
      </w:pPr>
      <w:r w:rsidRPr="00B07A3C">
        <w:rPr>
          <w:rFonts w:ascii="Arial Narrow" w:hAnsi="Arial Narrow"/>
          <w:b/>
          <w:bCs/>
          <w:sz w:val="15"/>
          <w:szCs w:val="15"/>
        </w:rPr>
        <w:t xml:space="preserve">006-2026-JUS, publicado el 30 de abril de 2026 </w:t>
      </w:r>
    </w:p>
    <w:p w14:paraId="7168B9D8" w14:textId="77777777" w:rsidR="00EE2CE4" w:rsidRPr="00B07A3C" w:rsidRDefault="00EE2CE4" w:rsidP="00EE2CE4">
      <w:pPr>
        <w:pStyle w:val="Textonotapie"/>
        <w:ind w:left="567"/>
        <w:jc w:val="both"/>
        <w:rPr>
          <w:rFonts w:ascii="Arial Narrow" w:hAnsi="Arial Narrow"/>
          <w:b/>
          <w:bCs/>
          <w:sz w:val="15"/>
          <w:szCs w:val="15"/>
        </w:rPr>
      </w:pPr>
      <w:r w:rsidRPr="00B07A3C">
        <w:rPr>
          <w:rFonts w:ascii="Arial Narrow" w:hAnsi="Arial Narrow"/>
          <w:b/>
          <w:bCs/>
          <w:sz w:val="15"/>
          <w:szCs w:val="15"/>
        </w:rPr>
        <w:t>Artículo 115.- Inicio de oficio</w:t>
      </w:r>
    </w:p>
    <w:p w14:paraId="59AE84C2" w14:textId="77777777" w:rsidR="00EE2CE4" w:rsidRPr="00B07A3C" w:rsidRDefault="00EE2CE4" w:rsidP="00EE2CE4">
      <w:pPr>
        <w:pStyle w:val="Textonotapie"/>
        <w:ind w:left="567"/>
        <w:jc w:val="both"/>
        <w:rPr>
          <w:rFonts w:ascii="Arial Narrow" w:hAnsi="Arial Narrow"/>
          <w:sz w:val="15"/>
          <w:szCs w:val="15"/>
        </w:rPr>
      </w:pPr>
      <w:r w:rsidRPr="00B07A3C">
        <w:rPr>
          <w:rFonts w:ascii="Arial Narrow" w:hAnsi="Arial Narrow"/>
          <w:sz w:val="15"/>
          <w:szCs w:val="15"/>
        </w:rPr>
        <w:t xml:space="preserve"> (…) </w:t>
      </w:r>
    </w:p>
    <w:p w14:paraId="1727F8E5" w14:textId="77777777" w:rsidR="00EE2CE4" w:rsidRPr="00B07A3C" w:rsidRDefault="00EE2CE4" w:rsidP="00EE2CE4">
      <w:pPr>
        <w:pStyle w:val="Textonotapie"/>
        <w:ind w:left="567"/>
        <w:jc w:val="both"/>
        <w:rPr>
          <w:rFonts w:ascii="Arial Narrow" w:hAnsi="Arial Narrow"/>
          <w:sz w:val="15"/>
          <w:szCs w:val="15"/>
        </w:rPr>
      </w:pPr>
      <w:r w:rsidRPr="00B07A3C">
        <w:rPr>
          <w:rFonts w:ascii="Arial Narrow" w:hAnsi="Arial Narrow"/>
          <w:sz w:val="15"/>
          <w:szCs w:val="15"/>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73842AAD" w14:textId="77777777" w:rsidR="00EE2CE4" w:rsidRPr="00B07A3C" w:rsidRDefault="00EE2CE4" w:rsidP="00EE2CE4">
      <w:pPr>
        <w:pStyle w:val="Textonotapie"/>
        <w:ind w:left="567"/>
        <w:jc w:val="both"/>
        <w:rPr>
          <w:rFonts w:ascii="Arial Narrow" w:hAnsi="Arial Narrow"/>
          <w:sz w:val="15"/>
          <w:szCs w:val="15"/>
        </w:rPr>
      </w:pPr>
    </w:p>
  </w:footnote>
  <w:footnote w:id="5">
    <w:p w14:paraId="5780FF23"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cs="Arial"/>
          <w:sz w:val="16"/>
          <w:szCs w:val="16"/>
          <w:vertAlign w:val="superscript"/>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C8D46F"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b/>
        <w:t>Artículo 105.- Autoridad competente.</w:t>
      </w:r>
    </w:p>
    <w:p w14:paraId="558A5D5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63A1D8B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sz w:val="16"/>
          <w:szCs w:val="16"/>
        </w:rPr>
        <w:tab/>
      </w:r>
      <w:r w:rsidRPr="00C10EB6">
        <w:rPr>
          <w:rFonts w:ascii="Arial Narrow" w:eastAsia="Arial Narrow" w:hAnsi="Arial Narrow" w:cs="Arial"/>
          <w:b/>
          <w:bCs/>
          <w:sz w:val="16"/>
          <w:szCs w:val="16"/>
        </w:rPr>
        <w:t xml:space="preserve">LEY DE ORGANIZACIÓN Y FUNCIONES DEL INDECOPI, APROBADA POR DECRETO LEGISLATIVO 1033 </w:t>
      </w:r>
    </w:p>
    <w:p w14:paraId="3010A468"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b/>
          <w:bCs/>
          <w:sz w:val="16"/>
          <w:szCs w:val="16"/>
        </w:rPr>
        <w:tab/>
        <w:t>Artículo 27.-</w:t>
      </w:r>
      <w:r w:rsidRPr="00C10EB6">
        <w:rPr>
          <w:rFonts w:ascii="Arial Narrow" w:eastAsia="Arial Narrow" w:hAnsi="Arial Narrow" w:cs="Arial"/>
          <w:sz w:val="16"/>
          <w:szCs w:val="16"/>
        </w:rPr>
        <w:t xml:space="preserve"> De la Comisión de Protección al Consumidor.- </w:t>
      </w:r>
    </w:p>
    <w:p w14:paraId="097FEC65"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footnote>
  <w:footnote w:id="6">
    <w:p w14:paraId="65C7C7FC" w14:textId="77777777" w:rsidR="008424BB" w:rsidRPr="000828F5"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0828F5" w:rsidRDefault="008424BB" w:rsidP="008424B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1EEBFFD"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0828F5" w:rsidRDefault="008424BB" w:rsidP="008424BB">
      <w:pPr>
        <w:pStyle w:val="Textonotapie"/>
        <w:ind w:left="567" w:right="-1"/>
        <w:jc w:val="both"/>
        <w:rPr>
          <w:rFonts w:ascii="Arial Narrow" w:eastAsia="Arial Narrow" w:hAnsi="Arial Narrow" w:cs="Arial Narrow"/>
          <w:sz w:val="16"/>
          <w:szCs w:val="16"/>
        </w:rPr>
      </w:pPr>
    </w:p>
    <w:p w14:paraId="2BF6A82C"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09E6C56"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828F5" w:rsidRDefault="008424BB" w:rsidP="008424BB">
      <w:pPr>
        <w:pStyle w:val="Textonotapie"/>
        <w:jc w:val="both"/>
        <w:rPr>
          <w:rFonts w:ascii="Arial Narrow" w:hAnsi="Arial Narrow"/>
          <w:sz w:val="16"/>
          <w:szCs w:val="16"/>
        </w:rPr>
      </w:pPr>
    </w:p>
  </w:footnote>
  <w:footnote w:id="7">
    <w:p w14:paraId="277BC4A6" w14:textId="77777777" w:rsidR="00CA50CD" w:rsidRPr="00F97B24"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hAnsi="Arial Narrow"/>
          <w:sz w:val="16"/>
          <w:szCs w:val="16"/>
          <w:vertAlign w:val="superscript"/>
        </w:rPr>
        <w:footnoteRef/>
      </w:r>
      <w:r w:rsidRPr="00F97B24">
        <w:rPr>
          <w:rFonts w:ascii="Arial Narrow" w:hAnsi="Arial Narrow"/>
          <w:sz w:val="16"/>
          <w:szCs w:val="16"/>
        </w:rPr>
        <w:t xml:space="preserve"> </w:t>
      </w:r>
      <w:r w:rsidRPr="00F97B24">
        <w:rPr>
          <w:rFonts w:ascii="Arial Narrow" w:hAnsi="Arial Narrow"/>
          <w:sz w:val="16"/>
          <w:szCs w:val="16"/>
        </w:rPr>
        <w:tab/>
      </w:r>
      <w:r w:rsidRPr="00F97B24">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233D4BE" w14:textId="51CDE94E" w:rsidR="00CA50CD" w:rsidRPr="00C10EB6" w:rsidRDefault="00CA50CD" w:rsidP="00CA50CD">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 xml:space="preserve">Artículo </w:t>
      </w:r>
      <w:r w:rsidR="003B4E74" w:rsidRPr="003B4E74">
        <w:rPr>
          <w:rFonts w:ascii="Arial Narrow" w:eastAsia="Arial Narrow" w:hAnsi="Arial Narrow" w:cs="Arial Narrow"/>
          <w:b/>
          <w:bCs/>
          <w:sz w:val="16"/>
          <w:szCs w:val="16"/>
        </w:rPr>
        <w:t>152</w:t>
      </w:r>
      <w:r w:rsidRPr="00F97B24">
        <w:rPr>
          <w:rFonts w:ascii="Arial Narrow" w:eastAsia="Arial Narrow" w:hAnsi="Arial Narrow" w:cs="Arial Narrow"/>
          <w:b/>
          <w:bCs/>
          <w:sz w:val="16"/>
          <w:szCs w:val="16"/>
        </w:rPr>
        <w:t xml:space="preserve">.- </w:t>
      </w:r>
      <w:r w:rsidR="009170C6" w:rsidRPr="009170C6">
        <w:rPr>
          <w:rFonts w:ascii="Arial Narrow" w:eastAsia="Arial Narrow" w:hAnsi="Arial Narrow" w:cs="Arial Narrow"/>
          <w:b/>
          <w:bCs/>
          <w:sz w:val="16"/>
          <w:szCs w:val="16"/>
        </w:rPr>
        <w:t>Entrega del libro de reclamaciones</w:t>
      </w:r>
    </w:p>
    <w:p w14:paraId="29AE9596" w14:textId="730CC132" w:rsidR="00CA50CD" w:rsidRPr="00C10EB6" w:rsidRDefault="009170C6" w:rsidP="00CA50CD">
      <w:pPr>
        <w:pStyle w:val="Textonotapie"/>
        <w:ind w:left="567" w:right="-1"/>
        <w:jc w:val="both"/>
        <w:rPr>
          <w:rFonts w:ascii="Arial Narrow" w:eastAsia="Arial Narrow" w:hAnsi="Arial Narrow" w:cs="Arial Narrow"/>
          <w:sz w:val="16"/>
          <w:szCs w:val="16"/>
        </w:rPr>
      </w:pPr>
      <w:r w:rsidRPr="009170C6">
        <w:rPr>
          <w:rFonts w:ascii="Arial Narrow" w:eastAsia="Arial Narrow" w:hAnsi="Arial Narrow" w:cs="Arial Narrow"/>
          <w:sz w:val="16"/>
          <w:szCs w:val="16"/>
        </w:rPr>
        <w:t>Los consumidores pueden exigir la entrega del libro de reclamaciones para formular su queja o reclamo respecto de los productos o servicios ofertados. Los establecimientos comerciales tienen la obligación de dar respuesta a los reclamos y las quejas en el plazo establecido en el artículo 24.1 del presente código y de remitir al Indecopi la documentación correspondiente al Libro de Reclamaciones cuando este le sea requerido. En los procedimientos sancionadores, el proveedor denunciado debe remitir la copia de la queja o reclamo correspondiente junto con sus descargos</w:t>
      </w:r>
      <w:r w:rsidR="00CA50CD" w:rsidRPr="00C10EB6">
        <w:rPr>
          <w:rFonts w:ascii="Arial Narrow" w:eastAsia="Arial Narrow" w:hAnsi="Arial Narrow" w:cs="Arial Narrow"/>
          <w:sz w:val="16"/>
          <w:szCs w:val="16"/>
        </w:rPr>
        <w:t>.</w:t>
      </w:r>
    </w:p>
    <w:p w14:paraId="29AD6BD1" w14:textId="77777777" w:rsidR="00CA50CD" w:rsidRPr="00C10EB6" w:rsidRDefault="00CA50CD" w:rsidP="00CA50CD">
      <w:pPr>
        <w:pStyle w:val="Textonotapie"/>
        <w:jc w:val="both"/>
        <w:rPr>
          <w:rFonts w:ascii="Arial Narrow" w:hAnsi="Arial Narrow"/>
          <w:sz w:val="16"/>
          <w:szCs w:val="16"/>
        </w:rPr>
      </w:pPr>
    </w:p>
  </w:footnote>
  <w:footnote w:id="8">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9">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10">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11">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2">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3">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4">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26598E"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26598E" w:rsidRDefault="00E60CD7" w:rsidP="00E60CD7">
      <w:pPr>
        <w:pStyle w:val="NormalWeb"/>
        <w:spacing w:after="0" w:line="240" w:lineRule="auto"/>
        <w:ind w:left="567"/>
        <w:jc w:val="both"/>
        <w:rPr>
          <w:rFonts w:ascii="Arial Narrow" w:hAnsi="Arial Narrow" w:cs="Arial"/>
          <w:sz w:val="16"/>
          <w:szCs w:val="16"/>
        </w:rPr>
      </w:pPr>
    </w:p>
  </w:footnote>
  <w:footnote w:id="15">
    <w:p w14:paraId="16B61717" w14:textId="77777777" w:rsidR="00E60CD7" w:rsidRPr="00573C3F"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573C3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573C3F" w:rsidRDefault="00E60CD7" w:rsidP="00E60CD7">
      <w:pPr>
        <w:pStyle w:val="Textonotapie"/>
        <w:ind w:left="1134" w:hanging="567"/>
        <w:jc w:val="both"/>
        <w:rPr>
          <w:rFonts w:ascii="Arial Narrow" w:hAnsi="Arial Narrow" w:cs="Arial"/>
          <w:b/>
          <w:bCs/>
          <w:sz w:val="16"/>
          <w:szCs w:val="16"/>
        </w:rPr>
      </w:pPr>
      <w:r w:rsidRPr="00573C3F">
        <w:rPr>
          <w:rFonts w:ascii="Arial Narrow" w:hAnsi="Arial Narrow" w:cs="Arial"/>
          <w:b/>
          <w:bCs/>
          <w:sz w:val="16"/>
          <w:szCs w:val="16"/>
        </w:rPr>
        <w:t>Artículo 20.- Modalidades de notificación</w:t>
      </w:r>
    </w:p>
    <w:p w14:paraId="41F42321" w14:textId="77777777" w:rsidR="00E60CD7" w:rsidRPr="00573C3F" w:rsidRDefault="00E60CD7" w:rsidP="00E60CD7">
      <w:pPr>
        <w:pStyle w:val="Textonotapie"/>
        <w:ind w:left="1134" w:hanging="567"/>
        <w:jc w:val="both"/>
        <w:rPr>
          <w:rFonts w:ascii="Arial Narrow" w:hAnsi="Arial Narrow" w:cs="Arial"/>
          <w:sz w:val="16"/>
          <w:szCs w:val="16"/>
        </w:rPr>
      </w:pPr>
      <w:r w:rsidRPr="00573C3F">
        <w:rPr>
          <w:rFonts w:ascii="Arial Narrow" w:hAnsi="Arial Narrow" w:cs="Arial"/>
          <w:sz w:val="16"/>
          <w:szCs w:val="16"/>
        </w:rPr>
        <w:t xml:space="preserve">20.4. </w:t>
      </w:r>
      <w:r w:rsidRPr="00573C3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573C3F" w:rsidRDefault="00E60CD7" w:rsidP="00E60CD7">
      <w:pPr>
        <w:pStyle w:val="Textonotapie"/>
        <w:ind w:left="1134"/>
        <w:jc w:val="both"/>
        <w:rPr>
          <w:rFonts w:ascii="Arial Narrow" w:hAnsi="Arial Narrow" w:cs="Arial"/>
          <w:sz w:val="16"/>
          <w:szCs w:val="16"/>
        </w:rPr>
      </w:pPr>
      <w:r w:rsidRPr="00573C3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573C3F">
        <w:rPr>
          <w:rFonts w:ascii="Arial Narrow" w:hAnsi="Arial Narrow" w:cs="Arial"/>
          <w:sz w:val="16"/>
          <w:szCs w:val="16"/>
        </w:rPr>
        <w:t>En caso de no recibirse respuesta automática de recepción en un plazo máximo de dos (2) días hábiles contados desde el día siguiente</w:t>
      </w:r>
      <w:r w:rsidRPr="0026598E">
        <w:rPr>
          <w:rFonts w:ascii="Arial Narrow" w:hAnsi="Arial Narrow" w:cs="Arial"/>
          <w:sz w:val="16"/>
          <w:szCs w:val="16"/>
        </w:rPr>
        <w:t xml:space="preserve"> de efectuado el acto de notificación vía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2"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850144633">
    <w:abstractNumId w:val="12"/>
  </w:num>
  <w:num w:numId="11" w16cid:durableId="1528569113">
    <w:abstractNumId w:val="10"/>
  </w:num>
  <w:num w:numId="12" w16cid:durableId="2071806591">
    <w:abstractNumId w:val="9"/>
  </w:num>
  <w:num w:numId="13"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604"/>
    <w:rsid w:val="00013D6A"/>
    <w:rsid w:val="0001563A"/>
    <w:rsid w:val="00024239"/>
    <w:rsid w:val="000429AD"/>
    <w:rsid w:val="000961D0"/>
    <w:rsid w:val="000A2C5A"/>
    <w:rsid w:val="000C03E0"/>
    <w:rsid w:val="000D1976"/>
    <w:rsid w:val="000D314D"/>
    <w:rsid w:val="0010262B"/>
    <w:rsid w:val="00106DEA"/>
    <w:rsid w:val="001362A9"/>
    <w:rsid w:val="00183452"/>
    <w:rsid w:val="001B5674"/>
    <w:rsid w:val="001B6FB2"/>
    <w:rsid w:val="001D00D0"/>
    <w:rsid w:val="001E7CC1"/>
    <w:rsid w:val="001F022B"/>
    <w:rsid w:val="001F0535"/>
    <w:rsid w:val="001F6C7D"/>
    <w:rsid w:val="00225317"/>
    <w:rsid w:val="00226196"/>
    <w:rsid w:val="00236F5B"/>
    <w:rsid w:val="00263264"/>
    <w:rsid w:val="00290C55"/>
    <w:rsid w:val="00295E2A"/>
    <w:rsid w:val="002A18EC"/>
    <w:rsid w:val="002A5AEE"/>
    <w:rsid w:val="002B2DF7"/>
    <w:rsid w:val="002D7EBE"/>
    <w:rsid w:val="00316980"/>
    <w:rsid w:val="00330E5E"/>
    <w:rsid w:val="003466A7"/>
    <w:rsid w:val="00372380"/>
    <w:rsid w:val="003748FB"/>
    <w:rsid w:val="00387117"/>
    <w:rsid w:val="003A099E"/>
    <w:rsid w:val="003B4E74"/>
    <w:rsid w:val="003B7DD9"/>
    <w:rsid w:val="003F31B6"/>
    <w:rsid w:val="00404AC7"/>
    <w:rsid w:val="00413116"/>
    <w:rsid w:val="004144E1"/>
    <w:rsid w:val="00432F41"/>
    <w:rsid w:val="0044498A"/>
    <w:rsid w:val="004640F5"/>
    <w:rsid w:val="00483B76"/>
    <w:rsid w:val="00494F24"/>
    <w:rsid w:val="004B599D"/>
    <w:rsid w:val="004D190B"/>
    <w:rsid w:val="004E1B80"/>
    <w:rsid w:val="004E7E33"/>
    <w:rsid w:val="00502E45"/>
    <w:rsid w:val="00542822"/>
    <w:rsid w:val="0055225A"/>
    <w:rsid w:val="0055303A"/>
    <w:rsid w:val="00563B33"/>
    <w:rsid w:val="00573C3F"/>
    <w:rsid w:val="005751F5"/>
    <w:rsid w:val="005D655C"/>
    <w:rsid w:val="005D7A26"/>
    <w:rsid w:val="005F2E00"/>
    <w:rsid w:val="00615BB2"/>
    <w:rsid w:val="00621D96"/>
    <w:rsid w:val="00626395"/>
    <w:rsid w:val="0063039A"/>
    <w:rsid w:val="00633854"/>
    <w:rsid w:val="00656B0F"/>
    <w:rsid w:val="00681CFA"/>
    <w:rsid w:val="006A069C"/>
    <w:rsid w:val="006E20B1"/>
    <w:rsid w:val="006F0622"/>
    <w:rsid w:val="00720902"/>
    <w:rsid w:val="00727E1D"/>
    <w:rsid w:val="0073033D"/>
    <w:rsid w:val="0074206A"/>
    <w:rsid w:val="007503A8"/>
    <w:rsid w:val="00763082"/>
    <w:rsid w:val="00763318"/>
    <w:rsid w:val="007722F7"/>
    <w:rsid w:val="0079095F"/>
    <w:rsid w:val="007D3BBF"/>
    <w:rsid w:val="0080005C"/>
    <w:rsid w:val="00805796"/>
    <w:rsid w:val="008128A3"/>
    <w:rsid w:val="008233F6"/>
    <w:rsid w:val="0083186C"/>
    <w:rsid w:val="00832F04"/>
    <w:rsid w:val="008424BB"/>
    <w:rsid w:val="0085383F"/>
    <w:rsid w:val="00876910"/>
    <w:rsid w:val="008834B0"/>
    <w:rsid w:val="00890B1F"/>
    <w:rsid w:val="008A1F98"/>
    <w:rsid w:val="008B7AFC"/>
    <w:rsid w:val="008B7CCF"/>
    <w:rsid w:val="008D0468"/>
    <w:rsid w:val="008F468A"/>
    <w:rsid w:val="00903FF3"/>
    <w:rsid w:val="009170C6"/>
    <w:rsid w:val="00951857"/>
    <w:rsid w:val="00985FA8"/>
    <w:rsid w:val="009A48B8"/>
    <w:rsid w:val="009D2900"/>
    <w:rsid w:val="009D7D45"/>
    <w:rsid w:val="00A0457D"/>
    <w:rsid w:val="00A37879"/>
    <w:rsid w:val="00A71F52"/>
    <w:rsid w:val="00A84194"/>
    <w:rsid w:val="00A90A55"/>
    <w:rsid w:val="00AA1996"/>
    <w:rsid w:val="00AC20EE"/>
    <w:rsid w:val="00AD3791"/>
    <w:rsid w:val="00B13BB5"/>
    <w:rsid w:val="00B27F07"/>
    <w:rsid w:val="00B32406"/>
    <w:rsid w:val="00B35757"/>
    <w:rsid w:val="00B41080"/>
    <w:rsid w:val="00B41B42"/>
    <w:rsid w:val="00B64D7A"/>
    <w:rsid w:val="00B861AC"/>
    <w:rsid w:val="00B906B1"/>
    <w:rsid w:val="00B91E42"/>
    <w:rsid w:val="00B93846"/>
    <w:rsid w:val="00BC2B48"/>
    <w:rsid w:val="00BD2086"/>
    <w:rsid w:val="00BE0F19"/>
    <w:rsid w:val="00BE7454"/>
    <w:rsid w:val="00BF296C"/>
    <w:rsid w:val="00BF5330"/>
    <w:rsid w:val="00BF785F"/>
    <w:rsid w:val="00C009F5"/>
    <w:rsid w:val="00C022E8"/>
    <w:rsid w:val="00C11867"/>
    <w:rsid w:val="00C209D4"/>
    <w:rsid w:val="00C3725A"/>
    <w:rsid w:val="00C5511D"/>
    <w:rsid w:val="00CA50CD"/>
    <w:rsid w:val="00CD0C8E"/>
    <w:rsid w:val="00CD62B5"/>
    <w:rsid w:val="00D17151"/>
    <w:rsid w:val="00D56316"/>
    <w:rsid w:val="00D57C1E"/>
    <w:rsid w:val="00D77AEA"/>
    <w:rsid w:val="00D8552A"/>
    <w:rsid w:val="00D922F2"/>
    <w:rsid w:val="00DA4154"/>
    <w:rsid w:val="00DA79A0"/>
    <w:rsid w:val="00E032B5"/>
    <w:rsid w:val="00E335FD"/>
    <w:rsid w:val="00E60CD7"/>
    <w:rsid w:val="00E6140E"/>
    <w:rsid w:val="00EB3206"/>
    <w:rsid w:val="00EB5C15"/>
    <w:rsid w:val="00EC3162"/>
    <w:rsid w:val="00ED416C"/>
    <w:rsid w:val="00ED4B2D"/>
    <w:rsid w:val="00EE2CE4"/>
    <w:rsid w:val="00EE3204"/>
    <w:rsid w:val="00F027A2"/>
    <w:rsid w:val="00F06304"/>
    <w:rsid w:val="00F27938"/>
    <w:rsid w:val="00F45354"/>
    <w:rsid w:val="00F47E19"/>
    <w:rsid w:val="00F52DB6"/>
    <w:rsid w:val="00F61E34"/>
    <w:rsid w:val="00F66C8A"/>
    <w:rsid w:val="00F72C62"/>
    <w:rsid w:val="00F76012"/>
    <w:rsid w:val="00F90AD6"/>
    <w:rsid w:val="00F9652C"/>
    <w:rsid w:val="00FC0C03"/>
    <w:rsid w:val="00FC51BB"/>
    <w:rsid w:val="00FD36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F06304"/>
    <w:rPr>
      <w:sz w:val="16"/>
      <w:szCs w:val="16"/>
    </w:rPr>
  </w:style>
  <w:style w:type="paragraph" w:styleId="Textocomentario">
    <w:name w:val="annotation text"/>
    <w:basedOn w:val="Normal"/>
    <w:link w:val="TextocomentarioCar"/>
    <w:uiPriority w:val="99"/>
    <w:unhideWhenUsed/>
    <w:rsid w:val="00F06304"/>
    <w:pPr>
      <w:spacing w:line="240" w:lineRule="auto"/>
    </w:pPr>
    <w:rPr>
      <w:sz w:val="20"/>
      <w:szCs w:val="20"/>
    </w:rPr>
  </w:style>
  <w:style w:type="character" w:customStyle="1" w:styleId="TextocomentarioCar">
    <w:name w:val="Texto comentario Car"/>
    <w:basedOn w:val="Fuentedeprrafopredeter"/>
    <w:link w:val="Textocomentario"/>
    <w:uiPriority w:val="99"/>
    <w:rsid w:val="00F06304"/>
    <w:rPr>
      <w:sz w:val="20"/>
      <w:szCs w:val="20"/>
    </w:rPr>
  </w:style>
  <w:style w:type="paragraph" w:styleId="Asuntodelcomentario">
    <w:name w:val="annotation subject"/>
    <w:basedOn w:val="Textocomentario"/>
    <w:next w:val="Textocomentario"/>
    <w:link w:val="AsuntodelcomentarioCar"/>
    <w:uiPriority w:val="99"/>
    <w:semiHidden/>
    <w:unhideWhenUsed/>
    <w:rsid w:val="00F06304"/>
    <w:rPr>
      <w:b/>
      <w:bCs/>
    </w:rPr>
  </w:style>
  <w:style w:type="character" w:customStyle="1" w:styleId="AsuntodelcomentarioCar">
    <w:name w:val="Asunto del comentario Car"/>
    <w:basedOn w:val="TextocomentarioCar"/>
    <w:link w:val="Asuntodelcomentario"/>
    <w:uiPriority w:val="99"/>
    <w:semiHidden/>
    <w:rsid w:val="00F06304"/>
    <w:rPr>
      <w:b/>
      <w:bCs/>
      <w:sz w:val="20"/>
      <w:szCs w:val="20"/>
    </w:rPr>
  </w:style>
  <w:style w:type="character" w:styleId="Hipervnculo">
    <w:name w:val="Hyperlink"/>
    <w:basedOn w:val="Fuentedeprrafopredeter"/>
    <w:uiPriority w:val="99"/>
    <w:unhideWhenUsed/>
    <w:rsid w:val="004144E1"/>
    <w:rPr>
      <w:color w:val="467886" w:themeColor="hyperlink"/>
      <w:u w:val="single"/>
    </w:rPr>
  </w:style>
  <w:style w:type="character" w:styleId="Mencinsinresolver">
    <w:name w:val="Unresolved Mention"/>
    <w:basedOn w:val="Fuentedeprrafopredeter"/>
    <w:uiPriority w:val="99"/>
    <w:semiHidden/>
    <w:unhideWhenUsed/>
    <w:rsid w:val="00D922F2"/>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jchavezq_indecopi_gob_pe/EllS4JG8aLZPqiEfoxZFPwABwR7fhm75W79hxOCbvMDIjA?e=ZbcN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9</Pages>
  <Words>2845</Words>
  <Characters>15653</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38</cp:revision>
  <dcterms:created xsi:type="dcterms:W3CDTF">2024-06-18T08:44:00Z</dcterms:created>
  <dcterms:modified xsi:type="dcterms:W3CDTF">2025-09-16T19:05:00Z</dcterms:modified>
</cp:coreProperties>
</file>