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624080B" ns2: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205559816"/>
      <w:bookmarkStart w:id="1"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56FB6">
        <w:rPr>
          <w:rFonts w:ascii="Arial Narrow" w:eastAsia="Times New Roman" w:hAnsi="Arial Narrow" w:cs="Times New Roman"/>
          <w:b/>
          <w:bCs/>
          <w:color w:val="000000"/>
          <w:kern w:val="0"/>
          <w:shd w:val="clear" w:color="auto" w:fill="FFFFFF"/>
          <w:lang w:eastAsia="es-PE"/>
          <ns2:ligatures ns2:val="none"/>
        </w:rPr>
        <w:t>1594-2025/CC1</w:t>
      </w:r>
    </w:p>
    <w:p ns2:paraId="7F55406B"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E65C1">
        <w:rPr>
          <w:rFonts w:ascii="Arial Narrow" w:eastAsia="Arial Narrow" w:hAnsi="Arial Narrow" w:cs="Arial Narrow"/>
          <w:b/>
          <w:color w:val="000000"/>
          <w:kern w:val="0"/>
          <w:lang w:eastAsia="es-PE"/>
          <ns2:ligatures ns2:val="none"/>
        </w:rPr>
        <w:t/>
      </w:r>
    </w:p>
    <w:p ns2:paraId="04955272"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DENUNCIADO</w:t>
      </w:r>
      <w:r w:rsidRPr="00AE65C1">
        <w:rPr>
          <w:rFonts w:ascii="Arial Narrow" w:eastAsia="Arial Narrow" w:hAnsi="Arial Narrow" w:cs="Arial Narrow"/>
          <w:b/>
          <w:color w:val="000000"/>
          <w:kern w:val="0"/>
          <w:lang w:eastAsia="es-PE"/>
          <ns2:ligatures ns2:val="none"/>
        </w:rPr>
        <w:tab/>
        <w:t>:</w:t>
      </w:r>
      <w:r w:rsidRPr="00AE65C1">
        <w:rPr>
          <w:rFonts w:ascii="Arial Narrow" w:eastAsia="Arial Narrow" w:hAnsi="Arial Narrow" w:cs="Arial Narrow"/>
          <w:b/>
          <w:color w:val="000000"/>
          <w:kern w:val="0"/>
          <w:lang w:eastAsia="es-PE"/>
          <ns2:ligatures ns2:val="none"/>
        </w:rPr>
        <w:tab/>
      </w:r>
      <w:bookmarkStart w:id="2" w:name="_Hlk205559881"/>
      <w:r w:rsidRPr="00AE65C1">
        <w:rPr>
          <w:rFonts w:ascii="Arial Narrow" w:eastAsia="Arial Narrow" w:hAnsi="Arial Narrow" w:cs="Arial Narrow"/>
          <w:b/>
          <w:color w:val="000000"/>
          <w:kern w:val="0"/>
          <w:lang w:eastAsia="es-PE"/>
          <ns2:ligatures ns2:val="none"/>
        </w:rPr>
        <w:t xml:space="preserve">RÍMAC SEGUROS Y REASEGUROS S.A. </w:t>
      </w:r>
      <w:bookmarkEnd w:id="2"/>
      <w:r w:rsidRPr="00AE65C1">
        <w:rPr>
          <w:rFonts w:ascii="Arial Narrow" w:eastAsia="Arial Narrow" w:hAnsi="Arial Narrow" w:cs="Arial Narrow"/>
          <w:b/>
          <w:color w:val="000000"/>
          <w:kern w:val="0"/>
          <w:lang w:eastAsia="es-PE"/>
          <ns2:ligatures ns2:val="none"/>
        </w:rPr>
        <w:t>(RÍMAC)</w:t>
      </w:r>
    </w:p>
    <w:bookmarkEnd w:id="0"/>
    <w:p ns2:paraId="6F887F68" ns2: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MATERIAS</w:t>
      </w:r>
      <w:r w:rsidRPr="00AE65C1">
        <w:rPr>
          <w:rFonts w:ascii="Arial Narrow" w:eastAsia="Arial Narrow" w:hAnsi="Arial Narrow" w:cs="Arial Narrow"/>
          <w:b/>
          <w:color w:val="000000"/>
          <w:kern w:val="0"/>
          <w:lang w:eastAsia="es-PE"/>
          <ns2:ligatures ns2:val="none"/>
        </w:rPr>
        <w:tab/>
        <w:t xml:space="preserve">: </w:t>
      </w:r>
      <w:r w:rsidRPr="00AE65C1">
        <w:rPr>
          <w:rFonts w:ascii="Arial Narrow" w:eastAsia="Arial Narrow" w:hAnsi="Arial Narrow" w:cs="Arial Narrow"/>
          <w:b/>
          <w:color w:val="000000"/>
          <w:kern w:val="0"/>
          <w:lang w:eastAsia="es-PE"/>
          <ns2:ligatures ns2:val="none"/>
        </w:rPr>
        <w:tab/>
        <w:t>ADMISIÓN A TRÁMITE</w:t>
      </w:r>
    </w:p>
    <w:p ns2:paraId="628CA81F" ns2: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91AAA77" ns2: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1F0A8514" ns2: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1A00EAE" ns2: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FB6">
        <w:rPr>
          <w:rFonts w:ascii="Arial Narrow" w:eastAsia="Times New Roman" w:hAnsi="Arial Narrow" w:cs="Times New Roman"/>
          <w:color w:val="000000"/>
          <w:kern w:val="0"/>
          <w:shd w:val="clear" w:color="auto" w:fill="FFFFFF"/>
          <w:lang w:eastAsia="es-PE"/>
          <ns2:ligatures ns2:val="none"/>
        </w:rPr>
        <w:t xml:space="preserve">, </w:t>
      </w:r>
      <w:bookmarkStart w:id="3" w:name="_Hlk205559823"/>
      <w:r w:rsidR="00F80223">
        <w:rPr>
          <w:rFonts w:ascii="Arial Narrow" w:eastAsia="Times New Roman" w:hAnsi="Arial Narrow" w:cs="Times New Roman"/>
          <w:color w:val="000000"/>
          <w:kern w:val="0"/>
          <w:shd w:val="clear" w:color="auto" w:fill="FFFFFF"/>
          <w:lang w:eastAsia="es-PE"/>
          <ns2:ligatures ns2:val="none"/>
        </w:rPr>
        <w:t xml:space="preserve">22 de agosto de 2025</w:t>
      </w:r>
      <w:r w:rsidRPr="00256FB6">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bookmarkEnd w:id="3"/>
    </w:p>
    <w:p ns2:paraId="66CE1821" ns2: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60B5D5B0" ns2: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18">
        <w:rPr>
          <w:rFonts w:ascii="Arial Narrow" w:eastAsia="Times New Roman" w:hAnsi="Arial Narrow" w:cs="Arial"/>
          <w:color w:val="000000"/>
          <w:kern w:val="0"/>
          <w:lang w:val="es-ES" w:eastAsia="es-ES"/>
          <ns2:ligatures ns2: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00FA3918" w:rsidRPr="00FA3918">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xml:space="preserve"/>
      </w:r>
      <w:bookmarkEnd w:id="4"/>
      <w:r w:rsidR="00A620A4">
        <w:rPr>
          <w:rFonts w:ascii="Arial Narrow" w:eastAsia="Times New Roman" w:hAnsi="Arial Narrow" w:cs="Arial"/>
          <w:color w:val="000000"/>
          <w:kern w:val="0"/>
          <w:lang w:val="es-ES" w:eastAsia="es-ES"/>
          <ns2:ligatures ns2:val="none"/>
        </w:rPr>
        <w:t xml:space="preserve"/>
      </w:r>
      <w:r w:rsidR="00A620A4" w:rsidRP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Pr="00FA3918">
        <w:rPr>
          <w:rFonts w:ascii="Arial Narrow" w:eastAsia="Calibri" w:hAnsi="Arial Narrow" w:cs="Arial"/>
          <w:kern w:val="0"/>
          <ns2:ligatures ns2:val="none"/>
        </w:rPr>
        <w:t xml:space="preserve"/>
      </w:r>
      <w:r w:rsidR="00FA3918" w:rsidRPr="00FA3918">
        <w:rPr>
          <w:rFonts w:ascii="Arial Narrow" w:eastAsia="Calibri" w:hAnsi="Arial Narrow" w:cs="Arial"/>
          <w:kern w:val="0"/>
          <ns2:ligatures ns2:val="none"/>
        </w:rPr>
        <w:t xml:space="preserve"/>
      </w:r>
      <w:r w:rsidRPr="00FA3918">
        <w:rPr>
          <w:rFonts w:ascii="Arial Narrow" w:eastAsia="Calibri" w:hAnsi="Arial Narrow" w:cs="Arial"/>
          <w:kern w:val="0"/>
          <ns2:ligatures ns2:val="none"/>
        </w:rPr>
        <w:t/>
      </w:r>
      <w:r w:rsidRPr="00FA39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0C329F" ns2: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2B79D6">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sidRPr="00AE17E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w:r>
    </w:p>
    <w:p ns2:paraId="50FEDE1E"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C9C155D" ns2: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solicitando el pago de la indemnización por muerte correspondiente al fallecimiento de </w:t>
      </w:r>
      <w:r w:rsidR="002B79D6">
        <w:rPr>
          <w:rFonts w:ascii="Arial Narrow" w:eastAsia="Times New Roman" w:hAnsi="Arial Narrow" w:cs="Arial"/>
          <w:color w:val="000000"/>
          <w:kern w:val="0"/>
          <w:lang w:eastAsia="es-ES"/>
          <ns2:ligatures ns2:val="none"/>
        </w:rPr>
        <w:t>su hermana</w:t>
      </w:r>
      <w:r w:rsidRPr="00F67A23">
        <w:rPr>
          <w:rFonts w:ascii="Arial Narrow" w:eastAsia="Times New Roman" w:hAnsi="Arial Narrow" w:cs="Arial"/>
          <w:color w:val="000000"/>
          <w:kern w:val="0"/>
          <w:lang w:eastAsia="es-ES"/>
          <ns2:ligatures ns2:val="none"/>
        </w:rPr>
        <w:t>, habiendo cumplido con presentar todos los documentos exigidos por la normativa SOAT.</w:t>
      </w:r>
      <w:r w:rsidR="002B79D6">
        <w:rPr>
          <w:rFonts w:ascii="Arial Narrow" w:eastAsia="Times New Roman" w:hAnsi="Arial Narrow" w:cs="Arial"/>
          <w:color w:val="000000"/>
          <w:kern w:val="0"/>
          <w:lang w:eastAsia="es-ES"/>
          <ns2:ligatures ns2:val="none"/>
        </w:rPr>
        <w:t xml:space="preserve"> </w:t>
      </w:r>
    </w:p>
    <w:p ns2:paraId="6AEC8346"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0E750341" ns2: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4 de abril de 2024,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a </w:t>
      </w:r>
      <w:r w:rsidR="00A96431">
        <w:rPr>
          <w:rFonts w:ascii="Arial Narrow" w:eastAsia="Times New Roman" w:hAnsi="Arial Narrow" w:cs="Arial"/>
          <w:color w:val="000000"/>
          <w:kern w:val="0"/>
          <w:lang w:eastAsia="es-ES"/>
          <ns2:ligatures ns2:val="none"/>
        </w:rPr>
        <w:t>su</w:t>
      </w:r>
      <w:r w:rsidRPr="00F67A23">
        <w:rPr>
          <w:rFonts w:ascii="Arial Narrow" w:eastAsia="Times New Roman" w:hAnsi="Arial Narrow" w:cs="Arial"/>
          <w:color w:val="000000"/>
          <w:kern w:val="0"/>
          <w:lang w:eastAsia="es-ES"/>
          <ns2:ligatures ns2: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ns2:ligatures ns2:val="none"/>
        </w:rPr>
        <w:t>l</w:t>
      </w:r>
      <w:r w:rsidRPr="00F67A23">
        <w:rPr>
          <w:rFonts w:ascii="Arial Narrow" w:eastAsia="Times New Roman" w:hAnsi="Arial Narrow" w:cs="Arial"/>
          <w:color w:val="000000"/>
          <w:kern w:val="0"/>
          <w:lang w:eastAsia="es-ES"/>
          <ns2:ligatures ns2:val="none"/>
        </w:rPr>
        <w:t xml:space="preserve"> </w:t>
      </w:r>
      <w:r w:rsidR="002B79D6" w:rsidRPr="002B79D6">
        <w:rPr>
          <w:rFonts w:ascii="Arial Narrow" w:eastAsia="Times New Roman" w:hAnsi="Arial Narrow" w:cs="Arial"/>
          <w:color w:val="000000"/>
          <w:kern w:val="0"/>
          <w:lang w:eastAsia="es-ES"/>
          <ns2:ligatures ns2:val="none"/>
        </w:rPr>
        <w:t>Consejo Nacional para la Integración de la Persona con Discapacidad</w:t>
      </w:r>
      <w:r w:rsidR="00C654C9">
        <w:rPr>
          <w:rFonts w:ascii="Arial Narrow" w:eastAsia="Times New Roman" w:hAnsi="Arial Narrow" w:cs="Arial"/>
          <w:color w:val="000000"/>
          <w:kern w:val="0"/>
          <w:lang w:eastAsia="es-ES"/>
          <ns2:ligatures ns2:val="none"/>
        </w:rPr>
        <w:t xml:space="preserve"> (en adelante, </w:t>
      </w:r>
      <w:r w:rsidR="00C654C9" w:rsidRPr="00F67A23">
        <w:rPr>
          <w:rFonts w:ascii="Arial Narrow" w:eastAsia="Times New Roman" w:hAnsi="Arial Narrow" w:cs="Arial"/>
          <w:color w:val="000000"/>
          <w:kern w:val="0"/>
          <w:lang w:eastAsia="es-ES"/>
          <ns2:ligatures ns2:val="none"/>
        </w:rPr>
        <w:t>CONADIS</w:t>
      </w:r>
      <w:r w:rsidR="00C654C9">
        <w:rPr>
          <w:rFonts w:ascii="Arial Narrow" w:eastAsia="Times New Roman" w:hAnsi="Arial Narrow" w:cs="Arial"/>
          <w:color w:val="000000"/>
          <w:kern w:val="0"/>
          <w:lang w:eastAsia="es-ES"/>
          <ns2:ligatures ns2:val="none"/>
        </w:rPr>
        <w:t>)</w:t>
      </w:r>
      <w:r w:rsidRPr="00F67A23">
        <w:rPr>
          <w:rFonts w:ascii="Arial Narrow" w:eastAsia="Times New Roman" w:hAnsi="Arial Narrow" w:cs="Arial"/>
          <w:color w:val="000000"/>
          <w:kern w:val="0"/>
          <w:lang w:eastAsia="es-ES"/>
          <ns2:ligatures ns2:val="none"/>
        </w:rPr>
        <w:t>, los cuales no son exigidos por la normativa SOAT.</w:t>
      </w:r>
      <w:r w:rsidR="002B79D6">
        <w:rPr>
          <w:rFonts w:ascii="Arial Narrow" w:eastAsia="Times New Roman" w:hAnsi="Arial Narrow" w:cs="Arial"/>
          <w:color w:val="000000"/>
          <w:kern w:val="0"/>
          <w:lang w:eastAsia="es-ES"/>
          <ns2:ligatures ns2:val="none"/>
        </w:rPr>
        <w:t xml:space="preserve"> </w:t>
      </w:r>
    </w:p>
    <w:p ns2:paraId="3A0A7A9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3F0E434E" ns2: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ns2:ligatures ns2:val="none"/>
        </w:rPr>
        <w:t xml:space="preserve"> Rímac le confirmó la recepción de su solicitud del 16 de junio de 2025</w:t>
      </w:r>
      <w:r w:rsidR="003618E2">
        <w:rPr>
          <w:rFonts w:ascii="Arial Narrow" w:eastAsia="Times New Roman" w:hAnsi="Arial Narrow" w:cs="Arial"/>
          <w:color w:val="000000"/>
          <w:kern w:val="0"/>
          <w:lang w:eastAsia="es-ES"/>
          <ns2:ligatures ns2:val="none"/>
        </w:rPr>
        <w:t>.</w:t>
      </w:r>
    </w:p>
    <w:p ns2:paraId="2138ED9E"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000778E" ns2: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Pr="00F67A23">
        <w:rPr>
          <w:rFonts w:ascii="Arial Narrow" w:eastAsia="Times New Roman" w:hAnsi="Arial Narrow" w:cs="Arial"/>
          <w:color w:val="000000"/>
          <w:kern w:val="0"/>
          <w:lang w:eastAsia="es-ES"/>
          <ns2:ligatures ns2: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ns2:ligatures ns2:val="none"/>
        </w:rPr>
        <w:t>compañía aseguradora</w:t>
      </w:r>
      <w:r w:rsidRPr="00F67A23">
        <w:rPr>
          <w:rFonts w:ascii="Arial Narrow" w:eastAsia="Times New Roman" w:hAnsi="Arial Narrow" w:cs="Arial"/>
          <w:color w:val="000000"/>
          <w:kern w:val="0"/>
          <w:lang w:eastAsia="es-ES"/>
          <ns2:ligatures ns2:val="none"/>
        </w:rPr>
        <w:t>.</w:t>
      </w:r>
      <w:r w:rsidR="003618E2">
        <w:rPr>
          <w:rFonts w:ascii="Arial Narrow" w:eastAsia="Times New Roman" w:hAnsi="Arial Narrow" w:cs="Arial"/>
          <w:color w:val="000000"/>
          <w:kern w:val="0"/>
          <w:lang w:eastAsia="es-ES"/>
          <ns2:ligatures ns2:val="none"/>
        </w:rPr>
        <w:t xml:space="preserve"> Rímac le confirmó la recepción de su solicitud del 17 de junio de 2025</w:t>
      </w:r>
    </w:p>
    <w:p ns2:paraId="62C8E6B0"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5046DA22" ns2: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19 de junio de 2025, presentó </w:t>
      </w:r>
      <w:r w:rsidR="00952AEB">
        <w:rPr>
          <w:rFonts w:ascii="Arial Narrow" w:eastAsia="Times New Roman" w:hAnsi="Arial Narrow" w:cs="Arial"/>
          <w:color w:val="000000"/>
          <w:kern w:val="0"/>
          <w:lang w:eastAsia="es-ES"/>
          <ns2:ligatures ns2:val="none"/>
        </w:rPr>
        <w:t xml:space="preserve">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ns2:paraId="492B2F48"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8C1AA56" ns2: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lastRenderedPageBreak/>
        <w:t xml:space="preserve">El 21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A96431">
        <w:rPr>
          <w:rFonts w:ascii="Arial Narrow" w:eastAsia="Times New Roman" w:hAnsi="Arial Narrow" w:cs="Arial"/>
          <w:color w:val="000000"/>
          <w:kern w:val="0"/>
          <w:lang w:eastAsia="es-ES"/>
          <ns2:ligatures ns2:val="none"/>
        </w:rPr>
        <w:t xml:space="preserve"> le</w:t>
      </w:r>
      <w:r w:rsidRPr="00F67A23">
        <w:rPr>
          <w:rFonts w:ascii="Arial Narrow" w:eastAsia="Times New Roman" w:hAnsi="Arial Narrow" w:cs="Arial"/>
          <w:color w:val="000000"/>
          <w:kern w:val="0"/>
          <w:lang w:eastAsia="es-ES"/>
          <ns2:ligatures ns2: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ns2:paraId="58B05C2A"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0CC9692" ns2: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23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C654C9" w:rsidRPr="00F67A23">
        <w:rPr>
          <w:rFonts w:ascii="Arial Narrow" w:eastAsia="Times New Roman" w:hAnsi="Arial Narrow" w:cs="Arial"/>
          <w:color w:val="000000"/>
          <w:kern w:val="0"/>
          <w:lang w:eastAsia="es-ES"/>
          <ns2:ligatures ns2:val="none"/>
        </w:rPr>
        <w:t xml:space="preserve"> </w:t>
      </w:r>
      <w:r w:rsidR="00A96431">
        <w:rPr>
          <w:rFonts w:ascii="Arial Narrow" w:eastAsia="Times New Roman" w:hAnsi="Arial Narrow" w:cs="Arial"/>
          <w:color w:val="000000"/>
          <w:kern w:val="0"/>
          <w:lang w:eastAsia="es-ES"/>
          <ns2:ligatures ns2:val="none"/>
        </w:rPr>
        <w:t xml:space="preserve">le </w:t>
      </w:r>
      <w:r w:rsidRPr="00F67A23">
        <w:rPr>
          <w:rFonts w:ascii="Arial Narrow" w:eastAsia="Times New Roman" w:hAnsi="Arial Narrow" w:cs="Arial"/>
          <w:color w:val="000000"/>
          <w:kern w:val="0"/>
          <w:lang w:eastAsia="es-ES"/>
          <ns2:ligatures ns2: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ns2:ligatures ns2:val="none"/>
        </w:rPr>
        <w:t xml:space="preserve"> </w:t>
      </w:r>
    </w:p>
    <w:p ns2:paraId="43B91450"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E4D2086" ns2: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ns2:paraId="5FE5835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27 de junio de 2025, </w:t>
      </w:r>
      <w:r w:rsidR="00D17B37" w:rsidRPr="00F67A23">
        <w:rPr>
          <w:rFonts w:ascii="Arial Narrow" w:eastAsia="Times New Roman" w:hAnsi="Arial Narrow" w:cs="Arial"/>
          <w:color w:val="000000"/>
          <w:kern w:val="0"/>
          <w:lang w:eastAsia="es-ES"/>
          <ns2:ligatures ns2:val="none"/>
        </w:rPr>
        <w:t>R</w:t>
      </w:r>
      <w:r w:rsidR="00D17B37">
        <w:rPr>
          <w:rFonts w:ascii="Arial Narrow" w:eastAsia="Times New Roman" w:hAnsi="Arial Narrow" w:cs="Arial"/>
          <w:color w:val="000000"/>
          <w:kern w:val="0"/>
          <w:lang w:eastAsia="es-ES"/>
          <ns2:ligatures ns2:val="none"/>
        </w:rPr>
        <w:t>ímac le</w:t>
      </w:r>
      <w:r w:rsidR="00D17B37"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ns2:ligatures ns2:val="none"/>
        </w:rPr>
        <w:t xml:space="preserve">del </w:t>
      </w:r>
      <w:r w:rsidRPr="00F67A23">
        <w:rPr>
          <w:rFonts w:ascii="Arial Narrow" w:eastAsia="Times New Roman" w:hAnsi="Arial Narrow" w:cs="Arial"/>
          <w:color w:val="000000"/>
          <w:kern w:val="0"/>
          <w:lang w:eastAsia="es-ES"/>
          <ns2:ligatures ns2:val="none"/>
        </w:rPr>
        <w:t>SOAT.</w:t>
      </w:r>
    </w:p>
    <w:p ns2:paraId="33E14FF7" ns2: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17B37">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FA3918" w:rsidRPr="00D17B37">
        <w:rPr>
          <w:rFonts w:ascii="Arial Narrow" w:eastAsia="Times New Roman" w:hAnsi="Arial Narrow" w:cs="Arial"/>
          <w:color w:val="000000"/>
          <w:kern w:val="0"/>
          <w:lang w:val="es-ES" w:eastAsia="es-ES"/>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D17B37" w:rsidRPr="00D17B37">
        <w:rPr>
          <w:rFonts w:ascii="Arial Narrow" w:eastAsia="Times New Roman" w:hAnsi="Arial Narrow" w:cs="Arial"/>
          <w:color w:val="000000"/>
          <w:kern w:val="0"/>
          <w:lang w:val="es-ES" w:eastAsia="es-ES"/>
          <ns2:ligatures ns2:val="none"/>
        </w:rPr>
        <w:t/>
      </w:r>
      <w:r w:rsidRPr="00D17B3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70E6EF7" ns2: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7419B5" w:rsidRPr="0058331A">
        <w:rPr>
          <w:rFonts w:ascii="Arial Narrow" w:eastAsia="Times New Roman" w:hAnsi="Arial Narrow" w:cs="Segoe UI"/>
          <w:color w:val="000000"/>
          <w:kern w:val="0"/>
          <w:lang w:eastAsia="es-PE"/>
          <ns2:ligatures ns2:val="none"/>
        </w:rPr>
        <w:t xml:space="preserve">considera </w:t>
      </w:r>
      <w:r w:rsidR="007419B5" w:rsidRPr="0058331A">
        <w:rPr>
          <w:rFonts w:ascii="Arial Narrow" w:eastAsia="Arial Narrow" w:hAnsi="Arial Narrow" w:cs="Arial Narrow"/>
          <w:kern w:val="0"/>
          <ns2:ligatures ns2:val="none"/>
        </w:rPr>
        <w:t xml:space="preserve">que el hecho denunciado, consistente </w:t>
      </w:r>
      <w:r w:rsidR="007419B5" w:rsidRPr="00715062">
        <w:rPr>
          <w:rFonts w:ascii="Arial Narrow" w:eastAsia="Arial Narrow" w:hAnsi="Arial Narrow" w:cs="Arial Narrow"/>
          <w:kern w:val="0"/>
          <ns2:ligatures ns2: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y 19</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del Código</w:t>
      </w:r>
      <w:r w:rsidR="007419B5" w:rsidRPr="00715062">
        <w:rPr>
          <w:rStyle w:val="Refdenotaalpie"/>
          <w:rFonts w:ascii="Arial Narrow" w:eastAsia="Arial Narrow" w:hAnsi="Arial Narrow" w:cs="Arial"/>
          <w:kern w:val="0"/>
          <w:vertAlign w:val="superscript"/>
          <ns2:ligatures ns2:val="none"/>
        </w:rPr>
        <w:footnoteReference w:id="3"/>
      </w:r>
      <w:r w:rsidR="007419B5" w:rsidRPr="00715062">
        <w:rPr>
          <w:rFonts w:ascii="Arial Narrow" w:eastAsia="Arial Narrow" w:hAnsi="Arial Narrow" w:cs="Arial Narrow"/>
          <w:kern w:val="0"/>
          <ns2:ligatures ns2:val="none"/>
        </w:rPr>
        <w:t>.</w:t>
      </w:r>
    </w:p>
    <w:p ns2:paraId="6FC3C16F" ns2:textId="77777777" w:rsidR="007419B5" w:rsidRPr="0058331A" w:rsidRDefault="007419B5" w:rsidP="00185460">
      <w:pPr>
        <w:spacing w:after="0" w:line="240" w:lineRule="auto"/>
        <w:jc w:val="both"/>
        <w:rPr>
          <w:rFonts w:ascii="Arial Narrow" w:eastAsia="Arial Narrow" w:hAnsi="Arial Narrow" w:cs="Arial Narrow"/>
          <w:kern w:val="0"/>
          <ns2:ligatures ns2:val="none"/>
        </w:rPr>
      </w:pPr>
    </w:p>
    <w:p ns2:paraId="43E0B902" ns2:textId="52F90AC1" w:rsidR="007419B5" w:rsidRPr="00CB7CC1" w:rsidRDefault="007419B5" w:rsidP="00CB7CC1">
      <w:pPr>
        <w:spacing w:after="0" w:line="240" w:lineRule="auto"/>
        <w:jc w:val="both"/>
        <w:rPr>
          <w:rFonts w:ascii="Arial Narrow" w:eastAsia="Arial Narrow" w:hAnsi="Arial Narrow" w:cs="Arial Narrow"/>
          <w:kern w:val="0"/>
          <ns2:ligatures ns2:val="none"/>
        </w:rPr>
      </w:pPr>
    </w:p>
    <w:p ns2:paraId="432038D6" ns2:textId="77777777" w:rsidR="00CA59A2" w:rsidRPr="00764277" w:rsidRDefault="00CA59A2" w:rsidP="001854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p>
    <w:p ns2:paraId="62B88A04" ns2: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ns2:ligatures ns2:val="none"/>
        </w:rPr>
        <w:t xml:space="preserve">las facultades que la ley le confiere, conviene requerir </w:t>
      </w:r>
      <w:r w:rsidR="002D5E4F" w:rsidRPr="002D5E4F">
        <w:rPr>
          <w:rFonts w:ascii="Arial Narrow" w:eastAsia="Times New Roman" w:hAnsi="Arial Narrow" w:cs="Arial"/>
          <w:color w:val="000000"/>
          <w:kern w:val="0"/>
          <w:lang w:val="es-ES" w:eastAsia="es-ES"/>
          <ns2:ligatures ns2:val="none"/>
        </w:rPr>
        <w:t>a la compañía aseguradora</w:t>
      </w:r>
      <w:r w:rsidRPr="002D5E4F">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ns2:ligatures ns2:val="none"/>
        </w:rPr>
        <w:t xml:space="preserve"> del vehículo con </w:t>
      </w:r>
      <w:r w:rsidR="00F7238C" w:rsidRPr="00F67A23">
        <w:rPr>
          <w:rFonts w:ascii="Arial Narrow" w:eastAsia="Times New Roman" w:hAnsi="Arial Narrow" w:cs="Arial"/>
          <w:color w:val="000000"/>
          <w:kern w:val="0"/>
          <w:lang w:eastAsia="es-ES"/>
          <ns2:ligatures ns2:val="none"/>
        </w:rPr>
        <w:t>Placa de Rodaje CQI915</w:t>
      </w:r>
      <w:r w:rsidR="00F7238C" w:rsidRPr="00486A9B">
        <w:rPr>
          <w:rFonts w:ascii="Arial Narrow" w:eastAsia="Times New Roman" w:hAnsi="Arial Narrow" w:cs="Arial"/>
          <w:color w:val="000000"/>
          <w:kern w:val="0"/>
          <w:lang w:val="es-ES" w:eastAsia="es-ES"/>
          <ns2:ligatures ns2:val="none"/>
        </w:rPr>
        <w:t xml:space="preserve">; y, (ii) </w:t>
      </w:r>
      <w:r w:rsidR="00F7238C"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p ns2:paraId="16D968B5" ns2:textId="59AB4559" w:rsidR="007419B5" w:rsidRPr="00F7238C" w:rsidRDefault="00CA59A2" w:rsidP="00F7238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ns2:ligatures ns2:val="none"/>
        </w:rPr>
        <w:t xml:space="preserve"/>
      </w:r>
      <w:r w:rsidR="008138A6" w:rsidRPr="00FA3918">
        <w:rPr>
          <w:rFonts w:ascii="Arial Narrow" w:eastAsia="Times New Roman" w:hAnsi="Arial Narrow" w:cs="Arial"/>
          <w:color w:val="000000"/>
          <w:kern w:val="0"/>
          <w:lang w:val="es-ES" w:eastAsia="es-ES"/>
          <ns2:ligatures ns2:val="none"/>
        </w:rPr>
        <w:t/>
      </w:r>
      <w:r w:rsid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125540">
        <w:rPr>
          <w:rFonts w:ascii="Arial Narrow" w:eastAsia="Times New Roman" w:hAnsi="Arial Narrow" w:cs="Arial"/>
          <w:color w:val="000000"/>
          <w:kern w:val="0"/>
          <w:lang w:val="es-ES" w:eastAsia="es-ES"/>
          <ns2:ligatures ns2:val="none"/>
        </w:rPr>
        <w:t xml:space="preserve"/>
      </w:r>
      <w:r w:rsidRPr="002D5E4F">
        <w:rPr>
          <w:rFonts w:ascii="Arial Narrow" w:eastAsia="Times New Roman" w:hAnsi="Arial Narrow" w:cs="Times New Roman"/>
          <w:color w:val="000000"/>
          <w:kern w:val="0"/>
          <w:shd w:val="clear" w:color="auto" w:fill="FFFFFF"/>
          <w:lang w:eastAsia="es-PE"/>
          <ns2:ligatures ns2:val="none"/>
        </w:rPr>
        <w:t xml:space="preserve"/>
      </w:r>
      <w:r w:rsidR="00AC2F0F" w:rsidRPr="002D5E4F">
        <w:rPr>
          <w:rFonts w:ascii="Arial Narrow" w:hAnsi="Arial Narrow" w:cs="Arial"/>
          <w:bCs/>
          <w:spacing w:val="-3"/>
          <w:kern w:val="0"/>
          <ns2:ligatures ns2:val="none"/>
        </w:rPr>
        <w:t xml:space="preserve"/>
      </w:r>
      <w:r w:rsidR="00AC2F0F" w:rsidRPr="002D5E4F">
        <w:rPr>
          <w:rFonts w:ascii="Arial Narrow" w:eastAsia="Times New Roman" w:hAnsi="Arial Narrow" w:cs="Times New Roman"/>
          <w:color w:val="000000"/>
          <w:kern w:val="0"/>
          <w:shd w:val="clear" w:color="auto" w:fill="FFFFFF"/>
          <w:lang w:eastAsia="es-PE"/>
          <ns2:ligatures ns2:val="none"/>
        </w:rPr>
        <w:t/>
      </w:r>
      <w:r w:rsidR="00AC2F0F" w:rsidRPr="00AC2F0F">
        <w:rPr>
          <w:rFonts w:ascii="Arial Narrow" w:eastAsia="Times New Roman" w:hAnsi="Arial Narrow" w:cs="Times New Roman"/>
          <w:color w:val="000000"/>
          <w:kern w:val="0"/>
          <w:shd w:val="clear" w:color="auto" w:fill="FFFFFF"/>
          <w:lang w:eastAsia="es-PE"/>
          <ns2:ligatures ns2:val="none"/>
        </w:rPr>
        <w:t xml:space="preserve"/>
      </w:r>
      <w:r w:rsidR="00AC2F0F"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E2352" w:rsidRPr="00AC2F0F">
        <w:rPr>
          <w:rFonts w:ascii="Arial Narrow" w:eastAsia="Times New Roman" w:hAnsi="Arial Narrow" w:cs="Times New Roman"/>
          <w:color w:val="000000"/>
          <w:kern w:val="0"/>
          <w:shd w:val="clear" w:color="auto" w:fill="FFFFFF"/>
          <w:lang w:eastAsia="es-PE"/>
          <ns2:ligatures ns2:val="none"/>
        </w:rPr>
        <w:t/>
      </w:r>
      <w:r w:rsidR="001E2352"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007419B5" w:rsidRPr="0058331A">
        <w:rPr>
          <w:rFonts w:ascii="Arial Narrow" w:eastAsia="Times New Roman" w:hAnsi="Arial Narrow" w:cs="Times New Roman"/>
          <w:color w:val="000000"/>
          <w:kern w:val="0"/>
          <w:shd w:val="clear" w:color="auto" w:fill="FFFFFF"/>
          <w:lang w:eastAsia="es-PE"/>
          <ns2:ligatures ns2:val="none"/>
        </w:rPr>
        <w:t xml:space="preserve"/>
      </w:r>
      <w:r w:rsidR="00F7238C">
        <w:rPr>
          <w:rFonts w:ascii="Arial Narrow" w:eastAsia="Times New Roman" w:hAnsi="Arial Narrow" w:cs="Times New Roman"/>
          <w:color w:val="000000"/>
          <w:kern w:val="0"/>
          <w:shd w:val="clear" w:color="auto" w:fill="FFFFFF"/>
          <w:lang w:eastAsia="es-PE"/>
          <ns2:ligatures ns2:val="none"/>
        </w:rPr>
        <w:t/>
      </w:r>
      <w:r w:rsidR="007419B5" w:rsidRPr="00F7238C">
        <w:rPr>
          <w:rFonts w:ascii="Arial Narrow" w:eastAsia="Calibri" w:hAnsi="Arial Narrow" w:cs="Arial Narrow"/>
          <w:color w:val="000000"/>
          <w:kern w:val="0"/>
          <w:lang w:eastAsia="es-PE"/>
          <ns2:ligatures ns2:val="none"/>
        </w:rPr>
        <w:t/>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F7238C">
        <w:rPr>
          <w:rFonts w:ascii="Arial Narrow" w:eastAsia="Calibri" w:hAnsi="Arial Narrow" w:cs="Arial Narrow"/>
          <w:kern w:val="0"/>
          <w:lang w:eastAsia="es-PE"/>
          <ns2:ligatures ns2:val="none"/>
        </w:rPr>
        <w:t xml:space="preserve"/>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243989">
        <w:rPr>
          <w:rFonts w:ascii="Arial Narrow" w:eastAsia="Times New Roman" w:hAnsi="Arial Narrow" w:cs="Times New Roman"/>
          <w:kern w:val="0"/>
          <w:shd w:val="clear" w:color="auto" w:fill="FFFFFF"/>
          <w:lang w:eastAsia="es-PE"/>
          <ns2:ligatures ns2: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ns2:ligatures ns2:val="none"/>
        </w:rPr>
        <w:t xml:space="preserve"/>
      </w:r>
      <w:r w:rsidR="00185460" w:rsidRPr="00243989">
        <w:rPr>
          <w:rFonts w:ascii="Arial Narrow" w:eastAsia="Times New Roman" w:hAnsi="Arial Narrow" w:cs="Arial"/>
          <w:color w:val="000000"/>
          <w:kern w:val="0"/>
          <w:lang w:eastAsia="es-ES"/>
          <ns2:ligatures ns2:val="none"/>
        </w:rPr>
        <w:t/>
      </w:r>
      <w:r w:rsidR="00715062" w:rsidRPr="00243989">
        <w:rPr>
          <w:rFonts w:ascii="Arial Narrow" w:eastAsia="Times New Roman" w:hAnsi="Arial Narrow" w:cs="Arial"/>
          <w:color w:val="000000"/>
          <w:kern w:val="0"/>
          <w:lang w:eastAsia="es-ES"/>
          <ns2:ligatures ns2:val="none"/>
        </w:rPr>
        <w:t/>
      </w:r>
      <w:r w:rsidR="00185460" w:rsidRPr="00243989">
        <w:rPr>
          <w:rFonts w:ascii="Arial Narrow" w:eastAsia="Arial Narrow" w:hAnsi="Arial Narrow" w:cs="Arial Narrow"/>
          <w:kern w:val="0"/>
          <ns2:ligatures ns2:val="none"/>
        </w:rPr>
        <w:t/>
      </w:r>
      <w:r w:rsidR="00CB7CC1" w:rsidRPr="00764277">
        <w:rPr>
          <w:rFonts w:ascii="Arial Narrow" w:eastAsia="Arial Narrow" w:hAnsi="Arial Narrow" w:cs="Arial Narrow"/>
          <w:kern w:val="0"/>
          <ns2:ligatures ns2:val="none"/>
        </w:rPr>
        <w:t/>
      </w:r>
    </w:p>
    <w:p ns2:paraId="042B3F54" ns2:textId="77777777" w:rsidR="00CA59A2" w:rsidRPr="0026598E" w:rsidRDefault="00CA59A2" w:rsidP="00185460">
      <w:pPr>
        <w:spacing w:after="0" w:line="240" w:lineRule="auto"/>
        <w:jc w:val="both"/>
        <w:rPr>
          <w:rFonts w:ascii="Arial Narrow" w:eastAsia="Arial Narrow" w:hAnsi="Arial Narrow" w:cs="Arial Narrow"/>
          <w:kern w:val="0"/>
          <ns2:ligatures ns2:val="none"/>
        </w:rPr>
      </w:pPr>
    </w:p>
    <w:p ns2:paraId="0A292C9F" ns2:textId="240E7769" w:rsidR="00CA59A2" w:rsidRPr="0026598E" w:rsidRDefault="00CA59A2" w:rsidP="0018546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138A6" w:rsidRPr="00FA3918">
        <w:rPr>
          <w:rFonts w:ascii="Arial Narrow" w:eastAsia="Times New Roman" w:hAnsi="Arial Narrow" w:cs="Arial"/>
          <w:color w:val="000000"/>
          <w:kern w:val="0"/>
          <w:lang w:val="es-ES" w:eastAsia="es-ES"/>
          <ns2:ligatures ns2:val="none"/>
        </w:rPr>
        <w:t xml:space="preserve">4 de julio de 2025</w:t>
      </w:r>
      <w:r w:rsidR="008138A6">
        <w:rPr>
          <w:rFonts w:ascii="Arial Narrow" w:eastAsia="Times New Roman" w:hAnsi="Arial Narrow" w:cs="Arial"/>
          <w:color w:val="000000"/>
          <w:kern w:val="0"/>
          <w:lang w:val="es-ES" w:eastAsia="es-ES"/>
          <ns2:ligatures ns2:val="none"/>
        </w:rPr>
        <w:t xml:space="preserve">, </w:t>
      </w:r>
      <w:r w:rsidR="008138A6" w:rsidRPr="008138A6">
        <w:rPr>
          <w:rFonts w:ascii="Arial Narrow" w:eastAsia="Times New Roman" w:hAnsi="Arial Narrow" w:cs="Arial"/>
          <w:color w:val="000000"/>
          <w:kern w:val="0"/>
          <w:lang w:val="es-ES" w:eastAsia="es-ES"/>
          <ns2:ligatures ns2:val="none"/>
        </w:rPr>
        <w:t>subsanado mediante escrito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352" w:rsidRPr="00AC2F0F">
        <w:rPr>
          <w:rFonts w:ascii="Arial Narrow" w:eastAsia="Times New Roman" w:hAnsi="Arial Narrow" w:cs="Times New Roman"/>
          <w:color w:val="000000"/>
          <w:kern w:val="0"/>
          <w:shd w:val="clear" w:color="auto" w:fill="FFFFFF"/>
          <w:lang w:eastAsia="es-PE"/>
          <ns2:ligatures ns2:val="none"/>
        </w:rPr>
        <w:t>Rímac Seguros y Reaseguros S.A.</w:t>
      </w:r>
      <w:r w:rsidR="001E235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p>
    <w:p ns2:paraId="774AFBA5" ns2: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366CCF"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ns2:ligatures ns2:val="none"/>
        </w:rPr>
        <w:t xml:space="preserve"> del vehículo con </w:t>
      </w:r>
      <w:r w:rsidR="00366CCF" w:rsidRPr="00F67A23">
        <w:rPr>
          <w:rFonts w:ascii="Arial Narrow" w:eastAsia="Times New Roman" w:hAnsi="Arial Narrow" w:cs="Arial"/>
          <w:color w:val="000000"/>
          <w:kern w:val="0"/>
          <w:lang w:eastAsia="es-ES"/>
          <ns2:ligatures ns2:val="none"/>
        </w:rPr>
        <w:t>Placa de Rodaje CQI915</w:t>
      </w:r>
      <w:r w:rsidR="00366CCF" w:rsidRPr="00486A9B">
        <w:rPr>
          <w:rFonts w:ascii="Arial Narrow" w:eastAsia="Times New Roman" w:hAnsi="Arial Narrow" w:cs="Arial"/>
          <w:color w:val="000000"/>
          <w:kern w:val="0"/>
          <w:lang w:val="es-ES" w:eastAsia="es-ES"/>
          <ns2:ligatures ns2:val="none"/>
        </w:rPr>
        <w:t xml:space="preserve">; y, (ii) </w:t>
      </w:r>
      <w:r w:rsidR="00366CCF"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2F0F">
        <w:rPr>
          <w:rFonts w:ascii="Arial Narrow" w:hAnsi="Arial Narrow" w:cs="Arial"/>
          <w:bCs/>
          <w:spacing w:val="-3"/>
          <w:kern w:val="0"/>
          <ns2:ligatures ns2:val="none"/>
        </w:rPr>
        <w:t xml:space="preserve"/>
      </w:r>
      <w:bookmarkStart w:id="12" w:name="_Hlk205559848"/>
      <w:r w:rsidRPr="00AC2F0F">
        <w:rPr>
          <w:rFonts w:ascii="Arial Narrow" w:hAnsi="Arial Narrow" w:cs="Arial"/>
          <w:bCs/>
          <w:spacing w:val="-3"/>
          <w:kern w:val="0"/>
          <ns2:ligatures ns2:val="none"/>
        </w:rPr>
        <w:t xml:space="preserve"/>
      </w:r>
      <w:r w:rsidR="00772DAD" w:rsidRPr="00AC2F0F">
        <w:rPr>
          <w:rFonts w:ascii="Arial Narrow" w:eastAsia="Times New Roman" w:hAnsi="Arial Narrow" w:cs="Times New Roman"/>
          <w:color w:val="000000"/>
          <w:kern w:val="0"/>
          <w:shd w:val="clear" w:color="auto" w:fill="FFFFFF"/>
          <w:lang w:eastAsia="es-PE"/>
          <ns2:ligatures ns2:val="none"/>
        </w:rPr>
        <w:t/>
      </w:r>
      <w:bookmarkEnd w:id="12"/>
      <w:r w:rsidR="00772DAD" w:rsidRPr="00AC2F0F">
        <w:rPr>
          <w:rFonts w:ascii="Arial Narrow" w:eastAsia="Times New Roman" w:hAnsi="Arial Narrow" w:cs="Times New Roman"/>
          <w:color w:val="000000"/>
          <w:kern w:val="0"/>
          <w:shd w:val="clear" w:color="auto" w:fill="FFFFFF"/>
          <w:lang w:eastAsia="es-PE"/>
          <ns2:ligatures ns2:val="none"/>
        </w:rPr>
        <w:t xml:space="preserve"/>
      </w:r>
      <w:r w:rsidR="00AC2F0F">
        <w:rPr>
          <w:rFonts w:ascii="Arial Narrow" w:eastAsia="Times New Roman" w:hAnsi="Arial Narrow" w:cs="Times New Roman"/>
          <w:color w:val="000000"/>
          <w:kern w:val="0"/>
          <w:shd w:val="clear" w:color="auto" w:fill="FFFFFF"/>
          <w:lang w:eastAsia="es-PE"/>
          <ns2:ligatures ns2: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Default="00CA59A2" w:rsidP="00185460">
      <w:pPr>
        <w:suppressAutoHyphens/>
        <w:spacing w:after="0" w:line="240" w:lineRule="auto"/>
        <w:jc w:val="both"/>
        <w:rPr>
          <w:rFonts w:ascii="Arial Narrow" w:hAnsi="Arial Narrow" w:cs="Arial"/>
          <w:bCs/>
        </w:rPr>
      </w:pPr>
      <w:bookmarkStart w:id="13" w:name="_Hlk198890962"/>
    </w:p>
    <w:p ns2:paraId="10940DAB" ns2:textId="77777777" w:rsidR="008138A6" w:rsidRPr="002F655C" w:rsidRDefault="008138A6" w:rsidP="00185460">
      <w:pPr>
        <w:suppressAutoHyphens/>
        <w:spacing w:after="0" w:line="240" w:lineRule="auto"/>
        <w:jc w:val="both"/>
        <w:rPr>
          <w:rFonts w:ascii="Arial Narrow" w:hAnsi="Arial Narrow" w:cs="Arial"/>
          <w:bCs/>
        </w:rPr>
      </w:pPr>
    </w:p>
    <w:bookmarkEnd w:id="13"/>
    <w:p ns2:paraId="23716787" ns2:textId="77777777" w:rsidR="00CA59A2" w:rsidRPr="0026598E" w:rsidRDefault="00CA59A2" w:rsidP="00185460">
      <w:pPr>
        <w:suppressAutoHyphens/>
        <w:spacing w:after="0" w:line="240" w:lineRule="auto"/>
        <w:jc w:val="both"/>
        <w:rPr>
          <w:rFonts w:ascii="Arial Narrow" w:hAnsi="Arial Narrow" w:cs="Arial"/>
        </w:rPr>
      </w:pPr>
    </w:p>
    <w:p ns2:paraId="375C384E"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bookmarkEnd w:id="1"/>
    <w:p ns2:paraId="7609987B" ns2: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ns2:ligatures ns2:val="none"/>
        </w:rPr>
      </w:pPr>
    </w:p>
    <w:p ns2:paraId="74AAB5F4" ns2: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9198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6"/>
          <w:szCs w:val="15"/>
          <w:vertAlign w:val="superscript"/>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6"/>
          <w:szCs w:val="15"/>
          <w:vertAlign w:val="superscript"/>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