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0FB31072" w:rsidR="00E60CD7" w:rsidRPr="00665D10"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665D10">
        <w:rPr>
          <w:rFonts w:ascii="Arial Narrow" w:eastAsia="Arial Narrow" w:hAnsi="Arial Narrow" w:cs="Arial Narrow"/>
          <w:b/>
          <w:color w:val="000000"/>
          <w:kern w:val="0"/>
          <w:lang w:eastAsia="es-PE"/>
          <ns2:ligatures ns2:val="none"/>
        </w:rPr>
        <w:t xml:space="preserve">EXPEDIENTE </w:t>
      </w:r>
      <w:r w:rsidRPr="00665D10">
        <w:rPr>
          <w:rFonts w:ascii="Arial Narrow" w:eastAsia="Arial Narrow" w:hAnsi="Arial Narrow" w:cs="Arial Narrow"/>
          <w:b/>
          <w:color w:val="000000"/>
          <w:kern w:val="0"/>
          <w:lang w:eastAsia="es-PE"/>
          <ns2:ligatures ns2:val="none"/>
        </w:rPr>
        <w:tab/>
        <w:t>:</w:t>
      </w:r>
      <w:r w:rsidRPr="00665D10">
        <w:rPr>
          <w:rFonts w:ascii="Arial Narrow" w:eastAsia="Arial Narrow" w:hAnsi="Arial Narrow" w:cs="Arial Narrow"/>
          <w:b/>
          <w:color w:val="000000"/>
          <w:kern w:val="0"/>
          <w:lang w:eastAsia="es-PE"/>
          <ns2:ligatures ns2:val="none"/>
        </w:rPr>
        <w:tab/>
      </w:r>
      <w:r w:rsidR="00DA44BC" w:rsidRPr="00665D10">
        <w:rPr>
          <w:rFonts w:ascii="Arial Narrow" w:eastAsia="Times New Roman" w:hAnsi="Arial Narrow" w:cs="Times New Roman"/>
          <w:b/>
          <w:bCs/>
          <w:color w:val="000000"/>
          <w:kern w:val="0"/>
          <w:shd w:val="clear" w:color="auto" w:fill="FFFFFF"/>
          <w:lang w:eastAsia="es-PE"/>
          <ns2:ligatures ns2:val="none"/>
        </w:rPr>
        <w:t>0736-2026/CC1</w:t>
      </w:r>
    </w:p>
    <w:p ns2:paraId="174737B6" ns2:textId="044B9245" w:rsidR="00E60CD7" w:rsidRPr="00665D1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DENUNCIANTE:[DENUNCIANTE] (SEÑOR [APELLIDO])</w:t>
      </w:r>
      <w:r w:rsidRPr="00665D10">
        <w:rPr>
          <w:rFonts w:ascii="Arial Narrow" w:eastAsia="Arial Narrow" w:hAnsi="Arial Narrow" w:cs="Arial Narrow"/>
          <w:b/>
          <w:color w:val="000000"/>
          <w:kern w:val="0"/>
          <w:lang w:eastAsia="es-PE"/>
          <ns2:ligatures ns2:val="none"/>
        </w:rPr>
        <w:tab/>
        <w:t/>
      </w:r>
      <w:r w:rsidRPr="00665D10">
        <w:rPr>
          <w:rFonts w:ascii="Arial Narrow" w:eastAsia="Arial Narrow" w:hAnsi="Arial Narrow" w:cs="Arial Narrow"/>
          <w:b/>
          <w:color w:val="000000"/>
          <w:kern w:val="0"/>
          <w:lang w:eastAsia="es-PE"/>
          <ns2:ligatures ns2:val="none"/>
        </w:rPr>
        <w:tab/>
      </w:r>
      <w:r w:rsidR="0078546D" w:rsidRPr="00665D10">
        <w:rPr>
          <w:rFonts w:ascii="Arial Narrow" w:eastAsia="Arial Narrow" w:hAnsi="Arial Narrow" w:cs="Arial Narrow"/>
          <w:b/>
          <w:color w:val="000000"/>
          <w:kern w:val="0"/>
          <w:lang w:eastAsia="es-PE"/>
          <ns2:ligatures ns2:val="none"/>
        </w:rPr>
        <w:t xml:space="preserve"/>
      </w:r>
      <w:r w:rsidRPr="00665D10">
        <w:rPr>
          <w:rFonts w:ascii="Arial Narrow" w:eastAsia="Arial Narrow" w:hAnsi="Arial Narrow" w:cs="Arial Narrow"/>
          <w:b/>
          <w:color w:val="000000"/>
          <w:kern w:val="0"/>
          <w:lang w:eastAsia="es-PE"/>
          <ns2:ligatures ns2:val="none"/>
        </w:rPr>
        <w:t xml:space="preserve"/>
      </w:r>
      <w:r w:rsidR="0078546D" w:rsidRPr="00665D10">
        <w:rPr>
          <w:rFonts w:ascii="Arial Narrow" w:eastAsia="Arial Narrow" w:hAnsi="Arial Narrow" w:cs="Arial Narrow"/>
          <w:b/>
          <w:color w:val="000000"/>
          <w:kern w:val="0"/>
          <w:lang w:eastAsia="es-PE"/>
          <ns2:ligatures ns2:val="none"/>
        </w:rPr>
        <w:t/>
      </w:r>
      <w:r w:rsidRPr="00665D10">
        <w:rPr>
          <w:rFonts w:ascii="Arial Narrow" w:eastAsia="Arial Narrow" w:hAnsi="Arial Narrow" w:cs="Arial Narrow"/>
          <w:b/>
          <w:color w:val="000000"/>
          <w:kern w:val="0"/>
          <w:lang w:eastAsia="es-PE"/>
          <ns2:ligatures ns2:val="none"/>
        </w:rPr>
        <w:t/>
      </w:r>
    </w:p>
    <w:p ns2:paraId="223101EF" ns2:textId="4001A09D" w:rsidR="00E60CD7" w:rsidRPr="00665D1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DENUNCIADOS</w:t>
      </w:r>
      <w:r w:rsidRPr="00665D10">
        <w:rPr>
          <w:rFonts w:ascii="Arial Narrow" w:eastAsia="Arial Narrow" w:hAnsi="Arial Narrow" w:cs="Arial Narrow"/>
          <w:b/>
          <w:color w:val="000000"/>
          <w:kern w:val="0"/>
          <w:lang w:eastAsia="es-PE"/>
          <ns2:ligatures ns2:val="none"/>
        </w:rPr>
        <w:tab/>
        <w:t>:</w:t>
      </w:r>
      <w:r w:rsidRPr="00665D10">
        <w:rPr>
          <w:rFonts w:ascii="Arial Narrow" w:eastAsia="Arial Narrow" w:hAnsi="Arial Narrow" w:cs="Arial Narrow"/>
          <w:b/>
          <w:color w:val="000000"/>
          <w:kern w:val="0"/>
          <w:lang w:eastAsia="es-PE"/>
          <ns2:ligatures ns2:val="none"/>
        </w:rPr>
        <w:tab/>
      </w:r>
      <w:r w:rsidR="0078546D" w:rsidRPr="00665D10">
        <w:rPr>
          <w:rFonts w:ascii="Arial Narrow" w:eastAsia="Arial Narrow" w:hAnsi="Arial Narrow" w:cs="Arial Narrow"/>
          <w:b/>
          <w:color w:val="000000"/>
          <w:kern w:val="0"/>
          <w:lang w:eastAsia="es-PE"/>
          <ns2:ligatures ns2:val="none"/>
        </w:rPr>
        <w:t xml:space="preserve">BANCO DE CRÉDITO DEL PERÚ S.A. </w:t>
      </w:r>
      <w:r w:rsidRPr="00665D10">
        <w:rPr>
          <w:rFonts w:ascii="Arial Narrow" w:eastAsia="Arial Narrow" w:hAnsi="Arial Narrow" w:cs="Arial Narrow"/>
          <w:b/>
          <w:color w:val="000000"/>
          <w:kern w:val="0"/>
          <w:lang w:eastAsia="es-PE"/>
          <ns2:ligatures ns2:val="none"/>
        </w:rPr>
        <w:t>(</w:t>
      </w:r>
      <w:r w:rsidR="0078546D" w:rsidRPr="00665D10">
        <w:rPr>
          <w:rFonts w:ascii="Arial Narrow" w:eastAsia="Arial Narrow" w:hAnsi="Arial Narrow" w:cs="Arial Narrow"/>
          <w:b/>
          <w:color w:val="000000"/>
          <w:kern w:val="0"/>
          <w:lang w:eastAsia="es-PE"/>
          <ns2:ligatures ns2:val="none"/>
        </w:rPr>
        <w:t>BANCO</w:t>
      </w:r>
      <w:r w:rsidRPr="00665D10">
        <w:rPr>
          <w:rFonts w:ascii="Arial Narrow" w:eastAsia="Arial Narrow" w:hAnsi="Arial Narrow" w:cs="Arial Narrow"/>
          <w:b/>
          <w:color w:val="000000"/>
          <w:kern w:val="0"/>
          <w:lang w:eastAsia="es-PE"/>
          <ns2:ligatures ns2:val="none"/>
        </w:rPr>
        <w:t xml:space="preserve">) </w:t>
      </w:r>
    </w:p>
    <w:p ns2:paraId="4D23E5DF" ns2:textId="4BDA2600" w:rsidR="00E60CD7" w:rsidRPr="00665D1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ab/>
      </w:r>
      <w:r w:rsidRPr="00665D10">
        <w:rPr>
          <w:rFonts w:ascii="Arial Narrow" w:eastAsia="Arial Narrow" w:hAnsi="Arial Narrow" w:cs="Arial Narrow"/>
          <w:b/>
          <w:color w:val="000000"/>
          <w:kern w:val="0"/>
          <w:lang w:eastAsia="es-PE"/>
          <ns2:ligatures ns2:val="none"/>
        </w:rPr>
        <w:tab/>
      </w:r>
      <w:r w:rsidR="0078546D" w:rsidRPr="00665D10">
        <w:rPr>
          <w:rFonts w:ascii="Arial Narrow" w:eastAsia="Arial Narrow" w:hAnsi="Arial Narrow" w:cs="Arial Narrow"/>
          <w:b/>
          <w:color w:val="000000"/>
          <w:kern w:val="0"/>
          <w:lang w:eastAsia="es-PE"/>
          <ns2:ligatures ns2:val="none"/>
        </w:rPr>
        <w:t>PACÍFICO COMPAÑÍA DE SEGUROS Y REASEGUROS S.A.</w:t>
      </w:r>
      <w:r w:rsidRPr="00665D10">
        <w:rPr>
          <w:rFonts w:ascii="Arial Narrow" w:eastAsia="Arial Narrow" w:hAnsi="Arial Narrow" w:cs="Arial Narrow"/>
          <w:b/>
          <w:color w:val="000000"/>
          <w:kern w:val="0"/>
          <w:lang w:eastAsia="es-PE"/>
          <ns2:ligatures ns2:val="none"/>
        </w:rPr>
        <w:t xml:space="preserve"> (</w:t>
      </w:r>
      <w:r w:rsidR="0078546D" w:rsidRPr="00665D10">
        <w:rPr>
          <w:rFonts w:ascii="Arial Narrow" w:eastAsia="Arial Narrow" w:hAnsi="Arial Narrow" w:cs="Arial Narrow"/>
          <w:b/>
          <w:color w:val="000000"/>
          <w:kern w:val="0"/>
          <w:lang w:eastAsia="es-PE"/>
          <ns2:ligatures ns2:val="none"/>
        </w:rPr>
        <w:t>PACÍFICO</w:t>
      </w:r>
      <w:r w:rsidRPr="00665D10">
        <w:rPr>
          <w:rFonts w:ascii="Arial Narrow" w:eastAsia="Arial Narrow" w:hAnsi="Arial Narrow" w:cs="Arial Narrow"/>
          <w:b/>
          <w:color w:val="000000"/>
          <w:kern w:val="0"/>
          <w:lang w:eastAsia="es-PE"/>
          <ns2:ligatures ns2:val="none"/>
        </w:rPr>
        <w:t>)</w:t>
      </w:r>
    </w:p>
    <w:p ns2:paraId="753670C1" ns2:textId="77777777" w:rsidR="00E60CD7" w:rsidRPr="00665D10"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MATERIAS</w:t>
      </w:r>
      <w:r w:rsidRPr="00665D10">
        <w:rPr>
          <w:rFonts w:ascii="Arial Narrow" w:eastAsia="Arial Narrow" w:hAnsi="Arial Narrow" w:cs="Arial Narrow"/>
          <w:b/>
          <w:color w:val="000000"/>
          <w:kern w:val="0"/>
          <w:lang w:eastAsia="es-PE"/>
          <ns2:ligatures ns2:val="none"/>
        </w:rPr>
        <w:tab/>
        <w:t xml:space="preserve">: </w:t>
      </w:r>
      <w:r w:rsidRPr="00665D10">
        <w:rPr>
          <w:rFonts w:ascii="Arial Narrow" w:eastAsia="Arial Narrow" w:hAnsi="Arial Narrow" w:cs="Arial Narrow"/>
          <w:b/>
          <w:color w:val="000000"/>
          <w:kern w:val="0"/>
          <w:lang w:eastAsia="es-PE"/>
          <ns2:ligatures ns2:val="none"/>
        </w:rPr>
        <w:tab/>
        <w:t>ADMISIÓN A TRÁMITE</w:t>
      </w:r>
    </w:p>
    <w:p ns2:paraId="449086A9" ns2:textId="77777777" w:rsidR="00E60CD7" w:rsidRPr="00665D10"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REQUERIMIENTO DE INFORMACIÓN </w:t>
      </w:r>
    </w:p>
    <w:p ns2:paraId="778AE69F" ns2:textId="4E18CCA1" w:rsidR="00E60CD7" w:rsidRPr="00665D10"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RESOLUCIÓN </w:t>
      </w:r>
      <w:r w:rsidRPr="00665D10">
        <w:rPr>
          <w:rFonts w:ascii="Arial Narrow" w:eastAsia="Arial Narrow" w:hAnsi="Arial Narrow" w:cs="Arial Narrow"/>
          <w:b/>
          <w:color w:val="000000"/>
          <w:kern w:val="0"/>
          <w:lang w:eastAsia="es-PE"/>
          <ns2:ligatures ns2:val="none"/>
        </w:rPr>
        <w:tab/>
        <w:t>:</w:t>
      </w:r>
      <w:r w:rsidRPr="00665D10">
        <w:rPr>
          <w:rFonts w:ascii="Arial Narrow" w:eastAsia="Arial Narrow" w:hAnsi="Arial Narrow" w:cs="Arial Narrow"/>
          <w:b/>
          <w:color w:val="000000"/>
          <w:kern w:val="0"/>
          <w:lang w:eastAsia="es-PE"/>
          <ns2:ligatures ns2:val="none"/>
        </w:rPr>
        <w:tab/>
      </w:r>
      <w:r w:rsidR="0078546D" w:rsidRPr="00665D10">
        <w:rPr>
          <w:rFonts w:ascii="Arial Narrow" w:eastAsia="Arial Narrow" w:hAnsi="Arial Narrow" w:cs="Arial Narrow"/>
          <w:b/>
          <w:color w:val="000000"/>
          <w:kern w:val="0"/>
          <w:lang w:eastAsia="es-PE"/>
          <ns2:ligatures ns2:val="none"/>
        </w:rPr>
        <w:t>2</w:t>
      </w:r>
    </w:p>
    <w:p ns2:paraId="26BE4AD0" ns2:textId="77777777" w:rsidR="00E60CD7" w:rsidRPr="00665D10"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54317618" w:rsidR="00E60CD7" w:rsidRPr="00665D10"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665D10">
        <w:rPr>
          <w:rFonts w:ascii="Arial Narrow" w:eastAsia="Times New Roman" w:hAnsi="Arial Narrow" w:cs="Times New Roman"/>
          <w:color w:val="000000"/>
          <w:kern w:val="0"/>
          <w:shd w:val="clear" w:color="auto" w:fill="FFFFFF"/>
          <w:lang w:eastAsia="es-PE"/>
          <ns2:ligatures ns2:val="none"/>
        </w:rPr>
        <w:t xml:space="preserve">Lima, </w:t>
      </w:r>
      <w:r w:rsidR="008E2D7F">
        <w:rPr>
          <w:rFonts w:ascii="Arial Narrow" w:eastAsia="Times New Roman" w:hAnsi="Arial Narrow" w:cs="Times New Roman"/>
          <w:color w:val="000000"/>
          <w:kern w:val="0"/>
          <w:shd w:val="clear" w:color="auto" w:fill="FFFFFF"/>
          <w:lang w:eastAsia="es-PE"/>
          <ns2:ligatures ns2:val="none"/>
        </w:rPr>
        <w:t xml:space="preserve">8 de abril de 2026</w:t>
      </w:r>
      <w:r w:rsidRPr="00665D10">
        <w:rPr>
          <w:rFonts w:ascii="Arial Narrow" w:eastAsia="Times New Roman" w:hAnsi="Arial Narrow" w:cs="Times New Roman"/>
          <w:color w:val="000000"/>
          <w:kern w:val="0"/>
          <w:shd w:val="clear" w:color="auto" w:fill="FFFFFF"/>
          <w:lang w:eastAsia="es-PE"/>
          <ns2:ligatures ns2:val="none"/>
        </w:rPr>
        <w:t xml:space="preserve"/>
      </w:r>
      <w:bookmarkStart w:id="1" w:name="_Hlk218508373"/>
      <w:r w:rsidR="0078546D" w:rsidRPr="00665D10">
        <w:rPr>
          <w:rFonts w:ascii="Arial Narrow" w:eastAsia="Times New Roman" w:hAnsi="Arial Narrow" w:cs="Times New Roman"/>
          <w:color w:val="000000"/>
          <w:kern w:val="0"/>
          <w:shd w:val="clear" w:color="auto" w:fill="FFFFFF"/>
          <w:lang w:eastAsia="es-PE"/>
          <ns2:ligatures ns2:val="none"/>
        </w:rPr>
        <w:t xml:space="preserve"/>
      </w:r>
      <w:r w:rsidR="00B25E5C" w:rsidRPr="00665D10">
        <w:rPr>
          <w:rFonts w:ascii="Arial Narrow" w:eastAsia="Times New Roman" w:hAnsi="Arial Narrow" w:cs="Times New Roman"/>
          <w:color w:val="000000"/>
          <w:kern w:val="0"/>
          <w:shd w:val="clear" w:color="auto" w:fill="FFFFFF"/>
          <w:lang w:eastAsia="es-PE"/>
          <ns2:ligatures ns2:val="none"/>
        </w:rPr>
        <w:t xml:space="preserve"/>
      </w:r>
      <w:bookmarkEnd w:id="1"/>
    </w:p>
    <w:p ns2:paraId="1EF3C256" ns2:textId="77777777" w:rsidR="00E60CD7" w:rsidRPr="00665D10"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665D10"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HECHOS </w:t>
      </w:r>
    </w:p>
    <w:p ns2:paraId="4407157A" ns2:textId="77777777" w:rsidR="00E60CD7" w:rsidRPr="00665D10"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33070428" w:rsidR="00E60CD7" w:rsidRPr="00665D10"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665D10">
        <w:rPr>
          <w:rFonts w:ascii="Arial Narrow" w:eastAsia="Times New Roman" w:hAnsi="Arial Narrow" w:cs="Arial"/>
          <w:color w:val="000000"/>
          <w:kern w:val="0"/>
          <w:lang w:val="es-ES" w:eastAsia="es-ES"/>
          <ns2:ligatures ns2:val="none"/>
        </w:rPr>
        <w:t xml:space="preserve">Mediante la denuncia del 3 de marzo de 2026, complementado mediante escrito del 28 de marzo de 2026 y 7 de abril de 2026, y subsanada mediante escrito del 30 de marzo de 2026, el señor [APELLIDO] denunció al Banco y a Pacífico por presuntas infracciones a la Ley 29571, Código de Protección y Defensa del Consumidor (en adelante, Código), señalando lo siguiente:</w:t>
      </w:r>
      <w:r w:rsidRPr="008E2D7F">
        <w:rPr>
          <w:rFonts w:ascii="Arial Narrow" w:eastAsia="Times New Roman" w:hAnsi="Arial Narrow" w:cs="Arial"/>
          <w:color w:val="000000"/>
          <w:kern w:val="0"/>
          <w:lang w:val="es-ES" w:eastAsia="es-ES"/>
          <ns2:ligatures ns2:val="none"/>
        </w:rPr>
        <w:t xml:space="preserve"/>
      </w:r>
      <w:r w:rsidR="00610BB2" w:rsidRPr="008E2D7F">
        <w:rPr>
          <w:rFonts w:ascii="Arial Narrow" w:eastAsia="Times New Roman" w:hAnsi="Arial Narrow" w:cs="Arial"/>
          <w:color w:val="000000"/>
          <w:kern w:val="0"/>
          <w:lang w:val="es-ES" w:eastAsia="es-ES"/>
          <ns2:ligatures ns2:val="none"/>
        </w:rPr>
        <w:t/>
      </w:r>
      <w:r w:rsidRPr="008E2D7F">
        <w:rPr>
          <w:rFonts w:ascii="Arial Narrow" w:eastAsia="Times New Roman" w:hAnsi="Arial Narrow" w:cs="Arial"/>
          <w:color w:val="000000"/>
          <w:kern w:val="0"/>
          <w:lang w:val="es-ES" w:eastAsia="es-ES"/>
          <ns2:ligatures ns2:val="none"/>
        </w:rPr>
        <w:t xml:space="preserve"/>
      </w:r>
      <w:r w:rsidR="00610BB2" w:rsidRPr="008E2D7F">
        <w:rPr>
          <w:rFonts w:ascii="Arial Narrow" w:eastAsia="Times New Roman" w:hAnsi="Arial Narrow" w:cs="Arial"/>
          <w:color w:val="000000"/>
          <w:kern w:val="0"/>
          <w:lang w:val="es-ES" w:eastAsia="es-ES"/>
          <ns2:ligatures ns2:val="none"/>
        </w:rPr>
        <w:t xml:space="preserve"/>
      </w:r>
      <w:r w:rsidR="00B34CD9" w:rsidRPr="008E2D7F">
        <w:rPr>
          <w:rFonts w:ascii="Arial Narrow" w:eastAsia="Times New Roman" w:hAnsi="Arial Narrow" w:cs="Arial"/>
          <w:color w:val="000000"/>
          <w:kern w:val="0"/>
          <w:lang w:val="es-ES" w:eastAsia="es-ES"/>
          <ns2:ligatures ns2:val="none"/>
        </w:rPr>
        <w:t xml:space="preserve"/>
      </w:r>
      <w:r w:rsidR="00610BB2" w:rsidRPr="008E2D7F">
        <w:rPr>
          <w:rFonts w:ascii="Arial Narrow" w:eastAsia="Times New Roman" w:hAnsi="Arial Narrow" w:cs="Arial"/>
          <w:color w:val="000000"/>
          <w:kern w:val="0"/>
          <w:lang w:val="es-ES" w:eastAsia="es-ES"/>
          <ns2:ligatures ns2:val="none"/>
        </w:rPr>
        <w:t xml:space="preserve"/>
      </w:r>
      <w:r w:rsidRPr="008E2D7F">
        <w:rPr>
          <w:rFonts w:ascii="Arial Narrow" w:eastAsia="Times New Roman" w:hAnsi="Arial Narrow" w:cs="Arial"/>
          <w:color w:val="000000"/>
          <w:kern w:val="0"/>
          <w:lang w:val="es-ES" w:eastAsia="es-ES"/>
          <ns2:ligatures ns2:val="none"/>
        </w:rPr>
        <w:t xml:space="preserve"/>
      </w:r>
      <w:r w:rsidR="00DA50C1" w:rsidRPr="008E2D7F">
        <w:rPr>
          <w:rFonts w:ascii="Arial Narrow" w:eastAsia="Times New Roman" w:hAnsi="Arial Narrow" w:cs="Arial"/>
          <w:color w:val="000000"/>
          <w:kern w:val="0"/>
          <w:lang w:val="es-ES" w:eastAsia="es-ES"/>
          <ns2:ligatures ns2:val="none"/>
        </w:rPr>
        <w:t/>
      </w:r>
      <w:r w:rsidRPr="008E2D7F">
        <w:rPr>
          <w:rFonts w:ascii="Arial Narrow" w:eastAsia="Calibri" w:hAnsi="Arial Narrow" w:cs="Arial"/>
          <w:kern w:val="0"/>
          <ns2:ligatures ns2:val="none"/>
        </w:rPr>
        <w:t xml:space="preserve"/>
      </w:r>
      <w:r w:rsidR="00DA50C1" w:rsidRPr="008E2D7F">
        <w:rPr>
          <w:rFonts w:ascii="Arial Narrow" w:eastAsia="Calibri" w:hAnsi="Arial Narrow" w:cs="Arial"/>
          <w:kern w:val="0"/>
          <ns2:ligatures ns2:val="none"/>
        </w:rPr>
        <w:t xml:space="preserve"/>
      </w:r>
      <w:r w:rsidRPr="008E2D7F">
        <w:rPr>
          <w:rFonts w:ascii="Arial Narrow" w:eastAsia="Calibri" w:hAnsi="Arial Narrow" w:cs="Arial"/>
          <w:kern w:val="0"/>
          <ns2:ligatures ns2:val="none"/>
        </w:rPr>
        <w:t/>
      </w:r>
      <w:r w:rsidRPr="008E2D7F">
        <w:rPr>
          <w:rFonts w:ascii="Arial Narrow" w:eastAsia="Times New Roman" w:hAnsi="Arial Narrow" w:cs="Arial"/>
          <w:color w:val="000000"/>
          <w:kern w:val="0"/>
          <w:lang w:val="es-ES" w:eastAsia="es-ES"/>
          <ns2:ligatures ns2:val="none"/>
        </w:rPr>
        <w:t/>
      </w:r>
      <w:r w:rsidR="00DA50C1" w:rsidRPr="008E2D7F">
        <w:rPr>
          <w:rFonts w:ascii="Arial Narrow" w:eastAsia="Times New Roman" w:hAnsi="Arial Narrow" w:cs="Arial"/>
          <w:color w:val="000000"/>
          <w:kern w:val="0"/>
          <w:lang w:val="es-ES" w:eastAsia="es-ES"/>
          <ns2:ligatures ns2:val="none"/>
        </w:rPr>
        <w:t xml:space="preserve"/>
      </w:r>
      <w:r w:rsidRPr="008E2D7F">
        <w:rPr>
          <w:rFonts w:ascii="Arial Narrow" w:eastAsia="Times New Roman" w:hAnsi="Arial Narrow" w:cs="Arial"/>
          <w:color w:val="000000"/>
          <w:kern w:val="0"/>
          <w:lang w:val="es-ES" w:eastAsia="es-ES"/>
          <ns2:ligatures ns2:val="none"/>
        </w:rPr>
        <w:t xml:space="preserve"/>
      </w:r>
      <w:r w:rsidR="00DA50C1" w:rsidRPr="008E2D7F">
        <w:rPr>
          <w:rFonts w:ascii="Arial Narrow" w:eastAsia="Times New Roman" w:hAnsi="Arial Narrow" w:cs="Arial"/>
          <w:color w:val="000000"/>
          <w:kern w:val="0"/>
          <w:lang w:val="es-ES" w:eastAsia="es-ES"/>
          <ns2:ligatures ns2:val="none"/>
        </w:rPr>
        <w:t/>
      </w:r>
      <w:r w:rsidR="00DA50C1"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color w:val="000000"/>
          <w:kern w:val="0"/>
          <w:lang w:val="es-ES" w:eastAsia="es-ES"/>
          <ns2:ligatures ns2:val="none"/>
        </w:rPr>
        <w:t/>
      </w:r>
      <w:r w:rsidRPr="00665D10">
        <w:rPr>
          <w:rStyle w:val="Refdenotaalpie"/>
          <w:rFonts w:ascii="Arial Narrow" w:eastAsia="Times New Roman" w:hAnsi="Arial Narrow" w:cs="Times New Roman"/>
          <w:color w:val="000000"/>
          <w:kern w:val="0"/>
          <w:vertAlign w:val="superscript"/>
          <w:lang w:val="es-ES" w:eastAsia="es-ES"/>
          <ns2:ligatures ns2:val="none"/>
        </w:rPr>
        <w:footnoteReference w:id="1"/>
      </w:r>
      <w:r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bCs/>
          <w:color w:val="000000"/>
          <w:kern w:val="0"/>
          <w:lang w:val="es-ES" w:eastAsia="es-ES"/>
          <ns2:ligatures ns2:val="none"/>
        </w:rPr>
        <w:t/>
      </w:r>
    </w:p>
    <w:p ns2:paraId="251848E5" ns2:textId="77777777" w:rsidR="00E60CD7" w:rsidRPr="00665D10" w:rsidRDefault="00E60CD7" w:rsidP="007D3423">
      <w:pPr>
        <w:spacing w:after="0" w:line="240" w:lineRule="auto"/>
        <w:jc w:val="both"/>
        <w:rPr>
          <w:rFonts w:ascii="Arial Narrow" w:eastAsia="Times New Roman" w:hAnsi="Arial Narrow" w:cs="Arial"/>
          <w:color w:val="000000"/>
          <w:kern w:val="0"/>
          <w:lang w:eastAsia="es-ES"/>
          <ns2:ligatures ns2:val="none"/>
        </w:rPr>
      </w:pPr>
    </w:p>
    <w:p ns2:paraId="3B21E64A" ns2:textId="45C05D04" w:rsidR="007D3423" w:rsidRPr="00665D10" w:rsidRDefault="005A2232"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La señora [APELLIDO] [APELLIDO] Ortigas Vda. [APELLIDO] (en adelante, asegurada), adquirió el Seguro múltiple – Póliza Grupal 28356 (en adelante, Seguro múltiple), identificado con Certificado Individual 101216685, emitido por Pacífico, en el cual se le designó como beneficiario al 100%, consignándose además información de la asegurada que incluía estado civil, nacionalidad y datos del beneficiario.</w:t>
      </w:r>
      <w:r w:rsidR="001306F4" w:rsidRPr="00665D10">
        <w:rPr>
          <w:rFonts w:ascii="Arial Narrow" w:eastAsia="Times New Roman" w:hAnsi="Arial Narrow" w:cs="Arial"/>
          <w:color w:val="000000"/>
          <w:kern w:val="0"/>
          <w:lang w:eastAsia="es-ES"/>
          <ns2:ligatures ns2:val="none"/>
        </w:rPr>
        <w:t/>
      </w:r>
      <w:r w:rsidRPr="00665D10">
        <w:rPr>
          <w:rFonts w:ascii="Arial Narrow" w:eastAsia="Times New Roman" w:hAnsi="Arial Narrow" w:cs="Arial"/>
          <w:color w:val="000000"/>
          <w:kern w:val="0"/>
          <w:lang w:eastAsia="es-ES"/>
          <ns2:ligatures ns2:val="none"/>
        </w:rPr>
        <w:t/>
      </w:r>
      <w:r w:rsidR="007D3423" w:rsidRPr="00665D10">
        <w:rPr>
          <w:rFonts w:ascii="Arial Narrow" w:eastAsia="Times New Roman" w:hAnsi="Arial Narrow" w:cs="Arial"/>
          <w:color w:val="000000"/>
          <w:kern w:val="0"/>
          <w:lang w:eastAsia="es-ES"/>
          <ns2:ligatures ns2:val="none"/>
        </w:rPr>
        <w:t xml:space="preserve"/>
      </w:r>
      <w:r w:rsidRPr="00665D10">
        <w:rPr>
          <w:rFonts w:ascii="Arial Narrow" w:eastAsia="Times New Roman" w:hAnsi="Arial Narrow" w:cs="Arial"/>
          <w:color w:val="000000"/>
          <w:kern w:val="0"/>
          <w:lang w:eastAsia="es-ES"/>
          <ns2:ligatures ns2:val="none"/>
        </w:rPr>
        <w:t/>
      </w:r>
      <w:r w:rsidR="007D3423" w:rsidRPr="00665D10">
        <w:rPr>
          <w:rFonts w:ascii="Arial Narrow" w:eastAsia="Times New Roman" w:hAnsi="Arial Narrow" w:cs="Arial"/>
          <w:color w:val="000000"/>
          <w:kern w:val="0"/>
          <w:lang w:eastAsia="es-ES"/>
          <ns2:ligatures ns2:val="none"/>
        </w:rPr>
        <w:t xml:space="preserve"/>
      </w:r>
      <w:r w:rsidR="006715EB" w:rsidRPr="00665D10">
        <w:rPr>
          <w:rFonts w:ascii="Arial Narrow" w:eastAsia="Times New Roman" w:hAnsi="Arial Narrow" w:cs="Arial"/>
          <w:color w:val="000000"/>
          <w:kern w:val="0"/>
          <w:lang w:eastAsia="es-ES"/>
          <ns2:ligatures ns2:val="none"/>
        </w:rPr>
        <w:t xml:space="preserve"/>
      </w:r>
      <w:r w:rsidR="007D3423" w:rsidRPr="00665D10">
        <w:rPr>
          <w:rFonts w:ascii="Arial Narrow" w:eastAsia="Times New Roman" w:hAnsi="Arial Narrow" w:cs="Arial"/>
          <w:color w:val="000000"/>
          <w:kern w:val="0"/>
          <w:lang w:eastAsia="es-ES"/>
          <ns2:ligatures ns2:val="none"/>
        </w:rPr>
        <w:t xml:space="preserve"/>
      </w:r>
      <w:r w:rsidR="006715EB" w:rsidRPr="00665D10">
        <w:t xml:space="preserve"/>
      </w:r>
      <w:r w:rsidR="006715EB" w:rsidRPr="00665D10">
        <w:rPr>
          <w:rFonts w:ascii="Arial Narrow" w:eastAsia="Times New Roman" w:hAnsi="Arial Narrow" w:cs="Arial"/>
          <w:color w:val="000000"/>
          <w:kern w:val="0"/>
          <w:lang w:eastAsia="es-ES"/>
          <ns2:ligatures ns2:val="none"/>
        </w:rPr>
        <w:t xml:space="preserve"/>
      </w:r>
      <w:r w:rsidR="007D3423" w:rsidRPr="00665D10">
        <w:rPr>
          <w:rFonts w:ascii="Arial Narrow" w:eastAsia="Times New Roman" w:hAnsi="Arial Narrow" w:cs="Arial"/>
          <w:color w:val="000000"/>
          <w:kern w:val="0"/>
          <w:lang w:eastAsia="es-ES"/>
          <ns2:ligatures ns2:val="none"/>
        </w:rPr>
        <w:t/>
      </w:r>
      <w:r w:rsidR="001306F4" w:rsidRPr="00665D10">
        <w:rPr>
          <w:rFonts w:ascii="Arial Narrow" w:eastAsia="Times New Roman" w:hAnsi="Arial Narrow" w:cs="Arial"/>
          <w:color w:val="000000"/>
          <w:kern w:val="0"/>
          <w:lang w:eastAsia="es-ES"/>
          <ns2:ligatures ns2:val="none"/>
        </w:rPr>
        <w:t xml:space="preserve"/>
      </w:r>
      <w:r w:rsidR="001306F4" w:rsidRPr="00665D10">
        <w:rPr>
          <w:rFonts w:ascii="Arial Narrow" w:eastAsia="Times New Roman" w:hAnsi="Arial Narrow" w:cs="Arial"/>
          <w:color w:val="000000"/>
          <w:kern w:val="0"/>
          <w:lang w:val="es-ES" w:eastAsia="es-ES"/>
          <ns2:ligatures ns2:val="none"/>
        </w:rPr>
        <w:t/>
      </w:r>
      <w:r w:rsidR="007D3423" w:rsidRPr="00665D10">
        <w:rPr>
          <w:rFonts w:ascii="Arial Narrow" w:eastAsia="Times New Roman" w:hAnsi="Arial Narrow" w:cs="Arial"/>
          <w:color w:val="000000"/>
          <w:kern w:val="0"/>
          <w:lang w:eastAsia="es-ES"/>
          <ns2:ligatures ns2:val="none"/>
        </w:rPr>
        <w:t xml:space="preserve"/>
      </w:r>
      <w:r w:rsidR="001306F4" w:rsidRPr="00665D10">
        <w:rPr>
          <w:rFonts w:ascii="Arial Narrow" w:eastAsia="Times New Roman" w:hAnsi="Arial Narrow" w:cs="Arial"/>
          <w:color w:val="000000"/>
          <w:kern w:val="0"/>
          <w:lang w:eastAsia="es-ES"/>
          <ns2:ligatures ns2:val="none"/>
        </w:rPr>
        <w:t xml:space="preserve"/>
      </w:r>
      <w:r w:rsidR="007D3423" w:rsidRPr="00665D10">
        <w:rPr>
          <w:rFonts w:ascii="Arial Narrow" w:eastAsia="Times New Roman" w:hAnsi="Arial Narrow" w:cs="Arial"/>
          <w:color w:val="000000"/>
          <w:kern w:val="0"/>
          <w:lang w:eastAsia="es-ES"/>
          <ns2:ligatures ns2:val="none"/>
        </w:rPr>
        <w:t/>
      </w:r>
    </w:p>
    <w:p ns2:paraId="1E8C6D57"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33E8E2C" ns2:textId="61FAB3F8" w:rsidR="007D3423" w:rsidRPr="00665D10" w:rsidRDefault="007D3423" w:rsidP="001306F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17 de agosto de 2025, se produjo el fallecimiento de la asegurada,</w:t>
      </w:r>
      <w:r w:rsidR="001306F4" w:rsidRPr="00665D10">
        <w:rPr>
          <w:rFonts w:ascii="Arial Narrow" w:eastAsia="Times New Roman" w:hAnsi="Arial Narrow" w:cs="Arial"/>
          <w:color w:val="000000"/>
          <w:kern w:val="0"/>
          <w:lang w:eastAsia="es-ES"/>
          <ns2:ligatures ns2:val="none"/>
        </w:rPr>
        <w:t xml:space="preserve"> </w:t>
      </w:r>
      <w:r w:rsidR="00C644D1" w:rsidRPr="00665D10">
        <w:rPr>
          <w:rFonts w:ascii="Arial Narrow" w:eastAsia="Times New Roman" w:hAnsi="Arial Narrow" w:cs="Arial"/>
          <w:color w:val="000000"/>
          <w:kern w:val="0"/>
          <w:lang w:eastAsia="es-ES"/>
          <ns2:ligatures ns2:val="none"/>
        </w:rPr>
        <w:t>el cual fue comunicado al Banco</w:t>
      </w:r>
      <w:r w:rsidR="006E65F7" w:rsidRPr="00665D10">
        <w:rPr>
          <w:rFonts w:ascii="Arial Narrow" w:eastAsia="Times New Roman" w:hAnsi="Arial Narrow" w:cs="Arial"/>
          <w:color w:val="000000"/>
          <w:kern w:val="0"/>
          <w:lang w:eastAsia="es-ES"/>
          <ns2:ligatures ns2:val="none"/>
        </w:rPr>
        <w:t xml:space="preserve">; asimismo, </w:t>
      </w:r>
      <w:r w:rsidRPr="00665D10">
        <w:rPr>
          <w:rFonts w:ascii="Arial Narrow" w:eastAsia="Times New Roman" w:hAnsi="Arial Narrow" w:cs="Arial"/>
          <w:color w:val="000000"/>
          <w:kern w:val="0"/>
          <w:lang w:eastAsia="es-ES"/>
          <ns2:ligatures ns2:val="none"/>
        </w:rPr>
        <w:t xml:space="preserve">solicitó el procedimiento para </w:t>
      </w:r>
      <w:r w:rsidR="00C644D1" w:rsidRPr="00665D10">
        <w:rPr>
          <w:rFonts w:ascii="Arial Narrow" w:eastAsia="Times New Roman" w:hAnsi="Arial Narrow" w:cs="Arial"/>
          <w:color w:val="000000"/>
          <w:kern w:val="0"/>
          <w:lang w:eastAsia="es-ES"/>
          <ns2:ligatures ns2:val="none"/>
        </w:rPr>
        <w:t>solicitar el otorgamiento de</w:t>
      </w:r>
      <w:r w:rsidRPr="00665D10">
        <w:rPr>
          <w:rFonts w:ascii="Arial Narrow" w:eastAsia="Times New Roman" w:hAnsi="Arial Narrow" w:cs="Arial"/>
          <w:color w:val="000000"/>
          <w:kern w:val="0"/>
          <w:lang w:eastAsia="es-ES"/>
          <ns2:ligatures ns2:val="none"/>
        </w:rPr>
        <w:t xml:space="preserve"> la cobertura correspondiente.</w:t>
      </w:r>
    </w:p>
    <w:p ns2:paraId="05D0947B" ns2:textId="77777777" w:rsidR="007D3423" w:rsidRPr="00665D10" w:rsidRDefault="007D3423" w:rsidP="005F72BF">
      <w:pPr>
        <w:spacing w:after="0" w:line="240" w:lineRule="auto"/>
        <w:jc w:val="both"/>
        <w:rPr>
          <w:rFonts w:ascii="Arial Narrow" w:eastAsia="Times New Roman" w:hAnsi="Arial Narrow" w:cs="Arial"/>
          <w:color w:val="000000"/>
          <w:kern w:val="0"/>
          <w:lang w:eastAsia="es-ES"/>
          <ns2:ligatures ns2:val="none"/>
        </w:rPr>
      </w:pPr>
    </w:p>
    <w:p ns2:paraId="3277BEB7" ns2:textId="70B16703" w:rsidR="007D3423" w:rsidRPr="00665D10" w:rsidRDefault="007D3423" w:rsidP="006E65F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9 de noviembre de 2025, mediante la plataforma </w:t>
      </w:r>
      <w:proofErr w:type="spellStart"/>
      <w:r w:rsidRPr="00665D10">
        <w:rPr>
          <w:rFonts w:ascii="Arial Narrow" w:eastAsia="Times New Roman" w:hAnsi="Arial Narrow" w:cs="Arial"/>
          <w:color w:val="000000"/>
          <w:kern w:val="0"/>
          <w:lang w:eastAsia="es-ES"/>
          <ns2:ligatures ns2:val="none"/>
        </w:rPr>
        <w:t>Enalta</w:t>
      </w:r>
      <w:proofErr w:type="spellEnd"/>
      <w:r w:rsidR="00915D38" w:rsidRPr="00665D10">
        <w:rPr>
          <w:rFonts w:ascii="Arial Narrow" w:eastAsia="Times New Roman" w:hAnsi="Arial Narrow" w:cs="Arial"/>
          <w:color w:val="000000"/>
          <w:kern w:val="0"/>
          <w:lang w:eastAsia="es-ES"/>
          <ns2:ligatures ns2:val="none"/>
        </w:rPr>
        <w:t xml:space="preserve"> del Banco</w:t>
      </w:r>
      <w:r w:rsidRPr="00665D10">
        <w:rPr>
          <w:rFonts w:ascii="Arial Narrow" w:eastAsia="Times New Roman" w:hAnsi="Arial Narrow" w:cs="Arial"/>
          <w:color w:val="000000"/>
          <w:kern w:val="0"/>
          <w:lang w:eastAsia="es-ES"/>
          <ns2:ligatures ns2:val="none"/>
        </w:rPr>
        <w:t>, se le informó que el trámite debía realizarse de manera presencial en una agencia de</w:t>
      </w:r>
      <w:r w:rsidR="00915D38" w:rsidRPr="00665D10">
        <w:rPr>
          <w:rFonts w:ascii="Arial Narrow" w:eastAsia="Times New Roman" w:hAnsi="Arial Narrow" w:cs="Arial"/>
          <w:color w:val="000000"/>
          <w:kern w:val="0"/>
          <w:lang w:eastAsia="es-ES"/>
          <ns2:ligatures ns2:val="none"/>
        </w:rPr>
        <w:t xml:space="preserve"> la entidad bancaria</w:t>
      </w:r>
      <w:r w:rsidRPr="00665D10">
        <w:rPr>
          <w:rFonts w:ascii="Arial Narrow" w:eastAsia="Times New Roman" w:hAnsi="Arial Narrow" w:cs="Arial"/>
          <w:color w:val="000000"/>
          <w:kern w:val="0"/>
          <w:lang w:eastAsia="es-ES"/>
          <ns2:ligatures ns2:val="none"/>
        </w:rPr>
        <w:t>.</w:t>
      </w:r>
      <w:r w:rsidR="006E65F7"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 xml:space="preserve">El 15 de noviembre de 2025, presentó </w:t>
      </w:r>
      <w:r w:rsidR="00B51EBE" w:rsidRPr="00665D10">
        <w:rPr>
          <w:rFonts w:ascii="Arial Narrow" w:eastAsia="Times New Roman" w:hAnsi="Arial Narrow" w:cs="Arial"/>
          <w:color w:val="000000"/>
          <w:kern w:val="0"/>
          <w:lang w:eastAsia="es-ES"/>
          <ns2:ligatures ns2:val="none"/>
        </w:rPr>
        <w:t xml:space="preserve">los documentos para </w:t>
      </w:r>
      <w:r w:rsidR="00915D38" w:rsidRPr="00665D10">
        <w:rPr>
          <w:rFonts w:ascii="Arial Narrow" w:eastAsia="Times New Roman" w:hAnsi="Arial Narrow" w:cs="Arial"/>
          <w:color w:val="000000"/>
          <w:kern w:val="0"/>
          <w:lang w:eastAsia="es-ES"/>
          <ns2:ligatures ns2:val="none"/>
        </w:rPr>
        <w:t>iniciar</w:t>
      </w:r>
      <w:r w:rsidR="00B51EBE" w:rsidRPr="00665D10">
        <w:rPr>
          <w:rFonts w:ascii="Arial Narrow" w:eastAsia="Times New Roman" w:hAnsi="Arial Narrow" w:cs="Arial"/>
          <w:color w:val="000000"/>
          <w:kern w:val="0"/>
          <w:lang w:eastAsia="es-ES"/>
          <ns2:ligatures ns2:val="none"/>
        </w:rPr>
        <w:t xml:space="preserve"> la tramitación del siniestro</w:t>
      </w:r>
      <w:r w:rsidRPr="00665D10">
        <w:rPr>
          <w:rFonts w:ascii="Arial Narrow" w:eastAsia="Times New Roman" w:hAnsi="Arial Narrow" w:cs="Arial"/>
          <w:color w:val="000000"/>
          <w:kern w:val="0"/>
          <w:lang w:eastAsia="es-ES"/>
          <ns2:ligatures ns2:val="none"/>
        </w:rPr>
        <w:t xml:space="preserve"> en </w:t>
      </w:r>
      <w:r w:rsidR="00B51EBE" w:rsidRPr="00665D10">
        <w:rPr>
          <w:rFonts w:ascii="Arial Narrow" w:eastAsia="Times New Roman" w:hAnsi="Arial Narrow" w:cs="Arial"/>
          <w:color w:val="000000"/>
          <w:kern w:val="0"/>
          <w:lang w:eastAsia="es-ES"/>
          <ns2:ligatures ns2:val="none"/>
        </w:rPr>
        <w:t>una</w:t>
      </w:r>
      <w:r w:rsidRPr="00665D10">
        <w:rPr>
          <w:rFonts w:ascii="Arial Narrow" w:eastAsia="Times New Roman" w:hAnsi="Arial Narrow" w:cs="Arial"/>
          <w:color w:val="000000"/>
          <w:kern w:val="0"/>
          <w:lang w:eastAsia="es-ES"/>
          <ns2:ligatures ns2:val="none"/>
        </w:rPr>
        <w:t xml:space="preserve"> agencia del Banco.</w:t>
      </w:r>
    </w:p>
    <w:p ns2:paraId="36DC364B"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91B9D7C" ns2:textId="60C9C471"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21 de noviembre de 2025, se efectuó un cargo por concepto PACISFD 7013 por el monto de US$ 29,00 en la cuenta en dólares 194-</w:t>
      </w:r>
      <w:r w:rsidR="00915D38"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-1-26, pese a haberse producido el fallecimiento de la asegurada.</w:t>
      </w:r>
    </w:p>
    <w:p ns2:paraId="73756766"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A0CAD96" ns2:textId="693D4D97"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10 de diciembre de 2025, realizó una llamada de seguimiento a la plataforma </w:t>
      </w:r>
      <w:proofErr w:type="spellStart"/>
      <w:r w:rsidRPr="00665D10">
        <w:rPr>
          <w:rFonts w:ascii="Arial Narrow" w:eastAsia="Times New Roman" w:hAnsi="Arial Narrow" w:cs="Arial"/>
          <w:color w:val="000000"/>
          <w:kern w:val="0"/>
          <w:lang w:eastAsia="es-ES"/>
          <ns2:ligatures ns2:val="none"/>
        </w:rPr>
        <w:t>Enalta</w:t>
      </w:r>
      <w:proofErr w:type="spellEnd"/>
      <w:r w:rsidR="00364352" w:rsidRPr="00665D10">
        <w:rPr>
          <w:rFonts w:ascii="Arial Narrow" w:eastAsia="Times New Roman" w:hAnsi="Arial Narrow" w:cs="Arial"/>
          <w:color w:val="000000"/>
          <w:kern w:val="0"/>
          <w:lang w:eastAsia="es-ES"/>
          <ns2:ligatures ns2:val="none"/>
        </w:rPr>
        <w:t xml:space="preserve"> del Banco</w:t>
      </w:r>
      <w:r w:rsidRPr="00665D10">
        <w:rPr>
          <w:rFonts w:ascii="Arial Narrow" w:eastAsia="Times New Roman" w:hAnsi="Arial Narrow" w:cs="Arial"/>
          <w:color w:val="000000"/>
          <w:kern w:val="0"/>
          <w:lang w:eastAsia="es-ES"/>
          <ns2:ligatures ns2:val="none"/>
        </w:rPr>
        <w:t xml:space="preserve"> sin obtener respuesta sobre el estado del trámite.</w:t>
      </w:r>
    </w:p>
    <w:p ns2:paraId="536C454F"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BABBE3D" ns2:textId="57AFA5AC"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15 de diciembre de 2025, transcurrió el plazo </w:t>
      </w:r>
      <w:r w:rsidR="00E132C3" w:rsidRPr="00665D10">
        <w:rPr>
          <w:rFonts w:ascii="Arial Narrow" w:eastAsia="Times New Roman" w:hAnsi="Arial Narrow" w:cs="Arial"/>
          <w:color w:val="000000"/>
          <w:kern w:val="0"/>
          <w:lang w:eastAsia="es-ES"/>
          <ns2:ligatures ns2:val="none"/>
        </w:rPr>
        <w:t xml:space="preserve">legal </w:t>
      </w:r>
      <w:r w:rsidRPr="00665D10">
        <w:rPr>
          <w:rFonts w:ascii="Arial Narrow" w:eastAsia="Times New Roman" w:hAnsi="Arial Narrow" w:cs="Arial"/>
          <w:color w:val="000000"/>
          <w:kern w:val="0"/>
          <w:lang w:eastAsia="es-ES"/>
          <ns2:ligatures ns2:val="none"/>
        </w:rPr>
        <w:t>de</w:t>
      </w:r>
      <w:r w:rsidR="00E132C3" w:rsidRPr="00665D10">
        <w:rPr>
          <w:rFonts w:ascii="Arial Narrow" w:eastAsia="Times New Roman" w:hAnsi="Arial Narrow" w:cs="Arial"/>
          <w:color w:val="000000"/>
          <w:kern w:val="0"/>
          <w:lang w:eastAsia="es-ES"/>
          <ns2:ligatures ns2:val="none"/>
        </w:rPr>
        <w:t xml:space="preserve"> treinta</w:t>
      </w:r>
      <w:r w:rsidRPr="00665D10">
        <w:rPr>
          <w:rFonts w:ascii="Arial Narrow" w:eastAsia="Times New Roman" w:hAnsi="Arial Narrow" w:cs="Arial"/>
          <w:color w:val="000000"/>
          <w:kern w:val="0"/>
          <w:lang w:eastAsia="es-ES"/>
          <ns2:ligatures ns2:val="none"/>
        </w:rPr>
        <w:t xml:space="preserve"> </w:t>
      </w:r>
      <w:r w:rsidR="00E132C3"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30</w:t>
      </w:r>
      <w:r w:rsidR="00E132C3"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 xml:space="preserve"> días</w:t>
      </w:r>
      <w:r w:rsidR="00995D56"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 xml:space="preserve"> desde la presentación</w:t>
      </w:r>
      <w:r w:rsidR="008A5DE3" w:rsidRPr="00665D10">
        <w:rPr>
          <w:rFonts w:ascii="Arial Narrow" w:eastAsia="Times New Roman" w:hAnsi="Arial Narrow" w:cs="Arial"/>
          <w:color w:val="000000"/>
          <w:kern w:val="0"/>
          <w:lang w:eastAsia="es-ES"/>
          <ns2:ligatures ns2:val="none"/>
        </w:rPr>
        <w:t xml:space="preserve"> de</w:t>
      </w:r>
      <w:r w:rsidRPr="00665D10">
        <w:rPr>
          <w:rFonts w:ascii="Arial Narrow" w:eastAsia="Times New Roman" w:hAnsi="Arial Narrow" w:cs="Arial"/>
          <w:color w:val="000000"/>
          <w:kern w:val="0"/>
          <w:lang w:eastAsia="es-ES"/>
          <ns2:ligatures ns2:val="none"/>
        </w:rPr>
        <w:t xml:space="preserve"> </w:t>
      </w:r>
      <w:r w:rsidR="008A5DE3" w:rsidRPr="00665D10">
        <w:rPr>
          <w:rFonts w:ascii="Arial Narrow" w:eastAsia="Times New Roman" w:hAnsi="Arial Narrow" w:cs="Arial"/>
          <w:color w:val="000000"/>
          <w:kern w:val="0"/>
          <w:lang w:eastAsia="es-ES"/>
          <ns2:ligatures ns2:val="none"/>
        </w:rPr>
        <w:t>los documentos para iniciar la tramitación del siniestro</w:t>
      </w:r>
      <w:r w:rsidR="00995D56" w:rsidRPr="00665D10">
        <w:rPr>
          <w:rFonts w:ascii="Arial Narrow" w:eastAsia="Times New Roman" w:hAnsi="Arial Narrow" w:cs="Arial"/>
          <w:color w:val="000000"/>
          <w:kern w:val="0"/>
          <w:lang w:eastAsia="es-ES"/>
          <ns2:ligatures ns2:val="none"/>
        </w:rPr>
        <w:t>,</w:t>
      </w:r>
      <w:r w:rsidR="008A5DE3"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sin recibir pronunciamiento por parte de</w:t>
      </w:r>
      <w:r w:rsidR="008E70B8" w:rsidRPr="00665D10">
        <w:rPr>
          <w:rFonts w:ascii="Arial Narrow" w:eastAsia="Times New Roman" w:hAnsi="Arial Narrow" w:cs="Arial"/>
          <w:color w:val="000000"/>
          <w:kern w:val="0"/>
          <w:lang w:eastAsia="es-ES"/>
          <ns2:ligatures ns2:val="none"/>
        </w:rPr>
        <w:t>l Banco ni de Pacífico</w:t>
      </w:r>
      <w:r w:rsidRPr="00665D10">
        <w:rPr>
          <w:rFonts w:ascii="Arial Narrow" w:eastAsia="Times New Roman" w:hAnsi="Arial Narrow" w:cs="Arial"/>
          <w:color w:val="000000"/>
          <w:kern w:val="0"/>
          <w:lang w:eastAsia="es-ES"/>
          <ns2:ligatures ns2:val="none"/>
        </w:rPr>
        <w:t>.</w:t>
      </w:r>
    </w:p>
    <w:p ns2:paraId="06AE2280"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16E312F" ns2:textId="7526A9E1"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21 de diciembre de 2025, efectuó una segunda llamada de seguimiento a la plataforma </w:t>
      </w:r>
      <w:proofErr w:type="spellStart"/>
      <w:r w:rsidRPr="00665D10">
        <w:rPr>
          <w:rFonts w:ascii="Arial Narrow" w:eastAsia="Times New Roman" w:hAnsi="Arial Narrow" w:cs="Arial"/>
          <w:color w:val="000000"/>
          <w:kern w:val="0"/>
          <w:lang w:eastAsia="es-ES"/>
          <ns2:ligatures ns2:val="none"/>
        </w:rPr>
        <w:t>Enalta</w:t>
      </w:r>
      <w:proofErr w:type="spellEnd"/>
      <w:r w:rsidR="00364352" w:rsidRPr="00665D10">
        <w:rPr>
          <w:rFonts w:ascii="Arial Narrow" w:eastAsia="Times New Roman" w:hAnsi="Arial Narrow" w:cs="Arial"/>
          <w:color w:val="000000"/>
          <w:kern w:val="0"/>
          <w:lang w:eastAsia="es-ES"/>
          <ns2:ligatures ns2:val="none"/>
        </w:rPr>
        <w:t xml:space="preserve"> del Banco</w:t>
      </w:r>
      <w:r w:rsidRPr="00665D10">
        <w:rPr>
          <w:rFonts w:ascii="Arial Narrow" w:eastAsia="Times New Roman" w:hAnsi="Arial Narrow" w:cs="Arial"/>
          <w:color w:val="000000"/>
          <w:kern w:val="0"/>
          <w:lang w:eastAsia="es-ES"/>
          <ns2:ligatures ns2:val="none"/>
        </w:rPr>
        <w:t xml:space="preserve"> sin recibir respuesta.</w:t>
      </w:r>
    </w:p>
    <w:p ns2:paraId="5B61CA1D"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93A5E8" ns2:textId="291451E1"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lastRenderedPageBreak/>
        <w:t xml:space="preserve">El 24 de diciembre de 2025, realizó una tercera llamada de seguimiento a la plataforma </w:t>
      </w:r>
      <w:proofErr w:type="spellStart"/>
      <w:r w:rsidRPr="00665D10">
        <w:rPr>
          <w:rFonts w:ascii="Arial Narrow" w:eastAsia="Times New Roman" w:hAnsi="Arial Narrow" w:cs="Arial"/>
          <w:color w:val="000000"/>
          <w:kern w:val="0"/>
          <w:lang w:eastAsia="es-ES"/>
          <ns2:ligatures ns2:val="none"/>
        </w:rPr>
        <w:t>Enalta</w:t>
      </w:r>
      <w:proofErr w:type="spellEnd"/>
      <w:r w:rsidR="00364352" w:rsidRPr="00665D10">
        <w:rPr>
          <w:rFonts w:ascii="Arial Narrow" w:eastAsia="Times New Roman" w:hAnsi="Arial Narrow" w:cs="Arial"/>
          <w:color w:val="000000"/>
          <w:kern w:val="0"/>
          <w:lang w:eastAsia="es-ES"/>
          <ns2:ligatures ns2:val="none"/>
        </w:rPr>
        <w:t xml:space="preserve"> del Banco</w:t>
      </w:r>
      <w:r w:rsidRPr="00665D10">
        <w:rPr>
          <w:rFonts w:ascii="Arial Narrow" w:eastAsia="Times New Roman" w:hAnsi="Arial Narrow" w:cs="Arial"/>
          <w:color w:val="000000"/>
          <w:kern w:val="0"/>
          <w:lang w:eastAsia="es-ES"/>
          <ns2:ligatures ns2:val="none"/>
        </w:rPr>
        <w:t>, sin obtener información sobre el trámite iniciado.</w:t>
      </w:r>
    </w:p>
    <w:p ns2:paraId="28509A49"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73BB6AA" ns2:textId="218DEC78"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28 de diciembre de 2025, presentó el reclamo C48595613 ante el Banco por la falta de atención y demora en el trámite del siniestro.</w:t>
      </w:r>
    </w:p>
    <w:p ns2:paraId="08DB70ED"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2A229C4" ns2:textId="17D0C4D3" w:rsidR="007D3423" w:rsidRPr="00665D10" w:rsidRDefault="007D3423" w:rsidP="008A5DE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7 de enero de 2026, el Banco reportó </w:t>
      </w:r>
      <w:r w:rsidR="00283380" w:rsidRPr="00665D10">
        <w:rPr>
          <w:rFonts w:ascii="Arial Narrow" w:eastAsia="Times New Roman" w:hAnsi="Arial Narrow" w:cs="Arial"/>
          <w:color w:val="000000"/>
          <w:kern w:val="0"/>
          <w:lang w:eastAsia="es-ES"/>
          <ns2:ligatures ns2:val="none"/>
        </w:rPr>
        <w:t xml:space="preserve">tardíamente </w:t>
      </w:r>
      <w:r w:rsidRPr="00665D10">
        <w:rPr>
          <w:rFonts w:ascii="Arial Narrow" w:eastAsia="Times New Roman" w:hAnsi="Arial Narrow" w:cs="Arial"/>
          <w:color w:val="000000"/>
          <w:kern w:val="0"/>
          <w:lang w:eastAsia="es-ES"/>
          <ns2:ligatures ns2:val="none"/>
        </w:rPr>
        <w:t>el siniestro a Pacífico</w:t>
      </w:r>
      <w:r w:rsidR="00283380" w:rsidRPr="00665D10">
        <w:rPr>
          <w:rFonts w:ascii="Arial Narrow" w:eastAsia="Times New Roman" w:hAnsi="Arial Narrow" w:cs="Arial"/>
          <w:color w:val="000000"/>
          <w:kern w:val="0"/>
          <w:lang w:eastAsia="es-ES"/>
          <ns2:ligatures ns2:val="none"/>
        </w:rPr>
        <w:t>, con un retraso operativo de casi sesenta (60) días</w:t>
      </w:r>
      <w:r w:rsidRPr="00665D10">
        <w:rPr>
          <w:rFonts w:ascii="Arial Narrow" w:eastAsia="Times New Roman" w:hAnsi="Arial Narrow" w:cs="Arial"/>
          <w:color w:val="000000"/>
          <w:kern w:val="0"/>
          <w:lang w:eastAsia="es-ES"/>
          <ns2:ligatures ns2:val="none"/>
        </w:rPr>
        <w:t>.</w:t>
      </w:r>
      <w:r w:rsidR="008A5DE3"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 xml:space="preserve">El 12 de enero de 2026, la compañía aseguradora aprobó la cobertura </w:t>
      </w:r>
      <w:r w:rsidR="00283380" w:rsidRPr="00665D10">
        <w:rPr>
          <w:rFonts w:ascii="Arial Narrow" w:eastAsia="Times New Roman" w:hAnsi="Arial Narrow" w:cs="Arial"/>
          <w:color w:val="000000"/>
          <w:kern w:val="0"/>
          <w:lang w:eastAsia="es-ES"/>
          <ns2:ligatures ns2:val="none"/>
        </w:rPr>
        <w:t xml:space="preserve">solicitada </w:t>
      </w:r>
      <w:r w:rsidRPr="00665D10">
        <w:rPr>
          <w:rFonts w:ascii="Arial Narrow" w:eastAsia="Times New Roman" w:hAnsi="Arial Narrow" w:cs="Arial"/>
          <w:color w:val="000000"/>
          <w:kern w:val="0"/>
          <w:lang w:eastAsia="es-ES"/>
          <ns2:ligatures ns2:val="none"/>
        </w:rPr>
        <w:t>y transfirió</w:t>
      </w:r>
      <w:r w:rsidR="00283380" w:rsidRPr="00665D10">
        <w:rPr>
          <w:rFonts w:ascii="Arial Narrow" w:eastAsia="Times New Roman" w:hAnsi="Arial Narrow" w:cs="Arial"/>
          <w:color w:val="000000"/>
          <w:kern w:val="0"/>
          <w:lang w:eastAsia="es-ES"/>
          <ns2:ligatures ns2:val="none"/>
        </w:rPr>
        <w:t xml:space="preserve"> los</w:t>
      </w:r>
      <w:r w:rsidRPr="00665D10">
        <w:rPr>
          <w:rFonts w:ascii="Arial Narrow" w:eastAsia="Times New Roman" w:hAnsi="Arial Narrow" w:cs="Arial"/>
          <w:color w:val="000000"/>
          <w:kern w:val="0"/>
          <w:lang w:eastAsia="es-ES"/>
          <ns2:ligatures ns2:val="none"/>
        </w:rPr>
        <w:t xml:space="preserve"> fondos al Banco, sin adjuntar el detalle de</w:t>
      </w:r>
      <w:r w:rsidR="00400D32" w:rsidRPr="00665D10">
        <w:rPr>
          <w:rFonts w:ascii="Arial Narrow" w:eastAsia="Times New Roman" w:hAnsi="Arial Narrow" w:cs="Arial"/>
          <w:color w:val="000000"/>
          <w:kern w:val="0"/>
          <w:lang w:eastAsia="es-ES"/>
          <ns2:ligatures ns2:val="none"/>
        </w:rPr>
        <w:t>l cálculo de</w:t>
      </w:r>
      <w:r w:rsidRPr="00665D10">
        <w:rPr>
          <w:rFonts w:ascii="Arial Narrow" w:eastAsia="Times New Roman" w:hAnsi="Arial Narrow" w:cs="Arial"/>
          <w:color w:val="000000"/>
          <w:kern w:val="0"/>
          <w:lang w:eastAsia="es-ES"/>
          <ns2:ligatures ns2:val="none"/>
        </w:rPr>
        <w:t xml:space="preserve"> la liquidación ni </w:t>
      </w:r>
      <w:r w:rsidR="00400D32" w:rsidRPr="00665D10">
        <w:rPr>
          <w:rFonts w:ascii="Arial Narrow" w:eastAsia="Times New Roman" w:hAnsi="Arial Narrow" w:cs="Arial"/>
          <w:color w:val="000000"/>
          <w:kern w:val="0"/>
          <w:lang w:eastAsia="es-ES"/>
          <ns2:ligatures ns2:val="none"/>
        </w:rPr>
        <w:t xml:space="preserve">un </w:t>
      </w:r>
      <w:r w:rsidRPr="00665D10">
        <w:rPr>
          <w:rFonts w:ascii="Arial Narrow" w:eastAsia="Times New Roman" w:hAnsi="Arial Narrow" w:cs="Arial"/>
          <w:color w:val="000000"/>
          <w:kern w:val="0"/>
          <w:lang w:eastAsia="es-ES"/>
          <ns2:ligatures ns2:val="none"/>
        </w:rPr>
        <w:t>pronunciamiento respecto de la cobertura oncológica</w:t>
      </w:r>
      <w:r w:rsidR="00400D32" w:rsidRPr="00665D10">
        <w:rPr>
          <w:rFonts w:ascii="Arial Narrow" w:eastAsia="Times New Roman" w:hAnsi="Arial Narrow" w:cs="Arial"/>
          <w:color w:val="000000"/>
          <w:kern w:val="0"/>
          <w:lang w:eastAsia="es-ES"/>
          <ns2:ligatures ns2:val="none"/>
        </w:rPr>
        <w:t xml:space="preserve"> del Seguro múltiple</w:t>
      </w:r>
      <w:r w:rsidRPr="00665D10">
        <w:rPr>
          <w:rFonts w:ascii="Arial Narrow" w:eastAsia="Times New Roman" w:hAnsi="Arial Narrow" w:cs="Arial"/>
          <w:color w:val="000000"/>
          <w:kern w:val="0"/>
          <w:lang w:eastAsia="es-ES"/>
          <ns2:ligatures ns2:val="none"/>
        </w:rPr>
        <w:t>.</w:t>
      </w:r>
    </w:p>
    <w:p ns2:paraId="4229094A"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B56217E" ns2:textId="74E46C54"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13 de enero de 2026, presentó los reclamos C49151913 y C49151915 ante el Banco, señalando la falta de información y atención en el </w:t>
      </w:r>
      <w:r w:rsidR="005F6054" w:rsidRPr="00665D10">
        <w:rPr>
          <w:rFonts w:ascii="Arial Narrow" w:eastAsia="Times New Roman" w:hAnsi="Arial Narrow" w:cs="Arial"/>
          <w:color w:val="000000"/>
          <w:kern w:val="0"/>
          <w:lang w:eastAsia="es-ES"/>
          <ns2:ligatures ns2:val="none"/>
        </w:rPr>
        <w:t>trámite del siniestro</w:t>
      </w:r>
      <w:r w:rsidRPr="00665D10">
        <w:rPr>
          <w:rFonts w:ascii="Arial Narrow" w:eastAsia="Times New Roman" w:hAnsi="Arial Narrow" w:cs="Arial"/>
          <w:color w:val="000000"/>
          <w:kern w:val="0"/>
          <w:lang w:eastAsia="es-ES"/>
          <ns2:ligatures ns2:val="none"/>
        </w:rPr>
        <w:t>.</w:t>
      </w:r>
    </w:p>
    <w:p ns2:paraId="724FAECB"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5F1A1A5" ns2:textId="03BECDCF"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2 de febrero de 2026, el Banco le requirió </w:t>
      </w:r>
      <w:r w:rsidR="00877715" w:rsidRPr="00665D10">
        <w:rPr>
          <w:rFonts w:ascii="Arial Narrow" w:eastAsia="Times New Roman" w:hAnsi="Arial Narrow" w:cs="Arial"/>
          <w:color w:val="000000"/>
          <w:kern w:val="0"/>
          <w:lang w:eastAsia="es-ES"/>
          <ns2:ligatures ns2:val="none"/>
        </w:rPr>
        <w:t xml:space="preserve">inadecuadamente </w:t>
      </w:r>
      <w:r w:rsidRPr="00665D10">
        <w:rPr>
          <w:rFonts w:ascii="Arial Narrow" w:eastAsia="Times New Roman" w:hAnsi="Arial Narrow" w:cs="Arial"/>
          <w:color w:val="000000"/>
          <w:kern w:val="0"/>
          <w:lang w:eastAsia="es-ES"/>
          <ns2:ligatures ns2:val="none"/>
        </w:rPr>
        <w:t>la presentación de la sucesión intestada como condición para continuar con el proceso de pago</w:t>
      </w:r>
      <w:r w:rsidR="00877715" w:rsidRPr="00665D10">
        <w:rPr>
          <w:rFonts w:ascii="Arial Narrow" w:eastAsia="Times New Roman" w:hAnsi="Arial Narrow" w:cs="Arial"/>
          <w:color w:val="000000"/>
          <w:kern w:val="0"/>
          <w:lang w:eastAsia="es-ES"/>
          <ns2:ligatures ns2:val="none"/>
        </w:rPr>
        <w:t xml:space="preserve">, pese a </w:t>
      </w:r>
      <w:r w:rsidR="00801BE2" w:rsidRPr="00665D10">
        <w:rPr>
          <w:rFonts w:ascii="Arial Narrow" w:eastAsia="Times New Roman" w:hAnsi="Arial Narrow" w:cs="Arial"/>
          <w:color w:val="000000"/>
          <w:kern w:val="0"/>
          <w:lang w:eastAsia="es-ES"/>
          <ns2:ligatures ns2:val="none"/>
        </w:rPr>
        <w:t xml:space="preserve">que </w:t>
      </w:r>
      <w:r w:rsidR="00877715" w:rsidRPr="00665D10">
        <w:rPr>
          <w:rFonts w:ascii="Arial Narrow" w:eastAsia="Times New Roman" w:hAnsi="Arial Narrow" w:cs="Arial"/>
          <w:color w:val="000000"/>
          <w:kern w:val="0"/>
          <w:lang w:eastAsia="es-ES"/>
          <ns2:ligatures ns2:val="none"/>
        </w:rPr>
        <w:t>su condición de beneficiario constaba en la póliza del Seguro múltiple.</w:t>
      </w:r>
    </w:p>
    <w:p ns2:paraId="51D3398A"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9B1A7B3" ns2:textId="7B1FBD1D" w:rsidR="007D3423" w:rsidRPr="00665D10" w:rsidRDefault="007D3423" w:rsidP="007C3F9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5 de febrero de 2026, presentó el reclamo 000/0726/2026 ante </w:t>
      </w:r>
      <w:r w:rsidR="007C3F96" w:rsidRPr="00665D10">
        <w:rPr>
          <w:rFonts w:ascii="Arial Narrow" w:eastAsia="Times New Roman" w:hAnsi="Arial Narrow" w:cs="Arial"/>
          <w:color w:val="000000"/>
          <w:kern w:val="0"/>
          <w:lang w:eastAsia="es-ES"/>
          <ns2:ligatures ns2:val="none"/>
        </w:rPr>
        <w:t>Pacífico</w:t>
      </w:r>
      <w:r w:rsidRPr="00665D10">
        <w:rPr>
          <w:rFonts w:ascii="Arial Narrow" w:eastAsia="Times New Roman" w:hAnsi="Arial Narrow" w:cs="Arial"/>
          <w:color w:val="000000"/>
          <w:kern w:val="0"/>
          <w:lang w:eastAsia="es-ES"/>
          <ns2:ligatures ns2:val="none"/>
        </w:rPr>
        <w:t>, solicitando la constancia y el sustento del pago efectuado.</w:t>
      </w:r>
      <w:r w:rsidR="007C3F96"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 xml:space="preserve">El 10 de febrero de 2026, </w:t>
      </w:r>
      <w:r w:rsidR="007C3F96" w:rsidRPr="00665D10">
        <w:rPr>
          <w:rFonts w:ascii="Arial Narrow" w:eastAsia="Times New Roman" w:hAnsi="Arial Narrow" w:cs="Arial"/>
          <w:color w:val="000000"/>
          <w:kern w:val="0"/>
          <w:lang w:eastAsia="es-ES"/>
          <ns2:ligatures ns2:val="none"/>
        </w:rPr>
        <w:t>un representante</w:t>
      </w:r>
      <w:r w:rsidRPr="00665D10">
        <w:rPr>
          <w:rFonts w:ascii="Arial Narrow" w:eastAsia="Times New Roman" w:hAnsi="Arial Narrow" w:cs="Arial"/>
          <w:color w:val="000000"/>
          <w:kern w:val="0"/>
          <w:lang w:eastAsia="es-ES"/>
          <ns2:ligatures ns2:val="none"/>
        </w:rPr>
        <w:t xml:space="preserve"> del Banco </w:t>
      </w:r>
      <w:r w:rsidR="007C3F96" w:rsidRPr="00665D10">
        <w:rPr>
          <w:rFonts w:ascii="Arial Narrow" w:eastAsia="Times New Roman" w:hAnsi="Arial Narrow" w:cs="Arial"/>
          <w:color w:val="000000"/>
          <w:kern w:val="0"/>
          <w:lang w:eastAsia="es-ES"/>
          <ns2:ligatures ns2:val="none"/>
        </w:rPr>
        <w:t>le</w:t>
      </w:r>
      <w:r w:rsidRPr="00665D10">
        <w:rPr>
          <w:rFonts w:ascii="Arial Narrow" w:eastAsia="Times New Roman" w:hAnsi="Arial Narrow" w:cs="Arial"/>
          <w:color w:val="000000"/>
          <w:kern w:val="0"/>
          <w:lang w:eastAsia="es-ES"/>
          <ns2:ligatures ns2:val="none"/>
        </w:rPr>
        <w:t xml:space="preserve"> </w:t>
      </w:r>
      <w:r w:rsidR="00995D56" w:rsidRPr="00665D10">
        <w:rPr>
          <w:rFonts w:ascii="Arial Narrow" w:eastAsia="Times New Roman" w:hAnsi="Arial Narrow" w:cs="Arial"/>
          <w:color w:val="000000"/>
          <w:kern w:val="0"/>
          <w:lang w:eastAsia="es-ES"/>
          <ns2:ligatures ns2:val="none"/>
        </w:rPr>
        <w:t>informó</w:t>
      </w:r>
      <w:r w:rsidRPr="00665D10">
        <w:rPr>
          <w:rFonts w:ascii="Arial Narrow" w:eastAsia="Times New Roman" w:hAnsi="Arial Narrow" w:cs="Arial"/>
          <w:color w:val="000000"/>
          <w:kern w:val="0"/>
          <w:lang w:eastAsia="es-ES"/>
          <ns2:ligatures ns2:val="none"/>
        </w:rPr>
        <w:t xml:space="preserve"> que no </w:t>
      </w:r>
      <w:r w:rsidR="00801BE2" w:rsidRPr="00665D10">
        <w:rPr>
          <w:rFonts w:ascii="Arial Narrow" w:eastAsia="Times New Roman" w:hAnsi="Arial Narrow" w:cs="Arial"/>
          <w:color w:val="000000"/>
          <w:kern w:val="0"/>
          <w:lang w:eastAsia="es-ES"/>
          <ns2:ligatures ns2:val="none"/>
        </w:rPr>
        <w:t xml:space="preserve">se </w:t>
      </w:r>
      <w:r w:rsidRPr="00665D10">
        <w:rPr>
          <w:rFonts w:ascii="Arial Narrow" w:eastAsia="Times New Roman" w:hAnsi="Arial Narrow" w:cs="Arial"/>
          <w:color w:val="000000"/>
          <w:kern w:val="0"/>
          <w:lang w:eastAsia="es-ES"/>
          <ns2:ligatures ns2:val="none"/>
        </w:rPr>
        <w:t xml:space="preserve">contaba con la póliza original del </w:t>
      </w:r>
      <w:r w:rsidR="00F26CC6" w:rsidRPr="00665D10">
        <w:rPr>
          <w:rFonts w:ascii="Arial Narrow" w:eastAsia="Times New Roman" w:hAnsi="Arial Narrow" w:cs="Arial"/>
          <w:color w:val="000000"/>
          <w:kern w:val="0"/>
          <w:lang w:eastAsia="es-ES"/>
          <ns2:ligatures ns2:val="none"/>
        </w:rPr>
        <w:t>Seguro múltiple</w:t>
      </w:r>
      <w:r w:rsidR="00801BE2" w:rsidRPr="00665D10">
        <w:rPr>
          <w:rFonts w:ascii="Arial Narrow" w:eastAsia="Times New Roman" w:hAnsi="Arial Narrow" w:cs="Arial"/>
          <w:color w:val="000000"/>
          <w:kern w:val="0"/>
          <w:lang w:eastAsia="es-ES"/>
          <ns2:ligatures ns2:val="none"/>
        </w:rPr>
        <w:t>, evidenciando negligencia en la gestión contractual</w:t>
      </w:r>
      <w:r w:rsidRPr="00665D10">
        <w:rPr>
          <w:rFonts w:ascii="Arial Narrow" w:eastAsia="Times New Roman" w:hAnsi="Arial Narrow" w:cs="Arial"/>
          <w:color w:val="000000"/>
          <w:kern w:val="0"/>
          <w:lang w:eastAsia="es-ES"/>
          <ns2:ligatures ns2:val="none"/>
        </w:rPr>
        <w:t>.</w:t>
      </w:r>
      <w:r w:rsidR="00877715" w:rsidRPr="00665D10">
        <w:rPr>
          <w:rFonts w:ascii="Arial Narrow" w:eastAsia="Times New Roman" w:hAnsi="Arial Narrow" w:cs="Arial"/>
          <w:color w:val="000000"/>
          <w:kern w:val="0"/>
          <w:lang w:eastAsia="es-ES"/>
          <ns2:ligatures ns2:val="none"/>
        </w:rPr>
        <w:t xml:space="preserve"> </w:t>
      </w:r>
    </w:p>
    <w:p ns2:paraId="2F7B72EB"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DF462A3" ns2:textId="78DA7EED"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13 de febrero de 2026, remitió una comunicación a </w:t>
      </w:r>
      <w:r w:rsidR="001130FA" w:rsidRPr="00665D10">
        <w:rPr>
          <w:rFonts w:ascii="Arial Narrow" w:eastAsia="Times New Roman" w:hAnsi="Arial Narrow" w:cs="Arial"/>
          <w:color w:val="000000"/>
          <w:kern w:val="0"/>
          <w:lang w:eastAsia="es-ES"/>
          <ns2:ligatures ns2:val="none"/>
        </w:rPr>
        <w:t>una representante del Banco</w:t>
      </w:r>
      <w:r w:rsidRPr="00665D10">
        <w:rPr>
          <w:rFonts w:ascii="Arial Narrow" w:eastAsia="Times New Roman" w:hAnsi="Arial Narrow" w:cs="Arial"/>
          <w:color w:val="000000"/>
          <w:kern w:val="0"/>
          <w:lang w:eastAsia="es-ES"/>
          <ns2:ligatures ns2:val="none"/>
        </w:rPr>
        <w:t>, dejando constancia de la falta de atención, el incumplimiento de compromisos de contacto y la ausencia de solución a su solicitud</w:t>
      </w:r>
      <w:r w:rsidR="001130FA" w:rsidRPr="00665D10">
        <w:rPr>
          <w:rFonts w:ascii="Arial Narrow" w:eastAsia="Times New Roman" w:hAnsi="Arial Narrow" w:cs="Arial"/>
          <w:color w:val="000000"/>
          <w:kern w:val="0"/>
          <w:lang w:eastAsia="es-ES"/>
          <ns2:ligatures ns2:val="none"/>
        </w:rPr>
        <w:t xml:space="preserve"> de otorgamiento de cobertura</w:t>
      </w:r>
      <w:r w:rsidRPr="00665D10">
        <w:rPr>
          <w:rFonts w:ascii="Arial Narrow" w:eastAsia="Times New Roman" w:hAnsi="Arial Narrow" w:cs="Arial"/>
          <w:color w:val="000000"/>
          <w:kern w:val="0"/>
          <w:lang w:eastAsia="es-ES"/>
          <ns2:ligatures ns2:val="none"/>
        </w:rPr>
        <w:t>.</w:t>
      </w:r>
    </w:p>
    <w:p ns2:paraId="1378C2B6"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AD27C23" ns2:textId="7144540A"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16 de febrero de 2026, el Banco generó el reclamo interno C50460343 vinculado a la entrega de la póliza matriz.</w:t>
      </w:r>
    </w:p>
    <w:p ns2:paraId="17F11126"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62BAEC2" ns2:textId="1145A229"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19 de febrero de 2026, el Banco emitió comunicación señalando que el tope máximo de la cobertura por muerte natural ascendía a US$ 35</w:t>
      </w:r>
      <w:r w:rsidR="001130FA"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000,00; en la misma fecha efectuó un pago parcial de US$ 1 671,39, sin incluir el saldo de la cuenta en dólares ni la cobertura por enfermedad oncológica.</w:t>
      </w:r>
    </w:p>
    <w:p ns2:paraId="24DBF4B0"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546BDDC" ns2:textId="0E8A3755"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20 de febrero de 2026, </w:t>
      </w:r>
      <w:r w:rsidR="003678C8" w:rsidRPr="00665D10">
        <w:rPr>
          <w:rFonts w:ascii="Arial Narrow" w:eastAsia="Times New Roman" w:hAnsi="Arial Narrow" w:cs="Arial"/>
          <w:color w:val="000000"/>
          <w:kern w:val="0"/>
          <w:lang w:eastAsia="es-ES"/>
          <ns2:ligatures ns2:val="none"/>
        </w:rPr>
        <w:t>una representante el Banco</w:t>
      </w:r>
      <w:r w:rsidR="00FE70D6" w:rsidRPr="00665D10">
        <w:rPr>
          <w:rFonts w:ascii="Arial Narrow" w:eastAsia="Times New Roman" w:hAnsi="Arial Narrow" w:cs="Arial"/>
          <w:color w:val="000000"/>
          <w:kern w:val="0"/>
          <w:lang w:eastAsia="es-ES"/>
          <ns2:ligatures ns2:val="none"/>
        </w:rPr>
        <w:t xml:space="preserve"> le requirió</w:t>
      </w:r>
      <w:r w:rsidRPr="00665D10">
        <w:rPr>
          <w:rFonts w:ascii="Arial Narrow" w:eastAsia="Times New Roman" w:hAnsi="Arial Narrow" w:cs="Arial"/>
          <w:color w:val="000000"/>
          <w:kern w:val="0"/>
          <w:lang w:eastAsia="es-ES"/>
          <ns2:ligatures ns2:val="none"/>
        </w:rPr>
        <w:t xml:space="preserve"> </w:t>
      </w:r>
      <w:r w:rsidR="00C34A4F" w:rsidRPr="00665D10">
        <w:rPr>
          <w:rFonts w:ascii="Arial Narrow" w:eastAsia="Times New Roman" w:hAnsi="Arial Narrow" w:cs="Arial"/>
          <w:color w:val="000000"/>
          <w:kern w:val="0"/>
          <w:lang w:eastAsia="es-ES"/>
          <ns2:ligatures ns2:val="none"/>
        </w:rPr>
        <w:t xml:space="preserve">de manera innecesaria </w:t>
      </w:r>
      <w:r w:rsidRPr="00665D10">
        <w:rPr>
          <w:rFonts w:ascii="Arial Narrow" w:eastAsia="Times New Roman" w:hAnsi="Arial Narrow" w:cs="Arial"/>
          <w:color w:val="000000"/>
          <w:kern w:val="0"/>
          <w:lang w:eastAsia="es-ES"/>
          <ns2:ligatures ns2:val="none"/>
        </w:rPr>
        <w:t>la presentación de su partida de nacimiento como requisito adicional para continuar con el trámite.</w:t>
      </w:r>
    </w:p>
    <w:p ns2:paraId="34EC1418" ns2:textId="77777777" w:rsidR="007D3423" w:rsidRPr="00665D10" w:rsidRDefault="007D3423" w:rsidP="00B07A31">
      <w:pPr>
        <w:spacing w:after="0" w:line="240" w:lineRule="auto"/>
        <w:jc w:val="both"/>
        <w:rPr>
          <w:rFonts w:ascii="Arial Narrow" w:eastAsia="Times New Roman" w:hAnsi="Arial Narrow" w:cs="Arial"/>
          <w:color w:val="000000"/>
          <w:kern w:val="0"/>
          <w:lang w:eastAsia="es-ES"/>
          <ns2:ligatures ns2:val="none"/>
        </w:rPr>
      </w:pPr>
    </w:p>
    <w:p ns2:paraId="5FCB9EE1" ns2:textId="58845973"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24 de febrero de 2026, </w:t>
      </w:r>
      <w:r w:rsidR="00FE70D6" w:rsidRPr="00665D10">
        <w:rPr>
          <w:rFonts w:ascii="Arial Narrow" w:eastAsia="Times New Roman" w:hAnsi="Arial Narrow" w:cs="Arial"/>
          <w:color w:val="000000"/>
          <w:kern w:val="0"/>
          <w:lang w:eastAsia="es-ES"/>
          <ns2:ligatures ns2:val="none"/>
        </w:rPr>
        <w:t xml:space="preserve">Pacífico </w:t>
      </w:r>
      <w:r w:rsidRPr="00665D10">
        <w:rPr>
          <w:rFonts w:ascii="Arial Narrow" w:eastAsia="Times New Roman" w:hAnsi="Arial Narrow" w:cs="Arial"/>
          <w:color w:val="000000"/>
          <w:kern w:val="0"/>
          <w:lang w:eastAsia="es-ES"/>
          <ns2:ligatures ns2:val="none"/>
        </w:rPr>
        <w:t>condicionó la entrega de la póliza</w:t>
      </w:r>
      <w:r w:rsidR="00C34A4F" w:rsidRPr="00665D10">
        <w:rPr>
          <w:rFonts w:ascii="Arial Narrow" w:eastAsia="Times New Roman" w:hAnsi="Arial Narrow" w:cs="Arial"/>
          <w:color w:val="000000"/>
          <w:kern w:val="0"/>
          <w:lang w:eastAsia="es-ES"/>
          <ns2:ligatures ns2:val="none"/>
        </w:rPr>
        <w:t xml:space="preserve"> del Seguro múltiple</w:t>
      </w:r>
      <w:r w:rsidRPr="00665D10">
        <w:rPr>
          <w:rFonts w:ascii="Arial Narrow" w:eastAsia="Times New Roman" w:hAnsi="Arial Narrow" w:cs="Arial"/>
          <w:color w:val="000000"/>
          <w:kern w:val="0"/>
          <w:lang w:eastAsia="es-ES"/>
          <ns2:ligatures ns2:val="none"/>
        </w:rPr>
        <w:t xml:space="preserve"> a un plazo adicional de </w:t>
      </w:r>
      <w:r w:rsidR="00C34A4F" w:rsidRPr="00665D10">
        <w:rPr>
          <w:rFonts w:ascii="Arial Narrow" w:eastAsia="Times New Roman" w:hAnsi="Arial Narrow" w:cs="Arial"/>
          <w:color w:val="000000"/>
          <w:kern w:val="0"/>
          <w:lang w:eastAsia="es-ES"/>
          <ns2:ligatures ns2:val="none"/>
        </w:rPr>
        <w:t>quince (</w:t>
      </w:r>
      <w:r w:rsidRPr="00665D10">
        <w:rPr>
          <w:rFonts w:ascii="Arial Narrow" w:eastAsia="Times New Roman" w:hAnsi="Arial Narrow" w:cs="Arial"/>
          <w:color w:val="000000"/>
          <w:kern w:val="0"/>
          <w:lang w:eastAsia="es-ES"/>
          <ns2:ligatures ns2:val="none"/>
        </w:rPr>
        <w:t>15</w:t>
      </w:r>
      <w:r w:rsidR="00C34A4F"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 xml:space="preserve"> días.</w:t>
      </w:r>
      <w:r w:rsidR="00FE70D6" w:rsidRPr="00665D10">
        <w:rPr>
          <w:rFonts w:ascii="Arial Narrow" w:eastAsia="Times New Roman" w:hAnsi="Arial Narrow" w:cs="Arial"/>
          <w:color w:val="000000"/>
          <w:kern w:val="0"/>
          <w:lang w:eastAsia="es-ES"/>
          <ns2:ligatures ns2:val="none"/>
        </w:rPr>
        <w:t xml:space="preserve"> </w:t>
      </w:r>
    </w:p>
    <w:p ns2:paraId="219B067D"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354C0B3" ns2:textId="074D529D"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25 de febrero de 2026, </w:t>
      </w:r>
      <w:r w:rsidR="00EF54CD" w:rsidRPr="00665D10">
        <w:rPr>
          <w:rFonts w:ascii="Arial Narrow" w:eastAsia="Times New Roman" w:hAnsi="Arial Narrow" w:cs="Arial"/>
          <w:color w:val="000000"/>
          <w:kern w:val="0"/>
          <w:lang w:eastAsia="es-ES"/>
          <ns2:ligatures ns2:val="none"/>
        </w:rPr>
        <w:t>remitió un correo electrónico a una representante del Banco</w:t>
      </w:r>
      <w:r w:rsidRPr="00665D10">
        <w:rPr>
          <w:rFonts w:ascii="Arial Narrow" w:eastAsia="Times New Roman" w:hAnsi="Arial Narrow" w:cs="Arial"/>
          <w:color w:val="000000"/>
          <w:kern w:val="0"/>
          <w:lang w:eastAsia="es-ES"/>
          <ns2:ligatures ns2:val="none"/>
        </w:rPr>
        <w:t xml:space="preserve"> dej</w:t>
      </w:r>
      <w:r w:rsidR="00EF54CD" w:rsidRPr="00665D10">
        <w:rPr>
          <w:rFonts w:ascii="Arial Narrow" w:eastAsia="Times New Roman" w:hAnsi="Arial Narrow" w:cs="Arial"/>
          <w:color w:val="000000"/>
          <w:kern w:val="0"/>
          <w:lang w:eastAsia="es-ES"/>
          <ns2:ligatures ns2:val="none"/>
        </w:rPr>
        <w:t>ando</w:t>
      </w:r>
      <w:r w:rsidRPr="00665D10">
        <w:rPr>
          <w:rFonts w:ascii="Arial Narrow" w:eastAsia="Times New Roman" w:hAnsi="Arial Narrow" w:cs="Arial"/>
          <w:color w:val="000000"/>
          <w:kern w:val="0"/>
          <w:lang w:eastAsia="es-ES"/>
          <ns2:ligatures ns2:val="none"/>
        </w:rPr>
        <w:t xml:space="preserve"> constancia de la solicitud </w:t>
      </w:r>
      <w:r w:rsidR="0040633A" w:rsidRPr="00665D10">
        <w:rPr>
          <w:rFonts w:ascii="Arial Narrow" w:eastAsia="Times New Roman" w:hAnsi="Arial Narrow" w:cs="Arial"/>
          <w:color w:val="000000"/>
          <w:kern w:val="0"/>
          <w:lang w:eastAsia="es-ES"/>
          <ns2:ligatures ns2:val="none"/>
        </w:rPr>
        <w:t>no oportuna</w:t>
      </w:r>
      <w:r w:rsidR="00CF1E11" w:rsidRPr="00665D10">
        <w:rPr>
          <w:rFonts w:ascii="Arial Narrow" w:hAnsi="Arial Narrow"/>
        </w:rPr>
        <w:t xml:space="preserve"> d</w:t>
      </w:r>
      <w:r w:rsidR="00CF1E11" w:rsidRPr="00665D10">
        <w:rPr>
          <w:rFonts w:ascii="Arial Narrow" w:eastAsia="Times New Roman" w:hAnsi="Arial Narrow" w:cs="Arial"/>
          <w:color w:val="000000"/>
          <w:kern w:val="0"/>
          <w:lang w:eastAsia="es-ES"/>
          <ns2:ligatures ns2:val="none"/>
        </w:rPr>
        <w:t xml:space="preserve">el sustento por </w:t>
      </w:r>
      <w:r w:rsidRPr="00665D10">
        <w:rPr>
          <w:rFonts w:ascii="Arial Narrow" w:eastAsia="Times New Roman" w:hAnsi="Arial Narrow" w:cs="Arial"/>
          <w:color w:val="000000"/>
          <w:kern w:val="0"/>
          <w:lang w:eastAsia="es-ES"/>
          <ns2:ligatures ns2:val="none"/>
        </w:rPr>
        <w:t>la exclusión de la cuenta en dólares en la liquidación</w:t>
      </w:r>
      <w:r w:rsidR="00CF1E11" w:rsidRPr="00665D10">
        <w:rPr>
          <w:rFonts w:ascii="Arial Narrow" w:eastAsia="Times New Roman" w:hAnsi="Arial Narrow" w:cs="Arial"/>
          <w:color w:val="000000"/>
          <w:kern w:val="0"/>
          <w:lang w:eastAsia="es-ES"/>
          <ns2:ligatures ns2:val="none"/>
        </w:rPr>
        <w:t>, evidenciando omisión inicial de la entidad bancaria.</w:t>
      </w:r>
    </w:p>
    <w:p ns2:paraId="75718451"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EEE09D8" ns2:textId="1D1566DA"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El 3 de marzo de 2026, recibió </w:t>
      </w:r>
      <w:r w:rsidR="00BC05CB" w:rsidRPr="00665D10">
        <w:rPr>
          <w:rFonts w:ascii="Arial Narrow" w:eastAsia="Times New Roman" w:hAnsi="Arial Narrow" w:cs="Arial"/>
          <w:color w:val="000000"/>
          <w:kern w:val="0"/>
          <w:lang w:eastAsia="es-ES"/>
          <ns2:ligatures ns2:val="none"/>
        </w:rPr>
        <w:t xml:space="preserve">una </w:t>
      </w:r>
      <w:r w:rsidRPr="00665D10">
        <w:rPr>
          <w:rFonts w:ascii="Arial Narrow" w:eastAsia="Times New Roman" w:hAnsi="Arial Narrow" w:cs="Arial"/>
          <w:color w:val="000000"/>
          <w:kern w:val="0"/>
          <w:lang w:eastAsia="es-ES"/>
          <ns2:ligatures ns2:val="none"/>
        </w:rPr>
        <w:t>respuesta</w:t>
      </w:r>
      <w:r w:rsidR="00BC05CB" w:rsidRPr="00665D10">
        <w:rPr>
          <w:rFonts w:ascii="Arial Narrow" w:eastAsia="Times New Roman" w:hAnsi="Arial Narrow" w:cs="Arial"/>
          <w:color w:val="000000"/>
          <w:kern w:val="0"/>
          <w:lang w:eastAsia="es-ES"/>
          <ns2:ligatures ns2:val="none"/>
        </w:rPr>
        <w:t xml:space="preserve"> inadecuada</w:t>
      </w:r>
      <w:r w:rsidRPr="00665D10">
        <w:rPr>
          <w:rFonts w:ascii="Arial Narrow" w:eastAsia="Times New Roman" w:hAnsi="Arial Narrow" w:cs="Arial"/>
          <w:color w:val="000000"/>
          <w:kern w:val="0"/>
          <w:lang w:eastAsia="es-ES"/>
          <ns2:ligatures ns2:val="none"/>
        </w:rPr>
        <w:t xml:space="preserve"> </w:t>
      </w:r>
      <w:r w:rsidR="00BC05CB" w:rsidRPr="00665D10">
        <w:rPr>
          <w:rFonts w:ascii="Arial Narrow" w:eastAsia="Times New Roman" w:hAnsi="Arial Narrow" w:cs="Arial"/>
          <w:color w:val="000000"/>
          <w:kern w:val="0"/>
          <w:lang w:eastAsia="es-ES"/>
          <ns2:ligatures ns2:val="none"/>
        </w:rPr>
        <w:t xml:space="preserve">por parte del Banco </w:t>
      </w:r>
      <w:r w:rsidRPr="00665D10">
        <w:rPr>
          <w:rFonts w:ascii="Arial Narrow" w:eastAsia="Times New Roman" w:hAnsi="Arial Narrow" w:cs="Arial"/>
          <w:color w:val="000000"/>
          <w:kern w:val="0"/>
          <w:lang w:eastAsia="es-ES"/>
          <ns2:ligatures ns2:val="none"/>
        </w:rPr>
        <w:t xml:space="preserve">al reclamo C50460343, mediante la cual </w:t>
      </w:r>
      <w:r w:rsidR="00CF1E11" w:rsidRPr="00665D10">
        <w:rPr>
          <w:rFonts w:ascii="Arial Narrow" w:eastAsia="Times New Roman" w:hAnsi="Arial Narrow" w:cs="Arial"/>
          <w:color w:val="000000"/>
          <w:kern w:val="0"/>
          <w:lang w:eastAsia="es-ES"/>
          <ns2:ligatures ns2:val="none"/>
        </w:rPr>
        <w:t>no se le entregó la</w:t>
      </w:r>
      <w:r w:rsidRPr="00665D10">
        <w:rPr>
          <w:rFonts w:ascii="Arial Narrow" w:eastAsia="Times New Roman" w:hAnsi="Arial Narrow" w:cs="Arial"/>
          <w:color w:val="000000"/>
          <w:kern w:val="0"/>
          <w:lang w:eastAsia="es-ES"/>
          <ns2:ligatures ns2:val="none"/>
        </w:rPr>
        <w:t xml:space="preserve"> póliza matriz y se derivó nuevamente el caso a </w:t>
      </w:r>
      <w:r w:rsidR="00CF1E11" w:rsidRPr="00665D10">
        <w:rPr>
          <w:rFonts w:ascii="Arial Narrow" w:eastAsia="Times New Roman" w:hAnsi="Arial Narrow" w:cs="Arial"/>
          <w:color w:val="000000"/>
          <w:kern w:val="0"/>
          <w:lang w:eastAsia="es-ES"/>
          <ns2:ligatures ns2:val="none"/>
        </w:rPr>
        <w:t>Pacífico</w:t>
      </w:r>
      <w:r w:rsidRPr="00665D10">
        <w:rPr>
          <w:rFonts w:ascii="Arial Narrow" w:eastAsia="Times New Roman" w:hAnsi="Arial Narrow" w:cs="Arial"/>
          <w:color w:val="000000"/>
          <w:kern w:val="0"/>
          <w:lang w:eastAsia="es-ES"/>
          <ns2:ligatures ns2:val="none"/>
        </w:rPr>
        <w:t>.</w:t>
      </w:r>
      <w:r w:rsidR="00CF1E11" w:rsidRPr="00665D10">
        <w:rPr>
          <w:rFonts w:ascii="Arial Narrow" w:eastAsia="Times New Roman" w:hAnsi="Arial Narrow" w:cs="Arial"/>
          <w:color w:val="000000"/>
          <w:kern w:val="0"/>
          <w:lang w:eastAsia="es-ES"/>
          <ns2:ligatures ns2:val="none"/>
        </w:rPr>
        <w:t xml:space="preserve"> </w:t>
      </w:r>
    </w:p>
    <w:p ns2:paraId="2CFC6508"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888E472" ns2:textId="5616222B" w:rsidR="007D3423" w:rsidRPr="00665D10" w:rsidRDefault="007D3423" w:rsidP="00BC05C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El 23 de marzo de 2026, recibió una propuesta de acuerdo extrajudicial por el monto de US$ 35 800,00, que incluía la modificación de la moneda utilizada en la liquidación, el reconocimiento de un monto adicional de US$ 5 000,00 y otros conceptos.</w:t>
      </w:r>
      <w:r w:rsidR="00944E18" w:rsidRPr="00665D10">
        <w:rPr>
          <w:rFonts w:ascii="Arial Narrow" w:eastAsia="Times New Roman" w:hAnsi="Arial Narrow" w:cs="Arial"/>
          <w:color w:val="000000"/>
          <w:kern w:val="0"/>
          <w:lang w:eastAsia="es-ES"/>
          <ns2:ligatures ns2:val="none"/>
        </w:rPr>
        <w:t xml:space="preserve"> </w:t>
      </w:r>
      <w:r w:rsidR="00BC05CB" w:rsidRPr="00665D10">
        <w:rPr>
          <w:rFonts w:ascii="Arial Narrow" w:eastAsia="Times New Roman" w:hAnsi="Arial Narrow" w:cs="Arial"/>
          <w:color w:val="000000"/>
          <w:kern w:val="0"/>
          <w:lang w:eastAsia="es-ES"/>
          <ns2:ligatures ns2:val="none"/>
        </w:rPr>
        <w:t>No obstante</w:t>
      </w:r>
      <w:r w:rsidRPr="00665D10">
        <w:rPr>
          <w:rFonts w:ascii="Arial Narrow" w:eastAsia="Times New Roman" w:hAnsi="Arial Narrow" w:cs="Arial"/>
          <w:color w:val="000000"/>
          <w:kern w:val="0"/>
          <w:lang w:eastAsia="es-ES"/>
          <ns2:ligatures ns2:val="none"/>
        </w:rPr>
        <w:t>, rechazó la propuesta extrajudicial</w:t>
      </w:r>
      <w:r w:rsidR="00944E18" w:rsidRPr="00665D10">
        <w:rPr>
          <w:rFonts w:ascii="Arial Narrow" w:eastAsia="Times New Roman" w:hAnsi="Arial Narrow" w:cs="Arial"/>
          <w:color w:val="000000"/>
          <w:kern w:val="0"/>
          <w:lang w:eastAsia="es-ES"/>
          <ns2:ligatures ns2:val="none"/>
        </w:rPr>
        <w:t xml:space="preserve"> debido a que </w:t>
      </w:r>
      <w:r w:rsidRPr="00665D10">
        <w:rPr>
          <w:rFonts w:ascii="Arial Narrow" w:eastAsia="Times New Roman" w:hAnsi="Arial Narrow" w:cs="Arial"/>
          <w:color w:val="000000"/>
          <w:kern w:val="0"/>
          <w:lang w:eastAsia="es-ES"/>
          <ns2:ligatures ns2:val="none"/>
        </w:rPr>
        <w:t>el monto ofrecido no correspondía a la cobertura comunicada, ni a los cálculos de la renta hospitalaria ni al monto reclamado por concepto de afectación extrapatrimonial.</w:t>
      </w:r>
    </w:p>
    <w:p ns2:paraId="46B0D1A4"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8674D75" ns2:textId="2BCB4710"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En relación con la ejecución del </w:t>
      </w:r>
      <w:r w:rsidR="00F26CC6" w:rsidRPr="00665D10">
        <w:rPr>
          <w:rFonts w:ascii="Arial Narrow" w:eastAsia="Times New Roman" w:hAnsi="Arial Narrow" w:cs="Arial"/>
          <w:color w:val="000000"/>
          <w:kern w:val="0"/>
          <w:lang w:eastAsia="es-ES"/>
          <ns2:ligatures ns2:val="none"/>
        </w:rPr>
        <w:t>Seguro múltiple</w:t>
      </w:r>
      <w:r w:rsidRPr="00665D10">
        <w:rPr>
          <w:rFonts w:ascii="Arial Narrow" w:eastAsia="Times New Roman" w:hAnsi="Arial Narrow" w:cs="Arial"/>
          <w:color w:val="000000"/>
          <w:kern w:val="0"/>
          <w:lang w:eastAsia="es-ES"/>
          <ns2:ligatures ns2:val="none"/>
        </w:rPr>
        <w:t xml:space="preserve">, la póliza consignaba un tope de cobertura por muerte natural de US$ 30 000,00, </w:t>
      </w:r>
      <w:r w:rsidR="007B31CE" w:rsidRPr="00665D10">
        <w:rPr>
          <w:rFonts w:ascii="Arial Narrow" w:eastAsia="Times New Roman" w:hAnsi="Arial Narrow" w:cs="Arial"/>
          <w:color w:val="000000"/>
          <w:kern w:val="0"/>
          <w:lang w:eastAsia="es-ES"/>
          <ns2:ligatures ns2:val="none"/>
        </w:rPr>
        <w:t>pese a</w:t>
      </w:r>
      <w:r w:rsidRPr="00665D10">
        <w:rPr>
          <w:rFonts w:ascii="Arial Narrow" w:eastAsia="Times New Roman" w:hAnsi="Arial Narrow" w:cs="Arial"/>
          <w:color w:val="000000"/>
          <w:kern w:val="0"/>
          <w:lang w:eastAsia="es-ES"/>
          <ns2:ligatures ns2:val="none"/>
        </w:rPr>
        <w:t xml:space="preserve"> que el Banco comunicó posteriormente un tope de US$ 35 000,00, aplicándose finalmente el monto menor en la liquidación efectuada.</w:t>
      </w:r>
      <w:r w:rsidR="00F26CC6" w:rsidRPr="00665D10">
        <w:rPr>
          <w:rFonts w:ascii="Arial Narrow" w:eastAsia="Times New Roman" w:hAnsi="Arial Narrow" w:cs="Arial"/>
          <w:color w:val="000000"/>
          <w:kern w:val="0"/>
          <w:lang w:eastAsia="es-ES"/>
          <ns2:ligatures ns2:val="none"/>
        </w:rPr>
        <w:t xml:space="preserve"> </w:t>
      </w:r>
    </w:p>
    <w:p ns2:paraId="7E1342EA"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3FAFACD" ns2:textId="5040CACE" w:rsidR="007D3423"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Asimismo, la renta hospitalaria debía calcularse sobre el saldo promedio de las cuentas en soles y dólares sin límite monetario diario, considerando un saldo en la cuenta en dólares de US$ 39 011,75 y un periodo de hospitalización de </w:t>
      </w:r>
      <w:r w:rsidR="00F26CC6" w:rsidRPr="00665D10">
        <w:rPr>
          <w:rFonts w:ascii="Arial Narrow" w:eastAsia="Times New Roman" w:hAnsi="Arial Narrow" w:cs="Arial"/>
          <w:color w:val="000000"/>
          <w:kern w:val="0"/>
          <w:lang w:eastAsia="es-ES"/>
          <ns2:ligatures ns2:val="none"/>
        </w:rPr>
        <w:t>dieciséis (</w:t>
      </w:r>
      <w:r w:rsidRPr="00665D10">
        <w:rPr>
          <w:rFonts w:ascii="Arial Narrow" w:eastAsia="Times New Roman" w:hAnsi="Arial Narrow" w:cs="Arial"/>
          <w:color w:val="000000"/>
          <w:kern w:val="0"/>
          <w:lang w:eastAsia="es-ES"/>
          <ns2:ligatures ns2:val="none"/>
        </w:rPr>
        <w:t>16</w:t>
      </w:r>
      <w:r w:rsidR="00F26CC6" w:rsidRPr="00665D10">
        <w:rPr>
          <w:rFonts w:ascii="Arial Narrow" w:eastAsia="Times New Roman" w:hAnsi="Arial Narrow" w:cs="Arial"/>
          <w:color w:val="000000"/>
          <w:kern w:val="0"/>
          <w:lang w:eastAsia="es-ES"/>
          <ns2:ligatures ns2:val="none"/>
        </w:rPr>
        <w:t>)</w:t>
      </w:r>
      <w:r w:rsidRPr="00665D10">
        <w:rPr>
          <w:rFonts w:ascii="Arial Narrow" w:eastAsia="Times New Roman" w:hAnsi="Arial Narrow" w:cs="Arial"/>
          <w:color w:val="000000"/>
          <w:kern w:val="0"/>
          <w:lang w:eastAsia="es-ES"/>
          <ns2:ligatures ns2:val="none"/>
        </w:rPr>
        <w:t xml:space="preserve"> días, habiéndose abonado únicamente US$ 800,00.</w:t>
      </w:r>
    </w:p>
    <w:p ns2:paraId="0E74649D" ns2:textId="77777777" w:rsidR="007D3423" w:rsidRPr="00665D10" w:rsidRDefault="007D3423" w:rsidP="007D3423">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55B91E2A" w:rsidR="00E60CD7" w:rsidRPr="00665D10" w:rsidRDefault="007D3423" w:rsidP="007D342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65D10">
        <w:rPr>
          <w:rFonts w:ascii="Arial Narrow" w:eastAsia="Times New Roman" w:hAnsi="Arial Narrow" w:cs="Arial"/>
          <w:color w:val="000000"/>
          <w:kern w:val="0"/>
          <w:lang w:eastAsia="es-ES"/>
          <ns2:ligatures ns2:val="none"/>
        </w:rPr>
        <w:t xml:space="preserve">Finalmente, la póliza </w:t>
      </w:r>
      <w:r w:rsidR="00437AEF" w:rsidRPr="00665D10">
        <w:rPr>
          <w:rFonts w:ascii="Arial Narrow" w:eastAsia="Times New Roman" w:hAnsi="Arial Narrow" w:cs="Arial"/>
          <w:color w:val="000000"/>
          <w:kern w:val="0"/>
          <w:lang w:val="es-ES" w:eastAsia="es-ES"/>
          <ns2:ligatures ns2:val="none"/>
        </w:rPr>
        <w:t xml:space="preserve">del </w:t>
      </w:r>
      <w:r w:rsidR="00437AEF" w:rsidRPr="00665D10">
        <w:rPr>
          <w:rFonts w:ascii="Arial Narrow" w:eastAsia="Times New Roman" w:hAnsi="Arial Narrow" w:cs="Arial"/>
          <w:color w:val="000000"/>
          <w:kern w:val="0"/>
          <w:lang w:eastAsia="es-ES"/>
          <ns2:ligatures ns2:val="none"/>
        </w:rPr>
        <w:t>Seguro múltiple</w:t>
      </w:r>
      <w:r w:rsidR="00437AEF" w:rsidRPr="00665D10">
        <w:rPr>
          <w:rFonts w:ascii="Arial Narrow" w:eastAsia="Times New Roman" w:hAnsi="Arial Narrow" w:cs="Arial"/>
          <w:color w:val="000000"/>
          <w:kern w:val="0"/>
          <w:lang w:val="es-ES" w:eastAsia="es-ES"/>
          <ns2:ligatures ns2:val="none"/>
        </w:rPr>
        <w:t xml:space="preserve"> </w:t>
      </w:r>
      <w:r w:rsidRPr="00665D10">
        <w:rPr>
          <w:rFonts w:ascii="Arial Narrow" w:eastAsia="Times New Roman" w:hAnsi="Arial Narrow" w:cs="Arial"/>
          <w:color w:val="000000"/>
          <w:kern w:val="0"/>
          <w:lang w:eastAsia="es-ES"/>
          <ns2:ligatures ns2:val="none"/>
        </w:rPr>
        <w:t xml:space="preserve">contenía inconsistencias en los datos </w:t>
      </w:r>
      <w:r w:rsidR="006F19E8" w:rsidRPr="00665D10">
        <w:rPr>
          <w:rFonts w:ascii="Arial Narrow" w:eastAsia="Times New Roman" w:hAnsi="Arial Narrow" w:cs="Arial"/>
          <w:color w:val="000000"/>
          <w:kern w:val="0"/>
          <w:lang w:eastAsia="es-ES"/>
          <ns2:ligatures ns2:val="none"/>
        </w:rPr>
        <w:t xml:space="preserve">de identificación </w:t>
      </w:r>
      <w:r w:rsidRPr="00665D10">
        <w:rPr>
          <w:rFonts w:ascii="Arial Narrow" w:eastAsia="Times New Roman" w:hAnsi="Arial Narrow" w:cs="Arial"/>
          <w:color w:val="000000"/>
          <w:kern w:val="0"/>
          <w:lang w:eastAsia="es-ES"/>
          <ns2:ligatures ns2:val="none"/>
        </w:rPr>
        <w:t>de la asegurada</w:t>
      </w:r>
      <w:r w:rsidR="007A3DA4"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eastAsia="es-ES"/>
          <ns2:ligatures ns2:val="none"/>
        </w:rPr>
        <w:t xml:space="preserve">y </w:t>
      </w:r>
      <w:r w:rsidR="00437AEF" w:rsidRPr="00665D10">
        <w:rPr>
          <w:rFonts w:ascii="Arial Narrow" w:eastAsia="Times New Roman" w:hAnsi="Arial Narrow" w:cs="Arial"/>
          <w:color w:val="000000"/>
          <w:kern w:val="0"/>
          <w:lang w:eastAsia="es-ES"/>
          <ns2:ligatures ns2:val="none"/>
        </w:rPr>
        <w:t xml:space="preserve">una </w:t>
      </w:r>
      <w:r w:rsidRPr="00665D10">
        <w:rPr>
          <w:rFonts w:ascii="Arial Narrow" w:eastAsia="Times New Roman" w:hAnsi="Arial Narrow" w:cs="Arial"/>
          <w:color w:val="000000"/>
          <w:kern w:val="0"/>
          <w:lang w:eastAsia="es-ES"/>
          <ns2:ligatures ns2:val="none"/>
        </w:rPr>
        <w:t>omisión de</w:t>
      </w:r>
      <w:r w:rsidR="006F19E8" w:rsidRPr="00665D10">
        <w:rPr>
          <w:rFonts w:ascii="Arial Narrow" w:eastAsia="Times New Roman" w:hAnsi="Arial Narrow" w:cs="Arial"/>
          <w:color w:val="000000"/>
          <w:kern w:val="0"/>
          <w:lang w:eastAsia="es-ES"/>
          <ns2:ligatures ns2:val="none"/>
        </w:rPr>
        <w:t xml:space="preserve"> su número de </w:t>
      </w:r>
      <w:r w:rsidRPr="00665D10">
        <w:rPr>
          <w:rFonts w:ascii="Arial Narrow" w:eastAsia="Times New Roman" w:hAnsi="Arial Narrow" w:cs="Arial"/>
          <w:color w:val="000000"/>
          <w:kern w:val="0"/>
          <w:lang w:eastAsia="es-ES"/>
          <ns2:ligatures ns2:val="none"/>
        </w:rPr>
        <w:t xml:space="preserve">documento de identidad </w:t>
      </w:r>
      <w:r w:rsidR="006F19E8" w:rsidRPr="00665D10">
        <w:rPr>
          <w:rFonts w:ascii="Arial Narrow" w:eastAsia="Times New Roman" w:hAnsi="Arial Narrow" w:cs="Arial"/>
          <w:color w:val="000000"/>
          <w:kern w:val="0"/>
          <w:lang w:eastAsia="es-ES"/>
          <ns2:ligatures ns2:val="none"/>
        </w:rPr>
        <w:t>en su calidad de</w:t>
      </w:r>
      <w:r w:rsidRPr="00665D10">
        <w:rPr>
          <w:rFonts w:ascii="Arial Narrow" w:eastAsia="Times New Roman" w:hAnsi="Arial Narrow" w:cs="Arial"/>
          <w:color w:val="000000"/>
          <w:kern w:val="0"/>
          <w:lang w:eastAsia="es-ES"/>
          <ns2:ligatures ns2:val="none"/>
        </w:rPr>
        <w:t xml:space="preserve"> beneficiario.</w:t>
      </w:r>
      <w:r w:rsidR="00437AEF" w:rsidRPr="00665D10">
        <w:rPr>
          <w:rFonts w:ascii="Arial Narrow" w:eastAsia="Times New Roman" w:hAnsi="Arial Narrow" w:cs="Arial"/>
          <w:color w:val="000000"/>
          <w:kern w:val="0"/>
          <w:lang w:eastAsia="es-ES"/>
          <ns2:ligatures ns2:val="none"/>
        </w:rPr>
        <w:t xml:space="preserve"> </w:t>
      </w:r>
    </w:p>
    <w:p ns2:paraId="76630485" ns2:textId="77777777" w:rsidR="00E60CD7" w:rsidRPr="00665D10"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78481B49" w:rsidR="00E60CD7" w:rsidRPr="00665D10"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65D10">
        <w:rPr>
          <w:rFonts w:ascii="Arial Narrow" w:eastAsia="Times New Roman" w:hAnsi="Arial Narrow" w:cs="Arial"/>
          <w:color w:val="000000"/>
          <w:kern w:val="0"/>
          <w:lang w:val="es-ES" w:eastAsia="es-ES"/>
          <ns2:ligatures ns2:val="none"/>
        </w:rPr>
        <w:t xml:space="preserve">El señor [APELLIDO] solicitó, en calidad de medida correctiva, que el Banco y Pacífico cumplan con: (i) otorgar una indemnización por la suma total de US$ 127 418,80; (ii) otorgar el pago correspondiente a los intereses moratorios contabilizados desde el 17 de agosto de 2025 con el valor de tasa activa vigente; (iii) realizar la corrección de errores en Póliza del Seguro múltiple correspondiente a los datos de identificación de la asegurada y la del número de documento de identidad del señor [APELLIDO] en su calidad de beneficiario; y, (iv) realizar la emisión de certificado correctivo y notificación al señor [APELLIDO]. Asimismo, no requirió de manera expresa el reembolso de costos y costas del presente procedimiento. </w:t>
      </w:r>
      <w:r w:rsidRPr="00665D10">
        <w:rPr>
          <w:rFonts w:ascii="Arial Narrow" w:eastAsia="Calibri" w:hAnsi="Arial Narrow" w:cs="Arial"/>
          <w:kern w:val="0"/>
          <ns2:ligatures ns2:val="none"/>
        </w:rPr>
        <w:t xml:space="preserve"/>
      </w:r>
      <w:r w:rsidR="000C66B9" w:rsidRPr="00665D10">
        <w:rPr>
          <w:rFonts w:ascii="Arial Narrow" w:eastAsia="Calibri" w:hAnsi="Arial Narrow" w:cs="Arial"/>
          <w:kern w:val="0"/>
          <ns2:ligatures ns2:val="none"/>
        </w:rPr>
        <w:t xml:space="preserve"/>
      </w:r>
      <w:r w:rsidRPr="00665D10">
        <w:rPr>
          <w:rFonts w:ascii="Arial Narrow" w:eastAsia="Times New Roman" w:hAnsi="Arial Narrow" w:cs="Arial"/>
          <w:color w:val="000000"/>
          <w:kern w:val="0"/>
          <w:lang w:val="es-ES" w:eastAsia="es-ES"/>
          <ns2:ligatures ns2:val="none"/>
        </w:rPr>
        <w:t/>
      </w:r>
      <w:r w:rsidR="000C66B9"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color w:val="000000"/>
          <w:kern w:val="0"/>
          <w:lang w:val="es-ES" w:eastAsia="es-ES"/>
          <ns2:ligatures ns2:val="none"/>
        </w:rPr>
        <w:t xml:space="preserve"/>
      </w:r>
      <w:bookmarkStart w:id="2" w:name="_Hlk206587071"/>
      <w:r w:rsidR="000C66B9"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color w:val="000000"/>
          <w:kern w:val="0"/>
          <w:lang w:val="es-ES" w:eastAsia="es-ES"/>
          <ns2:ligatures ns2:val="none"/>
        </w:rPr>
        <w:t xml:space="preserve"/>
      </w:r>
      <w:r w:rsidR="00DE2A60" w:rsidRPr="00665D10">
        <w:rPr>
          <w:rFonts w:ascii="Arial Narrow" w:eastAsia="Times New Roman" w:hAnsi="Arial Narrow" w:cs="Arial"/>
          <w:color w:val="000000"/>
          <w:kern w:val="0"/>
          <w:lang w:val="es-ES" w:eastAsia="es-ES"/>
          <ns2:ligatures ns2:val="none"/>
        </w:rPr>
        <w:t/>
      </w:r>
      <w:r w:rsidR="008D7EA8" w:rsidRPr="00665D10">
        <w:rPr>
          <w:rFonts w:ascii="Arial Narrow" w:eastAsia="Times New Roman" w:hAnsi="Arial Narrow" w:cs="Arial"/>
          <w:color w:val="000000"/>
          <w:kern w:val="0"/>
          <w:lang w:val="es-ES" w:eastAsia="es-ES"/>
          <ns2:ligatures ns2:val="none"/>
        </w:rPr>
        <w:t xml:space="preserve"/>
      </w:r>
      <w:r w:rsidR="00DE2A60" w:rsidRPr="00665D10">
        <w:rPr>
          <w:rFonts w:ascii="Arial Narrow" w:eastAsia="Times New Roman" w:hAnsi="Arial Narrow" w:cs="Arial"/>
          <w:color w:val="000000"/>
          <w:kern w:val="0"/>
          <w:lang w:val="es-ES" w:eastAsia="es-ES"/>
          <ns2:ligatures ns2:val="none"/>
        </w:rPr>
        <w:t xml:space="preserve"/>
      </w:r>
      <w:r w:rsidR="008D7EA8" w:rsidRPr="00665D10">
        <w:rPr>
          <w:rFonts w:ascii="Arial Narrow" w:eastAsia="Times New Roman" w:hAnsi="Arial Narrow" w:cs="Arial"/>
          <w:color w:val="000000"/>
          <w:kern w:val="0"/>
          <w:lang w:val="es-ES" w:eastAsia="es-ES"/>
          <ns2:ligatures ns2:val="none"/>
        </w:rPr>
        <w:t/>
      </w:r>
      <w:r w:rsidRPr="00665D10">
        <w:rPr>
          <w:rFonts w:ascii="Arial Narrow" w:eastAsia="Times New Roman" w:hAnsi="Arial Narrow" w:cs="Arial"/>
          <w:color w:val="000000"/>
          <w:kern w:val="0"/>
          <w:lang w:val="es-ES" w:eastAsia="es-ES"/>
          <ns2:ligatures ns2:val="none"/>
        </w:rPr>
        <w:t/>
      </w:r>
      <w:proofErr w:type="spellStart"/>
      <w:r w:rsidRPr="00665D10">
        <w:rPr>
          <w:rFonts w:ascii="Arial Narrow" w:eastAsia="Times New Roman" w:hAnsi="Arial Narrow" w:cs="Arial"/>
          <w:color w:val="000000"/>
          <w:kern w:val="0"/>
          <w:lang w:val="es-ES" w:eastAsia="es-ES"/>
          <ns2:ligatures ns2:val="none"/>
        </w:rPr>
        <w:t/>
      </w:r>
      <w:proofErr w:type="spellEnd"/>
      <w:r w:rsidRPr="00665D10">
        <w:rPr>
          <w:rFonts w:ascii="Arial Narrow" w:eastAsia="Times New Roman" w:hAnsi="Arial Narrow" w:cs="Arial"/>
          <w:color w:val="000000"/>
          <w:kern w:val="0"/>
          <w:lang w:val="es-ES" w:eastAsia="es-ES"/>
          <ns2:ligatures ns2:val="none"/>
        </w:rPr>
        <w:t xml:space="preserve"/>
      </w:r>
      <w:r w:rsidR="005552BF" w:rsidRPr="00665D10">
        <w:rPr>
          <w:rFonts w:ascii="Arial Narrow" w:eastAsia="Times New Roman" w:hAnsi="Arial Narrow" w:cs="Arial"/>
          <w:color w:val="000000"/>
          <w:kern w:val="0"/>
          <w:lang w:val="es-ES" w:eastAsia="es-ES"/>
          <ns2:ligatures ns2:val="none"/>
        </w:rPr>
        <w:t xml:space="preserve"/>
      </w:r>
      <w:r w:rsidR="009B7C86" w:rsidRPr="00665D10">
        <w:rPr>
          <w:rFonts w:ascii="Arial Narrow" w:eastAsia="Times New Roman" w:hAnsi="Arial Narrow" w:cs="Arial"/>
          <w:color w:val="000000"/>
          <w:kern w:val="0"/>
          <w:lang w:val="es-ES" w:eastAsia="es-ES"/>
          <ns2:ligatures ns2:val="none"/>
        </w:rPr>
        <w:t xml:space="preserve"/>
      </w:r>
      <w:r w:rsidR="005552BF" w:rsidRPr="00665D10">
        <w:rPr>
          <w:rFonts w:ascii="Arial Narrow" w:eastAsia="Times New Roman" w:hAnsi="Arial Narrow" w:cs="Arial"/>
          <w:color w:val="000000"/>
          <w:kern w:val="0"/>
          <w:lang w:val="es-ES" w:eastAsia="es-ES"/>
          <ns2:ligatures ns2:val="none"/>
        </w:rPr>
        <w:t/>
      </w:r>
      <w:proofErr w:type="spellStart"/>
      <w:r w:rsidR="00547866" w:rsidRPr="00665D10">
        <w:rPr>
          <w:rFonts w:ascii="Arial Narrow" w:eastAsia="Times New Roman" w:hAnsi="Arial Narrow" w:cs="Arial"/>
          <w:color w:val="000000"/>
          <w:kern w:val="0"/>
          <w:lang w:val="es-ES" w:eastAsia="es-ES"/>
          <ns2:ligatures ns2:val="none"/>
        </w:rPr>
        <w:t/>
      </w:r>
      <w:proofErr w:type="spellEnd"/>
      <w:r w:rsidR="005552BF" w:rsidRPr="00665D10">
        <w:rPr>
          <w:rFonts w:ascii="Arial Narrow" w:eastAsia="Times New Roman" w:hAnsi="Arial Narrow" w:cs="Arial"/>
          <w:color w:val="000000"/>
          <w:kern w:val="0"/>
          <w:lang w:val="es-ES" w:eastAsia="es-ES"/>
          <ns2:ligatures ns2:val="none"/>
        </w:rPr>
        <w:t/>
      </w:r>
      <w:r w:rsidR="00547866" w:rsidRPr="00665D10">
        <w:rPr>
          <w:rFonts w:ascii="Arial Narrow" w:eastAsia="Times New Roman" w:hAnsi="Arial Narrow" w:cs="Arial"/>
          <w:color w:val="000000"/>
          <w:kern w:val="0"/>
          <w:lang w:val="es-ES" w:eastAsia="es-ES"/>
          <ns2:ligatures ns2:val="none"/>
        </w:rPr>
        <w:t xml:space="preserve"/>
      </w:r>
      <w:r w:rsidR="005552BF" w:rsidRPr="00665D10">
        <w:rPr>
          <w:rFonts w:ascii="Arial Narrow" w:eastAsia="Times New Roman" w:hAnsi="Arial Narrow" w:cs="Arial"/>
          <w:color w:val="000000"/>
          <w:kern w:val="0"/>
          <w:lang w:val="es-ES" w:eastAsia="es-ES"/>
          <ns2:ligatures ns2:val="none"/>
        </w:rPr>
        <w:t xml:space="preserve"/>
      </w:r>
      <w:r w:rsidR="009144EF" w:rsidRPr="00665D10">
        <w:rPr>
          <w:rFonts w:ascii="Arial Narrow" w:eastAsia="Times New Roman" w:hAnsi="Arial Narrow" w:cs="Arial"/>
          <w:color w:val="000000"/>
          <w:kern w:val="0"/>
          <w:lang w:val="es-ES" w:eastAsia="es-ES"/>
          <ns2:ligatures ns2:val="none"/>
        </w:rPr>
        <w:t xml:space="preserve"/>
      </w:r>
      <w:r w:rsidR="009144EF" w:rsidRPr="00665D10">
        <w:rPr>
          <w:rFonts w:ascii="Arial Narrow" w:eastAsia="Times New Roman" w:hAnsi="Arial Narrow" w:cs="Arial"/>
          <w:color w:val="000000"/>
          <w:kern w:val="0"/>
          <w:lang w:eastAsia="es-ES"/>
          <ns2:ligatures ns2:val="none"/>
        </w:rPr>
        <w:t/>
      </w:r>
      <w:r w:rsidR="00547866" w:rsidRPr="00665D10">
        <w:rPr>
          <w:rFonts w:ascii="Arial Narrow" w:eastAsia="Times New Roman" w:hAnsi="Arial Narrow" w:cs="Arial"/>
          <w:color w:val="000000"/>
          <w:kern w:val="0"/>
          <w:lang w:val="es-ES" w:eastAsia="es-ES"/>
          <ns2:ligatures ns2:val="none"/>
        </w:rPr>
        <w:t xml:space="preserve"/>
      </w:r>
      <w:r w:rsidR="009144EF" w:rsidRPr="00665D10">
        <w:rPr>
          <w:rFonts w:ascii="Arial Narrow" w:eastAsia="Times New Roman" w:hAnsi="Arial Narrow" w:cs="Arial"/>
          <w:color w:val="000000"/>
          <w:kern w:val="0"/>
          <w:lang w:val="es-ES" w:eastAsia="es-ES"/>
          <ns2:ligatures ns2:val="none"/>
        </w:rPr>
        <w:t xml:space="preserve"/>
      </w:r>
      <w:r w:rsidR="009144EF" w:rsidRPr="00665D10">
        <w:rPr>
          <w:rFonts w:ascii="Arial Narrow" w:eastAsia="Times New Roman" w:hAnsi="Arial Narrow" w:cs="Arial"/>
          <w:color w:val="000000"/>
          <w:kern w:val="0"/>
          <w:lang w:eastAsia="es-ES"/>
          <ns2:ligatures ns2:val="none"/>
        </w:rPr>
        <w:t/>
      </w:r>
      <w:r w:rsidR="00547866" w:rsidRPr="00665D10">
        <w:rPr>
          <w:rFonts w:ascii="Arial Narrow" w:eastAsia="Times New Roman" w:hAnsi="Arial Narrow" w:cs="Arial"/>
          <w:color w:val="000000"/>
          <w:kern w:val="0"/>
          <w:lang w:val="es-ES" w:eastAsia="es-ES"/>
          <ns2:ligatures ns2:val="none"/>
        </w:rPr>
        <w:t/>
      </w:r>
      <w:proofErr w:type="spellStart"/>
      <w:r w:rsidR="00547866" w:rsidRPr="00665D10">
        <w:rPr>
          <w:rFonts w:ascii="Arial Narrow" w:eastAsia="Times New Roman" w:hAnsi="Arial Narrow" w:cs="Arial"/>
          <w:color w:val="000000"/>
          <w:kern w:val="0"/>
          <w:lang w:val="es-ES" w:eastAsia="es-ES"/>
          <ns2:ligatures ns2:val="none"/>
        </w:rPr>
        <w:t/>
      </w:r>
      <w:proofErr w:type="spellEnd"/>
      <w:r w:rsidR="00547866" w:rsidRPr="00665D10">
        <w:rPr>
          <w:rFonts w:ascii="Arial Narrow" w:eastAsia="Times New Roman" w:hAnsi="Arial Narrow" w:cs="Arial"/>
          <w:color w:val="000000"/>
          <w:kern w:val="0"/>
          <w:lang w:val="es-ES" w:eastAsia="es-ES"/>
          <ns2:ligatures ns2:val="none"/>
        </w:rPr>
        <w:t/>
      </w:r>
      <w:r w:rsidR="005552BF" w:rsidRPr="00665D10">
        <w:rPr>
          <w:rFonts w:ascii="Arial Narrow" w:eastAsia="Times New Roman" w:hAnsi="Arial Narrow" w:cs="Arial"/>
          <w:color w:val="000000"/>
          <w:kern w:val="0"/>
          <w:lang w:val="es-ES" w:eastAsia="es-ES"/>
          <ns2:ligatures ns2:val="none"/>
        </w:rPr>
        <w:t xml:space="preserve"/>
      </w:r>
      <w:r w:rsidR="00547866" w:rsidRPr="00665D10">
        <w:rPr>
          <w:rFonts w:ascii="Arial Narrow" w:eastAsia="Times New Roman" w:hAnsi="Arial Narrow" w:cs="Arial"/>
          <w:color w:val="000000"/>
          <w:kern w:val="0"/>
          <w:lang w:val="es-ES" w:eastAsia="es-ES"/>
          <ns2:ligatures ns2:val="none"/>
        </w:rPr>
        <w:t/>
      </w:r>
      <w:r w:rsidR="005552BF" w:rsidRPr="00665D10">
        <w:rPr>
          <w:rFonts w:ascii="Arial Narrow" w:eastAsia="Times New Roman" w:hAnsi="Arial Narrow" w:cs="Arial"/>
          <w:color w:val="000000"/>
          <w:kern w:val="0"/>
          <w:lang w:val="es-ES" w:eastAsia="es-ES"/>
          <ns2:ligatures ns2:val="none"/>
        </w:rPr>
        <w:t xml:space="preserve"/>
      </w:r>
      <w:r w:rsidR="00114A60" w:rsidRPr="00665D10">
        <w:rPr>
          <w:rFonts w:ascii="Arial Narrow" w:eastAsia="Times New Roman" w:hAnsi="Arial Narrow" w:cs="Arial"/>
          <w:color w:val="000000"/>
          <w:kern w:val="0"/>
          <w:lang w:val="es-ES" w:eastAsia="es-ES"/>
          <ns2:ligatures ns2:val="none"/>
        </w:rPr>
        <w:t/>
      </w:r>
      <w:r w:rsidRPr="00665D10">
        <w:rPr>
          <w:rFonts w:ascii="Arial Narrow" w:eastAsia="Times New Roman" w:hAnsi="Arial Narrow" w:cs="Arial"/>
          <w:color w:val="000000"/>
          <w:kern w:val="0"/>
          <w:lang w:val="es-ES" w:eastAsia="es-ES"/>
          <ns2:ligatures ns2:val="none"/>
        </w:rPr>
        <w:t xml:space="preserve"/>
      </w:r>
      <w:r w:rsidR="00466057"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color w:val="000000"/>
          <w:kern w:val="0"/>
          <w:lang w:val="es-ES" w:eastAsia="es-ES"/>
          <ns2:ligatures ns2:val="none"/>
        </w:rPr>
        <w:t xml:space="preserve"/>
      </w:r>
      <w:r w:rsidR="00466057"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Arial"/>
          <w:color w:val="000000"/>
          <w:kern w:val="0"/>
          <w:lang w:val="es-ES" w:eastAsia="es-ES"/>
          <ns2:ligatures ns2:val="none"/>
        </w:rPr>
        <w:t/>
      </w:r>
      <w:r w:rsidR="009144EF" w:rsidRPr="00665D10">
        <w:rPr>
          <w:rFonts w:ascii="Arial Narrow" w:eastAsia="Times New Roman" w:hAnsi="Arial Narrow" w:cs="Arial"/>
          <w:color w:val="000000"/>
          <w:kern w:val="0"/>
          <w:lang w:val="es-ES" w:eastAsia="es-ES"/>
          <ns2:ligatures ns2:val="none"/>
        </w:rPr>
        <w:t xml:space="preserve"/>
      </w:r>
    </w:p>
    <w:bookmarkEnd w:id="2"/>
    <w:p ns2:paraId="61C46995" ns2:textId="77777777" w:rsidR="00E60CD7" w:rsidRPr="00665D10"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665D10"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665D10"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36CC713D" w:rsidR="008424BB" w:rsidRPr="00665D10"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665D10">
        <w:rPr>
          <w:rFonts w:ascii="Arial Narrow" w:eastAsia="Times New Roman" w:hAnsi="Arial Narrow" w:cs="Segoe UI"/>
          <w:color w:val="000000"/>
          <w:kern w:val="0"/>
          <w:lang w:eastAsia="es-PE"/>
          <ns2:ligatures ns2:val="none"/>
        </w:rPr>
        <w:t xml:space="preserve">La Secretaría </w:t>
      </w:r>
      <w:bookmarkEnd w:id="3"/>
      <w:bookmarkEnd w:id="4"/>
      <w:bookmarkEnd w:id="5"/>
      <w:r w:rsidRPr="00665D10">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665D10">
        <w:rPr>
          <w:rStyle w:val="Refdenotaalpie"/>
          <w:rFonts w:ascii="Arial Narrow" w:eastAsia="Arial Narrow" w:hAnsi="Arial Narrow" w:cs="Arial Narrow"/>
          <w:kern w:val="0"/>
          <w:vertAlign w:val="superscript"/>
          <ns2:ligatures ns2:val="none"/>
        </w:rPr>
        <w:footnoteReference w:id="2"/>
      </w:r>
      <w:r w:rsidRPr="00665D10">
        <w:rPr>
          <w:rFonts w:ascii="Arial Narrow" w:eastAsia="Times New Roman" w:hAnsi="Arial Narrow" w:cs="Segoe UI"/>
          <w:color w:val="000000"/>
          <w:kern w:val="0"/>
          <w:lang w:eastAsia="es-PE"/>
          <ns2:ligatures ns2:val="none"/>
        </w:rPr>
        <w:t xml:space="preserve">, considera </w:t>
      </w:r>
      <w:r w:rsidRPr="00665D10">
        <w:rPr>
          <w:rFonts w:ascii="Arial Narrow" w:eastAsia="Arial Narrow" w:hAnsi="Arial Narrow" w:cs="Arial Narrow"/>
          <w:kern w:val="0"/>
          <ns2:ligatures ns2:val="none"/>
        </w:rPr>
        <w:t xml:space="preserve">que el hecho denunciado, </w:t>
      </w:r>
      <w:r w:rsidR="008424BB" w:rsidRPr="00665D10">
        <w:rPr>
          <w:rFonts w:ascii="Arial Narrow" w:eastAsia="Arial Narrow" w:hAnsi="Arial Narrow" w:cs="Arial Narrow"/>
          <w:kern w:val="0"/>
          <ns2:ligatures ns2:val="none"/>
        </w:rPr>
        <w:t xml:space="preserve">consistente en que </w:t>
      </w:r>
      <w:r w:rsidR="00D17488" w:rsidRPr="00665D10">
        <w:rPr>
          <w:rFonts w:ascii="Arial Narrow" w:eastAsia="Arial Narrow" w:hAnsi="Arial Narrow" w:cs="Arial Narrow"/>
          <w:bCs/>
        </w:rPr>
        <w:t xml:space="preserve">el Banco de Crédito del Perú S.A. </w:t>
      </w:r>
      <w:r w:rsidR="00D17488" w:rsidRPr="00665D10">
        <w:rPr>
          <w:rFonts w:ascii="Arial Narrow" w:eastAsia="Arial Narrow" w:hAnsi="Arial Narrow" w:cs="Arial Narrow"/>
          <w:kern w:val="0"/>
          <ns2:ligatures ns2:val="none"/>
        </w:rPr>
        <w:t>habría realizado el 21 de noviembre de 2025 un cobro indebido por concepto de prima de la Póliza Grupal 28356 del Seguro múltiple identificada con Certificado Individual 101216685 por el monto de US$ 29,00 en la cuenta bancaria en dólares 194-********-</w:t>
      </w:r>
      <w:r w:rsidR="00D17488" w:rsidRPr="00665D10">
        <w:rPr>
          <w:rFonts w:ascii="Arial Narrow" w:eastAsia="Arial Narrow" w:hAnsi="Arial Narrow" w:cs="Arial Narrow"/>
          <w:kern w:val="0"/>
          <ns2:ligatures ns2:val="none"/>
        </w:rPr>
        <w:lastRenderedPageBreak/>
        <w:t xml:space="preserve">1-26, pese a que la titular </w:t>
      </w:r>
      <w:r w:rsidR="00D17488">
        <w:rPr>
          <w:rFonts w:ascii="Arial Narrow" w:eastAsia="Arial Narrow" w:hAnsi="Arial Narrow" w:cs="Arial Narrow"/>
          <w:kern w:val="0"/>
          <ns2:ligatures ns2:val="none"/>
        </w:rPr>
        <w:t xml:space="preserve">de la referida póliza </w:t>
      </w:r>
      <w:r w:rsidR="00D17488" w:rsidRPr="00665D10">
        <w:rPr>
          <w:rFonts w:ascii="Arial Narrow" w:eastAsia="Arial Narrow" w:hAnsi="Arial Narrow" w:cs="Arial Narrow"/>
          <w:kern w:val="0"/>
          <ns2:ligatures ns2:val="none"/>
        </w:rPr>
        <w:t xml:space="preserve">había fallecido </w:t>
      </w:r>
      <w:r w:rsidR="00D92810">
        <w:rPr>
          <w:rFonts w:ascii="Arial Narrow" w:eastAsia="Arial Narrow" w:hAnsi="Arial Narrow" w:cs="Arial Narrow"/>
          <w:kern w:val="0"/>
          <ns2:ligatures ns2:val="none"/>
        </w:rPr>
        <w:t>noventa y seis (</w:t>
      </w:r>
      <w:r w:rsidR="00D92810" w:rsidRPr="00D92810">
        <w:rPr>
          <w:rFonts w:ascii="Arial Narrow" w:eastAsia="Arial Narrow" w:hAnsi="Arial Narrow" w:cs="Arial Narrow"/>
          <w:kern w:val="0"/>
          <ns2:ligatures ns2:val="none"/>
        </w:rPr>
        <w:t>96</w:t>
      </w:r>
      <w:r w:rsidR="00D92810">
        <w:rPr>
          <w:rFonts w:ascii="Arial Narrow" w:eastAsia="Arial Narrow" w:hAnsi="Arial Narrow" w:cs="Arial Narrow"/>
          <w:kern w:val="0"/>
          <ns2:ligatures ns2:val="none"/>
        </w:rPr>
        <w:t>)</w:t>
      </w:r>
      <w:r w:rsidR="00D92810" w:rsidRPr="00D92810">
        <w:rPr>
          <w:rFonts w:ascii="Arial Narrow" w:eastAsia="Arial Narrow" w:hAnsi="Arial Narrow" w:cs="Arial Narrow"/>
          <w:kern w:val="0"/>
          <ns2:ligatures ns2:val="none"/>
        </w:rPr>
        <w:t xml:space="preserve"> días</w:t>
      </w:r>
      <w:r w:rsidR="00D92810">
        <w:rPr>
          <w:rFonts w:ascii="Arial Narrow" w:eastAsia="Arial Narrow" w:hAnsi="Arial Narrow" w:cs="Arial Narrow"/>
          <w:kern w:val="0"/>
          <ns2:ligatures ns2:val="none"/>
        </w:rPr>
        <w:t xml:space="preserve"> antes</w:t>
      </w:r>
      <w:r w:rsidR="008424BB"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665D10">
        <w:rPr>
          <w:rFonts w:ascii="Arial Narrow" w:eastAsia="Times New Roman" w:hAnsi="Arial Narrow" w:cs="Segoe UI"/>
          <w:color w:val="000000"/>
          <w:kern w:val="0"/>
          <w:lang w:eastAsia="es-PE"/>
          <ns2:ligatures ns2:val="none"/>
        </w:rPr>
        <w:t/>
      </w:r>
      <w:r w:rsidR="008424BB" w:rsidRPr="00665D10">
        <w:rPr>
          <w:rFonts w:ascii="Arial Narrow" w:eastAsia="Arial Narrow" w:hAnsi="Arial Narrow" w:cs="Arial Narrow"/>
          <w:kern w:val="0"/>
          <ns2:ligatures ns2:val="none"/>
        </w:rPr>
        <w:t xml:space="preserve"> y 19</w:t>
      </w:r>
      <w:r w:rsidR="008424BB" w:rsidRPr="00665D10">
        <w:rPr>
          <w:rFonts w:ascii="Arial Narrow" w:eastAsia="Times New Roman" w:hAnsi="Arial Narrow" w:cs="Segoe UI"/>
          <w:color w:val="000000"/>
          <w:kern w:val="0"/>
          <w:lang w:eastAsia="es-PE"/>
          <ns2:ligatures ns2:val="none"/>
        </w:rPr>
        <w:t/>
      </w:r>
      <w:r w:rsidR="008424BB" w:rsidRPr="00665D10">
        <w:rPr>
          <w:rFonts w:ascii="Arial Narrow" w:eastAsia="Arial Narrow" w:hAnsi="Arial Narrow" w:cs="Arial Narrow"/>
          <w:kern w:val="0"/>
          <ns2:ligatures ns2:val="none"/>
        </w:rPr>
        <w:t xml:space="preserve"> del Código</w:t>
      </w:r>
      <w:bookmarkStart w:id="6" w:name="_Hlk211599421"/>
      <w:r w:rsidR="008424BB" w:rsidRPr="00665D10">
        <w:rPr>
          <w:rStyle w:val="Refdenotaalpie"/>
          <w:rFonts w:ascii="Arial Narrow" w:eastAsia="Arial Narrow" w:hAnsi="Arial Narrow" w:cs="Arial"/>
          <w:kern w:val="0"/>
          <w:vertAlign w:val="superscript"/>
          <ns2:ligatures ns2:val="none"/>
        </w:rPr>
        <w:footnoteReference w:id="3"/>
      </w:r>
      <w:r w:rsidR="008424BB" w:rsidRPr="00665D10">
        <w:rPr>
          <w:rFonts w:ascii="Arial Narrow" w:eastAsia="Arial Narrow" w:hAnsi="Arial Narrow" w:cs="Arial Narrow"/>
          <w:kern w:val="0"/>
          <ns2:ligatures ns2:val="none"/>
        </w:rPr>
        <w:t>.</w:t>
      </w:r>
      <w:bookmarkEnd w:id="6"/>
    </w:p>
    <w:p ns2:paraId="25A0E2D0" ns2:textId="77777777" w:rsidR="004E308A" w:rsidRPr="00665D10" w:rsidRDefault="004E308A" w:rsidP="004E308A">
      <w:pPr>
        <w:pStyle w:val="Prrafodelista"/>
        <w:spacing w:after="0" w:line="240" w:lineRule="auto"/>
        <w:ind w:left="567"/>
        <w:jc w:val="both"/>
        <w:rPr>
          <w:rFonts w:ascii="Arial Narrow" w:eastAsia="Arial Narrow" w:hAnsi="Arial Narrow" w:cs="Arial Narrow"/>
          <w:kern w:val="0"/>
          <ns2:ligatures ns2:val="none"/>
        </w:rPr>
      </w:pPr>
    </w:p>
    <w:p ns2:paraId="2908F4E3" ns2:textId="45D5B524" w:rsidR="004E308A" w:rsidRPr="00665D10" w:rsidRDefault="004E308A"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Así también,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394EF2" w:rsidRPr="00665D10">
        <w:rPr>
          <w:rFonts w:ascii="Arial Narrow" w:eastAsia="Times New Roman" w:hAnsi="Arial Narrow" w:cs="Times New Roman"/>
          <w:color w:val="000000"/>
          <w:kern w:val="0"/>
          <w:shd w:val="clear" w:color="auto" w:fill="FFFFFF"/>
          <w:lang w:eastAsia="es-PE"/>
          <ns2:ligatures ns2:val="none"/>
        </w:rPr>
        <w:t xml:space="preserve">el Banco de Crédito del Perú S.A. </w:t>
      </w:r>
      <w:r w:rsidR="004F1497" w:rsidRPr="00665D10">
        <w:rPr>
          <w:rFonts w:ascii="Arial Narrow" w:eastAsia="Arial Narrow" w:hAnsi="Arial Narrow" w:cs="Arial Narrow"/>
          <w:kern w:val="0"/>
          <ns2:ligatures ns2:val="none"/>
        </w:rPr>
        <w:t xml:space="preserve">no habría cumplido con reportar oportunamente la solicitud de cobertura presentada por el denunciante a </w:t>
      </w:r>
      <w:r w:rsidR="004F1497" w:rsidRPr="00665D10">
        <w:rPr>
          <w:rFonts w:ascii="Arial Narrow" w:eastAsia="Arial Narrow" w:hAnsi="Arial Narrow" w:cs="Arial Narrow"/>
          <w:bCs/>
        </w:rPr>
        <w:t>Pacífico Compañía de Seguros y Reaseguros S.A.</w:t>
      </w:r>
      <w:r w:rsidR="004F1497" w:rsidRPr="00665D10">
        <w:rPr>
          <w:rFonts w:ascii="Arial Narrow" w:eastAsia="Arial Narrow" w:hAnsi="Arial Narrow" w:cs="Arial Narrow"/>
          <w:kern w:val="0"/>
          <ns2:ligatures ns2:val="none"/>
        </w:rPr>
        <w:t xml:space="preserve">, </w:t>
      </w:r>
      <w:r w:rsidR="00E60458">
        <w:rPr>
          <w:rFonts w:ascii="Arial Narrow" w:eastAsia="Arial Narrow" w:hAnsi="Arial Narrow" w:cs="Arial Narrow"/>
          <w:kern w:val="0"/>
          <ns2:ligatures ns2:val="none"/>
        </w:rPr>
        <w:t>al haber</w:t>
      </w:r>
      <w:r w:rsidR="004F1497" w:rsidRPr="00665D10">
        <w:rPr>
          <w:rFonts w:ascii="Arial Narrow" w:eastAsia="Arial Narrow" w:hAnsi="Arial Narrow" w:cs="Arial Narrow"/>
          <w:kern w:val="0"/>
          <ns2:ligatures ns2:val="none"/>
        </w:rPr>
        <w:t xml:space="preserve"> transcurrido aproximadamente sesenta (60) días desde la presentación de la documentación correspondiente el 15 de noviembre de 2025</w:t>
      </w:r>
      <w:r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y 19</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del Código</w:t>
      </w:r>
      <w:r w:rsidRPr="00665D10">
        <w:rPr>
          <w:rFonts w:ascii="Arial Narrow" w:eastAsia="Arial Narrow" w:hAnsi="Arial Narrow" w:cs="Arial"/>
          <w:bCs/>
          <w:color w:val="000000"/>
          <w:kern w:val="0"/>
          <w:lang w:eastAsia="es-PE"/>
          <ns2:ligatures ns2:val="none"/>
        </w:rPr>
        <w:t>.</w:t>
      </w:r>
    </w:p>
    <w:p ns2:paraId="41931C6F" ns2:textId="77777777" w:rsidR="004E308A" w:rsidRPr="00665D10" w:rsidRDefault="004E308A" w:rsidP="004E308A">
      <w:pPr>
        <w:pStyle w:val="Prrafodelista"/>
        <w:rPr>
          <w:rFonts w:ascii="Arial Narrow" w:eastAsia="Arial Narrow" w:hAnsi="Arial Narrow" w:cs="Arial Narrow"/>
          <w:kern w:val="0"/>
          <ns2:ligatures ns2:val="none"/>
        </w:rPr>
      </w:pPr>
    </w:p>
    <w:p ns2:paraId="3CFC9955" ns2:textId="498C8560" w:rsidR="004E308A" w:rsidRPr="00665D10" w:rsidRDefault="004E308A"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Adicionalmente,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394EF2" w:rsidRPr="00665D10">
        <w:rPr>
          <w:rFonts w:ascii="Arial Narrow" w:eastAsia="Times New Roman" w:hAnsi="Arial Narrow" w:cs="Times New Roman"/>
          <w:color w:val="000000"/>
          <w:kern w:val="0"/>
          <w:shd w:val="clear" w:color="auto" w:fill="FFFFFF"/>
          <w:lang w:eastAsia="es-PE"/>
          <ns2:ligatures ns2:val="none"/>
        </w:rPr>
        <w:t xml:space="preserve">el Banco de Crédito del Perú S.A. </w:t>
      </w:r>
      <w:r w:rsidR="007A07FA" w:rsidRPr="00665D10">
        <w:rPr>
          <w:rFonts w:ascii="Arial Narrow" w:eastAsia="Arial Narrow" w:hAnsi="Arial Narrow" w:cs="Arial Narrow"/>
          <w:kern w:val="0"/>
          <ns2:ligatures ns2:val="none"/>
        </w:rPr>
        <w:t xml:space="preserve">no habría </w:t>
      </w:r>
      <w:r w:rsidR="007A07FA">
        <w:rPr>
          <w:rFonts w:ascii="Arial Narrow" w:eastAsia="Arial Narrow" w:hAnsi="Arial Narrow" w:cs="Arial Narrow"/>
          <w:kern w:val="0"/>
          <ns2:ligatures ns2:val="none"/>
        </w:rPr>
        <w:t>remitido una respuesta</w:t>
      </w:r>
      <w:r w:rsidR="007A07FA" w:rsidRPr="00665D10">
        <w:rPr>
          <w:rFonts w:ascii="Arial Narrow" w:eastAsia="Arial Narrow" w:hAnsi="Arial Narrow" w:cs="Arial Narrow"/>
          <w:kern w:val="0"/>
          <ns2:ligatures ns2:val="none"/>
        </w:rPr>
        <w:t xml:space="preserve"> sobre el estado del trámite de la solicitud de cobertura de la Póliza Grupal 28356 del Seguro múltiple identificada con Certificado Individual 101216685 </w:t>
      </w:r>
      <w:r w:rsidR="007A07FA">
        <w:rPr>
          <w:rFonts w:ascii="Arial Narrow" w:eastAsia="Arial Narrow" w:hAnsi="Arial Narrow" w:cs="Arial Narrow"/>
          <w:kern w:val="0"/>
          <ns2:ligatures ns2:val="none"/>
        </w:rPr>
        <w:t>en las llamadas realizadas</w:t>
      </w:r>
      <w:r w:rsidR="007A07FA" w:rsidRPr="00665D10">
        <w:rPr>
          <w:rFonts w:ascii="Arial Narrow" w:eastAsia="Arial Narrow" w:hAnsi="Arial Narrow" w:cs="Arial Narrow"/>
          <w:kern w:val="0"/>
          <ns2:ligatures ns2:val="none"/>
        </w:rPr>
        <w:t xml:space="preserve"> </w:t>
      </w:r>
      <w:r w:rsidR="007A07FA">
        <w:rPr>
          <w:rFonts w:ascii="Arial Narrow" w:eastAsia="Arial Narrow" w:hAnsi="Arial Narrow" w:cs="Arial Narrow"/>
          <w:kern w:val="0"/>
          <ns2:ligatures ns2:val="none"/>
        </w:rPr>
        <w:t xml:space="preserve">por el denunciante </w:t>
      </w:r>
      <w:r w:rsidR="007A07FA" w:rsidRPr="00665D10">
        <w:rPr>
          <w:rFonts w:ascii="Arial Narrow" w:eastAsia="Arial Narrow" w:hAnsi="Arial Narrow" w:cs="Arial Narrow"/>
          <w:kern w:val="0"/>
          <ns2:ligatures ns2:val="none"/>
        </w:rPr>
        <w:t xml:space="preserve">el 10, 21 y 24 de diciembre de 2025 a través de la plataforma </w:t>
      </w:r>
      <w:proofErr w:type="spellStart"/>
      <w:r w:rsidR="007A07FA" w:rsidRPr="00665D10">
        <w:rPr>
          <w:rFonts w:ascii="Arial Narrow" w:eastAsia="Arial Narrow" w:hAnsi="Arial Narrow" w:cs="Arial Narrow"/>
          <w:kern w:val="0"/>
          <ns2:ligatures ns2:val="none"/>
        </w:rPr>
        <w:t>Enalta</w:t>
      </w:r>
      <w:proofErr w:type="spellEnd"/>
      <w:r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y 19</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del Código.</w:t>
      </w:r>
    </w:p>
    <w:p ns2:paraId="4BCF3B24" ns2:textId="77777777" w:rsidR="004E308A" w:rsidRPr="00665D10" w:rsidRDefault="004E308A" w:rsidP="004E308A">
      <w:pPr>
        <w:pStyle w:val="Prrafodelista"/>
        <w:rPr>
          <w:rFonts w:ascii="Arial Narrow" w:eastAsia="Arial Narrow" w:hAnsi="Arial Narrow" w:cs="Arial Narrow"/>
          <w:kern w:val="0"/>
          <ns2:ligatures ns2:val="none"/>
        </w:rPr>
      </w:pPr>
    </w:p>
    <w:p ns2:paraId="199E7C0E" ns2:textId="1B914AF6" w:rsidR="004E308A" w:rsidRPr="000750D2" w:rsidRDefault="004E308A" w:rsidP="000750D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Asimismo,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DD4257" w:rsidRPr="00665D10">
        <w:rPr>
          <w:rFonts w:ascii="Arial Narrow" w:eastAsia="Times New Roman" w:hAnsi="Arial Narrow" w:cs="Times New Roman"/>
          <w:color w:val="000000"/>
          <w:kern w:val="0"/>
          <w:shd w:val="clear" w:color="auto" w:fill="FFFFFF"/>
          <w:lang w:eastAsia="es-PE"/>
          <ns2:ligatures ns2:val="none"/>
        </w:rPr>
        <w:t>el Banco de Crédito del Perú S.A. habría efectuado inadecuadamente el 19 de febrero de 2026 un pago parcial de US$ 1 671,39, sin incluir el saldo de la cuenta en dólares 194-********-1-26 ni el monto de la cobertura por enfermedad oncológica de la Póliza Grupal 28356 del Seguro múltiple identificada con Certificado Individual 101216685</w:t>
      </w:r>
      <w:r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y 19</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del Código.</w:t>
      </w:r>
    </w:p>
    <w:p ns2:paraId="77A52A3B" ns2:textId="77777777" w:rsidR="000750D2" w:rsidRDefault="000750D2" w:rsidP="000750D2">
      <w:pPr>
        <w:pStyle w:val="Prrafodelista"/>
        <w:spacing w:after="0" w:line="240" w:lineRule="auto"/>
        <w:ind w:left="567"/>
        <w:jc w:val="both"/>
        <w:rPr>
          <w:rFonts w:ascii="Arial Narrow" w:eastAsia="Arial Narrow" w:hAnsi="Arial Narrow" w:cs="Arial Narrow"/>
          <w:kern w:val="0"/>
          <ns2:ligatures ns2:val="none"/>
        </w:rPr>
      </w:pPr>
    </w:p>
    <w:p ns2:paraId="56FF4247" ns2:textId="2C7200E6" w:rsidR="004E308A" w:rsidRPr="00665D10" w:rsidRDefault="004E308A"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lastRenderedPageBreak/>
        <w:t xml:space="preserve">Asimismo,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DD4257" w:rsidRPr="00665D10">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w:t>
      </w:r>
      <w:r w:rsidR="00727975" w:rsidRPr="00665D10">
        <w:rPr>
          <w:rFonts w:ascii="Arial Narrow" w:eastAsia="Arial Narrow" w:hAnsi="Arial Narrow" w:cs="Arial Narrow"/>
          <w:bCs/>
        </w:rPr>
        <w:t xml:space="preserve">Pacífico Compañía de Seguros y Reaseguros S.A. </w:t>
      </w:r>
      <w:r w:rsidR="00727975" w:rsidRPr="00665D10">
        <w:rPr>
          <w:rFonts w:ascii="Arial Narrow" w:eastAsia="Arial Narrow" w:hAnsi="Arial Narrow" w:cs="Arial Narrow"/>
          <w:kern w:val="0"/>
          <ns2:ligatures ns2:val="none"/>
        </w:rPr>
        <w:t>habría realizado una cobertura parcial de la renta hospitalaria de la Póliza Grupal 28356 del Seguro múltiple identificada con Certificado Individual 101216685, abonando únicamente US$ 800,00 pese a correspond</w:t>
      </w:r>
      <w:r w:rsidR="00727975">
        <w:rPr>
          <w:rFonts w:ascii="Arial Narrow" w:eastAsia="Arial Narrow" w:hAnsi="Arial Narrow" w:cs="Arial Narrow"/>
          <w:kern w:val="0"/>
          <ns2:ligatures ns2:val="none"/>
        </w:rPr>
        <w:t xml:space="preserve">ía el monto de </w:t>
      </w:r>
      <w:r w:rsidR="00727975" w:rsidRPr="00665D10">
        <w:rPr>
          <w:rFonts w:ascii="Arial Narrow" w:eastAsia="Arial Narrow" w:hAnsi="Arial Narrow" w:cs="Arial Narrow"/>
          <w:kern w:val="0"/>
          <ns2:ligatures ns2:val="none"/>
        </w:rPr>
        <w:t>US$</w:t>
      </w:r>
      <w:r w:rsidR="00727975">
        <w:rPr>
          <w:rFonts w:ascii="Arial Narrow" w:eastAsia="Arial Narrow" w:hAnsi="Arial Narrow" w:cs="Arial Narrow"/>
          <w:kern w:val="0"/>
          <ns2:ligatures ns2:val="none"/>
        </w:rPr>
        <w:t xml:space="preserve"> </w:t>
      </w:r>
      <w:r w:rsidR="00727975" w:rsidRPr="00727975">
        <w:rPr>
          <w:rFonts w:ascii="Arial Narrow" w:eastAsia="Arial Narrow" w:hAnsi="Arial Narrow" w:cs="Arial Narrow"/>
          <w:kern w:val="0"/>
          <ns2:ligatures ns2:val="none"/>
        </w:rPr>
        <w:t>62 418,80</w:t>
      </w:r>
      <w:r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y 19</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del Código.</w:t>
      </w:r>
    </w:p>
    <w:p ns2:paraId="19652450" ns2:textId="77777777" w:rsidR="004E308A" w:rsidRPr="00665D10" w:rsidRDefault="004E308A" w:rsidP="004E308A">
      <w:pPr>
        <w:pStyle w:val="Prrafodelista"/>
        <w:rPr>
          <w:rFonts w:ascii="Arial Narrow" w:eastAsia="Arial Narrow" w:hAnsi="Arial Narrow" w:cs="Arial Narrow"/>
          <w:kern w:val="0"/>
          <ns2:ligatures ns2:val="none"/>
        </w:rPr>
      </w:pPr>
    </w:p>
    <w:p ns2:paraId="35C05FE7" ns2:textId="54354D2B" w:rsidR="004E308A" w:rsidRPr="00D621D8" w:rsidRDefault="004E308A" w:rsidP="00D621D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Adicionalmente,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DD4257" w:rsidRPr="00665D10">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w:t>
      </w:r>
      <w:r w:rsidR="00E3389B" w:rsidRPr="00665D10">
        <w:rPr>
          <w:rFonts w:ascii="Arial Narrow" w:eastAsia="Arial Narrow" w:hAnsi="Arial Narrow" w:cs="Arial Narrow"/>
          <w:kern w:val="0"/>
          <ns2:ligatures ns2:val="none"/>
        </w:rPr>
        <w:t>habría consignado información inconsistente en la Póliza Grupal 28356 del Seguro múltiple identificada con Certificado Individual 101216685 respecto a los datos de identificación de la asegurada y la omisión de</w:t>
      </w:r>
      <w:r w:rsidR="00E3389B">
        <w:rPr>
          <w:rFonts w:ascii="Arial Narrow" w:eastAsia="Arial Narrow" w:hAnsi="Arial Narrow" w:cs="Arial Narrow"/>
          <w:kern w:val="0"/>
          <ns2:ligatures ns2:val="none"/>
        </w:rPr>
        <w:t xml:space="preserve"> consignar el número de </w:t>
      </w:r>
      <w:r w:rsidR="00E3389B" w:rsidRPr="00665D10">
        <w:rPr>
          <w:rFonts w:ascii="Arial Narrow" w:eastAsia="Arial Narrow" w:hAnsi="Arial Narrow" w:cs="Arial Narrow"/>
          <w:kern w:val="0"/>
          <ns2:ligatures ns2:val="none"/>
        </w:rPr>
        <w:t xml:space="preserve">documento </w:t>
      </w:r>
      <w:r w:rsidR="00E3389B">
        <w:rPr>
          <w:rFonts w:ascii="Arial Narrow" w:eastAsia="Arial Narrow" w:hAnsi="Arial Narrow" w:cs="Arial Narrow"/>
          <w:kern w:val="0"/>
          <ns2:ligatures ns2:val="none"/>
        </w:rPr>
        <w:t xml:space="preserve">nacional </w:t>
      </w:r>
      <w:r w:rsidR="00E3389B" w:rsidRPr="00665D10">
        <w:rPr>
          <w:rFonts w:ascii="Arial Narrow" w:eastAsia="Arial Narrow" w:hAnsi="Arial Narrow" w:cs="Arial Narrow"/>
          <w:kern w:val="0"/>
          <ns2:ligatures ns2:val="none"/>
        </w:rPr>
        <w:t xml:space="preserve">de identidad del </w:t>
      </w:r>
      <w:r w:rsidR="00E3389B">
        <w:rPr>
          <w:rFonts w:ascii="Arial Narrow" w:eastAsia="Arial Narrow" w:hAnsi="Arial Narrow" w:cs="Arial Narrow"/>
          <w:kern w:val="0"/>
          <ns2:ligatures ns2:val="none"/>
        </w:rPr>
        <w:t xml:space="preserve">denunciante, en su calidad de </w:t>
      </w:r>
      <w:r w:rsidR="00E3389B" w:rsidRPr="00665D10">
        <w:rPr>
          <w:rFonts w:ascii="Arial Narrow" w:eastAsia="Arial Narrow" w:hAnsi="Arial Narrow" w:cs="Arial Narrow"/>
          <w:kern w:val="0"/>
          <ns2:ligatures ns2:val="none"/>
        </w:rPr>
        <w:t>beneficiario</w:t>
      </w:r>
      <w:r w:rsidRPr="00665D10">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y 19</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kern w:val="0"/>
          <ns2:ligatures ns2:val="none"/>
        </w:rPr>
        <w:t xml:space="preserve"> del Código</w:t>
      </w:r>
      <w:r w:rsidRPr="00D621D8">
        <w:rPr>
          <w:rFonts w:ascii="Arial Narrow" w:eastAsia="Arial Narrow" w:hAnsi="Arial Narrow" w:cs="Arial Narrow"/>
          <w:kern w:val="0"/>
          <ns2:ligatures ns2:val="none"/>
        </w:rPr>
        <w:t>.</w:t>
      </w:r>
    </w:p>
    <w:p ns2:paraId="2F8D23C0" ns2:textId="77777777" w:rsidR="008424BB" w:rsidRPr="00665D10"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72527F57" ns2:textId="204E15F6" w:rsidR="004E308A" w:rsidRPr="00B0658D" w:rsidRDefault="008424BB" w:rsidP="00AA020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Así también, la Secretaría Técnica, en ejercicio de sus facultades, </w:t>
      </w:r>
      <w:bookmarkStart w:id="7" w:name="_Hlk211599239"/>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DD4257" w:rsidRPr="00665D10">
        <w:rPr>
          <w:rFonts w:ascii="Arial Narrow" w:eastAsia="Arial Narrow" w:hAnsi="Arial Narrow" w:cs="Arial Narrow"/>
          <w:kern w:val="0"/>
          <ns2:ligatures ns2:val="none"/>
        </w:rPr>
        <w:t>el Banco de Crédito del Perú S.A. habría requerido el 2 de febrero de 2026 la presentación de la sucesión intestada como condición para continuar con el trámite de solicitud de otorgamiento de cobertura de la Póliza Grupal 28356 del Seguro múltiple identificada con Certificado Individual 101216685, pese a que el denunciante tenía la calidad de beneficiario de la referida póliza</w:t>
      </w:r>
      <w:r w:rsidRPr="00665D10">
        <w:rPr>
          <w:rFonts w:ascii="Arial Narrow" w:eastAsia="Arial Narrow" w:hAnsi="Arial Narrow" w:cs="Arial Narrow"/>
          <w:kern w:val="0"/>
          <ns2:ligatures ns2:val="none"/>
        </w:rPr>
        <w:t xml:space="preserve">. </w:t>
      </w:r>
      <w:r w:rsidRPr="00665D10">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8233F6" w:rsidRPr="00665D10">
        <w:rPr>
          <w:rFonts w:ascii="Arial Narrow" w:eastAsia="Arial Narrow" w:hAnsi="Arial Narrow" w:cs="Arial"/>
          <w:bCs/>
          <w:color w:val="000000"/>
          <w:kern w:val="0"/>
          <w:lang w:eastAsia="es-PE"/>
          <ns2:ligatures ns2:val="none"/>
        </w:rPr>
        <w:t xml:space="preserve"> coercitivos</w:t>
      </w:r>
      <w:r w:rsidRPr="00665D10">
        <w:rPr>
          <w:rFonts w:ascii="Arial Narrow" w:eastAsia="Arial Narrow" w:hAnsi="Arial Narrow" w:cs="Arial"/>
          <w:bCs/>
          <w:color w:val="000000"/>
          <w:kern w:val="0"/>
          <w:lang w:eastAsia="es-PE"/>
          <ns2:ligatures ns2:val="none"/>
        </w:rPr>
        <w:t xml:space="preserve">, tipificado en </w:t>
      </w:r>
      <w:r w:rsidRPr="00665D10">
        <w:rPr>
          <w:rFonts w:ascii="Arial Narrow" w:eastAsia="Times New Roman" w:hAnsi="Arial Narrow" w:cs="Times New Roman"/>
          <w:color w:val="000000"/>
          <w:kern w:val="0"/>
          <w:shd w:val="clear" w:color="auto" w:fill="FFFFFF"/>
          <w:lang w:eastAsia="es-PE"/>
          <ns2:ligatures ns2:val="none"/>
        </w:rPr>
        <w:t xml:space="preserve">literal g) del artículo 56 </w:t>
      </w:r>
      <w:r w:rsidRPr="00665D10">
        <w:rPr>
          <w:rFonts w:ascii="Arial Narrow" w:eastAsia="Arial Narrow" w:hAnsi="Arial Narrow" w:cs="Arial"/>
          <w:bCs/>
          <w:color w:val="000000"/>
          <w:kern w:val="0"/>
          <w:lang w:eastAsia="es-PE"/>
          <ns2:ligatures ns2:val="none"/>
        </w:rPr>
        <w:t>del Código</w:t>
      </w:r>
      <w:r w:rsidRPr="00665D10">
        <w:rPr>
          <w:rStyle w:val="Refdenotaalpie"/>
          <w:vertAlign w:val="superscript"/>
          <w:lang w:eastAsia="es-PE"/>
        </w:rPr>
        <w:footnoteReference w:id="4"/>
      </w:r>
      <w:r w:rsidRPr="00665D10">
        <w:rPr>
          <w:rFonts w:ascii="Arial Narrow" w:eastAsia="Arial Narrow" w:hAnsi="Arial Narrow" w:cs="Arial"/>
          <w:bCs/>
          <w:color w:val="000000"/>
          <w:kern w:val="0"/>
          <w:lang w:eastAsia="es-PE"/>
          <ns2:ligatures ns2:val="none"/>
        </w:rPr>
        <w:t xml:space="preserve">. </w:t>
      </w:r>
    </w:p>
    <w:p ns2:paraId="6CB22126" ns2:textId="77777777" w:rsidR="00B0658D" w:rsidRPr="00B0658D" w:rsidRDefault="00B0658D" w:rsidP="00B0658D">
      <w:pPr>
        <w:spacing w:after="0" w:line="240" w:lineRule="auto"/>
        <w:jc w:val="both"/>
        <w:rPr>
          <w:rFonts w:ascii="Arial Narrow" w:eastAsia="Arial Narrow" w:hAnsi="Arial Narrow" w:cs="Arial Narrow"/>
          <w:kern w:val="0"/>
          <ns2:ligatures ns2:val="none"/>
        </w:rPr>
      </w:pPr>
    </w:p>
    <w:p ns2:paraId="1D76D657" ns2:textId="45DC0530" w:rsidR="004E308A" w:rsidRPr="00665D10" w:rsidRDefault="004E308A"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Adicionalmente,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009B684B" w:rsidRPr="00665D10">
        <w:rPr>
          <w:rFonts w:ascii="Arial Narrow" w:eastAsia="Arial Narrow" w:hAnsi="Arial Narrow" w:cs="Arial Narrow"/>
          <w:kern w:val="0"/>
          <ns2:ligatures ns2:val="none"/>
        </w:rPr>
        <w:t>el Banco de Crédito del Perú S.A. habría requerido el 20 de febrero de 2026 la presentación de la partida de nacimiento del denunciante como requisito adicional para continuar con el trámite de solicitud de otorgamiento de cobertura la Póliza Grupal 28356 del Seguro múltiple identificada con Certificado Individual 101216685</w:t>
      </w:r>
      <w:r w:rsidR="00B0658D">
        <w:rPr>
          <w:rFonts w:ascii="Arial Narrow" w:eastAsia="Arial Narrow" w:hAnsi="Arial Narrow" w:cs="Arial Narrow"/>
          <w:kern w:val="0"/>
          <ns2:ligatures ns2:val="none"/>
        </w:rPr>
        <w:t xml:space="preserve">, </w:t>
      </w:r>
      <w:r w:rsidR="00B0658D" w:rsidRPr="00665D10">
        <w:rPr>
          <w:rFonts w:ascii="Arial Narrow" w:eastAsia="Arial Narrow" w:hAnsi="Arial Narrow" w:cs="Arial Narrow"/>
          <w:kern w:val="0"/>
          <ns2:ligatures ns2:val="none"/>
        </w:rPr>
        <w:t>pese a que el denunciante tenía la calidad de beneficiario de la referida póliza</w:t>
      </w:r>
      <w:r w:rsidRPr="00665D10">
        <w:rPr>
          <w:rFonts w:ascii="Arial Narrow" w:eastAsia="Arial Narrow" w:hAnsi="Arial Narrow" w:cs="Arial Narrow"/>
          <w:kern w:val="0"/>
          <ns2:ligatures ns2:val="none"/>
        </w:rPr>
        <w:t xml:space="preserve">. </w:t>
      </w:r>
      <w:r w:rsidRPr="00665D10">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665D10">
        <w:rPr>
          <w:rFonts w:ascii="Arial Narrow" w:eastAsia="Times New Roman" w:hAnsi="Arial Narrow" w:cs="Times New Roman"/>
          <w:color w:val="000000"/>
          <w:kern w:val="0"/>
          <w:shd w:val="clear" w:color="auto" w:fill="FFFFFF"/>
          <w:lang w:eastAsia="es-PE"/>
          <ns2:ligatures ns2:val="none"/>
        </w:rPr>
        <w:t xml:space="preserve">literal g) del artículo 56 </w:t>
      </w:r>
      <w:r w:rsidRPr="00665D10">
        <w:rPr>
          <w:rFonts w:ascii="Arial Narrow" w:eastAsia="Arial Narrow" w:hAnsi="Arial Narrow" w:cs="Arial"/>
          <w:bCs/>
          <w:color w:val="000000"/>
          <w:kern w:val="0"/>
          <w:lang w:eastAsia="es-PE"/>
          <ns2:ligatures ns2:val="none"/>
        </w:rPr>
        <w:t xml:space="preserve">del Código. </w:t>
      </w:r>
    </w:p>
    <w:bookmarkEnd w:id="7"/>
    <w:p ns2:paraId="7A507243" ns2:textId="77777777" w:rsidR="00CA50CD" w:rsidRPr="00665D10" w:rsidRDefault="00CA50CD" w:rsidP="008F3040">
      <w:pPr>
        <w:spacing w:after="0" w:line="240" w:lineRule="auto"/>
        <w:jc w:val="both"/>
        <w:rPr>
          <w:rFonts w:ascii="Arial Narrow" w:eastAsia="Arial Narrow" w:hAnsi="Arial Narrow" w:cs="Arial Narrow"/>
          <w:kern w:val="0"/>
          <ns2:ligatures ns2:val="none"/>
        </w:rPr>
      </w:pPr>
    </w:p>
    <w:p ns2:paraId="76424294" ns2:textId="7AD96A3E" w:rsidR="004E308A" w:rsidRPr="004A2F74" w:rsidRDefault="00CA50CD" w:rsidP="00D621D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Times New Roman" w:hAnsi="Arial Narrow" w:cs="Arial"/>
          <w:color w:val="000000"/>
          <w:kern w:val="0"/>
          <w:lang w:eastAsia="es-PE"/>
          <ns2:ligatures ns2:val="none"/>
        </w:rPr>
        <w:t xml:space="preserve">Además, la Secretaría Técnica, en ejercicio de sus facultades, considera </w:t>
      </w:r>
      <w:r w:rsidRPr="00665D10">
        <w:rPr>
          <w:rFonts w:ascii="Arial Narrow" w:eastAsia="Arial Narrow" w:hAnsi="Arial Narrow" w:cs="Arial"/>
          <w:kern w:val="0"/>
          <ns2:ligatures ns2:val="none"/>
        </w:rPr>
        <w:t xml:space="preserve">que el hecho denunciado, consistente en que </w:t>
      </w:r>
      <w:r w:rsidR="009B684B" w:rsidRPr="00665D10">
        <w:rPr>
          <w:rFonts w:ascii="Arial Narrow" w:eastAsia="Arial Narrow" w:hAnsi="Arial Narrow" w:cs="Arial Narrow"/>
          <w:kern w:val="0"/>
          <ns2:ligatures ns2:val="none"/>
        </w:rPr>
        <w:t xml:space="preserve">el Banco de Crédito del Perú S.A. no habría cumplido con entregar, mediante comunicación del en su comunicación del 3 de marzo de 2026, la póliza matriz del Seguro múltiple </w:t>
      </w:r>
      <w:r w:rsidR="009B684B" w:rsidRPr="00665D10">
        <w:rPr>
          <w:rFonts w:ascii="Arial Narrow" w:eastAsia="Arial Narrow" w:hAnsi="Arial Narrow" w:cs="Arial Narrow"/>
          <w:kern w:val="0"/>
          <ns2:ligatures ns2:val="none"/>
        </w:rPr>
        <w:lastRenderedPageBreak/>
        <w:t>identificada con Certificado Individual 101216685, pese a la solicitud del denunciante</w:t>
      </w:r>
      <w:r w:rsidRPr="00665D10">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8" w:name="_Hlk195611851"/>
      <w:r w:rsidRPr="00665D10">
        <w:rPr>
          <w:rFonts w:ascii="Arial Narrow" w:eastAsia="Arial Narrow" w:hAnsi="Arial Narrow" w:cs="Arial"/>
          <w:bCs/>
          <w:color w:val="000000"/>
          <w:kern w:val="0"/>
          <w:lang w:eastAsia="es-PE"/>
          <ns2:ligatures ns2:val="none"/>
        </w:rPr>
        <w:t xml:space="preserve">artículo 1, numeral 1, literal b) </w:t>
      </w:r>
      <w:bookmarkEnd w:id="8"/>
      <w:r w:rsidRPr="00665D10">
        <w:rPr>
          <w:rFonts w:ascii="Arial Narrow" w:eastAsia="Arial Narrow" w:hAnsi="Arial Narrow" w:cs="Arial"/>
          <w:bCs/>
          <w:color w:val="000000"/>
          <w:kern w:val="0"/>
          <w:lang w:eastAsia="es-PE"/>
          <ns2:ligatures ns2:val="none"/>
        </w:rPr>
        <w:t>y al artículo 2 del Código</w:t>
      </w:r>
      <w:r w:rsidRPr="00665D10">
        <w:rPr>
          <w:rStyle w:val="Refdenotaalpie"/>
          <w:rFonts w:ascii="Arial Narrow" w:eastAsia="Arial Narrow" w:hAnsi="Arial Narrow" w:cs="Arial"/>
          <w:bCs/>
          <w:color w:val="000000"/>
          <w:kern w:val="0"/>
          <w:vertAlign w:val="superscript"/>
          <w:lang w:eastAsia="es-PE"/>
          <ns2:ligatures ns2:val="none"/>
        </w:rPr>
        <w:footnoteReference w:id="5"/>
      </w:r>
      <w:r w:rsidRPr="00665D10">
        <w:rPr>
          <w:rFonts w:ascii="Arial Narrow" w:eastAsia="Arial Narrow" w:hAnsi="Arial Narrow" w:cs="Arial"/>
          <w:bCs/>
          <w:color w:val="000000"/>
          <w:kern w:val="0"/>
          <w:lang w:eastAsia="es-PE"/>
          <ns2:ligatures ns2:val="none"/>
        </w:rPr>
        <w:t xml:space="preserve">. </w:t>
      </w:r>
    </w:p>
    <w:p ns2:paraId="4D1E2E99" ns2:textId="77777777" w:rsidR="004A2F74" w:rsidRPr="004A2F74" w:rsidRDefault="004A2F74" w:rsidP="004A2F74">
      <w:pPr>
        <w:spacing w:after="0" w:line="240" w:lineRule="auto"/>
        <w:jc w:val="both"/>
        <w:rPr>
          <w:rFonts w:ascii="Arial Narrow" w:eastAsia="Arial Narrow" w:hAnsi="Arial Narrow" w:cs="Arial Narrow"/>
          <w:kern w:val="0"/>
          <ns2:ligatures ns2:val="none"/>
        </w:rPr>
      </w:pPr>
    </w:p>
    <w:p ns2:paraId="493C7973" ns2:textId="77777777" w:rsidR="00DF6184" w:rsidRPr="00DF6184" w:rsidRDefault="00D621D8" w:rsidP="00DF618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Adicionalmente</w:t>
      </w:r>
      <w:r w:rsidRPr="00665D10">
        <w:rPr>
          <w:rFonts w:ascii="Arial Narrow" w:eastAsia="Arial Narrow" w:hAnsi="Arial Narrow" w:cs="Arial Narrow"/>
          <w:kern w:val="0"/>
          <ns2:ligatures ns2:val="none"/>
        </w:rPr>
        <w:t xml:space="preserve">,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 xml:space="preserve">que el hecho denunciado, consistente en que </w:t>
      </w:r>
      <w:r w:rsidRPr="00665D10">
        <w:rPr>
          <w:rFonts w:ascii="Arial Narrow" w:eastAsia="Times New Roman" w:hAnsi="Arial Narrow" w:cs="Times New Roman"/>
          <w:color w:val="000000"/>
          <w:kern w:val="0"/>
          <w:shd w:val="clear" w:color="auto" w:fill="FFFFFF"/>
          <w:lang w:eastAsia="es-PE"/>
          <ns2:ligatures ns2:val="none"/>
        </w:rPr>
        <w:t xml:space="preserve">Pacífico Compañía de Seguros y Reaseguros S.A. </w:t>
      </w:r>
      <w:r w:rsidR="004A2F74" w:rsidRPr="00665D10">
        <w:rPr>
          <w:rFonts w:ascii="Arial Narrow" w:eastAsia="Arial Narrow" w:hAnsi="Arial Narrow" w:cs="Arial Narrow"/>
          <w:kern w:val="0"/>
          <ns2:ligatures ns2:val="none"/>
        </w:rPr>
        <w:t>no habría cumplido con entregar</w:t>
      </w:r>
      <w:r w:rsidR="00B929E0">
        <w:rPr>
          <w:rFonts w:ascii="Arial Narrow" w:eastAsia="Arial Narrow" w:hAnsi="Arial Narrow" w:cs="Arial Narrow"/>
          <w:kern w:val="0"/>
          <ns2:ligatures ns2:val="none"/>
        </w:rPr>
        <w:t xml:space="preserve"> oportunamente</w:t>
      </w:r>
      <w:r w:rsidR="004A2F74" w:rsidRPr="00665D10">
        <w:rPr>
          <w:rFonts w:ascii="Arial Narrow" w:eastAsia="Arial Narrow" w:hAnsi="Arial Narrow" w:cs="Arial Narrow"/>
          <w:kern w:val="0"/>
          <ns2:ligatures ns2:val="none"/>
        </w:rPr>
        <w:t xml:space="preserve"> la póliza matriz del Seguro múltiple identificada con Certificado Individual 101216685, pese a la solicitud del denunciante</w:t>
      </w:r>
      <w:r w:rsidRPr="00665D10">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Pr>
          <w:rFonts w:ascii="Arial Narrow" w:eastAsia="Arial Narrow" w:hAnsi="Arial Narrow" w:cs="Arial"/>
          <w:bCs/>
          <w:color w:val="000000"/>
          <w:kern w:val="0"/>
          <w:lang w:eastAsia="es-PE"/>
          <ns2:ligatures ns2:val="none"/>
        </w:rPr>
        <w:t>.</w:t>
      </w:r>
    </w:p>
    <w:p ns2:paraId="300C0DC4" ns2:textId="77777777" w:rsidR="00DF6184" w:rsidRPr="00DF6184" w:rsidRDefault="00DF6184" w:rsidP="00DF6184">
      <w:pPr>
        <w:pStyle w:val="Prrafodelista"/>
        <w:rPr>
          <w:rFonts w:ascii="Arial Narrow" w:eastAsia="Arial Narrow" w:hAnsi="Arial Narrow" w:cs="Arial Narrow"/>
          <w:kern w:val="0"/>
          <ns2:ligatures ns2:val="none"/>
        </w:rPr>
      </w:pPr>
    </w:p>
    <w:p ns2:paraId="45D53622" ns2:textId="139A07B0" w:rsidR="004E308A" w:rsidRPr="00DF6184" w:rsidRDefault="004E308A" w:rsidP="00DF618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DF6184">
        <w:rPr>
          <w:rFonts w:ascii="Arial Narrow" w:eastAsia="Arial Narrow" w:hAnsi="Arial Narrow" w:cs="Arial Narrow"/>
          <w:kern w:val="0"/>
          <ns2:ligatures ns2:val="none"/>
        </w:rPr>
        <w:t xml:space="preserve">Adicionalmente, </w:t>
      </w:r>
      <w:r w:rsidRPr="00DF6184">
        <w:rPr>
          <w:rFonts w:ascii="Arial Narrow" w:eastAsia="Times New Roman" w:hAnsi="Arial Narrow" w:cs="Arial"/>
          <w:color w:val="000000"/>
          <w:kern w:val="0"/>
          <w:lang w:eastAsia="es-PE"/>
          <ns2:ligatures ns2:val="none"/>
        </w:rPr>
        <w:t xml:space="preserve">la Secretaría Técnica, en ejercicio de sus facultades, considera </w:t>
      </w:r>
      <w:r w:rsidRPr="00DF6184">
        <w:rPr>
          <w:rFonts w:ascii="Arial Narrow" w:eastAsia="Arial Narrow" w:hAnsi="Arial Narrow" w:cs="Arial"/>
          <w:kern w:val="0"/>
          <ns2:ligatures ns2:val="none"/>
        </w:rPr>
        <w:t xml:space="preserve">que el hecho denunciado, consistente en que </w:t>
      </w:r>
      <w:r w:rsidR="009B684B" w:rsidRPr="00DF6184">
        <w:rPr>
          <w:rFonts w:ascii="Arial Narrow" w:eastAsia="Arial Narrow" w:hAnsi="Arial Narrow" w:cs="Arial Narrow"/>
          <w:kern w:val="0"/>
          <ns2:ligatures ns2:val="none"/>
        </w:rPr>
        <w:t>Pacífico Compañía de Seguros y Reaseguros S.A. no habría informado el 12 de enero de 2026</w:t>
      </w:r>
      <w:r w:rsidR="00DF6184">
        <w:rPr>
          <w:rFonts w:ascii="Arial Narrow" w:eastAsia="Arial Narrow" w:hAnsi="Arial Narrow" w:cs="Arial Narrow"/>
          <w:kern w:val="0"/>
          <ns2:ligatures ns2:val="none"/>
        </w:rPr>
        <w:t xml:space="preserve"> al denunciante</w:t>
      </w:r>
      <w:r w:rsidR="009B684B" w:rsidRPr="00DF6184">
        <w:rPr>
          <w:rFonts w:ascii="Arial Narrow" w:eastAsia="Arial Narrow" w:hAnsi="Arial Narrow" w:cs="Arial Narrow"/>
          <w:kern w:val="0"/>
          <ns2:ligatures ns2:val="none"/>
        </w:rPr>
        <w:t xml:space="preserve"> el detalle del cálculo de la liquidación ni el pronunciamiento respecto de la cobertura oncológica de la Póliza Grupal 28356 del Seguro múltiple identificada con Certificado Individual 101216685</w:t>
      </w:r>
      <w:r w:rsidRPr="00DF6184">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p>
    <w:p ns2:paraId="33667B99" ns2:textId="77777777" w:rsidR="004E308A" w:rsidRPr="00665D10" w:rsidRDefault="004E308A" w:rsidP="004E308A">
      <w:pPr>
        <w:pStyle w:val="Prrafodelista"/>
        <w:rPr>
          <w:rFonts w:ascii="Arial Narrow" w:eastAsia="Arial Narrow" w:hAnsi="Arial Narrow" w:cs="Arial Narrow"/>
          <w:kern w:val="0"/>
          <ns2:ligatures ns2:val="none"/>
        </w:rPr>
      </w:pPr>
    </w:p>
    <w:p ns2:paraId="0613746F" ns2:textId="3583162D" w:rsidR="004E308A" w:rsidRPr="00665D10" w:rsidRDefault="004E308A"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Además, </w:t>
      </w:r>
      <w:r w:rsidRPr="00665D10">
        <w:rPr>
          <w:rFonts w:ascii="Arial Narrow" w:eastAsia="Times New Roman" w:hAnsi="Arial Narrow" w:cs="Arial"/>
          <w:color w:val="000000"/>
          <w:kern w:val="0"/>
          <w:lang w:eastAsia="es-PE"/>
          <ns2:ligatures ns2:val="none"/>
        </w:rPr>
        <w:t xml:space="preserve">la Secretaría Técnica, en ejercicio de sus facultades, considera </w:t>
      </w:r>
      <w:r w:rsidRPr="00665D10">
        <w:rPr>
          <w:rFonts w:ascii="Arial Narrow" w:eastAsia="Arial Narrow" w:hAnsi="Arial Narrow" w:cs="Arial"/>
          <w:kern w:val="0"/>
          <ns2:ligatures ns2:val="none"/>
        </w:rPr>
        <w:t xml:space="preserve">que el hecho denunciado, consistente en que </w:t>
      </w:r>
      <w:r w:rsidR="00066F0E" w:rsidRPr="00665D10">
        <w:rPr>
          <w:rFonts w:ascii="Arial Narrow" w:eastAsia="Arial Narrow" w:hAnsi="Arial Narrow" w:cs="Arial Narrow"/>
          <w:bCs/>
        </w:rPr>
        <w:t xml:space="preserve">el Banco de Crédito del Perú S.A. </w:t>
      </w:r>
      <w:r w:rsidR="00066F0E" w:rsidRPr="00665D10">
        <w:rPr>
          <w:rFonts w:ascii="Arial Narrow" w:eastAsia="Arial Narrow" w:hAnsi="Arial Narrow" w:cs="Arial Narrow"/>
          <w:kern w:val="0"/>
          <ns2:ligatures ns2:val="none"/>
        </w:rPr>
        <w:t xml:space="preserve">no habría informado de manera clara y oportuna las condiciones de cobertura de la Póliza Grupal 28356 del Seguro múltiple identificada con Certificado Individual 101216685, al comunicar el 19 de febrero de 2026 un tope de US$ 35 000,00 distinto al consignado en la póliza </w:t>
      </w:r>
      <w:r w:rsidR="00066F0E">
        <w:rPr>
          <w:rFonts w:ascii="Arial Narrow" w:eastAsia="Arial Narrow" w:hAnsi="Arial Narrow" w:cs="Arial Narrow"/>
          <w:kern w:val="0"/>
          <ns2:ligatures ns2:val="none"/>
        </w:rPr>
        <w:t>por el monto de</w:t>
      </w:r>
      <w:r w:rsidR="00066F0E" w:rsidRPr="00665D10">
        <w:rPr>
          <w:rFonts w:ascii="Arial Narrow" w:eastAsia="Arial Narrow" w:hAnsi="Arial Narrow" w:cs="Arial Narrow"/>
          <w:kern w:val="0"/>
          <ns2:ligatures ns2:val="none"/>
        </w:rPr>
        <w:t xml:space="preserve"> US$ 30 000,00</w:t>
      </w:r>
      <w:r w:rsidRPr="00665D10">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p>
    <w:p ns2:paraId="64B4971F" ns2:textId="77777777" w:rsidR="001D00D0" w:rsidRPr="00665D10" w:rsidRDefault="001D00D0" w:rsidP="008F3040">
      <w:pPr>
        <w:pStyle w:val="Prrafodelista"/>
        <w:spacing w:line="240" w:lineRule="auto"/>
        <w:rPr>
          <w:rFonts w:ascii="Arial Narrow" w:eastAsia="Arial Narrow" w:hAnsi="Arial Narrow" w:cs="Arial"/>
          <w:bCs/>
          <w:color w:val="000000"/>
          <w:kern w:val="0"/>
          <w:lang w:eastAsia="es-PE"/>
          <ns2:ligatures ns2:val="none"/>
        </w:rPr>
      </w:pPr>
    </w:p>
    <w:p ns2:paraId="7B3C687A" ns2:textId="19F094E3" w:rsidR="00CA50CD" w:rsidRPr="00665D10"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Asimismo, </w:t>
      </w:r>
      <w:r w:rsidR="00F027A2" w:rsidRPr="00665D10">
        <w:rPr>
          <w:rFonts w:ascii="Arial Narrow" w:eastAsia="Arial Narrow" w:hAnsi="Arial Narrow" w:cs="Arial Narrow"/>
          <w:kern w:val="0"/>
          <ns2:ligatures ns2:val="none"/>
        </w:rPr>
        <w:t xml:space="preserve">la Secretaría Técnica, en ejercicio de sus facultades, </w:t>
      </w:r>
      <w:r w:rsidR="00F027A2" w:rsidRPr="00665D10">
        <w:rPr>
          <w:rFonts w:ascii="Arial Narrow" w:eastAsia="Times New Roman" w:hAnsi="Arial Narrow" w:cs="Segoe UI"/>
          <w:color w:val="000000"/>
          <w:kern w:val="0"/>
          <w:lang w:eastAsia="es-PE"/>
          <ns2:ligatures ns2:val="none"/>
        </w:rPr>
        <w:t xml:space="preserve">considera </w:t>
      </w:r>
      <w:r w:rsidR="00F027A2" w:rsidRPr="00665D10">
        <w:rPr>
          <w:rFonts w:ascii="Arial Narrow" w:eastAsia="Arial Narrow" w:hAnsi="Arial Narrow" w:cs="Arial Narrow"/>
          <w:kern w:val="0"/>
          <ns2:ligatures ns2:val="none"/>
        </w:rPr>
        <w:t>que el hecho denunciado</w:t>
      </w:r>
      <w:r w:rsidR="00F027A2" w:rsidRPr="00665D10">
        <w:rPr>
          <w:rFonts w:ascii="Arial Narrow" w:eastAsia="Times New Roman" w:hAnsi="Arial Narrow" w:cs="Segoe UI"/>
          <w:color w:val="000000"/>
          <w:kern w:val="0"/>
          <w:lang w:eastAsia="es-PE"/>
          <ns2:ligatures ns2:val="none"/>
        </w:rPr>
        <w:t xml:space="preserve">, consistente en que </w:t>
      </w:r>
      <w:r w:rsidR="009B684B" w:rsidRPr="00665D10">
        <w:rPr>
          <w:rFonts w:ascii="Arial Narrow" w:eastAsia="Times New Roman" w:hAnsi="Arial Narrow" w:cs="Arial"/>
          <w:color w:val="000000"/>
          <w:kern w:val="0"/>
          <w:lang w:val="es-ES" w:eastAsia="es-ES"/>
          <ns2:ligatures ns2:val="none"/>
        </w:rPr>
        <w:t>Pacífico Compañía de Seguros y Reaseguros S.A. habría brindado una respuesta inadecuada al reclamo presentado por el denunciante el 5 de febrero de 2026</w:t>
      </w:r>
      <w:r w:rsidR="00F027A2" w:rsidRPr="00665D10">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F027A2" w:rsidRPr="00665D10">
        <w:rPr>
          <w:rFonts w:ascii="Arial Narrow" w:eastAsia="Arial Narrow" w:hAnsi="Arial Narrow" w:cs="Arial Narrow"/>
          <w:kern w:val="0"/>
          <ns2:ligatures ns2:val="none"/>
        </w:rPr>
        <w:t xml:space="preserve"> numeral 88.1</w:t>
      </w:r>
      <w:r w:rsidR="00B27F07" w:rsidRPr="00665D10">
        <w:rPr>
          <w:rFonts w:ascii="Arial Narrow" w:eastAsia="Arial Narrow" w:hAnsi="Arial Narrow" w:cs="Arial Narrow"/>
          <w:kern w:val="0"/>
          <ns2:ligatures ns2:val="none"/>
        </w:rPr>
        <w:t/>
      </w:r>
      <w:r w:rsidR="00F027A2" w:rsidRPr="00665D10">
        <w:rPr>
          <w:rFonts w:ascii="Arial Narrow" w:eastAsia="Arial Narrow" w:hAnsi="Arial Narrow" w:cs="Arial Narrow"/>
          <w:kern w:val="0"/>
          <ns2:ligatures ns2:val="none"/>
        </w:rPr>
        <w:t xml:space="preserve"> del artículo 88</w:t>
      </w:r>
      <w:r w:rsidR="00B27F07" w:rsidRPr="00665D10">
        <w:rPr>
          <w:rFonts w:ascii="Arial Narrow" w:eastAsia="Arial Narrow" w:hAnsi="Arial Narrow" w:cs="Arial Narrow"/>
          <w:kern w:val="0"/>
          <ns2:ligatures ns2:val="none"/>
        </w:rPr>
        <w:t/>
      </w:r>
      <w:r w:rsidR="00F027A2" w:rsidRPr="00665D10">
        <w:rPr>
          <w:rFonts w:ascii="Arial Narrow" w:eastAsia="Arial Narrow" w:hAnsi="Arial Narrow" w:cs="Arial Narrow"/>
          <w:kern w:val="0"/>
          <ns2:ligatures ns2:val="none"/>
        </w:rPr>
        <w:t xml:space="preserve"> del Código</w:t>
      </w:r>
      <w:r w:rsidRPr="00665D10">
        <w:rPr>
          <w:rStyle w:val="Refdenotaalpie"/>
          <w:rFonts w:ascii="Arial Narrow" w:eastAsia="Arial Narrow" w:hAnsi="Arial Narrow" w:cs="Arial"/>
          <w:kern w:val="0"/>
          <w:vertAlign w:val="superscript"/>
          <ns2:ligatures ns2:val="none"/>
        </w:rPr>
        <w:footnoteReference w:id="6"/>
      </w:r>
      <w:r w:rsidRPr="00665D10">
        <w:rPr>
          <w:rFonts w:ascii="Arial Narrow" w:eastAsia="Arial Narrow" w:hAnsi="Arial Narrow" w:cs="Arial Narrow"/>
          <w:kern w:val="0"/>
          <ns2:ligatures ns2:val="none"/>
        </w:rPr>
        <w:t>.</w:t>
      </w:r>
    </w:p>
    <w:p ns2:paraId="36C09867" ns2:textId="77777777" w:rsidR="003C1C38" w:rsidRPr="00665D10" w:rsidRDefault="003C1C38" w:rsidP="003C1C38">
      <w:pPr>
        <w:pStyle w:val="Prrafodelista"/>
        <w:rPr>
          <w:rFonts w:ascii="Arial Narrow" w:eastAsia="Arial Narrow" w:hAnsi="Arial Narrow" w:cs="Arial Narrow"/>
          <w:kern w:val="0"/>
          <ns2:ligatures ns2:val="none"/>
        </w:rPr>
      </w:pPr>
    </w:p>
    <w:p ns2:paraId="1D0EEB4A" ns2:textId="78574FF9" w:rsidR="003C1C38" w:rsidRPr="00665D10" w:rsidRDefault="003C1C38" w:rsidP="003C1C3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Además, la Secretaría Técnica, en ejercicio de sus facultades, </w:t>
      </w:r>
      <w:r w:rsidRPr="00665D10">
        <w:rPr>
          <w:rFonts w:ascii="Arial Narrow" w:eastAsia="Times New Roman" w:hAnsi="Arial Narrow" w:cs="Segoe UI"/>
          <w:color w:val="000000"/>
          <w:kern w:val="0"/>
          <w:lang w:eastAsia="es-PE"/>
          <ns2:ligatures ns2:val="none"/>
        </w:rPr>
        <w:t xml:space="preserve">considera </w:t>
      </w:r>
      <w:r w:rsidRPr="00665D10">
        <w:rPr>
          <w:rFonts w:ascii="Arial Narrow" w:eastAsia="Arial Narrow" w:hAnsi="Arial Narrow" w:cs="Arial Narrow"/>
          <w:kern w:val="0"/>
          <ns2:ligatures ns2:val="none"/>
        </w:rPr>
        <w:t>que el hecho denunciado</w:t>
      </w:r>
      <w:r w:rsidRPr="00665D10">
        <w:rPr>
          <w:rFonts w:ascii="Arial Narrow" w:eastAsia="Times New Roman" w:hAnsi="Arial Narrow" w:cs="Segoe UI"/>
          <w:color w:val="000000"/>
          <w:kern w:val="0"/>
          <w:lang w:eastAsia="es-PE"/>
          <ns2:ligatures ns2:val="none"/>
        </w:rPr>
        <w:t xml:space="preserve">, consistente en que </w:t>
      </w:r>
      <w:r w:rsidR="009B684B" w:rsidRPr="00665D10">
        <w:rPr>
          <w:rFonts w:ascii="Arial Narrow" w:eastAsia="Times New Roman" w:hAnsi="Arial Narrow" w:cs="Arial"/>
          <w:color w:val="000000"/>
          <w:kern w:val="0"/>
          <w:lang w:val="es-ES" w:eastAsia="es-ES"/>
          <ns2:ligatures ns2:val="none"/>
        </w:rPr>
        <w:t>el Banco de Crédito del Perú S.A. habría brindado una respuesta inadecuada al reclamo C50460343 registrado el 16 de febrero de 2026</w:t>
      </w:r>
      <w:r w:rsidRPr="00665D10">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665D10">
        <w:rPr>
          <w:rFonts w:ascii="Arial Narrow" w:eastAsia="Arial Narrow" w:hAnsi="Arial Narrow" w:cs="Arial Narrow"/>
          <w:kern w:val="0"/>
          <ns2:ligatures ns2:val="none"/>
        </w:rPr>
        <w:t xml:space="preserve"> numeral 88.1 del artículo 88 del Código.</w:t>
      </w:r>
    </w:p>
    <w:p ns2:paraId="2E7770E0" ns2:textId="77777777" w:rsidR="00E60CD7" w:rsidRPr="00665D10"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665D10"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665D10">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665D10">
        <w:rPr>
          <w:rStyle w:val="Refdenotaalpie"/>
          <w:rFonts w:ascii="Arial Narrow" w:eastAsia="Arial Narrow" w:hAnsi="Arial Narrow" w:cs="Arial Narrow"/>
          <w:kern w:val="0"/>
          <w:vertAlign w:val="superscript"/>
          <ns2:ligatures ns2:val="none"/>
        </w:rPr>
        <w:footnoteReference w:id="7"/>
      </w:r>
      <w:r w:rsidRPr="00665D10">
        <w:rPr>
          <w:rFonts w:ascii="Arial Narrow" w:eastAsia="Arial" w:hAnsi="Arial Narrow" w:cs="Arial"/>
          <w:color w:val="000000"/>
          <w:kern w:val="0"/>
          <w:lang w:eastAsia="es-PE"/>
          <ns2:ligatures ns2:val="none"/>
        </w:rPr>
        <w:t>.</w:t>
      </w:r>
    </w:p>
    <w:p ns2:paraId="17426A8E" ns2:textId="77777777" w:rsidR="00E60CD7" w:rsidRPr="00665D10"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665D10"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REQUERIMIENTO DE INFORMACION</w:t>
      </w:r>
    </w:p>
    <w:p ns2:paraId="6252E905" ns2:textId="77777777" w:rsidR="00E60CD7" w:rsidRPr="00665D10"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665D10"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665D10">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9" w:name="_Hlk211510697"/>
      <w:r w:rsidRPr="00665D10">
        <w:rPr>
          <w:rFonts w:ascii="Arial Narrow" w:eastAsia="Times New Roman" w:hAnsi="Arial Narrow" w:cs="Arial"/>
          <w:color w:val="000000"/>
          <w:kern w:val="0"/>
          <w:lang w:val="es-ES" w:eastAsia="es-ES"/>
          <ns2:ligatures ns2:val="none"/>
        </w:rPr>
        <w:t xml:space="preserve">conviene requerir a los proveedores denunciados </w:t>
      </w:r>
      <w:bookmarkEnd w:id="9"/>
      <w:r w:rsidRPr="00665D10">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10" w:name="_Hlk211510673"/>
      <w:r w:rsidRPr="00665D10">
        <w:rPr>
          <w:rFonts w:ascii="Arial Narrow" w:eastAsia="Times New Roman" w:hAnsi="Arial Narrow" w:cs="Arial"/>
          <w:color w:val="000000"/>
          <w:kern w:val="0"/>
          <w:lang w:val="es-ES" w:eastAsia="es-ES"/>
          <ns2:ligatures ns2:val="none"/>
        </w:rPr>
        <w:t>cumplan con lo siguiente:</w:t>
      </w:r>
    </w:p>
    <w:p ns2:paraId="345D7F88" ns2:textId="77777777" w:rsidR="00E60CD7" w:rsidRPr="00665D10"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1893671C" w:rsidR="00E60CD7" w:rsidRPr="00665D10"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65D10">
        <w:rPr>
          <w:rFonts w:ascii="Arial Narrow" w:eastAsia="Times New Roman" w:hAnsi="Arial Narrow" w:cs="Arial"/>
          <w:color w:val="000000"/>
          <w:kern w:val="0"/>
          <w:u w:val="single"/>
          <w:lang w:val="es-ES" w:eastAsia="es-ES"/>
          <ns2:ligatures ns2:val="none"/>
        </w:rPr>
        <w:t>A</w:t>
      </w:r>
      <w:r w:rsidR="008C2D8E" w:rsidRPr="00665D10">
        <w:rPr>
          <w:rFonts w:ascii="Arial Narrow" w:eastAsia="Times New Roman" w:hAnsi="Arial Narrow" w:cs="Arial"/>
          <w:color w:val="000000"/>
          <w:kern w:val="0"/>
          <w:u w:val="single"/>
          <w:lang w:val="es-ES" w:eastAsia="es-ES"/>
          <ns2:ligatures ns2:val="none"/>
        </w:rPr>
        <w:t>l Banco</w:t>
      </w:r>
      <w:r w:rsidRPr="00665D10">
        <w:rPr>
          <w:rFonts w:ascii="Arial Narrow" w:eastAsia="Times New Roman" w:hAnsi="Arial Narrow" w:cs="Arial"/>
          <w:color w:val="000000"/>
          <w:kern w:val="0"/>
          <w:lang w:val="es-ES" w:eastAsia="es-ES"/>
          <ns2:ligatures ns2:val="none"/>
        </w:rPr>
        <w:t xml:space="preserve">: (i) presentar una copia debidamente suscrita de </w:t>
      </w:r>
      <w:r w:rsidR="00053E9E" w:rsidRPr="00665D10">
        <w:rPr>
          <w:rFonts w:ascii="Arial Narrow" w:eastAsia="Times New Roman" w:hAnsi="Arial Narrow" w:cs="Arial"/>
          <w:color w:val="000000"/>
          <w:kern w:val="0"/>
          <w:lang w:val="es-ES" w:eastAsia="es-ES"/>
          <ns2:ligatures ns2:val="none"/>
        </w:rPr>
        <w:t xml:space="preserve">la Póliza Grupal 28356 del Seguro múltiple identificada con Certificado Individual 101216685 materia de denuncia, así como el cargo de remisión de la póliza; </w:t>
      </w:r>
      <w:r w:rsidRPr="00665D10">
        <w:rPr>
          <w:rFonts w:ascii="Arial Narrow" w:eastAsia="Times New Roman" w:hAnsi="Arial Narrow" w:cs="Arial"/>
          <w:color w:val="000000"/>
          <w:kern w:val="0"/>
          <w:lang w:val="es-ES" w:eastAsia="es-ES"/>
          <ns2:ligatures ns2:val="none"/>
        </w:rPr>
        <w:t>y, (</w:t>
      </w:r>
      <w:proofErr w:type="spellStart"/>
      <w:r w:rsidRPr="00665D10">
        <w:rPr>
          <w:rFonts w:ascii="Arial Narrow" w:eastAsia="Times New Roman" w:hAnsi="Arial Narrow" w:cs="Arial"/>
          <w:color w:val="000000"/>
          <w:kern w:val="0"/>
          <w:lang w:val="es-ES" w:eastAsia="es-ES"/>
          <ns2:ligatures ns2:val="none"/>
        </w:rPr>
        <w:t>ii</w:t>
      </w:r>
      <w:proofErr w:type="spellEnd"/>
      <w:r w:rsidRPr="00665D1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665D10"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376F6B2F" w:rsidR="00E60CD7" w:rsidRPr="00665D10"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665D10">
        <w:rPr>
          <w:rFonts w:ascii="Arial Narrow" w:eastAsia="Times New Roman" w:hAnsi="Arial Narrow" w:cs="Arial"/>
          <w:color w:val="000000"/>
          <w:kern w:val="0"/>
          <w:u w:val="single"/>
          <w:lang w:val="es-ES" w:eastAsia="es-ES"/>
          <ns2:ligatures ns2:val="none"/>
        </w:rPr>
        <w:t xml:space="preserve">A </w:t>
      </w:r>
      <w:r w:rsidR="008C2D8E" w:rsidRPr="00665D10">
        <w:rPr>
          <w:rFonts w:ascii="Arial Narrow" w:eastAsia="Times New Roman" w:hAnsi="Arial Narrow" w:cs="Arial"/>
          <w:color w:val="000000"/>
          <w:kern w:val="0"/>
          <w:u w:val="single"/>
          <w:lang w:val="es-ES" w:eastAsia="es-ES"/>
          <ns2:ligatures ns2:val="none"/>
        </w:rPr>
        <w:t>Pacífico</w:t>
      </w:r>
      <w:r w:rsidRPr="00665D10">
        <w:rPr>
          <w:rFonts w:ascii="Arial Narrow" w:eastAsia="Times New Roman" w:hAnsi="Arial Narrow" w:cs="Arial"/>
          <w:color w:val="000000"/>
          <w:kern w:val="0"/>
          <w:lang w:val="es-ES" w:eastAsia="es-ES"/>
          <ns2:ligatures ns2:val="none"/>
        </w:rPr>
        <w:t>:</w:t>
      </w:r>
      <w:r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val="es-ES" w:eastAsia="es-ES"/>
          <ns2:ligatures ns2:val="none"/>
        </w:rPr>
        <w:t xml:space="preserve">(i) presentar una copia debidamente suscrita de </w:t>
      </w:r>
      <w:r w:rsidR="00053E9E" w:rsidRPr="00665D10">
        <w:rPr>
          <w:rFonts w:ascii="Arial Narrow" w:eastAsia="Times New Roman" w:hAnsi="Arial Narrow" w:cs="Arial"/>
          <w:color w:val="000000"/>
          <w:kern w:val="0"/>
          <w:lang w:val="es-ES" w:eastAsia="es-ES"/>
          <ns2:ligatures ns2:val="none"/>
        </w:rPr>
        <w:t>la Póliza Grupal 28356 del Seguro múltiple identificada con Certificado Individual 101216685 materia de denuncia; así como el cargo de remisión de la póliza</w:t>
      </w:r>
      <w:r w:rsidRPr="00665D10">
        <w:rPr>
          <w:rFonts w:ascii="Arial Narrow" w:eastAsia="Times New Roman" w:hAnsi="Arial Narrow" w:cs="Arial"/>
          <w:color w:val="000000"/>
          <w:kern w:val="0"/>
          <w:lang w:val="es-ES" w:eastAsia="es-ES"/>
          <ns2:ligatures ns2:val="none"/>
        </w:rPr>
        <w:t>;</w:t>
      </w:r>
      <w:r w:rsidR="00DA665D" w:rsidRPr="00665D10">
        <w:rPr>
          <w:rFonts w:ascii="Arial Narrow" w:eastAsia="Times New Roman" w:hAnsi="Arial Narrow" w:cs="Arial"/>
          <w:color w:val="000000"/>
          <w:kern w:val="0"/>
          <w:lang w:val="es-ES" w:eastAsia="es-ES"/>
          <ns2:ligatures ns2:val="none"/>
        </w:rPr>
        <w:t xml:space="preserve"> (</w:t>
      </w:r>
      <w:proofErr w:type="spellStart"/>
      <w:r w:rsidR="00DA665D" w:rsidRPr="00665D10">
        <w:rPr>
          <w:rFonts w:ascii="Arial Narrow" w:eastAsia="Times New Roman" w:hAnsi="Arial Narrow" w:cs="Arial"/>
          <w:color w:val="000000"/>
          <w:kern w:val="0"/>
          <w:lang w:val="es-ES" w:eastAsia="es-ES"/>
          <ns2:ligatures ns2:val="none"/>
        </w:rPr>
        <w:t>ii</w:t>
      </w:r>
      <w:proofErr w:type="spellEnd"/>
      <w:r w:rsidR="00DA665D" w:rsidRPr="00665D10">
        <w:rPr>
          <w:rFonts w:ascii="Arial Narrow" w:eastAsia="Times New Roman" w:hAnsi="Arial Narrow" w:cs="Arial"/>
          <w:color w:val="000000"/>
          <w:kern w:val="0"/>
          <w:lang w:val="es-ES" w:eastAsia="es-ES"/>
          <ns2:ligatures ns2:val="none"/>
        </w:rPr>
        <w:t>)</w:t>
      </w:r>
      <w:r w:rsidR="00DA665D" w:rsidRPr="00665D10">
        <w:rPr>
          <w:rFonts w:ascii="Arial Narrow" w:hAnsi="Arial Narrow"/>
        </w:rPr>
        <w:t xml:space="preserve"> presentar los medios probatorios que acrediten que realizó una adecuada </w:t>
      </w:r>
      <w:r w:rsidR="00DA665D" w:rsidRPr="00665D10">
        <w:rPr>
          <w:rFonts w:ascii="Arial Narrow" w:eastAsia="Times New Roman" w:hAnsi="Arial Narrow" w:cs="Arial"/>
          <w:color w:val="000000"/>
          <w:kern w:val="0"/>
          <w:lang w:val="es-ES" w:eastAsia="es-ES"/>
          <ns2:ligatures ns2:val="none"/>
        </w:rPr>
        <w:t xml:space="preserve">liquidación </w:t>
      </w:r>
      <w:r w:rsidR="00C70663" w:rsidRPr="00665D10">
        <w:rPr>
          <w:rFonts w:ascii="Arial Narrow" w:eastAsia="Times New Roman" w:hAnsi="Arial Narrow" w:cs="Arial"/>
          <w:color w:val="000000"/>
          <w:kern w:val="0"/>
          <w:lang w:val="es-ES" w:eastAsia="es-ES"/>
          <ns2:ligatures ns2:val="none"/>
        </w:rPr>
        <w:t>de</w:t>
      </w:r>
      <w:r w:rsidR="00DA665D" w:rsidRPr="00665D10">
        <w:rPr>
          <w:rFonts w:ascii="Arial Narrow" w:eastAsia="Times New Roman" w:hAnsi="Arial Narrow" w:cs="Arial"/>
          <w:color w:val="000000"/>
          <w:kern w:val="0"/>
          <w:lang w:val="es-ES" w:eastAsia="es-ES"/>
          <ns2:ligatures ns2:val="none"/>
        </w:rPr>
        <w:t xml:space="preserve"> cobertura de la Póliza Grupal 28356 del Seguro múltiple identificada con Certificado Individual 101216685</w:t>
      </w:r>
      <w:r w:rsidRPr="00665D10">
        <w:rPr>
          <w:rFonts w:ascii="Arial Narrow" w:eastAsia="Times New Roman" w:hAnsi="Arial Narrow" w:cs="Arial"/>
          <w:color w:val="000000"/>
          <w:kern w:val="0"/>
          <w:lang w:val="es-ES" w:eastAsia="es-ES"/>
          <ns2:ligatures ns2:val="none"/>
        </w:rPr>
        <w:t xml:space="preserve"> y, (</w:t>
      </w:r>
      <w:proofErr w:type="spellStart"/>
      <w:r w:rsidR="00DA665D" w:rsidRPr="00665D10">
        <w:rPr>
          <w:rFonts w:ascii="Arial Narrow" w:eastAsia="Times New Roman" w:hAnsi="Arial Narrow" w:cs="Arial"/>
          <w:color w:val="000000"/>
          <w:kern w:val="0"/>
          <w:lang w:val="es-ES" w:eastAsia="es-ES"/>
          <ns2:ligatures ns2:val="none"/>
        </w:rPr>
        <w:t>i</w:t>
      </w:r>
      <w:r w:rsidRPr="00665D10">
        <w:rPr>
          <w:rFonts w:ascii="Arial Narrow" w:eastAsia="Times New Roman" w:hAnsi="Arial Narrow" w:cs="Arial"/>
          <w:color w:val="000000"/>
          <w:kern w:val="0"/>
          <w:lang w:val="es-ES" w:eastAsia="es-ES"/>
          <ns2:ligatures ns2:val="none"/>
        </w:rPr>
        <w:t>ii</w:t>
      </w:r>
      <w:proofErr w:type="spellEnd"/>
      <w:r w:rsidRPr="00665D1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bookmarkEnd w:id="10"/>
    <w:p ns2:paraId="525DE1CC" ns2:textId="77777777" w:rsidR="00E60CD7" w:rsidRPr="00665D10"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665D10"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665D10"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665D10"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4E47019F" ns2:textId="64CEC705" w:rsidR="00A353D2" w:rsidRPr="00665D10" w:rsidRDefault="00E60CD7" w:rsidP="00C70663">
      <w:pPr>
        <w:spacing w:after="0" w:line="240" w:lineRule="auto"/>
        <w:jc w:val="both"/>
        <w:rPr>
          <w:rFonts w:ascii="Arial Narrow" w:eastAsia="Calibri" w:hAnsi="Arial Narrow" w:cs="Arial Narrow"/>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PRIMERO: admitir a trámite la denuncia del 3 de marzo de 2026, complementado mediante escrito del 28 de marzo de 2026 y 7 de abril de 2026, y subsanada mediante escrito del 30 de marzo de 2026, interpuesta por el señor [DENUNCIANTE] contra Pacífico Compañía de Seguros y Reaseguros S.A. y el Banco de Crédito del Perú S.A., por lo siguiente:</w:t>
      </w:r>
      <w:r w:rsidRPr="00665D10">
        <w:rPr>
          <w:rFonts w:ascii="Arial Narrow" w:eastAsia="Times New Roman" w:hAnsi="Arial Narrow" w:cs="Times New Roman"/>
          <w:color w:val="000000"/>
          <w:kern w:val="0"/>
          <w:shd w:val="clear" w:color="auto" w:fill="FFFFFF"/>
          <w:lang w:eastAsia="es-PE"/>
          <ns2:ligatures ns2:val="none"/>
        </w:rPr>
        <w:t xml:space="preserve"/>
      </w:r>
      <w:r w:rsidR="00052495" w:rsidRPr="008E2D7F">
        <w:rPr>
          <w:rFonts w:ascii="Arial Narrow" w:eastAsia="Times New Roman" w:hAnsi="Arial Narrow" w:cs="Arial"/>
          <w:color w:val="000000"/>
          <w:kern w:val="0"/>
          <w:lang w:val="es-ES" w:eastAsia="es-ES"/>
          <ns2:ligatures ns2:val="none"/>
        </w:rPr>
        <w:t/>
      </w:r>
      <w:r w:rsidRPr="00665D10">
        <w:rPr>
          <w:rFonts w:ascii="Arial Narrow" w:eastAsia="Times New Roman" w:hAnsi="Arial Narrow" w:cs="Arial"/>
          <w:color w:val="000000"/>
          <w:kern w:val="0"/>
          <w:lang w:val="es-ES" w:eastAsia="es-ES"/>
          <ns2:ligatures ns2:val="none"/>
        </w:rPr>
        <w:t xml:space="preserve"/>
      </w:r>
      <w:r w:rsidRPr="00665D10">
        <w:rPr>
          <w:rFonts w:ascii="Arial Narrow" w:eastAsia="Times New Roman" w:hAnsi="Arial Narrow" w:cs="Times New Roman"/>
          <w:color w:val="000000"/>
          <w:kern w:val="0"/>
          <w:shd w:val="clear" w:color="auto" w:fill="FFFFFF"/>
          <w:lang w:eastAsia="es-PE"/>
          <ns2:ligatures ns2:val="none"/>
        </w:rPr>
        <w:t xml:space="preserve"/>
      </w:r>
      <w:r w:rsidR="00CB0264" w:rsidRPr="00665D10">
        <w:rPr>
          <w:rFonts w:ascii="Arial Narrow" w:hAnsi="Arial Narrow" w:cs="Arial"/>
          <w:bCs/>
          <w:spacing w:val="-3"/>
          <w:kern w:val="0"/>
          <ns2:ligatures ns2:val="none"/>
        </w:rPr>
        <w:t xml:space="preserve"/>
      </w:r>
      <w:r w:rsidRPr="00665D10">
        <w:rPr>
          <w:rFonts w:ascii="Arial Narrow" w:eastAsia="Times New Roman" w:hAnsi="Arial Narrow" w:cs="Times New Roman"/>
          <w:color w:val="000000"/>
          <w:kern w:val="0"/>
          <w:shd w:val="clear" w:color="auto" w:fill="FFFFFF"/>
          <w:lang w:eastAsia="es-PE"/>
          <ns2:ligatures ns2:val="none"/>
        </w:rPr>
        <w:t xml:space="preserve"/>
      </w:r>
      <w:r w:rsidR="00C816F4" w:rsidRPr="00665D10">
        <w:rPr>
          <w:rFonts w:ascii="Arial Narrow" w:eastAsia="Arial Narrow" w:hAnsi="Arial Narrow" w:cs="Arial Narrow"/>
          <w:bCs/>
        </w:rPr>
        <w:t/>
      </w:r>
      <w:r w:rsidRPr="00665D10">
        <w:rPr>
          <w:rFonts w:ascii="Arial Narrow" w:eastAsia="Times New Roman" w:hAnsi="Arial Narrow" w:cs="Times New Roman"/>
          <w:color w:val="000000"/>
          <w:kern w:val="0"/>
          <w:shd w:val="clear" w:color="auto" w:fill="FFFFFF"/>
          <w:lang w:eastAsia="es-PE"/>
          <ns2:ligatures ns2:val="none"/>
        </w:rPr>
        <w:t xml:space="preserve"/>
      </w:r>
      <w:r w:rsidR="00CA50CD" w:rsidRPr="00665D10">
        <w:rPr>
          <w:rFonts w:ascii="Arial Narrow" w:eastAsia="Times New Roman" w:hAnsi="Arial Narrow" w:cs="Times New Roman"/>
          <w:color w:val="000000"/>
          <w:kern w:val="0"/>
          <w:shd w:val="clear" w:color="auto" w:fill="FFFFFF"/>
          <w:lang w:eastAsia="es-PE"/>
          <ns2:ligatures ns2:val="none"/>
        </w:rPr>
        <w:t/>
      </w:r>
    </w:p>
    <w:p ns2:paraId="78C8A5B1" ns2:textId="77777777" w:rsidR="00C70663" w:rsidRPr="00665D10" w:rsidRDefault="00C70663" w:rsidP="00C70663">
      <w:pPr>
        <w:pStyle w:val="Prrafodelista"/>
        <w:spacing w:after="0" w:line="240" w:lineRule="auto"/>
        <w:ind w:left="567"/>
        <w:jc w:val="both"/>
        <w:rPr>
          <w:rFonts w:ascii="Arial Narrow" w:eastAsia="Arial Narrow" w:hAnsi="Arial Narrow" w:cs="Arial Narrow"/>
          <w:kern w:val="0"/>
          <ns2:ligatures ns2:val="none"/>
        </w:rPr>
      </w:pPr>
    </w:p>
    <w:p ns2:paraId="5C937095" ns2:textId="0B19BB73"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infracción a los artículos 18 y 19 de la Ley</w:t>
      </w:r>
      <w:r w:rsidR="00E60458">
        <w:rPr>
          <w:rFonts w:ascii="Arial Narrow" w:eastAsia="Arial Narrow" w:hAnsi="Arial Narrow" w:cs="Arial Narrow"/>
          <w:kern w:val="0"/>
          <ns2:ligatures ns2:val="none"/>
        </w:rPr>
        <w:t xml:space="preserve"> </w:t>
      </w:r>
      <w:r w:rsidR="00A15507"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habría realizado el 21 de noviembre de 2025</w:t>
      </w:r>
      <w:r w:rsidRPr="00665D10">
        <w:rPr>
          <w:rFonts w:ascii="Arial Narrow" w:eastAsia="Arial Narrow" w:hAnsi="Arial Narrow" w:cs="Arial Narrow"/>
          <w:kern w:val="0"/>
          <ns2:ligatures ns2:val="none"/>
        </w:rPr>
        <w:lastRenderedPageBreak/>
        <w:t xml:space="preserve"> un cobro indebido por concepto </w:t>
      </w:r>
      <w:r w:rsidR="00A475D0" w:rsidRPr="00665D10">
        <w:rPr>
          <w:rFonts w:ascii="Arial Narrow" w:eastAsia="Arial Narrow" w:hAnsi="Arial Narrow" w:cs="Arial Narrow"/>
          <w:kern w:val="0"/>
          <ns2:ligatures ns2:val="none"/>
        </w:rPr>
        <w:t>de prima de la Póliza Grupal 28356 del Seguro múltiple identificada con Certificado Individual 101216685</w:t>
      </w:r>
      <w:r w:rsidRPr="00665D10">
        <w:rPr>
          <w:rFonts w:ascii="Arial Narrow" w:eastAsia="Arial Narrow" w:hAnsi="Arial Narrow" w:cs="Arial Narrow"/>
          <w:kern w:val="0"/>
          <ns2:ligatures ns2:val="none"/>
        </w:rPr>
        <w:t xml:space="preserve"> por el monto de US$ 29,00 en la cuenta </w:t>
      </w:r>
      <w:r w:rsidR="00291C8F" w:rsidRPr="00665D10">
        <w:rPr>
          <w:rFonts w:ascii="Arial Narrow" w:eastAsia="Arial Narrow" w:hAnsi="Arial Narrow" w:cs="Arial Narrow"/>
          <w:kern w:val="0"/>
          <ns2:ligatures ns2:val="none"/>
        </w:rPr>
        <w:t xml:space="preserve">bancaria </w:t>
      </w:r>
      <w:r w:rsidRPr="00665D10">
        <w:rPr>
          <w:rFonts w:ascii="Arial Narrow" w:eastAsia="Arial Narrow" w:hAnsi="Arial Narrow" w:cs="Arial Narrow"/>
          <w:kern w:val="0"/>
          <ns2:ligatures ns2:val="none"/>
        </w:rPr>
        <w:t xml:space="preserve">en dólares 194-********-1-26, </w:t>
      </w:r>
      <w:r w:rsidR="00D92810" w:rsidRPr="00665D10">
        <w:rPr>
          <w:rFonts w:ascii="Arial Narrow" w:eastAsia="Arial Narrow" w:hAnsi="Arial Narrow" w:cs="Arial Narrow"/>
          <w:kern w:val="0"/>
          <ns2:ligatures ns2:val="none"/>
        </w:rPr>
        <w:t xml:space="preserve">pese a que la titular </w:t>
      </w:r>
      <w:r w:rsidR="00D92810">
        <w:rPr>
          <w:rFonts w:ascii="Arial Narrow" w:eastAsia="Arial Narrow" w:hAnsi="Arial Narrow" w:cs="Arial Narrow"/>
          <w:kern w:val="0"/>
          <ns2:ligatures ns2:val="none"/>
        </w:rPr>
        <w:t xml:space="preserve">de la referida póliza </w:t>
      </w:r>
      <w:r w:rsidR="00D92810" w:rsidRPr="00665D10">
        <w:rPr>
          <w:rFonts w:ascii="Arial Narrow" w:eastAsia="Arial Narrow" w:hAnsi="Arial Narrow" w:cs="Arial Narrow"/>
          <w:kern w:val="0"/>
          <ns2:ligatures ns2:val="none"/>
        </w:rPr>
        <w:t xml:space="preserve">había fallecido </w:t>
      </w:r>
      <w:r w:rsidR="00D92810">
        <w:rPr>
          <w:rFonts w:ascii="Arial Narrow" w:eastAsia="Arial Narrow" w:hAnsi="Arial Narrow" w:cs="Arial Narrow"/>
          <w:kern w:val="0"/>
          <ns2:ligatures ns2:val="none"/>
        </w:rPr>
        <w:t>noventa y seis (</w:t>
      </w:r>
      <w:r w:rsidR="00D92810" w:rsidRPr="00D92810">
        <w:rPr>
          <w:rFonts w:ascii="Arial Narrow" w:eastAsia="Arial Narrow" w:hAnsi="Arial Narrow" w:cs="Arial Narrow"/>
          <w:kern w:val="0"/>
          <ns2:ligatures ns2:val="none"/>
        </w:rPr>
        <w:t>96</w:t>
      </w:r>
      <w:r w:rsidR="00D92810">
        <w:rPr>
          <w:rFonts w:ascii="Arial Narrow" w:eastAsia="Arial Narrow" w:hAnsi="Arial Narrow" w:cs="Arial Narrow"/>
          <w:kern w:val="0"/>
          <ns2:ligatures ns2:val="none"/>
        </w:rPr>
        <w:t>)</w:t>
      </w:r>
      <w:r w:rsidR="00D92810" w:rsidRPr="00D92810">
        <w:rPr>
          <w:rFonts w:ascii="Arial Narrow" w:eastAsia="Arial Narrow" w:hAnsi="Arial Narrow" w:cs="Arial Narrow"/>
          <w:kern w:val="0"/>
          <ns2:ligatures ns2:val="none"/>
        </w:rPr>
        <w:t xml:space="preserve"> días</w:t>
      </w:r>
      <w:r w:rsidR="00D92810">
        <w:rPr>
          <w:rFonts w:ascii="Arial Narrow" w:eastAsia="Arial Narrow" w:hAnsi="Arial Narrow" w:cs="Arial Narrow"/>
          <w:kern w:val="0"/>
          <ns2:ligatures ns2:val="none"/>
        </w:rPr>
        <w:t xml:space="preserve"> antes</w:t>
      </w:r>
      <w:r w:rsidRPr="00665D10">
        <w:rPr>
          <w:rFonts w:ascii="Arial Narrow" w:eastAsia="Arial Narrow" w:hAnsi="Arial Narrow" w:cs="Arial Narrow"/>
          <w:kern w:val="0"/>
          <ns2:ligatures ns2:val="none"/>
        </w:rPr>
        <w:t>.</w:t>
      </w:r>
    </w:p>
    <w:p ns2:paraId="1F52F679" ns2:textId="77777777" w:rsidR="00A353D2" w:rsidRPr="00665D10" w:rsidRDefault="00A353D2" w:rsidP="00A353D2">
      <w:pPr>
        <w:pStyle w:val="Prrafodelista"/>
        <w:spacing w:after="0" w:line="240" w:lineRule="auto"/>
        <w:ind w:left="567"/>
        <w:jc w:val="both"/>
        <w:rPr>
          <w:rFonts w:ascii="Arial Narrow" w:eastAsia="Arial Narrow" w:hAnsi="Arial Narrow" w:cs="Arial Narrow"/>
          <w:kern w:val="0"/>
          <ns2:ligatures ns2:val="none"/>
        </w:rPr>
      </w:pPr>
    </w:p>
    <w:p ns2:paraId="4CC63A7A" ns2:textId="69C54C34"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 xml:space="preserve">infracción a los artículos 18 y 19 de la Ley </w:t>
      </w:r>
      <w:r w:rsidR="00E60458">
        <w:rPr>
          <w:rFonts w:ascii="Arial Narrow" w:eastAsia="Arial Narrow" w:hAnsi="Arial Narrow" w:cs="Arial Narrow"/>
          <w:kern w:val="0"/>
          <ns2:ligatures ns2:val="none"/>
        </w:rPr>
        <w:t xml:space="preserve"/>
      </w:r>
      <w:r w:rsidR="00A15507" w:rsidRPr="00665D10">
        <w:rPr>
          <w:rFonts w:ascii="Arial Narrow" w:eastAsia="Arial Narrow" w:hAnsi="Arial Narrow" w:cs="Arial Narrow"/>
          <w:kern w:val="0"/>
          <ns2:ligatures ns2:val="none"/>
        </w:rPr>
        <w:t>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no habría cumplido con reportar oportunamente </w:t>
      </w:r>
      <w:r w:rsidR="00291C8F" w:rsidRPr="00665D10">
        <w:rPr>
          <w:rFonts w:ascii="Arial Narrow" w:eastAsia="Arial Narrow" w:hAnsi="Arial Narrow" w:cs="Arial Narrow"/>
          <w:kern w:val="0"/>
          <ns2:ligatures ns2:val="none"/>
        </w:rPr>
        <w:t>la solicitud de cobertura presentada por el denunciante</w:t>
      </w:r>
      <w:r w:rsidRPr="00665D10">
        <w:rPr>
          <w:rFonts w:ascii="Arial Narrow" w:eastAsia="Arial Narrow" w:hAnsi="Arial Narrow" w:cs="Arial Narrow"/>
          <w:kern w:val="0"/>
          <ns2:ligatures ns2:val="none"/>
        </w:rPr>
        <w:t xml:space="preserve"> a </w:t>
      </w:r>
      <w:r w:rsidR="00A475D0" w:rsidRPr="00665D10">
        <w:rPr>
          <w:rFonts w:ascii="Arial Narrow" w:eastAsia="Arial Narrow" w:hAnsi="Arial Narrow" w:cs="Arial Narrow"/>
          <w:bCs/>
        </w:rPr>
        <w:t>Pacífico Compañía de Seguros y Reaseguros S.A.</w:t>
      </w:r>
      <w:r w:rsidRPr="00665D10">
        <w:rPr>
          <w:rFonts w:ascii="Arial Narrow" w:eastAsia="Arial Narrow" w:hAnsi="Arial Narrow" w:cs="Arial Narrow"/>
          <w:kern w:val="0"/>
          <ns2:ligatures ns2:val="none"/>
        </w:rPr>
        <w:t xml:space="preserve">, </w:t>
      </w:r>
      <w:r w:rsidR="00E60458">
        <w:rPr>
          <w:rFonts w:ascii="Arial Narrow" w:eastAsia="Arial Narrow" w:hAnsi="Arial Narrow" w:cs="Arial Narrow"/>
          <w:kern w:val="0"/>
          <ns2:ligatures ns2:val="none"/>
        </w:rPr>
        <w:t>al haber</w:t>
      </w:r>
      <w:r w:rsidR="007F2896" w:rsidRPr="00665D10">
        <w:rPr>
          <w:rFonts w:ascii="Arial Narrow" w:eastAsia="Arial Narrow" w:hAnsi="Arial Narrow" w:cs="Arial Narrow"/>
          <w:kern w:val="0"/>
          <ns2:ligatures ns2:val="none"/>
        </w:rPr>
        <w:t xml:space="preserve"> transcurrido aproximadamente</w:t>
      </w:r>
      <w:r w:rsidRPr="00665D10">
        <w:rPr>
          <w:rFonts w:ascii="Arial Narrow" w:eastAsia="Arial Narrow" w:hAnsi="Arial Narrow" w:cs="Arial Narrow"/>
          <w:kern w:val="0"/>
          <ns2:ligatures ns2:val="none"/>
        </w:rPr>
        <w:t xml:space="preserve"> sesenta (60) días desde la presentación de </w:t>
      </w:r>
      <w:r w:rsidR="00BE5CB3" w:rsidRPr="00665D10">
        <w:rPr>
          <w:rFonts w:ascii="Arial Narrow" w:eastAsia="Arial Narrow" w:hAnsi="Arial Narrow" w:cs="Arial Narrow"/>
          <w:kern w:val="0"/>
          <ns2:ligatures ns2:val="none"/>
        </w:rPr>
        <w:t>la documentación correspondiente</w:t>
      </w:r>
      <w:r w:rsidRPr="00665D10">
        <w:rPr>
          <w:rFonts w:ascii="Arial Narrow" w:eastAsia="Arial Narrow" w:hAnsi="Arial Narrow" w:cs="Arial Narrow"/>
          <w:kern w:val="0"/>
          <ns2:ligatures ns2:val="none"/>
        </w:rPr>
        <w:t xml:space="preserve"> el 15 de noviembre de 2025.</w:t>
      </w:r>
    </w:p>
    <w:p ns2:paraId="6BBE2ED6" ns2:textId="77777777" w:rsidR="00A353D2" w:rsidRPr="00665D10" w:rsidRDefault="00A353D2" w:rsidP="00A353D2">
      <w:pPr>
        <w:pStyle w:val="Prrafodelista"/>
        <w:spacing w:after="0" w:line="240" w:lineRule="auto"/>
        <w:ind w:left="567"/>
        <w:jc w:val="both"/>
        <w:rPr>
          <w:rFonts w:ascii="Arial Narrow" w:eastAsia="Arial Narrow" w:hAnsi="Arial Narrow" w:cs="Arial Narrow"/>
          <w:kern w:val="0"/>
          <ns2:ligatures ns2:val="none"/>
        </w:rPr>
      </w:pPr>
    </w:p>
    <w:p ns2:paraId="7A17C3BF" ns2:textId="081DCA07"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infracción a los artículos 18 y 19 de la Ley</w:t>
      </w:r>
      <w:r w:rsidR="00E60458">
        <w:rPr>
          <w:rFonts w:ascii="Arial Narrow" w:eastAsia="Arial Narrow" w:hAnsi="Arial Narrow" w:cs="Arial Narrow"/>
          <w:kern w:val="0"/>
          <ns2:ligatures ns2:val="none"/>
        </w:rPr>
        <w:t xml:space="preserve"> </w:t>
      </w:r>
      <w:r w:rsidR="00A15507"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no habría </w:t>
      </w:r>
      <w:r w:rsidR="004F1497">
        <w:rPr>
          <w:rFonts w:ascii="Arial Narrow" w:eastAsia="Arial Narrow" w:hAnsi="Arial Narrow" w:cs="Arial Narrow"/>
          <w:kern w:val="0"/>
          <ns2:ligatures ns2:val="none"/>
        </w:rPr>
        <w:t>remitido una respuesta</w:t>
      </w:r>
      <w:r w:rsidRPr="00665D10">
        <w:rPr>
          <w:rFonts w:ascii="Arial Narrow" w:eastAsia="Arial Narrow" w:hAnsi="Arial Narrow" w:cs="Arial Narrow"/>
          <w:kern w:val="0"/>
          <ns2:ligatures ns2:val="none"/>
        </w:rPr>
        <w:t xml:space="preserve"> sobre el estado del trámite </w:t>
      </w:r>
      <w:r w:rsidR="00E130AD" w:rsidRPr="00665D10">
        <w:rPr>
          <w:rFonts w:ascii="Arial Narrow" w:eastAsia="Arial Narrow" w:hAnsi="Arial Narrow" w:cs="Arial Narrow"/>
          <w:kern w:val="0"/>
          <ns2:ligatures ns2:val="none"/>
        </w:rPr>
        <w:t>de la solicitud</w:t>
      </w:r>
      <w:r w:rsidR="007F2896" w:rsidRPr="00665D10">
        <w:rPr>
          <w:rFonts w:ascii="Arial Narrow" w:eastAsia="Arial Narrow" w:hAnsi="Arial Narrow" w:cs="Arial Narrow"/>
          <w:kern w:val="0"/>
          <ns2:ligatures ns2:val="none"/>
        </w:rPr>
        <w:t xml:space="preserve"> de cobertura </w:t>
      </w:r>
      <w:r w:rsidR="00D34953" w:rsidRPr="00665D10">
        <w:rPr>
          <w:rFonts w:ascii="Arial Narrow" w:eastAsia="Arial Narrow" w:hAnsi="Arial Narrow" w:cs="Arial Narrow"/>
          <w:kern w:val="0"/>
          <ns2:ligatures ns2:val="none"/>
        </w:rPr>
        <w:t xml:space="preserve">de la Póliza Grupal 28356 del Seguro múltiple identificada con Certificado Individual 101216685 </w:t>
      </w:r>
      <w:r w:rsidR="007A07FA">
        <w:rPr>
          <w:rFonts w:ascii="Arial Narrow" w:eastAsia="Arial Narrow" w:hAnsi="Arial Narrow" w:cs="Arial Narrow"/>
          <w:kern w:val="0"/>
          <ns2:ligatures ns2:val="none"/>
        </w:rPr>
        <w:t>en las llamadas realizadas</w:t>
      </w:r>
      <w:r w:rsidRPr="00665D10">
        <w:rPr>
          <w:rFonts w:ascii="Arial Narrow" w:eastAsia="Arial Narrow" w:hAnsi="Arial Narrow" w:cs="Arial Narrow"/>
          <w:kern w:val="0"/>
          <ns2:ligatures ns2:val="none"/>
        </w:rPr>
        <w:t xml:space="preserve"> </w:t>
      </w:r>
      <w:r w:rsidR="004F1497">
        <w:rPr>
          <w:rFonts w:ascii="Arial Narrow" w:eastAsia="Arial Narrow" w:hAnsi="Arial Narrow" w:cs="Arial Narrow"/>
          <w:kern w:val="0"/>
          <ns2:ligatures ns2:val="none"/>
        </w:rPr>
        <w:t xml:space="preserve">por </w:t>
      </w:r>
      <w:r w:rsidR="00925D5B">
        <w:rPr>
          <w:rFonts w:ascii="Arial Narrow" w:eastAsia="Arial Narrow" w:hAnsi="Arial Narrow" w:cs="Arial Narrow"/>
          <w:kern w:val="0"/>
          <ns2:ligatures ns2:val="none"/>
        </w:rPr>
        <w:t>el denunciante</w:t>
      </w:r>
      <w:r w:rsidR="004F1497">
        <w:rPr>
          <w:rFonts w:ascii="Arial Narrow" w:eastAsia="Arial Narrow" w:hAnsi="Arial Narrow" w:cs="Arial Narrow"/>
          <w:kern w:val="0"/>
          <ns2:ligatures ns2:val="none"/>
        </w:rPr>
        <w:t xml:space="preserve"> </w:t>
      </w:r>
      <w:r w:rsidRPr="00665D10">
        <w:rPr>
          <w:rFonts w:ascii="Arial Narrow" w:eastAsia="Arial Narrow" w:hAnsi="Arial Narrow" w:cs="Arial Narrow"/>
          <w:kern w:val="0"/>
          <ns2:ligatures ns2:val="none"/>
        </w:rPr>
        <w:t xml:space="preserve">el 10, 21 y 24 de diciembre de 2025 a través de la plataforma </w:t>
      </w:r>
      <w:proofErr w:type="spellStart"/>
      <w:r w:rsidRPr="00665D10">
        <w:rPr>
          <w:rFonts w:ascii="Arial Narrow" w:eastAsia="Arial Narrow" w:hAnsi="Arial Narrow" w:cs="Arial Narrow"/>
          <w:kern w:val="0"/>
          <ns2:ligatures ns2:val="none"/>
        </w:rPr>
        <w:t>Enalta</w:t>
      </w:r>
      <w:proofErr w:type="spellEnd"/>
      <w:r w:rsidRPr="00665D10">
        <w:rPr>
          <w:rFonts w:ascii="Arial Narrow" w:eastAsia="Arial Narrow" w:hAnsi="Arial Narrow" w:cs="Arial Narrow"/>
          <w:kern w:val="0"/>
          <ns2:ligatures ns2:val="none"/>
        </w:rPr>
        <w:t>.</w:t>
      </w:r>
    </w:p>
    <w:p ns2:paraId="5D5792C1" ns2:textId="77777777" w:rsidR="00A15507" w:rsidRPr="00665D10" w:rsidRDefault="00A15507" w:rsidP="00A15507">
      <w:pPr>
        <w:pStyle w:val="Prrafodelista"/>
        <w:rPr>
          <w:rFonts w:ascii="Arial Narrow" w:eastAsia="Arial Narrow" w:hAnsi="Arial Narrow" w:cs="Arial Narrow"/>
          <w:kern w:val="0"/>
          <ns2:ligatures ns2:val="none"/>
        </w:rPr>
      </w:pPr>
    </w:p>
    <w:p ns2:paraId="2007A799" ns2:textId="30B7CEB4" w:rsidR="00A15507" w:rsidRPr="00665D10" w:rsidRDefault="00A15507" w:rsidP="00813C7B">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Presunta infracción a los artículos 18 y 19 de la Ley</w:t>
      </w:r>
      <w:r w:rsidR="00E60458">
        <w:rPr>
          <w:rFonts w:ascii="Arial Narrow" w:eastAsia="Arial Narrow" w:hAnsi="Arial Narrow" w:cs="Arial Narrow"/>
          <w:kern w:val="0"/>
          <ns2:ligatures ns2:val="none"/>
        </w:rPr>
        <w:t xml:space="preserve"> </w:t>
      </w:r>
      <w:r w:rsidRPr="00665D10">
        <w:rPr>
          <w:rFonts w:ascii="Arial Narrow" w:eastAsia="Arial Narrow" w:hAnsi="Arial Narrow" w:cs="Arial Narrow"/>
          <w:kern w:val="0"/>
          <ns2:ligatures ns2:val="none"/>
        </w:rPr>
        <w:t xml:space="preserve"> 29571, Código de Protección y Defensa del Consumidor, en tanto </w:t>
      </w:r>
      <w:r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habría efectuado </w:t>
      </w:r>
      <w:r w:rsidR="00D34953" w:rsidRPr="00665D10">
        <w:rPr>
          <w:rFonts w:ascii="Arial Narrow" w:eastAsia="Arial Narrow" w:hAnsi="Arial Narrow" w:cs="Arial Narrow"/>
          <w:kern w:val="0"/>
          <ns2:ligatures ns2:val="none"/>
        </w:rPr>
        <w:t xml:space="preserve">inadecuadamente </w:t>
      </w:r>
      <w:r w:rsidRPr="00665D10">
        <w:rPr>
          <w:rFonts w:ascii="Arial Narrow" w:eastAsia="Arial Narrow" w:hAnsi="Arial Narrow" w:cs="Arial Narrow"/>
          <w:kern w:val="0"/>
          <ns2:ligatures ns2:val="none"/>
        </w:rPr>
        <w:t>el 19 de febrero de 2026 un pago parcial de US$ 1 671,39</w:t>
      </w:r>
      <w:r w:rsidR="00D34953" w:rsidRPr="00665D10">
        <w:rPr>
          <w:rFonts w:ascii="Arial Narrow" w:eastAsia="Arial Narrow" w:hAnsi="Arial Narrow" w:cs="Arial Narrow"/>
          <w:kern w:val="0"/>
          <ns2:ligatures ns2:val="none"/>
        </w:rPr>
        <w:t xml:space="preserve">, </w:t>
      </w:r>
      <w:r w:rsidRPr="00665D10">
        <w:rPr>
          <w:rFonts w:ascii="Arial Narrow" w:eastAsia="Arial Narrow" w:hAnsi="Arial Narrow" w:cs="Arial Narrow"/>
          <w:kern w:val="0"/>
          <ns2:ligatures ns2:val="none"/>
        </w:rPr>
        <w:t xml:space="preserve">sin incluir el saldo de la cuenta en dólares 194-********-1-26 ni </w:t>
      </w:r>
      <w:r w:rsidR="00813C7B" w:rsidRPr="00665D10">
        <w:rPr>
          <w:rFonts w:ascii="Arial Narrow" w:eastAsia="Arial Narrow" w:hAnsi="Arial Narrow" w:cs="Arial Narrow"/>
          <w:kern w:val="0"/>
          <ns2:ligatures ns2:val="none"/>
        </w:rPr>
        <w:t>el monto de la</w:t>
      </w:r>
      <w:r w:rsidRPr="00665D10">
        <w:rPr>
          <w:rFonts w:ascii="Arial Narrow" w:eastAsia="Arial Narrow" w:hAnsi="Arial Narrow" w:cs="Arial Narrow"/>
          <w:kern w:val="0"/>
          <ns2:ligatures ns2:val="none"/>
        </w:rPr>
        <w:t xml:space="preserve"> cobertura por enfermedad oncológica </w:t>
      </w:r>
      <w:r w:rsidR="00A475D0" w:rsidRPr="00665D10">
        <w:rPr>
          <w:rFonts w:ascii="Arial Narrow" w:eastAsia="Arial Narrow" w:hAnsi="Arial Narrow" w:cs="Arial Narrow"/>
          <w:kern w:val="0"/>
          <ns2:ligatures ns2:val="none"/>
        </w:rPr>
        <w:t>de la Póliza Grupal 28356 del Seguro múltiple identificada con Certificado Individual 101216685</w:t>
      </w:r>
      <w:r w:rsidRPr="00665D10">
        <w:rPr>
          <w:rFonts w:ascii="Arial Narrow" w:eastAsia="Arial Narrow" w:hAnsi="Arial Narrow" w:cs="Arial Narrow"/>
          <w:kern w:val="0"/>
          <ns2:ligatures ns2:val="none"/>
        </w:rPr>
        <w:t>.</w:t>
      </w:r>
    </w:p>
    <w:p ns2:paraId="1D0BFD8B" ns2:textId="77777777" w:rsidR="00A15507" w:rsidRPr="000750D2" w:rsidRDefault="00A15507" w:rsidP="000750D2">
      <w:pPr>
        <w:spacing w:after="0" w:line="240" w:lineRule="auto"/>
        <w:jc w:val="both"/>
        <w:rPr>
          <w:rFonts w:ascii="Arial Narrow" w:eastAsia="Arial Narrow" w:hAnsi="Arial Narrow" w:cs="Arial Narrow"/>
          <w:kern w:val="0"/>
          <ns2:ligatures ns2:val="none"/>
        </w:rPr>
      </w:pPr>
    </w:p>
    <w:p ns2:paraId="700A7C82" ns2:textId="554E4B8C" w:rsidR="00A15507" w:rsidRPr="00665D10" w:rsidRDefault="00A15507" w:rsidP="00A1550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Presunta infracción a los artículos 18 y 19 de la Ley</w:t>
      </w:r>
      <w:r w:rsidR="00E60458">
        <w:rPr>
          <w:rFonts w:ascii="Arial Narrow" w:eastAsia="Arial Narrow" w:hAnsi="Arial Narrow" w:cs="Arial Narrow"/>
          <w:kern w:val="0"/>
          <ns2:ligatures ns2:val="none"/>
        </w:rPr>
        <w:t xml:space="preserve"> </w:t>
      </w:r>
      <w:r w:rsidRPr="00665D10">
        <w:rPr>
          <w:rFonts w:ascii="Arial Narrow" w:eastAsia="Arial Narrow" w:hAnsi="Arial Narrow" w:cs="Arial Narrow"/>
          <w:kern w:val="0"/>
          <ns2:ligatures ns2:val="none"/>
        </w:rPr>
        <w:t xml:space="preserve"> 29571, Código de Protección y Defensa del Consumidor, en tanto </w:t>
      </w:r>
      <w:r w:rsidRPr="00665D10">
        <w:rPr>
          <w:rFonts w:ascii="Arial Narrow" w:eastAsia="Arial Narrow" w:hAnsi="Arial Narrow" w:cs="Arial Narrow"/>
          <w:bCs/>
        </w:rPr>
        <w:t xml:space="preserve">Pacífico Compañía de Seguros y Reaseguros S.A. </w:t>
      </w:r>
      <w:r w:rsidRPr="00665D10">
        <w:rPr>
          <w:rFonts w:ascii="Arial Narrow" w:eastAsia="Arial Narrow" w:hAnsi="Arial Narrow" w:cs="Arial Narrow"/>
          <w:kern w:val="0"/>
          <ns2:ligatures ns2:val="none"/>
        </w:rPr>
        <w:t xml:space="preserve">habría realizado una cobertura parcial de la renta hospitalaria </w:t>
      </w:r>
      <w:r w:rsidR="00A475D0" w:rsidRPr="00665D10">
        <w:rPr>
          <w:rFonts w:ascii="Arial Narrow" w:eastAsia="Arial Narrow" w:hAnsi="Arial Narrow" w:cs="Arial Narrow"/>
          <w:kern w:val="0"/>
          <ns2:ligatures ns2:val="none"/>
        </w:rPr>
        <w:t>de la Póliza Grupal </w:t>
      </w:r>
      <w:r w:rsidR="004E308A" w:rsidRPr="00665D10">
        <w:rPr>
          <w:rFonts w:ascii="Arial Narrow" w:eastAsia="Arial Narrow" w:hAnsi="Arial Narrow" w:cs="Arial Narrow"/>
          <w:kern w:val="0"/>
          <ns2:ligatures ns2:val="none"/>
        </w:rPr>
        <w:t xml:space="preserve"> </w:t>
      </w:r>
      <w:r w:rsidR="00A475D0" w:rsidRPr="00665D10">
        <w:rPr>
          <w:rFonts w:ascii="Arial Narrow" w:eastAsia="Arial Narrow" w:hAnsi="Arial Narrow" w:cs="Arial Narrow"/>
          <w:kern w:val="0"/>
          <ns2:ligatures ns2:val="none"/>
        </w:rPr>
        <w:t>28356 del Seguro múltiple identificada con Certificado Individual 101216685</w:t>
      </w:r>
      <w:r w:rsidRPr="00665D10">
        <w:rPr>
          <w:rFonts w:ascii="Arial Narrow" w:eastAsia="Arial Narrow" w:hAnsi="Arial Narrow" w:cs="Arial Narrow"/>
          <w:kern w:val="0"/>
          <ns2:ligatures ns2:val="none"/>
        </w:rPr>
        <w:t>, abonando únicamente US$ 800,00 pese a correspond</w:t>
      </w:r>
      <w:r w:rsidR="00727975">
        <w:rPr>
          <w:rFonts w:ascii="Arial Narrow" w:eastAsia="Arial Narrow" w:hAnsi="Arial Narrow" w:cs="Arial Narrow"/>
          <w:kern w:val="0"/>
          <ns2:ligatures ns2:val="none"/>
        </w:rPr>
        <w:t xml:space="preserve">ía el monto de </w:t>
      </w:r>
      <w:r w:rsidR="00727975" w:rsidRPr="00665D10">
        <w:rPr>
          <w:rFonts w:ascii="Arial Narrow" w:eastAsia="Arial Narrow" w:hAnsi="Arial Narrow" w:cs="Arial Narrow"/>
          <w:kern w:val="0"/>
          <ns2:ligatures ns2:val="none"/>
        </w:rPr>
        <w:t>US$</w:t>
      </w:r>
      <w:r w:rsidR="00727975">
        <w:rPr>
          <w:rFonts w:ascii="Arial Narrow" w:eastAsia="Arial Narrow" w:hAnsi="Arial Narrow" w:cs="Arial Narrow"/>
          <w:kern w:val="0"/>
          <ns2:ligatures ns2:val="none"/>
        </w:rPr>
        <w:t xml:space="preserve"> </w:t>
      </w:r>
      <w:r w:rsidR="00727975" w:rsidRPr="00727975">
        <w:rPr>
          <w:rFonts w:ascii="Arial Narrow" w:eastAsia="Arial Narrow" w:hAnsi="Arial Narrow" w:cs="Arial Narrow"/>
          <w:kern w:val="0"/>
          <ns2:ligatures ns2:val="none"/>
        </w:rPr>
        <w:t>62 418,80</w:t>
      </w:r>
      <w:r w:rsidRPr="00665D10">
        <w:rPr>
          <w:rFonts w:ascii="Arial Narrow" w:eastAsia="Arial Narrow" w:hAnsi="Arial Narrow" w:cs="Arial Narrow"/>
          <w:kern w:val="0"/>
          <ns2:ligatures ns2:val="none"/>
        </w:rPr>
        <w:t>.</w:t>
      </w:r>
    </w:p>
    <w:p ns2:paraId="5D577E36" ns2:textId="77777777" w:rsidR="00A15507" w:rsidRPr="00665D10" w:rsidRDefault="00A15507" w:rsidP="00A15507">
      <w:pPr>
        <w:pStyle w:val="Prrafodelista"/>
        <w:rPr>
          <w:rFonts w:ascii="Arial Narrow" w:eastAsia="Arial Narrow" w:hAnsi="Arial Narrow" w:cs="Arial Narrow"/>
          <w:kern w:val="0"/>
          <ns2:ligatures ns2:val="none"/>
        </w:rPr>
      </w:pPr>
    </w:p>
    <w:p ns2:paraId="29F4665C" ns2:textId="4481F82C" w:rsidR="00A15507" w:rsidRPr="00665D10" w:rsidRDefault="00A15507" w:rsidP="00A1550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Presunta infracción a los artículos 18 y 19 de la Ley</w:t>
      </w:r>
      <w:r w:rsidR="00E60458">
        <w:rPr>
          <w:rFonts w:ascii="Arial Narrow" w:eastAsia="Arial Narrow" w:hAnsi="Arial Narrow" w:cs="Arial Narrow"/>
          <w:kern w:val="0"/>
          <ns2:ligatures ns2:val="none"/>
        </w:rPr>
        <w:t xml:space="preserve"> </w:t>
      </w:r>
      <w:r w:rsidRPr="00665D10">
        <w:rPr>
          <w:rFonts w:ascii="Arial Narrow" w:eastAsia="Arial Narrow" w:hAnsi="Arial Narrow" w:cs="Arial Narrow"/>
          <w:kern w:val="0"/>
          <ns2:ligatures ns2:val="none"/>
        </w:rPr>
        <w:t xml:space="preserve"> 29571, Código de Protección y Defensa del Consumidor, en tanto </w:t>
      </w:r>
      <w:r w:rsidRPr="00665D10">
        <w:rPr>
          <w:rFonts w:ascii="Arial Narrow" w:eastAsia="Arial Narrow" w:hAnsi="Arial Narrow" w:cs="Arial Narrow"/>
          <w:bCs/>
        </w:rPr>
        <w:t xml:space="preserve">Pacífico Compañía de Seguros y Reaseguros S.A. </w:t>
      </w:r>
      <w:r w:rsidRPr="00665D10">
        <w:rPr>
          <w:rFonts w:ascii="Arial Narrow" w:eastAsia="Arial Narrow" w:hAnsi="Arial Narrow" w:cs="Arial Narrow"/>
          <w:kern w:val="0"/>
          <ns2:ligatures ns2:val="none"/>
        </w:rPr>
        <w:t xml:space="preserve">habría consignado información inconsistente en </w:t>
      </w:r>
      <w:r w:rsidR="00A475D0" w:rsidRPr="00665D10">
        <w:rPr>
          <w:rFonts w:ascii="Arial Narrow" w:eastAsia="Arial Narrow" w:hAnsi="Arial Narrow" w:cs="Arial Narrow"/>
          <w:kern w:val="0"/>
          <ns2:ligatures ns2:val="none"/>
        </w:rPr>
        <w:t xml:space="preserve">la Póliza Grupal 28356 del Seguro múltiple identificada con Certificado Individual 101216685 </w:t>
      </w:r>
      <w:r w:rsidRPr="00665D10">
        <w:rPr>
          <w:rFonts w:ascii="Arial Narrow" w:eastAsia="Arial Narrow" w:hAnsi="Arial Narrow" w:cs="Arial Narrow"/>
          <w:kern w:val="0"/>
          <ns2:ligatures ns2:val="none"/>
        </w:rPr>
        <w:t>respecto a los datos de identificación de la asegurada y la omisión de</w:t>
      </w:r>
      <w:r w:rsidR="00E3389B">
        <w:rPr>
          <w:rFonts w:ascii="Arial Narrow" w:eastAsia="Arial Narrow" w:hAnsi="Arial Narrow" w:cs="Arial Narrow"/>
          <w:kern w:val="0"/>
          <ns2:ligatures ns2:val="none"/>
        </w:rPr>
        <w:t xml:space="preserve"> consignar el número de </w:t>
      </w:r>
      <w:r w:rsidRPr="00665D10">
        <w:rPr>
          <w:rFonts w:ascii="Arial Narrow" w:eastAsia="Arial Narrow" w:hAnsi="Arial Narrow" w:cs="Arial Narrow"/>
          <w:kern w:val="0"/>
          <ns2:ligatures ns2:val="none"/>
        </w:rPr>
        <w:t xml:space="preserve">documento </w:t>
      </w:r>
      <w:r w:rsidR="00E3389B">
        <w:rPr>
          <w:rFonts w:ascii="Arial Narrow" w:eastAsia="Arial Narrow" w:hAnsi="Arial Narrow" w:cs="Arial Narrow"/>
          <w:kern w:val="0"/>
          <ns2:ligatures ns2:val="none"/>
        </w:rPr>
        <w:t xml:space="preserve">nacional </w:t>
      </w:r>
      <w:r w:rsidRPr="00665D10">
        <w:rPr>
          <w:rFonts w:ascii="Arial Narrow" w:eastAsia="Arial Narrow" w:hAnsi="Arial Narrow" w:cs="Arial Narrow"/>
          <w:kern w:val="0"/>
          <ns2:ligatures ns2:val="none"/>
        </w:rPr>
        <w:t xml:space="preserve">de identidad del </w:t>
      </w:r>
      <w:r w:rsidR="00E3389B">
        <w:rPr>
          <w:rFonts w:ascii="Arial Narrow" w:eastAsia="Arial Narrow" w:hAnsi="Arial Narrow" w:cs="Arial Narrow"/>
          <w:kern w:val="0"/>
          <ns2:ligatures ns2:val="none"/>
        </w:rPr>
        <w:t xml:space="preserve">denunciante, en su calidad de </w:t>
      </w:r>
      <w:r w:rsidRPr="00665D10">
        <w:rPr>
          <w:rFonts w:ascii="Arial Narrow" w:eastAsia="Arial Narrow" w:hAnsi="Arial Narrow" w:cs="Arial Narrow"/>
          <w:kern w:val="0"/>
          <ns2:ligatures ns2:val="none"/>
        </w:rPr>
        <w:t>beneficiario.</w:t>
      </w:r>
    </w:p>
    <w:p ns2:paraId="5686B6BF" ns2:textId="77777777" w:rsidR="00A353D2" w:rsidRPr="00665D10" w:rsidRDefault="00A353D2" w:rsidP="00A15507">
      <w:pPr>
        <w:spacing w:after="0" w:line="240" w:lineRule="auto"/>
        <w:jc w:val="both"/>
        <w:rPr>
          <w:rFonts w:ascii="Arial Narrow" w:eastAsia="Arial Narrow" w:hAnsi="Arial Narrow" w:cs="Arial Narrow"/>
          <w:kern w:val="0"/>
          <ns2:ligatures ns2:val="none"/>
        </w:rPr>
      </w:pPr>
    </w:p>
    <w:p ns2:paraId="091D90B6" ns2:textId="076EA542"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infracción al literal g) del artículo 56 de la Ley</w:t>
      </w:r>
      <w:r w:rsidR="00E60458">
        <w:rPr>
          <w:rFonts w:ascii="Arial Narrow" w:eastAsia="Arial Narrow" w:hAnsi="Arial Narrow" w:cs="Arial Narrow"/>
          <w:kern w:val="0"/>
          <ns2:ligatures ns2:val="none"/>
        </w:rPr>
        <w:t xml:space="preserve"> </w:t>
      </w:r>
      <w:r w:rsidR="00A15507"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habría requerido el 2 de febrero de 2026 la presentación de la sucesión intestada como condición </w:t>
      </w:r>
      <w:r w:rsidR="004E308A" w:rsidRPr="00665D10">
        <w:rPr>
          <w:rFonts w:ascii="Arial Narrow" w:eastAsia="Arial Narrow" w:hAnsi="Arial Narrow" w:cs="Arial Narrow"/>
          <w:kern w:val="0"/>
          <ns2:ligatures ns2:val="none"/>
        </w:rPr>
        <w:t xml:space="preserve">para continuar con el trámite de solicitud de otorgamiento de cobertura </w:t>
      </w:r>
      <w:r w:rsidR="00FC2CA4" w:rsidRPr="00665D10">
        <w:rPr>
          <w:rFonts w:ascii="Arial Narrow" w:eastAsia="Arial Narrow" w:hAnsi="Arial Narrow" w:cs="Arial Narrow"/>
          <w:kern w:val="0"/>
          <ns2:ligatures ns2:val="none"/>
        </w:rPr>
        <w:t xml:space="preserve">de la </w:t>
      </w:r>
      <w:r w:rsidR="00A475D0" w:rsidRPr="00665D10">
        <w:rPr>
          <w:rFonts w:ascii="Arial Narrow" w:eastAsia="Arial Narrow" w:hAnsi="Arial Narrow" w:cs="Arial Narrow"/>
          <w:kern w:val="0"/>
          <ns2:ligatures ns2:val="none"/>
        </w:rPr>
        <w:t>Póliza Grupal 28356 del Seguro múltiple identificada con Certificado Individual 101216685</w:t>
      </w:r>
      <w:r w:rsidRPr="00665D10">
        <w:rPr>
          <w:rFonts w:ascii="Arial Narrow" w:eastAsia="Arial Narrow" w:hAnsi="Arial Narrow" w:cs="Arial Narrow"/>
          <w:kern w:val="0"/>
          <ns2:ligatures ns2:val="none"/>
        </w:rPr>
        <w:t xml:space="preserve">, pese a que el denunciante </w:t>
      </w:r>
      <w:r w:rsidR="00FC2CA4" w:rsidRPr="00665D10">
        <w:rPr>
          <w:rFonts w:ascii="Arial Narrow" w:eastAsia="Arial Narrow" w:hAnsi="Arial Narrow" w:cs="Arial Narrow"/>
          <w:kern w:val="0"/>
          <ns2:ligatures ns2:val="none"/>
        </w:rPr>
        <w:t>tenía la calidad de</w:t>
      </w:r>
      <w:r w:rsidRPr="00665D10">
        <w:rPr>
          <w:rFonts w:ascii="Arial Narrow" w:eastAsia="Arial Narrow" w:hAnsi="Arial Narrow" w:cs="Arial Narrow"/>
          <w:kern w:val="0"/>
          <ns2:ligatures ns2:val="none"/>
        </w:rPr>
        <w:t xml:space="preserve"> beneficiario</w:t>
      </w:r>
      <w:r w:rsidR="006B210E" w:rsidRPr="00665D10">
        <w:rPr>
          <w:rFonts w:ascii="Arial Narrow" w:eastAsia="Arial Narrow" w:hAnsi="Arial Narrow" w:cs="Arial Narrow"/>
          <w:kern w:val="0"/>
          <ns2:ligatures ns2:val="none"/>
        </w:rPr>
        <w:t xml:space="preserve"> de la referida póliza</w:t>
      </w:r>
      <w:r w:rsidRPr="00665D10">
        <w:rPr>
          <w:rFonts w:ascii="Arial Narrow" w:eastAsia="Arial Narrow" w:hAnsi="Arial Narrow" w:cs="Arial Narrow"/>
          <w:kern w:val="0"/>
          <ns2:ligatures ns2:val="none"/>
        </w:rPr>
        <w:t>.</w:t>
      </w:r>
    </w:p>
    <w:p ns2:paraId="4E4548FE" ns2:textId="77777777" w:rsidR="00A353D2" w:rsidRPr="00665D10" w:rsidRDefault="00A353D2" w:rsidP="00A353D2">
      <w:pPr>
        <w:pStyle w:val="Prrafodelista"/>
        <w:spacing w:after="0" w:line="240" w:lineRule="auto"/>
        <w:ind w:left="567"/>
        <w:jc w:val="both"/>
        <w:rPr>
          <w:rFonts w:ascii="Arial Narrow" w:eastAsia="Arial Narrow" w:hAnsi="Arial Narrow" w:cs="Arial Narrow"/>
          <w:kern w:val="0"/>
          <ns2:ligatures ns2:val="none"/>
        </w:rPr>
      </w:pPr>
    </w:p>
    <w:p ns2:paraId="530E1EED" ns2:textId="05A42C6C"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 xml:space="preserve">infracción al literal g) del artículo 56 de la Ley </w:t>
      </w:r>
      <w:r w:rsidR="00E60458">
        <w:rPr>
          <w:rFonts w:ascii="Arial Narrow" w:eastAsia="Arial Narrow" w:hAnsi="Arial Narrow" w:cs="Arial Narrow"/>
          <w:kern w:val="0"/>
          <ns2:ligatures ns2:val="none"/>
        </w:rPr>
        <w:t xml:space="preserve"/>
      </w:r>
      <w:r w:rsidR="00A15507" w:rsidRPr="00665D10">
        <w:rPr>
          <w:rFonts w:ascii="Arial Narrow" w:eastAsia="Arial Narrow" w:hAnsi="Arial Narrow" w:cs="Arial Narrow"/>
          <w:kern w:val="0"/>
          <ns2:ligatures ns2:val="none"/>
        </w:rPr>
        <w:t>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habría requerido el 20 de febrero de 2026 la presentación de la partida de nacimiento del denunciante como requisito adicional para continuar con el trámite </w:t>
      </w:r>
      <w:r w:rsidR="00A475D0" w:rsidRPr="00665D10">
        <w:rPr>
          <w:rFonts w:ascii="Arial Narrow" w:eastAsia="Arial Narrow" w:hAnsi="Arial Narrow" w:cs="Arial Narrow"/>
          <w:kern w:val="0"/>
          <ns2:ligatures ns2:val="none"/>
        </w:rPr>
        <w:t>de</w:t>
      </w:r>
      <w:r w:rsidR="00FC2CA4" w:rsidRPr="00665D10">
        <w:rPr>
          <w:rFonts w:ascii="Arial Narrow" w:eastAsia="Arial Narrow" w:hAnsi="Arial Narrow" w:cs="Arial Narrow"/>
          <w:kern w:val="0"/>
          <ns2:ligatures ns2:val="none"/>
        </w:rPr>
        <w:t xml:space="preserve"> solicitud de otorgamiento de cobertura</w:t>
      </w:r>
      <w:r w:rsidR="00A475D0" w:rsidRPr="00665D10">
        <w:rPr>
          <w:rFonts w:ascii="Arial Narrow" w:eastAsia="Arial Narrow" w:hAnsi="Arial Narrow" w:cs="Arial Narrow"/>
          <w:kern w:val="0"/>
          <ns2:ligatures ns2:val="none"/>
        </w:rPr>
        <w:t xml:space="preserve"> la Póliza Grupal 28356 del Seguro múltiple identificada con Certificado Individual 101216685</w:t>
      </w:r>
      <w:r w:rsidR="00B0658D" w:rsidRPr="00665D10">
        <w:rPr>
          <w:rFonts w:ascii="Arial Narrow" w:eastAsia="Arial Narrow" w:hAnsi="Arial Narrow" w:cs="Arial Narrow"/>
          <w:kern w:val="0"/>
          <ns2:ligatures ns2:val="none"/>
        </w:rPr>
        <w:t>, pese a que el denunciante tenía la calidad de beneficiario de la referida póliza</w:t>
      </w:r>
      <w:r w:rsidRPr="00665D10">
        <w:rPr>
          <w:rFonts w:ascii="Arial Narrow" w:eastAsia="Arial Narrow" w:hAnsi="Arial Narrow" w:cs="Arial Narrow"/>
          <w:kern w:val="0"/>
          <ns2:ligatures ns2:val="none"/>
        </w:rPr>
        <w:t>.</w:t>
      </w:r>
    </w:p>
    <w:p ns2:paraId="5FC53E17" ns2:textId="77777777" w:rsidR="00A353D2" w:rsidRPr="00665D10" w:rsidRDefault="00A353D2" w:rsidP="00A353D2">
      <w:pPr>
        <w:pStyle w:val="Prrafodelista"/>
        <w:spacing w:after="0" w:line="240" w:lineRule="auto"/>
        <w:ind w:left="567"/>
        <w:jc w:val="both"/>
        <w:rPr>
          <w:rFonts w:ascii="Arial Narrow" w:eastAsia="Arial Narrow" w:hAnsi="Arial Narrow" w:cs="Arial Narrow"/>
          <w:kern w:val="0"/>
          <ns2:ligatures ns2:val="none"/>
        </w:rPr>
      </w:pPr>
    </w:p>
    <w:p ns2:paraId="1C0A7D35" ns2:textId="76F216F3" w:rsidR="00A15507" w:rsidRPr="005B6943" w:rsidRDefault="00A353D2" w:rsidP="005B6943">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017CC9" w:rsidRPr="00665D10">
        <w:rPr>
          <w:rFonts w:ascii="Arial Narrow" w:eastAsia="Arial Narrow" w:hAnsi="Arial Narrow" w:cs="Arial Narrow"/>
          <w:kern w:val="0"/>
          <ns2:ligatures ns2:val="none"/>
        </w:rPr>
        <w:t xml:space="preserve">infracción al artículo 1, numeral 1, literal b) y al artículo 2 de la Ley </w:t>
      </w:r>
      <w:r w:rsidR="00E60458">
        <w:rPr>
          <w:rFonts w:ascii="Arial Narrow" w:eastAsia="Arial Narrow" w:hAnsi="Arial Narrow" w:cs="Arial Narrow"/>
          <w:kern w:val="0"/>
          <ns2:ligatures ns2:val="none"/>
        </w:rPr>
        <w:t xml:space="preserve"/>
      </w:r>
      <w:r w:rsidR="00017CC9" w:rsidRPr="00665D10">
        <w:rPr>
          <w:rFonts w:ascii="Arial Narrow" w:eastAsia="Arial Narrow" w:hAnsi="Arial Narrow" w:cs="Arial Narrow"/>
          <w:kern w:val="0"/>
          <ns2:ligatures ns2:val="none"/>
        </w:rPr>
        <w:t>29571, Código de Protección y Defensa del Consumidor</w:t>
      </w:r>
      <w:r w:rsidRPr="00665D10">
        <w:rPr>
          <w:rFonts w:ascii="Arial Narrow" w:eastAsia="Arial Narrow" w:hAnsi="Arial Narrow" w:cs="Arial Narrow"/>
          <w:kern w:val="0"/>
          <ns2:ligatures ns2:val="none"/>
        </w:rPr>
        <w:t xml:space="preserve">, en tanto </w:t>
      </w:r>
      <w:r w:rsidR="00A15507" w:rsidRPr="00665D10">
        <w:rPr>
          <w:rFonts w:ascii="Arial Narrow" w:eastAsia="Arial Narrow" w:hAnsi="Arial Narrow" w:cs="Arial Narrow"/>
          <w:bCs/>
        </w:rPr>
        <w:t>el Banco de Crédito del Perú S.A.</w:t>
      </w:r>
      <w:r w:rsidR="00A207F4" w:rsidRPr="00665D10">
        <w:rPr>
          <w:rFonts w:ascii="Arial Narrow" w:eastAsia="Arial Narrow" w:hAnsi="Arial Narrow" w:cs="Arial Narrow"/>
          <w:bCs/>
        </w:rPr>
        <w:t xml:space="preserve"> </w:t>
      </w:r>
      <w:r w:rsidRPr="00665D10">
        <w:rPr>
          <w:rFonts w:ascii="Arial Narrow" w:eastAsia="Arial Narrow" w:hAnsi="Arial Narrow" w:cs="Arial Narrow"/>
          <w:kern w:val="0"/>
          <ns2:ligatures ns2:val="none"/>
        </w:rPr>
        <w:t>no habría cumplido con entregar</w:t>
      </w:r>
      <w:r w:rsidR="006723DD" w:rsidRPr="00665D10">
        <w:rPr>
          <w:rFonts w:ascii="Arial Narrow" w:eastAsia="Arial Narrow" w:hAnsi="Arial Narrow" w:cs="Arial Narrow"/>
          <w:kern w:val="0"/>
          <ns2:ligatures ns2:val="none"/>
        </w:rPr>
        <w:t>, mediante comunicación del 3 de marzo de 2026,</w:t>
      </w:r>
      <w:r w:rsidRPr="00665D10">
        <w:rPr>
          <w:rFonts w:ascii="Arial Narrow" w:eastAsia="Arial Narrow" w:hAnsi="Arial Narrow" w:cs="Arial Narrow"/>
          <w:kern w:val="0"/>
          <ns2:ligatures ns2:val="none"/>
        </w:rPr>
        <w:t xml:space="preserve"> la póliza matriz </w:t>
      </w:r>
      <w:r w:rsidR="00A475D0" w:rsidRPr="00665D10">
        <w:rPr>
          <w:rFonts w:ascii="Arial Narrow" w:eastAsia="Arial Narrow" w:hAnsi="Arial Narrow" w:cs="Arial Narrow"/>
          <w:kern w:val="0"/>
          <ns2:ligatures ns2:val="none"/>
        </w:rPr>
        <w:t>del Seguro múltiple identificada con Certificado Individual 101216685</w:t>
      </w:r>
      <w:r w:rsidRPr="00665D10">
        <w:rPr>
          <w:rFonts w:ascii="Arial Narrow" w:eastAsia="Arial Narrow" w:hAnsi="Arial Narrow" w:cs="Arial Narrow"/>
          <w:kern w:val="0"/>
          <ns2:ligatures ns2:val="none"/>
        </w:rPr>
        <w:t xml:space="preserve">, pese </w:t>
      </w:r>
      <w:r w:rsidR="006723DD" w:rsidRPr="00665D10">
        <w:rPr>
          <w:rFonts w:ascii="Arial Narrow" w:eastAsia="Arial Narrow" w:hAnsi="Arial Narrow" w:cs="Arial Narrow"/>
          <w:kern w:val="0"/>
          <ns2:ligatures ns2:val="none"/>
        </w:rPr>
        <w:t>a la</w:t>
      </w:r>
      <w:r w:rsidR="00925625" w:rsidRPr="00665D10">
        <w:rPr>
          <w:rFonts w:ascii="Arial Narrow" w:eastAsia="Arial Narrow" w:hAnsi="Arial Narrow" w:cs="Arial Narrow"/>
          <w:kern w:val="0"/>
          <ns2:ligatures ns2:val="none"/>
        </w:rPr>
        <w:t xml:space="preserve"> solicitud</w:t>
      </w:r>
      <w:r w:rsidR="006723DD" w:rsidRPr="00665D10">
        <w:rPr>
          <w:rFonts w:ascii="Arial Narrow" w:eastAsia="Arial Narrow" w:hAnsi="Arial Narrow" w:cs="Arial Narrow"/>
          <w:kern w:val="0"/>
          <ns2:ligatures ns2:val="none"/>
        </w:rPr>
        <w:t xml:space="preserve"> del denunciante</w:t>
      </w:r>
      <w:r w:rsidRPr="00665D10">
        <w:rPr>
          <w:rFonts w:ascii="Arial Narrow" w:eastAsia="Arial Narrow" w:hAnsi="Arial Narrow" w:cs="Arial Narrow"/>
          <w:kern w:val="0"/>
          <ns2:ligatures ns2:val="none"/>
        </w:rPr>
        <w:t>.</w:t>
      </w:r>
      <w:r w:rsidR="00017CC9" w:rsidRPr="00665D10">
        <w:rPr>
          <w:rFonts w:ascii="Arial Narrow" w:eastAsia="Arial Narrow" w:hAnsi="Arial Narrow" w:cs="Arial Narrow"/>
          <w:kern w:val="0"/>
          <ns2:ligatures ns2:val="none"/>
        </w:rPr>
        <w:t xml:space="preserve"> </w:t>
      </w:r>
    </w:p>
    <w:p ns2:paraId="3FF13A2F" ns2:textId="77777777" w:rsidR="005B6943" w:rsidRDefault="005B6943" w:rsidP="005B6943">
      <w:pPr>
        <w:pStyle w:val="Prrafodelista"/>
        <w:spacing w:after="0" w:line="240" w:lineRule="auto"/>
        <w:ind w:left="567"/>
        <w:jc w:val="both"/>
        <w:rPr>
          <w:rFonts w:ascii="Arial Narrow" w:eastAsia="Arial Narrow" w:hAnsi="Arial Narrow" w:cs="Arial Narrow"/>
          <w:kern w:val="0"/>
          <ns2:ligatures ns2:val="none"/>
        </w:rPr>
      </w:pPr>
    </w:p>
    <w:p ns2:paraId="60865227" ns2:textId="53646355" w:rsidR="00A15507" w:rsidRPr="00665D10" w:rsidRDefault="00A15507" w:rsidP="00A1550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6723DD" w:rsidRPr="00665D10">
        <w:rPr>
          <w:rFonts w:ascii="Arial Narrow" w:eastAsia="Arial Narrow" w:hAnsi="Arial Narrow" w:cs="Arial Narrow"/>
          <w:kern w:val="0"/>
          <ns2:ligatures ns2:val="none"/>
        </w:rPr>
        <w:t>infracción al artículo 1, numeral 1, literal b) y al artículo 2 de la Ley</w:t>
      </w:r>
      <w:r w:rsidR="00E60458">
        <w:rPr>
          <w:rFonts w:ascii="Arial Narrow" w:eastAsia="Arial Narrow" w:hAnsi="Arial Narrow" w:cs="Arial Narrow"/>
          <w:kern w:val="0"/>
          <ns2:ligatures ns2:val="none"/>
        </w:rPr>
        <w:t xml:space="preserve"> </w:t>
      </w:r>
      <w:r w:rsidR="006723DD"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A207F4" w:rsidRPr="00665D10">
        <w:rPr>
          <w:rFonts w:ascii="Arial Narrow" w:eastAsia="Arial Narrow" w:hAnsi="Arial Narrow" w:cs="Arial Narrow"/>
          <w:bCs/>
        </w:rPr>
        <w:t xml:space="preserve">Pacífico Compañía de Seguros y Reaseguros S.A. </w:t>
      </w:r>
      <w:r w:rsidRPr="00665D10">
        <w:rPr>
          <w:rFonts w:ascii="Arial Narrow" w:eastAsia="Arial Narrow" w:hAnsi="Arial Narrow" w:cs="Arial Narrow"/>
          <w:kern w:val="0"/>
          <ns2:ligatures ns2:val="none"/>
        </w:rPr>
        <w:t xml:space="preserve">no habría cumplido con entregar oportunamente </w:t>
      </w:r>
      <w:r w:rsidR="00A475D0" w:rsidRPr="00665D10">
        <w:rPr>
          <w:rFonts w:ascii="Arial Narrow" w:eastAsia="Arial Narrow" w:hAnsi="Arial Narrow" w:cs="Arial Narrow"/>
          <w:kern w:val="0"/>
          <ns2:ligatures ns2:val="none"/>
        </w:rPr>
        <w:t>la Póliza Grupal 28356 del Seguro múltiple identificada con Certificado Individual 101216685</w:t>
      </w:r>
      <w:r w:rsidR="006B210E" w:rsidRPr="00665D10">
        <w:rPr>
          <w:rFonts w:ascii="Arial Narrow" w:eastAsia="Arial Narrow" w:hAnsi="Arial Narrow" w:cs="Arial Narrow"/>
          <w:kern w:val="0"/>
          <ns2:ligatures ns2:val="none"/>
        </w:rPr>
        <w:t xml:space="preserve"> solicitada por el denunciante</w:t>
      </w:r>
      <w:r w:rsidRPr="00665D10">
        <w:rPr>
          <w:rFonts w:ascii="Arial Narrow" w:eastAsia="Arial Narrow" w:hAnsi="Arial Narrow" w:cs="Arial Narrow"/>
          <w:kern w:val="0"/>
          <ns2:ligatures ns2:val="none"/>
        </w:rPr>
        <w:t>.</w:t>
      </w:r>
      <w:r w:rsidR="006723DD" w:rsidRPr="00665D10">
        <w:rPr>
          <w:rFonts w:ascii="Arial Narrow" w:eastAsia="Arial Narrow" w:hAnsi="Arial Narrow" w:cs="Arial Narrow"/>
          <w:kern w:val="0"/>
          <ns2:ligatures ns2:val="none"/>
        </w:rPr>
        <w:t xml:space="preserve"> </w:t>
      </w:r>
    </w:p>
    <w:p ns2:paraId="69D388BD" ns2:textId="77777777" w:rsidR="00A353D2" w:rsidRPr="00665D10" w:rsidRDefault="00A353D2" w:rsidP="00A15507">
      <w:pPr>
        <w:spacing w:after="0" w:line="240" w:lineRule="auto"/>
        <w:jc w:val="both"/>
        <w:rPr>
          <w:rFonts w:ascii="Arial Narrow" w:eastAsia="Arial Narrow" w:hAnsi="Arial Narrow" w:cs="Arial Narrow"/>
          <w:kern w:val="0"/>
          <ns2:ligatures ns2:val="none"/>
        </w:rPr>
      </w:pPr>
    </w:p>
    <w:p ns2:paraId="7331A37B" ns2:textId="282017BF" w:rsidR="00A353D2" w:rsidRPr="00665D10" w:rsidRDefault="00A353D2" w:rsidP="00A353D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infracción al artículo 1, numeral 1, literal b) y al artículo 2 de la Ley</w:t>
      </w:r>
      <w:r w:rsidR="00E60458">
        <w:rPr>
          <w:rFonts w:ascii="Arial Narrow" w:eastAsia="Arial Narrow" w:hAnsi="Arial Narrow" w:cs="Arial Narrow"/>
          <w:kern w:val="0"/>
          <ns2:ligatures ns2:val="none"/>
        </w:rPr>
        <w:t xml:space="preserve"> </w:t>
      </w:r>
      <w:r w:rsidR="00A15507"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A207F4" w:rsidRPr="00665D10">
        <w:rPr>
          <w:rFonts w:ascii="Arial Narrow" w:eastAsia="Arial Narrow" w:hAnsi="Arial Narrow" w:cs="Arial Narrow"/>
          <w:bCs/>
        </w:rPr>
        <w:t xml:space="preserve">Pacífico Compañía de Seguros y Reaseguros S.A. </w:t>
      </w:r>
      <w:r w:rsidR="00DF6184" w:rsidRPr="00DF6184">
        <w:rPr>
          <w:rFonts w:ascii="Arial Narrow" w:eastAsia="Arial Narrow" w:hAnsi="Arial Narrow" w:cs="Arial Narrow"/>
          <w:kern w:val="0"/>
          <ns2:ligatures ns2:val="none"/>
        </w:rPr>
        <w:t>no habría informado el 12 de enero de 2026</w:t>
      </w:r>
      <w:r w:rsidR="00DF6184">
        <w:rPr>
          <w:rFonts w:ascii="Arial Narrow" w:eastAsia="Arial Narrow" w:hAnsi="Arial Narrow" w:cs="Arial Narrow"/>
          <w:kern w:val="0"/>
          <ns2:ligatures ns2:val="none"/>
        </w:rPr>
        <w:t xml:space="preserve"> al denunciante</w:t>
      </w:r>
      <w:r w:rsidR="00DF6184" w:rsidRPr="00DF6184">
        <w:rPr>
          <w:rFonts w:ascii="Arial Narrow" w:eastAsia="Arial Narrow" w:hAnsi="Arial Narrow" w:cs="Arial Narrow"/>
          <w:kern w:val="0"/>
          <ns2:ligatures ns2:val="none"/>
        </w:rPr>
        <w:t xml:space="preserve"> el detalle del cálculo de la liquidación ni el pronunciamiento respecto de la cobertura oncológica de la Póliza Grupal 28356 del Seguro múltiple identificada con Certificado Individual 101216685</w:t>
      </w:r>
      <w:r w:rsidRPr="00665D10">
        <w:rPr>
          <w:rFonts w:ascii="Arial Narrow" w:eastAsia="Arial Narrow" w:hAnsi="Arial Narrow" w:cs="Arial Narrow"/>
          <w:kern w:val="0"/>
          <ns2:ligatures ns2:val="none"/>
        </w:rPr>
        <w:t>.</w:t>
      </w:r>
    </w:p>
    <w:p ns2:paraId="5259AA4E" ns2:textId="77777777" w:rsidR="00A353D2" w:rsidRPr="00665D10" w:rsidRDefault="00A353D2" w:rsidP="00A353D2">
      <w:pPr>
        <w:pStyle w:val="Prrafodelista"/>
        <w:spacing w:after="0" w:line="240" w:lineRule="auto"/>
        <w:ind w:left="567"/>
        <w:jc w:val="both"/>
        <w:rPr>
          <w:rFonts w:ascii="Arial Narrow" w:eastAsia="Arial Narrow" w:hAnsi="Arial Narrow" w:cs="Arial Narrow"/>
          <w:kern w:val="0"/>
          <ns2:ligatures ns2:val="none"/>
        </w:rPr>
      </w:pPr>
    </w:p>
    <w:p ns2:paraId="4D91E5CC" ns2:textId="39AECE78" w:rsidR="00A15507" w:rsidRPr="00665D10" w:rsidRDefault="00A353D2" w:rsidP="00A1550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w:t>
      </w:r>
      <w:r w:rsidR="00A15507" w:rsidRPr="00665D10">
        <w:rPr>
          <w:rFonts w:ascii="Arial Narrow" w:eastAsia="Arial Narrow" w:hAnsi="Arial Narrow" w:cs="Arial Narrow"/>
          <w:kern w:val="0"/>
          <ns2:ligatures ns2:val="none"/>
        </w:rPr>
        <w:t>infracción al artículo 1, numeral 1, literal b) y al artículo 2 de la Ley</w:t>
      </w:r>
      <w:r w:rsidR="00E60458">
        <w:rPr>
          <w:rFonts w:ascii="Arial Narrow" w:eastAsia="Arial Narrow" w:hAnsi="Arial Narrow" w:cs="Arial Narrow"/>
          <w:kern w:val="0"/>
          <ns2:ligatures ns2:val="none"/>
        </w:rPr>
        <w:t xml:space="preserve"> </w:t>
      </w:r>
      <w:r w:rsidR="00A15507" w:rsidRPr="00665D10">
        <w:rPr>
          <w:rFonts w:ascii="Arial Narrow" w:eastAsia="Arial Narrow" w:hAnsi="Arial Narrow" w:cs="Arial Narrow"/>
          <w:kern w:val="0"/>
          <ns2:ligatures ns2:val="none"/>
        </w:rPr>
        <w:t xml:space="preserve"> 29571, Código de Protección y Defensa del Consumidor</w:t>
      </w:r>
      <w:r w:rsidRPr="00665D10">
        <w:rPr>
          <w:rFonts w:ascii="Arial Narrow" w:eastAsia="Arial Narrow" w:hAnsi="Arial Narrow" w:cs="Arial Narrow"/>
          <w:kern w:val="0"/>
          <ns2:ligatures ns2:val="none"/>
        </w:rPr>
        <w:t xml:space="preserve">, en tanto </w:t>
      </w:r>
      <w:r w:rsidR="00DE0815" w:rsidRPr="00665D10">
        <w:rPr>
          <w:rFonts w:ascii="Arial Narrow" w:eastAsia="Arial Narrow" w:hAnsi="Arial Narrow" w:cs="Arial Narrow"/>
          <w:bCs/>
        </w:rPr>
        <w:t xml:space="preserve">el Banco de Crédito del Perú S.A. </w:t>
      </w:r>
      <w:r w:rsidRPr="00665D10">
        <w:rPr>
          <w:rFonts w:ascii="Arial Narrow" w:eastAsia="Arial Narrow" w:hAnsi="Arial Narrow" w:cs="Arial Narrow"/>
          <w:kern w:val="0"/>
          <ns2:ligatures ns2:val="none"/>
        </w:rPr>
        <w:t xml:space="preserve">no habría informado de manera clara y oportuna las condiciones de cobertura </w:t>
      </w:r>
      <w:r w:rsidR="00A475D0" w:rsidRPr="00665D10">
        <w:rPr>
          <w:rFonts w:ascii="Arial Narrow" w:eastAsia="Arial Narrow" w:hAnsi="Arial Narrow" w:cs="Arial Narrow"/>
          <w:kern w:val="0"/>
          <ns2:ligatures ns2:val="none"/>
        </w:rPr>
        <w:t>de la Póliza Grupal 28356 del Seguro múltiple identificada con Certificado Individual 101216685</w:t>
      </w:r>
      <w:r w:rsidRPr="00665D10">
        <w:rPr>
          <w:rFonts w:ascii="Arial Narrow" w:eastAsia="Arial Narrow" w:hAnsi="Arial Narrow" w:cs="Arial Narrow"/>
          <w:kern w:val="0"/>
          <ns2:ligatures ns2:val="none"/>
        </w:rPr>
        <w:t xml:space="preserve">, al comunicar el 19 de febrero de 2026 un tope de US$ 35 000,00 distinto al consignado en la póliza </w:t>
      </w:r>
      <w:r w:rsidR="00DF6184">
        <w:rPr>
          <w:rFonts w:ascii="Arial Narrow" w:eastAsia="Arial Narrow" w:hAnsi="Arial Narrow" w:cs="Arial Narrow"/>
          <w:kern w:val="0"/>
          <ns2:ligatures ns2:val="none"/>
        </w:rPr>
        <w:t>por el monto de</w:t>
      </w:r>
      <w:r w:rsidRPr="00665D10">
        <w:rPr>
          <w:rFonts w:ascii="Arial Narrow" w:eastAsia="Arial Narrow" w:hAnsi="Arial Narrow" w:cs="Arial Narrow"/>
          <w:kern w:val="0"/>
          <ns2:ligatures ns2:val="none"/>
        </w:rPr>
        <w:t xml:space="preserve"> US$ 30 000,00.</w:t>
      </w:r>
    </w:p>
    <w:p ns2:paraId="0F5F02D3" ns2:textId="77777777" w:rsidR="00AD21EA" w:rsidRPr="00665D10" w:rsidRDefault="00AD21EA" w:rsidP="00AD21EA">
      <w:pPr>
        <w:spacing w:after="0" w:line="240" w:lineRule="auto"/>
        <w:jc w:val="both"/>
        <w:rPr>
          <w:rFonts w:ascii="Arial Narrow" w:eastAsia="Arial Narrow" w:hAnsi="Arial Narrow" w:cs="Arial Narrow"/>
          <w:kern w:val="0"/>
          <ns2:ligatures ns2:val="none"/>
        </w:rPr>
      </w:pPr>
    </w:p>
    <w:p ns2:paraId="3B957595" ns2:textId="0320246A" w:rsidR="00A15507" w:rsidRPr="00665D10" w:rsidRDefault="00A15507" w:rsidP="00AA020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infracción al numeral 88.1 del artículo 88 de la Ley 29571, Código de Protección y Defensa del Consumidor, en tanto </w:t>
      </w:r>
      <w:r w:rsidR="00A207F4" w:rsidRPr="00665D10">
        <w:rPr>
          <w:rFonts w:ascii="Arial Narrow" w:eastAsia="Arial Narrow" w:hAnsi="Arial Narrow" w:cs="Arial Narrow"/>
          <w:bCs/>
        </w:rPr>
        <w:t xml:space="preserve">Pacífico Compañía de Seguros y Reaseguros S.A. </w:t>
      </w:r>
      <w:r w:rsidR="000531AB" w:rsidRPr="00665D10">
        <w:rPr>
          <w:rFonts w:ascii="Arial Narrow" w:eastAsia="Arial Narrow" w:hAnsi="Arial Narrow" w:cs="Arial Narrow"/>
          <w:kern w:val="0"/>
          <ns2:ligatures ns2:val="none"/>
        </w:rPr>
        <w:t>habría brindado una respuesta inadecuada al reclamo presentado por el denunciante el 5 de febrero de 2026</w:t>
      </w:r>
      <w:r w:rsidRPr="00665D10">
        <w:rPr>
          <w:rFonts w:ascii="Arial Narrow" w:eastAsia="Arial Narrow" w:hAnsi="Arial Narrow" w:cs="Arial Narrow"/>
          <w:kern w:val="0"/>
          <ns2:ligatures ns2:val="none"/>
        </w:rPr>
        <w:t>.</w:t>
      </w:r>
    </w:p>
    <w:p ns2:paraId="5DFA4708" ns2:textId="77777777" w:rsidR="009B684B" w:rsidRPr="00665D10" w:rsidRDefault="009B684B" w:rsidP="009B684B">
      <w:pPr>
        <w:spacing w:after="0" w:line="240" w:lineRule="auto"/>
        <w:jc w:val="both"/>
        <w:rPr>
          <w:rFonts w:ascii="Arial Narrow" w:eastAsia="Arial Narrow" w:hAnsi="Arial Narrow" w:cs="Arial Narrow"/>
          <w:kern w:val="0"/>
          <ns2:ligatures ns2:val="none"/>
        </w:rPr>
      </w:pPr>
    </w:p>
    <w:p ns2:paraId="247AD3AE" ns2:textId="446FA6E3" w:rsidR="00A15507" w:rsidRPr="00665D10" w:rsidRDefault="00A15507" w:rsidP="00A1550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665D10">
        <w:rPr>
          <w:rFonts w:ascii="Arial Narrow" w:eastAsia="Arial Narrow" w:hAnsi="Arial Narrow" w:cs="Arial Narrow"/>
          <w:kern w:val="0"/>
          <ns2:ligatures ns2:val="none"/>
        </w:rPr>
        <w:t xml:space="preserve">Presunta infracción al numeral 88.1 del artículo 88 de la Ley 29571, Código de Protección y Defensa del Consumidor, en tanto </w:t>
      </w:r>
      <w:r w:rsidR="00A207F4" w:rsidRPr="00665D10">
        <w:rPr>
          <w:rFonts w:ascii="Arial Narrow" w:eastAsia="Arial Narrow" w:hAnsi="Arial Narrow" w:cs="Arial Narrow"/>
          <w:bCs/>
        </w:rPr>
        <w:t xml:space="preserve">el Banco de Crédito del Perú S.A. </w:t>
      </w:r>
      <w:r w:rsidR="00C14872" w:rsidRPr="00665D10">
        <w:rPr>
          <w:rFonts w:ascii="Arial Narrow" w:eastAsia="Arial Narrow" w:hAnsi="Arial Narrow" w:cs="Arial Narrow"/>
          <w:kern w:val="0"/>
          <ns2:ligatures ns2:val="none"/>
        </w:rPr>
        <w:t>habría brindado una respuesta inadecuada al reclamo C50460343 registrado el 16 de febrero de 2026</w:t>
      </w:r>
      <w:r w:rsidRPr="00665D10">
        <w:rPr>
          <w:rFonts w:ascii="Arial Narrow" w:eastAsia="Arial Narrow" w:hAnsi="Arial Narrow" w:cs="Arial Narrow"/>
          <w:kern w:val="0"/>
          <ns2:ligatures ns2:val="none"/>
        </w:rPr>
        <w:t>.</w:t>
      </w:r>
    </w:p>
    <w:p ns2:paraId="1DEB3481" ns2:textId="77777777" w:rsidR="00E60CD7" w:rsidRPr="00665D10" w:rsidRDefault="00E60CD7" w:rsidP="008F3040">
      <w:pPr>
        <w:spacing w:after="0" w:line="240" w:lineRule="auto"/>
        <w:jc w:val="both"/>
        <w:rPr>
          <w:rFonts w:ascii="Arial Narrow" w:eastAsia="Arial Narrow" w:hAnsi="Arial Narrow" w:cs="Arial Narrow"/>
          <w:kern w:val="0"/>
          <ns2:ligatures ns2:val="none"/>
        </w:rPr>
      </w:pPr>
    </w:p>
    <w:p ns2:paraId="634A0D61" ns2:textId="3CB88B34" w:rsidR="00E60CD7" w:rsidRPr="00665D10" w:rsidRDefault="00E60CD7" w:rsidP="008F3040">
      <w:pPr>
        <w:spacing w:line="240" w:lineRule="auto"/>
        <w:contextualSpacing/>
        <w:jc w:val="both"/>
        <w:rPr>
          <w:rFonts w:ascii="Arial Narrow" w:eastAsia="Calibri" w:hAnsi="Arial Narrow" w:cs="Arial"/>
          <w:kern w:val="0"/>
          <ns2:ligatures ns2:val="none"/>
        </w:rPr>
      </w:pPr>
      <w:r w:rsidRPr="00665D10">
        <w:rPr>
          <w:rFonts w:ascii="Arial Narrow" w:eastAsia="Arial Narrow" w:hAnsi="Arial Narrow" w:cs="Arial Narrow"/>
          <w:b/>
          <w:color w:val="000000"/>
          <w:kern w:val="0"/>
          <w:lang w:eastAsia="es-PE"/>
          <ns2:ligatures ns2:val="none"/>
        </w:rPr>
        <w:t>SEGUNDO:</w:t>
      </w:r>
      <w:r w:rsidRPr="00665D10">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665D10">
        <w:rPr>
          <w:rFonts w:ascii="Arial Narrow" w:eastAsia="Times New Roman" w:hAnsi="Arial Narrow" w:cs="Arial"/>
          <w:color w:val="000000"/>
          <w:kern w:val="0"/>
          <w:lang w:val="es-ES" w:eastAsia="es-ES"/>
          <ns2:ligatures ns2:val="none"/>
        </w:rPr>
        <w:t xml:space="preserve">del </w:t>
      </w:r>
      <w:r w:rsidR="00052495" w:rsidRPr="008E2D7F">
        <w:rPr>
          <w:rFonts w:ascii="Arial Narrow" w:eastAsia="Times New Roman" w:hAnsi="Arial Narrow" w:cs="Arial"/>
          <w:color w:val="000000"/>
          <w:kern w:val="0"/>
          <w:lang w:val="es-ES" w:eastAsia="es-ES"/>
          <ns2:ligatures ns2:val="none"/>
        </w:rPr>
        <w:t>3 de marzo de 2026, complementado mediante escrito del 28 de marzo de 2026 y 7 de abril de 2026, y subsanada mediante escrito del 30 de marzo de 2026</w:t>
      </w:r>
      <w:r w:rsidRPr="00665D10">
        <w:rPr>
          <w:rFonts w:ascii="Arial Narrow" w:eastAsia="Calibri" w:hAnsi="Arial Narrow" w:cs="Arial"/>
          <w:kern w:val="0"/>
          <ns2:ligatures ns2:val="none"/>
        </w:rPr>
        <w:t>.</w:t>
      </w:r>
    </w:p>
    <w:p ns2:paraId="2AF03E3F" ns2:textId="77777777" w:rsidR="00E60CD7" w:rsidRPr="00665D10"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6A073B16" w:rsidR="00E60CD7" w:rsidRPr="00665D10"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665D10">
        <w:rPr>
          <w:rFonts w:ascii="Arial Narrow" w:eastAsia="Arial Narrow" w:hAnsi="Arial Narrow" w:cs="Arial Narrow"/>
          <w:b/>
          <w:color w:val="000000"/>
          <w:kern w:val="0"/>
          <w:lang w:eastAsia="es-PE"/>
          <ns2:ligatures ns2:val="none"/>
        </w:rPr>
        <w:t xml:space="preserve">TERCERO: </w:t>
      </w:r>
      <w:r w:rsidRPr="00665D10">
        <w:rPr>
          <w:rFonts w:ascii="Arial Narrow" w:eastAsia="Arial Narrow" w:hAnsi="Arial Narrow" w:cs="Arial Narrow"/>
          <w:color w:val="000000"/>
          <w:kern w:val="0"/>
          <w:lang w:eastAsia="es-PE"/>
          <ns2:ligatures ns2:val="none"/>
        </w:rPr>
        <w:t xml:space="preserve">requerir a </w:t>
      </w:r>
      <w:r w:rsidR="000D28F9" w:rsidRPr="00665D10">
        <w:rPr>
          <w:rFonts w:ascii="Arial Narrow" w:eastAsia="Arial Narrow" w:hAnsi="Arial Narrow" w:cs="Arial Narrow"/>
          <w:bCs/>
        </w:rPr>
        <w:t>Pacífico Compañía de Seguros y Reaseguros S.A. y al Banco de Crédito del Perú S.A.</w:t>
      </w:r>
      <w:r w:rsidR="00C816F4" w:rsidRPr="00665D10">
        <w:rPr>
          <w:rFonts w:ascii="Arial Narrow" w:eastAsia="Arial Narrow" w:hAnsi="Arial Narrow" w:cs="Arial Narrow"/>
          <w:bCs/>
        </w:rPr>
        <w:t xml:space="preserve"> </w:t>
      </w:r>
      <w:r w:rsidRPr="00665D10">
        <w:rPr>
          <w:rFonts w:ascii="Arial Narrow" w:eastAsia="Arial Narrow" w:hAnsi="Arial Narrow" w:cs="Arial Narrow"/>
          <w:color w:val="000000"/>
          <w:kern w:val="0"/>
          <w:lang w:eastAsia="es-PE"/>
          <ns2:ligatures ns2:val="none"/>
        </w:rPr>
        <w:t>que cumplan con lo siguiente:</w:t>
      </w:r>
    </w:p>
    <w:p ns2:paraId="156DFAB9" ns2:textId="77777777" w:rsidR="00E60CD7" w:rsidRPr="00665D10"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665D10"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65D10">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665D10"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65D10">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665D10"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665D10">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665D10"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665D10">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665D10">
        <w:rPr>
          <w:rFonts w:ascii="Arial Narrow" w:eastAsia="Times New Roman" w:hAnsi="Arial Narrow" w:cs="Segoe UI"/>
          <w:color w:val="000000"/>
          <w:kern w:val="0"/>
          <w:lang w:eastAsia="es-PE"/>
          <ns2:ligatures ns2:val="none"/>
        </w:rPr>
        <w:t/>
      </w:r>
      <w:r w:rsidRPr="00665D10">
        <w:rPr>
          <w:rFonts w:ascii="Arial Narrow" w:eastAsia="Arial Narrow" w:hAnsi="Arial Narrow" w:cs="Arial Narrow"/>
          <w:color w:val="000000"/>
          <w:kern w:val="0"/>
          <w:lang w:eastAsia="es-PE"/>
          <ns2:ligatures ns2:val="none"/>
        </w:rPr>
        <w:t xml:space="preserve"> del Código Procesal Civil. </w:t>
      </w:r>
      <w:r w:rsidRPr="00665D10">
        <w:rPr>
          <w:rFonts w:ascii="Arial Narrow" w:eastAsia="Calibri" w:hAnsi="Arial Narrow" w:cs="Arial"/>
          <w:kern w:val="0"/>
          <ns2:ligatures ns2:val="none"/>
        </w:rPr>
        <w:t>Para ello podrá señalar domicilio físico o una dirección electrónica a la que pueda remitirse las notificaciones</w:t>
      </w:r>
      <w:r w:rsidRPr="00665D10">
        <w:rPr>
          <w:rFonts w:ascii="Arial Narrow" w:eastAsia="Arial" w:hAnsi="Arial Narrow" w:cs="Arial"/>
          <w:kern w:val="0"/>
          <w:lang w:val="es"/>
          <ns2:ligatures ns2:val="none"/>
        </w:rPr>
        <w:t>;</w:t>
      </w:r>
    </w:p>
    <w:p ns2:paraId="6A38ABFB" ns2:textId="77777777" w:rsidR="00E60CD7" w:rsidRPr="00665D10"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665D10">
        <w:rPr>
          <w:rFonts w:ascii="Arial Narrow" w:eastAsia="Calibri" w:hAnsi="Arial Narrow" w:cs="Arial"/>
          <w:kern w:val="0"/>
          <ns2:ligatures ns2:val="none"/>
        </w:rPr>
        <w:lastRenderedPageBreak/>
        <w:t xml:space="preserve">en caso califique como </w:t>
      </w:r>
      <w:proofErr w:type="gramStart"/>
      <w:r w:rsidRPr="00665D10">
        <w:rPr>
          <w:rFonts w:ascii="Arial Narrow" w:eastAsia="Calibri" w:hAnsi="Arial Narrow" w:cs="Arial"/>
          <w:kern w:val="0"/>
          <ns2:ligatures ns2:val="none"/>
        </w:rPr>
        <w:t>micro empresa</w:t>
      </w:r>
      <w:proofErr w:type="gramEnd"/>
      <w:r w:rsidRPr="00665D10">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665D10">
        <w:rPr>
          <w:rStyle w:val="Refdenotaalpie"/>
          <w:rFonts w:ascii="Arial Narrow" w:eastAsia="Calibri" w:hAnsi="Arial Narrow" w:cs="Arial"/>
          <w:kern w:val="0"/>
          <w:vertAlign w:val="superscript"/>
          <ns2:ligatures ns2:val="none"/>
        </w:rPr>
        <w:footnoteReference w:id="8"/>
      </w:r>
      <w:r w:rsidRPr="00665D10">
        <w:rPr>
          <w:rFonts w:ascii="Arial Narrow" w:eastAsia="Calibri" w:hAnsi="Arial Narrow" w:cs="Arial"/>
          <w:kern w:val="0"/>
          <ns2:ligatures ns2:val="none"/>
        </w:rPr>
        <w:t>. Ello, a fin de que la Comisión pueda meritar dicha documentación, conforme lo establece el artículo 110</w:t>
      </w:r>
      <w:r w:rsidRPr="00665D10">
        <w:rPr>
          <w:rFonts w:ascii="Arial Narrow" w:eastAsia="Times New Roman" w:hAnsi="Arial Narrow" w:cs="Segoe UI"/>
          <w:color w:val="000000"/>
          <w:kern w:val="0"/>
          <w:lang w:eastAsia="es-PE"/>
          <ns2:ligatures ns2:val="none"/>
        </w:rPr>
        <w:t/>
      </w:r>
      <w:r w:rsidRPr="00665D10">
        <w:rPr>
          <w:rFonts w:ascii="Arial Narrow" w:eastAsia="Calibri" w:hAnsi="Arial Narrow" w:cs="Arial"/>
          <w:kern w:val="0"/>
          <ns2:ligatures ns2:val="none"/>
        </w:rPr>
        <w:t xml:space="preserve"> del </w:t>
      </w:r>
      <w:r w:rsidRPr="00665D10">
        <w:rPr>
          <w:rFonts w:ascii="Arial Narrow" w:eastAsia="Calibri" w:hAnsi="Arial Narrow" w:cs="Arial"/>
          <w:spacing w:val="-2"/>
          <w:kern w:val="0"/>
          <ns2:ligatures ns2:val="none"/>
        </w:rPr>
        <w:t>Código</w:t>
      </w:r>
      <w:r w:rsidRPr="00665D10">
        <w:rPr>
          <w:rStyle w:val="Refdenotaalpie"/>
          <w:rFonts w:ascii="Arial Narrow" w:eastAsia="Calibri" w:hAnsi="Arial Narrow" w:cs="Arial"/>
          <w:spacing w:val="-2"/>
          <w:kern w:val="0"/>
          <w:vertAlign w:val="superscript"/>
          <ns2:ligatures ns2:val="none"/>
        </w:rPr>
        <w:footnoteReference w:id="9"/>
      </w:r>
      <w:r w:rsidRPr="00665D10">
        <w:rPr>
          <w:rFonts w:ascii="Arial Narrow" w:eastAsia="Calibri" w:hAnsi="Arial Narrow" w:cs="Arial"/>
          <w:spacing w:val="-2"/>
          <w:kern w:val="0"/>
          <ns2:ligatures ns2:val="none"/>
        </w:rPr>
        <w:t>.</w:t>
      </w:r>
    </w:p>
    <w:p ns2:paraId="1B2AA0D1" ns2:textId="77777777" w:rsidR="00E60CD7" w:rsidRPr="00665D10"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y al Banco de Crédito del Perú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665D10"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25352D7A" w:rsidR="00E60CD7" w:rsidRPr="00665D10"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665D10">
        <w:rPr>
          <w:rFonts w:ascii="Arial Narrow" w:eastAsia="Arial Narrow" w:hAnsi="Arial Narrow" w:cs="Arial Narrow"/>
          <w:b/>
          <w:color w:val="000000"/>
          <w:kern w:val="0"/>
          <w:lang w:eastAsia="es-PE"/>
          <ns2:ligatures ns2:val="none"/>
        </w:rPr>
        <w:t xml:space="preserve">QUINTO: </w:t>
      </w:r>
      <w:bookmarkStart w:id="11" w:name="_Hlk188286813"/>
      <w:r w:rsidRPr="00665D10">
        <w:rPr>
          <w:rFonts w:ascii="Arial Narrow" w:eastAsia="Times New Roman" w:hAnsi="Arial Narrow" w:cs="Arial"/>
          <w:color w:val="000000"/>
          <w:kern w:val="0"/>
          <w:lang w:eastAsia="es-ES"/>
          <ns2:ligatures ns2:val="none"/>
        </w:rPr>
        <w:t xml:space="preserve">requerir </w:t>
      </w:r>
      <w:r w:rsidRPr="00665D10">
        <w:rPr>
          <w:rFonts w:ascii="Arial Narrow" w:eastAsia="Times New Roman" w:hAnsi="Arial Narrow" w:cs="Arial"/>
          <w:color w:val="000000"/>
          <w:kern w:val="0"/>
          <w:lang w:val="es-ES" w:eastAsia="es-ES"/>
          <ns2:ligatures ns2:val="none"/>
        </w:rPr>
        <w:t xml:space="preserve">que, en un </w:t>
      </w:r>
      <w:r w:rsidRPr="00665D10">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1"/>
      <w:r w:rsidRPr="00665D10">
        <w:rPr>
          <w:rFonts w:ascii="Arial Narrow" w:eastAsia="Times New Roman" w:hAnsi="Arial Narrow" w:cs="Arial"/>
          <w:color w:val="000000"/>
          <w:kern w:val="0"/>
          <w:lang w:eastAsia="es-ES"/>
          <ns2:ligatures ns2:val="none"/>
        </w:rPr>
        <w:t xml:space="preserve">, </w:t>
      </w:r>
      <w:bookmarkStart w:id="12" w:name="_Hlk188286828"/>
      <w:r w:rsidR="000D28F9" w:rsidRPr="00665D10">
        <w:rPr>
          <w:rFonts w:ascii="Arial Narrow" w:eastAsia="Arial Narrow" w:hAnsi="Arial Narrow" w:cs="Arial Narrow"/>
          <w:bCs/>
        </w:rPr>
        <w:t>Pacífico Compañía de Seguros y Reaseguros S.A.</w:t>
      </w:r>
      <w:r w:rsidRPr="00665D10">
        <w:rPr>
          <w:rFonts w:ascii="Arial Narrow" w:eastAsia="Times New Roman" w:hAnsi="Arial Narrow" w:cs="Arial"/>
          <w:color w:val="000000"/>
          <w:kern w:val="0"/>
          <w:lang w:eastAsia="es-ES"/>
          <ns2:ligatures ns2:val="none"/>
        </w:rPr>
        <w:t xml:space="preserve">, </w:t>
      </w:r>
      <w:bookmarkEnd w:id="12"/>
      <w:r w:rsidRPr="00665D10">
        <w:rPr>
          <w:rFonts w:ascii="Arial Narrow" w:eastAsia="Times New Roman" w:hAnsi="Arial Narrow" w:cs="Arial"/>
          <w:color w:val="000000"/>
          <w:kern w:val="0"/>
          <w:lang w:val="es-ES" w:eastAsia="es-ES"/>
          <ns2:ligatures ns2:val="none"/>
        </w:rPr>
        <w:t xml:space="preserve">cumpla con: </w:t>
      </w:r>
      <w:r w:rsidR="00C70663" w:rsidRPr="00665D10">
        <w:rPr>
          <w:rFonts w:ascii="Arial Narrow" w:eastAsia="Times New Roman" w:hAnsi="Arial Narrow" w:cs="Arial"/>
          <w:color w:val="000000"/>
          <w:kern w:val="0"/>
          <w:lang w:val="es-ES" w:eastAsia="es-ES"/>
          <ns2:ligatures ns2:val="none"/>
        </w:rPr>
        <w:t>(i) presentar una copia debidamente suscrita de la Póliza Grupal 28356 del Seguro múltiple identificada con Certificado Individual 101216685 materia de denuncia; así como el cargo de remisión de la póliza; (</w:t>
      </w:r>
      <w:proofErr w:type="spellStart"/>
      <w:r w:rsidR="00C70663" w:rsidRPr="00665D10">
        <w:rPr>
          <w:rFonts w:ascii="Arial Narrow" w:eastAsia="Times New Roman" w:hAnsi="Arial Narrow" w:cs="Arial"/>
          <w:color w:val="000000"/>
          <w:kern w:val="0"/>
          <w:lang w:val="es-ES" w:eastAsia="es-ES"/>
          <ns2:ligatures ns2:val="none"/>
        </w:rPr>
        <w:t>ii</w:t>
      </w:r>
      <w:proofErr w:type="spellEnd"/>
      <w:r w:rsidR="00C70663" w:rsidRPr="00665D10">
        <w:rPr>
          <w:rFonts w:ascii="Arial Narrow" w:eastAsia="Times New Roman" w:hAnsi="Arial Narrow" w:cs="Arial"/>
          <w:color w:val="000000"/>
          <w:kern w:val="0"/>
          <w:lang w:val="es-ES" w:eastAsia="es-ES"/>
          <ns2:ligatures ns2:val="none"/>
        </w:rPr>
        <w:t>) presentar los medios probatorios que acrediten que realizó una adecuada liquidación de cobertura de la Póliza Grupal 28356 del Seguro múltiple identificada con Certificado Individual 101216685 y, (</w:t>
      </w:r>
      <w:proofErr w:type="spellStart"/>
      <w:r w:rsidR="00C70663" w:rsidRPr="00665D10">
        <w:rPr>
          <w:rFonts w:ascii="Arial Narrow" w:eastAsia="Times New Roman" w:hAnsi="Arial Narrow" w:cs="Arial"/>
          <w:color w:val="000000"/>
          <w:kern w:val="0"/>
          <w:lang w:val="es-ES" w:eastAsia="es-ES"/>
          <ns2:ligatures ns2:val="none"/>
        </w:rPr>
        <w:t>iii</w:t>
      </w:r>
      <w:proofErr w:type="spellEnd"/>
      <w:r w:rsidR="00C70663" w:rsidRPr="00665D1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665D10">
        <w:rPr>
          <w:rFonts w:ascii="Arial Narrow" w:eastAsia="Times New Roman" w:hAnsi="Arial Narrow" w:cs="Arial"/>
          <w:color w:val="000000"/>
          <w:kern w:val="0"/>
          <w:lang w:val="es-ES" w:eastAsia="es-ES"/>
          <ns2:ligatures ns2:val="none"/>
        </w:rPr>
        <w:t>.</w:t>
      </w:r>
    </w:p>
    <w:p ns2:paraId="7EAE58BA" ns2:textId="77777777" w:rsidR="00E60CD7" w:rsidRPr="00665D10"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6C5925E9" ns2:textId="33668572" w:rsidR="00F51A09" w:rsidRPr="00665D10"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665D10">
        <w:rPr>
          <w:rFonts w:ascii="Arial Narrow" w:eastAsia="Arial Narrow" w:hAnsi="Arial Narrow" w:cs="Arial Narrow"/>
          <w:b/>
          <w:color w:val="000000"/>
          <w:kern w:val="0"/>
          <w:lang w:eastAsia="es-PE"/>
          <ns2:ligatures ns2:val="none"/>
        </w:rPr>
        <w:t xml:space="preserve">SEXTO: </w:t>
      </w:r>
      <w:r w:rsidRPr="00665D10">
        <w:rPr>
          <w:rFonts w:ascii="Arial Narrow" w:eastAsia="Times New Roman" w:hAnsi="Arial Narrow" w:cs="Arial"/>
          <w:color w:val="000000"/>
          <w:kern w:val="0"/>
          <w:lang w:eastAsia="es-ES"/>
          <ns2:ligatures ns2:val="none"/>
        </w:rPr>
        <w:t xml:space="preserve">requerir </w:t>
      </w:r>
      <w:r w:rsidRPr="00665D10">
        <w:rPr>
          <w:rFonts w:ascii="Arial Narrow" w:eastAsia="Times New Roman" w:hAnsi="Arial Narrow" w:cs="Arial"/>
          <w:color w:val="000000"/>
          <w:kern w:val="0"/>
          <w:lang w:val="es-ES" w:eastAsia="es-ES"/>
          <ns2:ligatures ns2:val="none"/>
        </w:rPr>
        <w:t xml:space="preserve">que, en un </w:t>
      </w:r>
      <w:r w:rsidRPr="00665D10">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r w:rsidR="000D28F9" w:rsidRPr="00665D10">
        <w:rPr>
          <w:rFonts w:ascii="Arial Narrow" w:eastAsia="Times New Roman" w:hAnsi="Arial Narrow" w:cs="Arial"/>
          <w:color w:val="000000"/>
          <w:kern w:val="0"/>
          <w:lang w:eastAsia="es-ES"/>
          <ns2:ligatures ns2:val="none"/>
        </w:rPr>
        <w:t xml:space="preserve"> el</w:t>
      </w:r>
      <w:r w:rsidRPr="00665D10">
        <w:rPr>
          <w:rFonts w:ascii="Arial Narrow" w:eastAsia="Times New Roman" w:hAnsi="Arial Narrow" w:cs="Arial"/>
          <w:color w:val="000000"/>
          <w:kern w:val="0"/>
          <w:lang w:eastAsia="es-ES"/>
          <ns2:ligatures ns2:val="none"/>
        </w:rPr>
        <w:t xml:space="preserve"> </w:t>
      </w:r>
      <w:r w:rsidR="000D28F9" w:rsidRPr="00665D10">
        <w:rPr>
          <w:rFonts w:ascii="Arial Narrow" w:eastAsia="Arial Narrow" w:hAnsi="Arial Narrow" w:cs="Arial Narrow"/>
          <w:bCs/>
        </w:rPr>
        <w:t>Banco de Crédito del Perú S.A.</w:t>
      </w:r>
      <w:r w:rsidRPr="00665D10">
        <w:rPr>
          <w:rFonts w:ascii="Arial Narrow" w:eastAsia="Times New Roman" w:hAnsi="Arial Narrow" w:cs="Arial"/>
          <w:color w:val="000000"/>
          <w:kern w:val="0"/>
          <w:lang w:eastAsia="es-ES"/>
          <ns2:ligatures ns2:val="none"/>
        </w:rPr>
        <w:t xml:space="preserve">, </w:t>
      </w:r>
      <w:r w:rsidRPr="00665D10">
        <w:rPr>
          <w:rFonts w:ascii="Arial Narrow" w:eastAsia="Times New Roman" w:hAnsi="Arial Narrow" w:cs="Arial"/>
          <w:color w:val="000000"/>
          <w:kern w:val="0"/>
          <w:lang w:val="es-ES" w:eastAsia="es-ES"/>
          <ns2:ligatures ns2:val="none"/>
        </w:rPr>
        <w:t xml:space="preserve">cumpla con: </w:t>
      </w:r>
      <w:r w:rsidR="00C70663" w:rsidRPr="00665D10">
        <w:rPr>
          <w:rFonts w:ascii="Arial Narrow" w:eastAsia="Times New Roman" w:hAnsi="Arial Narrow" w:cs="Arial"/>
          <w:color w:val="000000"/>
          <w:kern w:val="0"/>
          <w:lang w:val="es-ES" w:eastAsia="es-ES"/>
          <ns2:ligatures ns2:val="none"/>
        </w:rPr>
        <w:t>(i) presentar una copia debidamente suscrita de la Póliza Grupal 28356 del Seguro múltiple identificada con Certificado Individual 101216685 materia de denuncia, así como el cargo de remisión de la póliza; y, (</w:t>
      </w:r>
      <w:proofErr w:type="spellStart"/>
      <w:r w:rsidR="00C70663" w:rsidRPr="00665D10">
        <w:rPr>
          <w:rFonts w:ascii="Arial Narrow" w:eastAsia="Times New Roman" w:hAnsi="Arial Narrow" w:cs="Arial"/>
          <w:color w:val="000000"/>
          <w:kern w:val="0"/>
          <w:lang w:val="es-ES" w:eastAsia="es-ES"/>
          <ns2:ligatures ns2:val="none"/>
        </w:rPr>
        <w:t>ii</w:t>
      </w:r>
      <w:proofErr w:type="spellEnd"/>
      <w:r w:rsidR="00C70663" w:rsidRPr="00665D10">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665D10">
        <w:rPr>
          <w:rFonts w:ascii="Arial Narrow" w:eastAsia="Times New Roman" w:hAnsi="Arial Narrow" w:cs="Arial"/>
          <w:color w:val="000000"/>
          <w:kern w:val="0"/>
          <w:lang w:val="es-ES" w:eastAsia="es-ES"/>
          <ns2:ligatures ns2:val="none"/>
        </w:rPr>
        <w:t>.</w:t>
      </w:r>
    </w:p>
    <w:p ns2:paraId="61AD8504" ns2:textId="77777777" w:rsidR="00E60CD7" w:rsidRPr="00665D10"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3B41ECF3" w:rsidR="00E60CD7" w:rsidRPr="00665D10" w:rsidRDefault="00A82FAC" w:rsidP="008F3040">
      <w:pPr>
        <w:spacing w:after="0" w:line="240" w:lineRule="auto"/>
        <w:jc w:val="both"/>
        <w:rPr>
          <w:rFonts w:ascii="Arial Narrow" w:eastAsia="Arial Narrow" w:hAnsi="Arial Narrow" w:cs="Arial Narrow"/>
          <w:color w:val="000000"/>
          <w:kern w:val="0"/>
          <w:lang w:eastAsia="es-PE"/>
          <ns2:ligatures ns2:val="none"/>
        </w:rPr>
      </w:pPr>
      <w:r>
        <w:rPr>
          <w:rFonts w:ascii="Arial Narrow" w:eastAsia="Calibri" w:hAnsi="Arial Narrow" w:cs="Arial"/>
          <w:b/>
          <w:bCs/>
          <w:kern w:val="0"/>
          <ns2:ligatures ns2:val="none"/>
        </w:rPr>
        <w:t>SÉPTIMO</w:t>
      </w:r>
      <w:r w:rsidR="00E60CD7" w:rsidRPr="00665D10">
        <w:rPr>
          <w:rFonts w:ascii="Arial Narrow" w:eastAsia="Arial Narrow" w:hAnsi="Arial Narrow" w:cs="Arial Narrow"/>
          <w:b/>
          <w:color w:val="000000"/>
          <w:kern w:val="0"/>
          <w:lang w:eastAsia="es-PE"/>
          <ns2:ligatures ns2:val="none"/>
        </w:rPr>
        <w:t>:</w:t>
      </w:r>
      <w:r w:rsidR="00E60CD7" w:rsidRPr="00665D10">
        <w:rPr>
          <w:rFonts w:ascii="Arial Narrow" w:eastAsia="Arial Narrow" w:hAnsi="Arial Narrow" w:cs="Arial Narrow"/>
          <w:color w:val="000000"/>
          <w:kern w:val="0"/>
          <w:lang w:eastAsia="es-PE"/>
          <ns2:ligatures ns2:val="none"/>
        </w:rPr>
        <w:t xml:space="preserve"> </w:t>
      </w:r>
      <w:bookmarkStart w:id="13" w:name="_Hlk188286915"/>
      <w:r w:rsidR="00E60CD7" w:rsidRPr="00665D10">
        <w:rPr>
          <w:rFonts w:ascii="Arial Narrow" w:eastAsia="Arial Narrow" w:hAnsi="Arial Narrow" w:cs="Arial Narrow"/>
          <w:color w:val="000000"/>
          <w:kern w:val="0"/>
          <w:lang w:eastAsia="es-PE"/>
          <ns2:ligatures ns2:val="none"/>
        </w:rPr>
        <w:t>informar a las partes que el artículo 110</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xml:space="preserve"> de la Ley 29571, Código de Protección y Defensa del Consumidor</w:t>
      </w:r>
      <w:r w:rsidR="00E60CD7" w:rsidRPr="00665D10">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665D10">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w:t>
      </w:r>
      <w:r w:rsidR="00E60CD7" w:rsidRPr="00665D10">
        <w:rPr>
          <w:rFonts w:ascii="Arial Narrow" w:eastAsia="Arial Narrow" w:hAnsi="Arial Narrow" w:cs="Arial Narrow"/>
          <w:color w:val="000000"/>
          <w:kern w:val="0"/>
          <w:lang w:eastAsia="es-PE"/>
          <ns2:ligatures ns2:val="none"/>
        </w:rPr>
        <w:lastRenderedPageBreak/>
        <w:t>Unidades Impositivas Tributarias, sin perjuicio de las medidas correctivas, reparadoras y complementarias, que puedan ordenarse de acuerdo a lo estipulado en los artículos 114</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115</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xml:space="preserve"> y 116</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xml:space="preserve"> de la referida norma</w:t>
      </w:r>
      <w:r w:rsidR="00E60CD7" w:rsidRPr="00665D10">
        <w:rPr>
          <w:rStyle w:val="Refdenotaalpie"/>
          <w:rFonts w:ascii="Arial Narrow" w:eastAsia="Arial Narrow" w:hAnsi="Arial Narrow" w:cs="Times New Roman"/>
          <w:color w:val="000000"/>
          <w:kern w:val="0"/>
          <w:vertAlign w:val="superscript"/>
          <w:lang w:eastAsia="es-PE"/>
          <ns2:ligatures ns2:val="none"/>
        </w:rPr>
        <w:footnoteReference w:id="11"/>
      </w:r>
      <w:r w:rsidR="00E60CD7" w:rsidRPr="00665D10">
        <w:rPr>
          <w:rFonts w:ascii="Arial Narrow" w:eastAsia="Arial Narrow" w:hAnsi="Arial Narrow" w:cs="Arial Narrow"/>
          <w:color w:val="000000"/>
          <w:kern w:val="0"/>
          <w:lang w:eastAsia="es-PE"/>
          <ns2:ligatures ns2:val="none"/>
        </w:rPr>
        <w:t xml:space="preserve">. </w:t>
      </w:r>
      <w:bookmarkEnd w:id="13"/>
      <w:r w:rsidR="00E60CD7" w:rsidRPr="00665D10">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xml:space="preserve"> del Código</w:t>
      </w:r>
      <w:r w:rsidR="00E60CD7" w:rsidRPr="00665D10">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665D10">
        <w:rPr>
          <w:rFonts w:ascii="Arial Narrow" w:eastAsia="Arial Narrow" w:hAnsi="Arial Narrow" w:cs="Arial Narrow"/>
          <w:color w:val="000000"/>
          <w:kern w:val="0"/>
          <w:lang w:eastAsia="es-PE"/>
          <ns2:ligatures ns2:val="none"/>
        </w:rPr>
        <w:t>.</w:t>
      </w:r>
    </w:p>
    <w:p ns2:paraId="7A5236A4" ns2:textId="77777777" w:rsidR="00E60CD7" w:rsidRPr="00665D10"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0DB38128" w:rsidR="00E60CD7" w:rsidRPr="00665D10" w:rsidRDefault="00A82FAC"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Times New Roman" w:hAnsi="Arial Narrow" w:cs="Times New Roman"/>
          <w:b/>
          <w:color w:val="000000"/>
          <w:kern w:val="0"/>
          <w:lang w:eastAsia="es-PE"/>
          <ns2:ligatures ns2:val="none"/>
        </w:rPr>
        <w:t>OCTAVO</w:t>
      </w:r>
      <w:r w:rsidR="00E60CD7" w:rsidRPr="00665D10">
        <w:rPr>
          <w:rFonts w:ascii="Arial Narrow" w:eastAsia="Arial Narrow" w:hAnsi="Arial Narrow" w:cs="Arial Narrow"/>
          <w:b/>
          <w:color w:val="000000"/>
          <w:kern w:val="0"/>
          <w:lang w:eastAsia="es-PE"/>
          <ns2:ligatures ns2:val="none"/>
        </w:rPr>
        <w:t>:</w:t>
      </w:r>
      <w:r w:rsidR="00E60CD7" w:rsidRPr="00665D10">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665D10"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0D03ED53" w:rsidR="00E60CD7" w:rsidRPr="00665D10" w:rsidRDefault="00A82FAC" w:rsidP="008F3040">
      <w:pPr>
        <w:suppressAutoHyphens/>
        <w:spacing w:after="0" w:line="240" w:lineRule="auto"/>
        <w:jc w:val="both"/>
        <w:rPr>
          <w:rFonts w:ascii="Arial Narrow" w:eastAsia="Calibri" w:hAnsi="Arial Narrow" w:cs="Arial"/>
          <w:kern w:val="0"/>
          <w:u w:val="single"/>
          <ns2:ligatures ns2:val="none"/>
        </w:rPr>
      </w:pPr>
      <w:r>
        <w:rPr>
          <w:rFonts w:ascii="Arial Narrow" w:hAnsi="Arial Narrow" w:cs="Arial"/>
          <w:b/>
          <w:spacing w:val="-3"/>
          <w:kern w:val="0"/>
          <ns2:ligatures ns2:val="none"/>
        </w:rPr>
        <w:t>NOVENO</w:t>
      </w:r>
      <w:r w:rsidR="00E60CD7" w:rsidRPr="00665D10">
        <w:rPr>
          <w:rFonts w:ascii="Arial Narrow" w:eastAsia="Calibri" w:hAnsi="Arial Narrow" w:cs="Arial"/>
          <w:b/>
          <w:kern w:val="0"/>
          <ns2:ligatures ns2:val="none"/>
        </w:rPr>
        <w:t>:</w:t>
      </w:r>
      <w:r w:rsidR="00E60CD7" w:rsidRPr="00665D10">
        <w:rPr>
          <w:rFonts w:ascii="Arial Narrow" w:eastAsia="Calibri" w:hAnsi="Arial Narrow" w:cs="Arial"/>
          <w:kern w:val="0"/>
          <ns2:ligatures ns2:val="none"/>
        </w:rPr>
        <w:t xml:space="preserve"> comunicar a las partes que, </w:t>
      </w:r>
      <w:proofErr w:type="gramStart"/>
      <w:r w:rsidR="00E60CD7" w:rsidRPr="00665D10">
        <w:rPr>
          <w:rFonts w:ascii="Arial Narrow" w:eastAsia="Calibri" w:hAnsi="Arial Narrow" w:cs="Arial"/>
          <w:kern w:val="0"/>
          <ns2:ligatures ns2:val="none"/>
        </w:rPr>
        <w:t>de acuerdo a</w:t>
      </w:r>
      <w:proofErr w:type="gramEnd"/>
      <w:r w:rsidR="00E60CD7" w:rsidRPr="00665D10">
        <w:rPr>
          <w:rFonts w:ascii="Arial Narrow" w:eastAsia="Calibri" w:hAnsi="Arial Narrow" w:cs="Arial"/>
          <w:kern w:val="0"/>
          <ns2:ligatures ns2:val="none"/>
        </w:rPr>
        <w:t xml:space="preserve"> lo señalado por el artículo 29</w:t>
      </w:r>
      <w:r w:rsidR="00E60CD7" w:rsidRPr="00665D10">
        <w:rPr>
          <w:rFonts w:ascii="Arial Narrow" w:eastAsia="Times New Roman" w:hAnsi="Arial Narrow" w:cs="Segoe UI"/>
          <w:color w:val="000000"/>
          <w:kern w:val="0"/>
          <w:lang w:eastAsia="es-PE"/>
          <ns2:ligatures ns2:val="none"/>
        </w:rPr>
        <w:t/>
      </w:r>
      <w:r w:rsidR="00E60CD7" w:rsidRPr="00665D10">
        <w:rPr>
          <w:rFonts w:ascii="Arial Narrow" w:eastAsia="Calibri" w:hAnsi="Arial Narrow" w:cs="Arial"/>
          <w:kern w:val="0"/>
          <ns2:ligatures ns2:val="none"/>
        </w:rPr>
        <w:t xml:space="preserve"> del Decreto Legislativo 807</w:t>
      </w:r>
      <w:r w:rsidR="00E60CD7" w:rsidRPr="00665D10">
        <w:rPr>
          <w:rStyle w:val="Refdenotaalpie"/>
          <w:rFonts w:ascii="Arial Narrow" w:eastAsia="Calibri" w:hAnsi="Arial Narrow" w:cs="Arial"/>
          <w:kern w:val="0"/>
          <w:vertAlign w:val="superscript"/>
          <ns2:ligatures ns2:val="none"/>
        </w:rPr>
        <w:footnoteReference w:id="13"/>
      </w:r>
      <w:r w:rsidR="00E60CD7" w:rsidRPr="00665D10">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665D10">
        <w:rPr>
          <w:rFonts w:ascii="Arial Narrow" w:eastAsia="Calibri" w:hAnsi="Arial Narrow" w:cs="Arial"/>
          <w:kern w:val="0"/>
          <w:u w:val="single"/>
          <ns2:ligatures ns2:val="none"/>
        </w:rPr>
        <w:t>expresamente su facultad para asistir y conciliar en su representación</w:t>
      </w:r>
      <w:r w:rsidR="00E60CD7" w:rsidRPr="00665D10">
        <w:rPr>
          <w:rFonts w:ascii="Arial Narrow" w:eastAsia="Calibri" w:hAnsi="Arial Narrow" w:cs="Arial"/>
          <w:bCs/>
          <w:kern w:val="0"/>
          <ns2:ligatures ns2:val="none"/>
        </w:rPr>
        <w:t>.</w:t>
      </w:r>
      <w:r w:rsidR="00E60CD7" w:rsidRPr="00665D10">
        <w:rPr>
          <w:rFonts w:ascii="Arial Narrow" w:eastAsia="Calibri" w:hAnsi="Arial Narrow" w:cs="Arial"/>
          <w:b/>
          <w:bCs/>
          <w:kern w:val="0"/>
          <ns2:ligatures ns2:val="none"/>
        </w:rPr>
        <w:t xml:space="preserve"> </w:t>
      </w:r>
      <w:r w:rsidR="00E60CD7" w:rsidRPr="00665D10">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665D10"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45BB9B3E" w:rsidR="00E60CD7" w:rsidRPr="00665D10" w:rsidRDefault="00E60CD7" w:rsidP="008F3040">
      <w:pPr>
        <w:suppressAutoHyphens/>
        <w:spacing w:after="0" w:line="240" w:lineRule="auto"/>
        <w:jc w:val="both"/>
        <w:rPr>
          <w:rFonts w:ascii="Arial Narrow" w:eastAsia="Arial Narrow" w:hAnsi="Arial Narrow" w:cs="Arial Narrow"/>
          <w:b/>
          <w:bCs/>
        </w:rPr>
      </w:pPr>
      <w:r w:rsidRPr="00665D10">
        <w:rPr>
          <w:rFonts w:ascii="Arial Narrow" w:hAnsi="Arial Narrow" w:cs="Arial"/>
          <w:b/>
          <w:spacing w:val="-3"/>
          <w:kern w:val="0"/>
          <ns2:ligatures ns2:val="none"/>
        </w:rPr>
        <w:t>DÉCIMO</w:t>
      </w:r>
      <w:r w:rsidRPr="00665D10">
        <w:rPr>
          <w:rFonts w:ascii="Arial Narrow" w:eastAsia="Times New Roman" w:hAnsi="Arial Narrow" w:cs="Times New Roman"/>
          <w:b/>
          <w:color w:val="000000"/>
          <w:kern w:val="0"/>
          <w:lang w:eastAsia="es-PE"/>
          <ns2:ligatures ns2:val="none"/>
        </w:rPr>
        <w:t>:</w:t>
      </w:r>
      <w:r w:rsidRPr="00665D10">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ns2:paraId="69E33D6A" ns2:textId="77777777" w:rsidR="00E60CD7" w:rsidRPr="00665D10"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2264A685" w:rsidR="00E60CD7" w:rsidRPr="00665D10" w:rsidRDefault="00E60CD7" w:rsidP="008F3040">
      <w:pPr>
        <w:suppressAutoHyphens/>
        <w:spacing w:after="0" w:line="240" w:lineRule="auto"/>
        <w:jc w:val="both"/>
        <w:rPr>
          <w:rFonts w:ascii="Arial Narrow" w:hAnsi="Arial Narrow" w:cs="Arial"/>
        </w:rPr>
      </w:pPr>
      <w:r w:rsidRPr="00665D10">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A82FAC" w:rsidRPr="00665D10">
        <w:rPr>
          <w:rFonts w:ascii="Arial Narrow" w:eastAsia="Arial Narrow" w:hAnsi="Arial Narrow" w:cs="Arial Narrow"/>
          <w:b/>
          <w:bCs/>
        </w:rPr>
        <w:t/>
      </w:r>
      <w:r w:rsidRPr="00665D10">
        <w:rPr>
          <w:rFonts w:ascii="Arial Narrow" w:hAnsi="Arial Narrow" w:cs="Arial"/>
          <w:b/>
          <w:spacing w:val="-3"/>
          <w:kern w:val="0"/>
          <ns2:ligatures ns2:val="none"/>
        </w:rPr>
        <w:t/>
      </w:r>
      <w:r w:rsidRPr="00665D10">
        <w:rPr>
          <w:rFonts w:ascii="Arial Narrow" w:hAnsi="Arial Narrow" w:cs="Arial"/>
          <w:bCs/>
          <w:spacing w:val="-3"/>
          <w:kern w:val="0"/>
          <ns2:ligatures ns2:val="none"/>
        </w:rPr>
        <w:t xml:space="preserve"/>
      </w:r>
      <w:r w:rsidR="00F55FB1" w:rsidRPr="00665D10">
        <w:rPr>
          <w:rFonts w:ascii="Arial Narrow" w:hAnsi="Arial Narrow" w:cs="Arial"/>
          <w:bCs/>
          <w:spacing w:val="-3"/>
          <w:kern w:val="0"/>
          <ns2:ligatures ns2:val="none"/>
        </w:rPr>
        <w:t xml:space="preserve"/>
      </w:r>
      <w:r w:rsidRPr="00665D10">
        <w:rPr>
          <w:rFonts w:ascii="Arial Narrow" w:hAnsi="Arial Narrow"/>
          <w:color w:val="000000"/>
        </w:rPr>
        <w:t/>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xml:space="preserve"/>
      </w:r>
      <w:r w:rsidR="00F55FB1" w:rsidRPr="00665D10">
        <w:rPr>
          <w:rFonts w:ascii="Arial Narrow" w:hAnsi="Arial Narrow"/>
          <w:color w:val="000000"/>
        </w:rPr>
        <w:t/>
      </w:r>
      <w:r w:rsidRPr="00665D10">
        <w:rPr>
          <w:rFonts w:ascii="Arial Narrow" w:hAnsi="Arial Narrow"/>
          <w:color w:val="000000"/>
        </w:rPr>
        <w:t/>
      </w:r>
      <w:r w:rsidRPr="00665D10">
        <w:rPr>
          <w:rFonts w:ascii="Arial Narrow" w:eastAsia="Times New Roman" w:hAnsi="Arial Narrow" w:cs="Segoe UI"/>
          <w:color w:val="000000"/>
          <w:kern w:val="0"/>
          <w:lang w:eastAsia="es-PE"/>
          <ns2:ligatures ns2:val="none"/>
        </w:rPr>
        <w:t/>
      </w:r>
      <w:r w:rsidRPr="00665D10">
        <w:rPr>
          <w:rFonts w:ascii="Arial Narrow" w:hAnsi="Arial Narrow"/>
          <w:color w:val="000000"/>
        </w:rPr>
        <w:t xml:space="preserve"/>
      </w:r>
      <w:r w:rsidRPr="00665D10">
        <w:rPr>
          <w:rFonts w:ascii="Arial Narrow" w:eastAsia="Times New Roman" w:hAnsi="Arial Narrow" w:cs="Segoe UI"/>
          <w:color w:val="000000"/>
          <w:kern w:val="0"/>
          <w:lang w:eastAsia="es-PE"/>
          <ns2:ligatures ns2:val="none"/>
        </w:rPr>
        <w:t/>
      </w:r>
      <w:r w:rsidRPr="00665D10">
        <w:rPr>
          <w:rFonts w:ascii="Arial Narrow" w:hAnsi="Arial Narrow"/>
          <w:color w:val="000000"/>
        </w:rPr>
        <w:t xml:space="preserve"/>
      </w:r>
      <w:r w:rsidRPr="00665D10">
        <w:rPr>
          <w:rStyle w:val="Refdenotaalpie"/>
          <w:rFonts w:ascii="Arial Narrow" w:hAnsi="Arial Narrow"/>
          <w:vertAlign w:val="superscript"/>
        </w:rPr>
        <w:footnoteReference w:id="14"/>
      </w:r>
      <w:r w:rsidRPr="00665D10">
        <w:rPr>
          <w:rFonts w:ascii="Arial Narrow" w:hAnsi="Arial Narrow" w:cs="Arial"/>
        </w:rPr>
        <w:t/>
      </w:r>
    </w:p>
    <w:p ns2:paraId="26B1ED4B" ns2:textId="77777777" w:rsidR="00E60CD7" w:rsidRPr="00665D10" w:rsidRDefault="00E60CD7" w:rsidP="008F3040">
      <w:pPr>
        <w:suppressAutoHyphens/>
        <w:spacing w:after="0" w:line="240" w:lineRule="auto"/>
        <w:jc w:val="both"/>
        <w:rPr>
          <w:rFonts w:ascii="Arial Narrow" w:hAnsi="Arial Narrow" w:cs="Arial"/>
        </w:rPr>
      </w:pPr>
    </w:p>
    <w:p ns2:paraId="12E923CD" ns2:textId="757A8AF4" w:rsidR="00E60CD7" w:rsidRPr="00665D10" w:rsidRDefault="00E60CD7" w:rsidP="008F3040">
      <w:pPr>
        <w:suppressAutoHyphens/>
        <w:spacing w:line="240" w:lineRule="auto"/>
        <w:jc w:val="both"/>
        <w:rPr>
          <w:rFonts w:ascii="Arial Narrow" w:hAnsi="Arial Narrow" w:cs="Arial"/>
        </w:rPr>
      </w:pPr>
      <w:r w:rsidRPr="00665D10">
        <w:rPr>
          <w:rFonts w:ascii="Arial Narrow" w:eastAsia="Arial Narrow" w:hAnsi="Arial Narrow" w:cs="Arial Narrow"/>
          <w:b/>
          <w:bCs/>
        </w:rPr>
        <w:t xml:space="preserve">DÉCIMO </w:t>
      </w:r>
      <w:r w:rsidR="00A82FAC">
        <w:rPr>
          <w:rFonts w:ascii="Arial Narrow" w:eastAsia="Arial Narrow" w:hAnsi="Arial Narrow" w:cs="Arial Narrow"/>
          <w:b/>
          <w:bCs/>
        </w:rPr>
        <w:t>SEGUNDO</w:t>
      </w:r>
      <w:r w:rsidRPr="00665D10">
        <w:rPr>
          <w:rFonts w:ascii="Arial Narrow" w:eastAsia="Arial Narrow" w:hAnsi="Arial Narrow" w:cs="Arial Narrow"/>
          <w:b/>
          <w:bCs/>
        </w:rPr>
        <w:t>:</w:t>
      </w:r>
      <w:r w:rsidRPr="00665D10">
        <w:rPr>
          <w:rFonts w:ascii="Arial Narrow" w:eastAsia="Arial Narrow" w:hAnsi="Arial Narrow" w:cs="Arial Narrow"/>
        </w:rPr>
        <w:t xml:space="preserve"> </w:t>
      </w:r>
      <w:r w:rsidRPr="00665D10">
        <w:rPr>
          <w:rFonts w:ascii="Arial Narrow" w:hAnsi="Arial Narrow"/>
          <w:color w:val="000000"/>
        </w:rPr>
        <w:t xml:space="preserve">requerir a </w:t>
      </w:r>
      <w:r w:rsidR="00CB0264" w:rsidRPr="00665D10">
        <w:rPr>
          <w:rFonts w:ascii="Arial Narrow" w:eastAsia="Arial Narrow" w:hAnsi="Arial Narrow" w:cs="Arial Narrow"/>
          <w:bCs/>
        </w:rPr>
        <w:t>Pacífico Compañía de Seguros y Reaseguros S.A</w:t>
      </w:r>
      <w:r w:rsidRPr="00665D10">
        <w:rPr>
          <w:rFonts w:ascii="Arial Narrow" w:eastAsia="Arial Narrow" w:hAnsi="Arial Narrow" w:cs="Arial Narrow"/>
          <w:bCs/>
        </w:rPr>
        <w:t xml:space="preserve">. </w:t>
      </w:r>
      <w:r w:rsidRPr="00665D10">
        <w:rPr>
          <w:rFonts w:ascii="Arial Narrow" w:hAnsi="Arial Narrow"/>
          <w:shd w:val="clear" w:color="auto" w:fill="FFFFFF"/>
        </w:rPr>
        <w:t xml:space="preserve">para que </w:t>
      </w:r>
      <w:r w:rsidRPr="00665D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ns2:paraId="00B9B615" ns2:textId="77777777" w:rsidR="00E60CD7" w:rsidRPr="00665D10"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Pr="00665D10"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Pr="00665D10"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665D10"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6" w:name="_Hlk218074855"/>
    </w:p>
    <w:bookmarkEnd w:id="16"/>
    <w:p ns2:paraId="62C789DB" ns2:textId="77777777" w:rsidR="00A96A90" w:rsidRPr="00665D1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65D10">
        <w:rPr>
          <w:rFonts w:ascii="Arial Narrow" w:eastAsia="Arial Narrow" w:hAnsi="Arial Narrow" w:cs="Arial Narrow"/>
          <w:b/>
          <w:color w:val="000000"/>
          <w:lang w:eastAsia="es-PE"/>
        </w:rPr>
        <w:t xml:space="preserve">Firmado digitalmente por </w:t>
      </w:r>
    </w:p>
    <w:p ns2:paraId="1C006ED4" ns2:textId="77777777" w:rsidR="00A96A90" w:rsidRPr="00665D1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65D10">
        <w:rPr>
          <w:rFonts w:ascii="Arial Narrow" w:eastAsia="Arial Narrow" w:hAnsi="Arial Narrow" w:cs="Arial Narrow"/>
          <w:b/>
          <w:color w:val="000000"/>
          <w:lang w:eastAsia="es-PE"/>
        </w:rPr>
        <w:t xml:space="preserve">EVELING ROA QUISPE </w:t>
      </w:r>
    </w:p>
    <w:p ns2:paraId="57A86D71" ns2:textId="77777777" w:rsidR="00A96A90" w:rsidRPr="00665D1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65D10">
        <w:rPr>
          <w:rFonts w:ascii="Arial Narrow" w:eastAsia="Arial Narrow" w:hAnsi="Arial Narrow" w:cs="Arial Narrow"/>
          <w:b/>
          <w:color w:val="000000"/>
          <w:lang w:eastAsia="es-PE"/>
        </w:rPr>
        <w:t>Secretaria Técnica</w:t>
      </w:r>
    </w:p>
    <w:p ns2:paraId="737B6B41" ns2:textId="77777777" w:rsidR="00A96A90" w:rsidRPr="00665D1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665D10">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A96A90">
      <w:pPr>
        <w:spacing w:after="0" w:line="240" w:lineRule="auto"/>
        <w:rPr>
          <w:sz w:val="16"/>
          <w:szCs w:val="16"/>
        </w:rPr>
      </w:pPr>
      <w:r w:rsidRPr="00665D10">
        <w:rPr>
          <w:rFonts w:ascii="Arial Narrow" w:hAnsi="Arial Narrow"/>
          <w:sz w:val="16"/>
          <w:szCs w:val="16"/>
        </w:rPr>
        <w:t>LGP/JCQ</w:t>
      </w:r>
    </w:p>
    <w:p ns2:paraId="68107EE2" ns2:textId="77777777" w:rsidR="00E60CD7" w:rsidRPr="00E60CD7" w:rsidRDefault="00E60CD7" w:rsidP="008F3040">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4F7B" w14:textId="77777777" w:rsidR="00262EF3" w:rsidRDefault="00262EF3" w:rsidP="00DA79A0">
      <w:pPr>
        <w:spacing w:after="0" w:line="240" w:lineRule="auto"/>
      </w:pPr>
      <w:r>
        <w:separator/>
      </w:r>
    </w:p>
  </w:endnote>
  <w:endnote w:type="continuationSeparator" w:id="0">
    <w:p w14:paraId="7487C057" w14:textId="77777777" w:rsidR="00262EF3" w:rsidRDefault="00262EF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1423" w14:textId="77777777" w:rsidR="00262EF3" w:rsidRDefault="00262EF3" w:rsidP="00DA79A0">
      <w:pPr>
        <w:spacing w:after="0" w:line="240" w:lineRule="auto"/>
      </w:pPr>
      <w:r>
        <w:separator/>
      </w:r>
    </w:p>
  </w:footnote>
  <w:footnote w:type="continuationSeparator" w:id="0">
    <w:p w14:paraId="22398D98" w14:textId="77777777" w:rsidR="00262EF3" w:rsidRDefault="00262EF3" w:rsidP="00DA79A0">
      <w:pPr>
        <w:spacing w:after="0" w:line="240" w:lineRule="auto"/>
      </w:pPr>
      <w:r>
        <w:continuationSeparator/>
      </w:r>
    </w:p>
  </w:footnote>
  <w:footnote w:id="1">
    <w:p w14:paraId="5F8F0163" w14:textId="77777777" w:rsidR="00E60CD7" w:rsidRPr="00052495" w:rsidRDefault="00E60CD7" w:rsidP="00946B66">
      <w:pPr>
        <w:pStyle w:val="Textonotapie"/>
        <w:ind w:left="567" w:hanging="567"/>
        <w:jc w:val="both"/>
        <w:rPr>
          <w:rFonts w:ascii="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t>Publicado</w:t>
      </w:r>
      <w:r w:rsidRPr="00052495">
        <w:rPr>
          <w:rFonts w:ascii="Arial Narrow" w:hAnsi="Arial Narrow" w:cs="Arial"/>
          <w:b/>
          <w:sz w:val="15"/>
          <w:szCs w:val="15"/>
        </w:rPr>
        <w:t xml:space="preserve"> </w:t>
      </w:r>
      <w:r w:rsidRPr="00052495">
        <w:rPr>
          <w:rFonts w:ascii="Arial Narrow" w:hAnsi="Arial Narrow" w:cs="Arial"/>
          <w:sz w:val="15"/>
          <w:szCs w:val="15"/>
        </w:rPr>
        <w:t xml:space="preserve">el 2 de setiembre de 2010 en el Diario Oficial El Peruano, vigente desde el 2 de octubre de 2010 y modificado por Decreto Legislativo 1308.</w:t>
      </w:r>
    </w:p>
    <w:p w14:paraId="0C35180C" w14:textId="77777777" w:rsidR="00E60CD7" w:rsidRPr="00052495" w:rsidRDefault="00E60CD7" w:rsidP="00946B66">
      <w:pPr>
        <w:pStyle w:val="Textonotapie"/>
        <w:ind w:left="567" w:hanging="567"/>
        <w:jc w:val="both"/>
        <w:rPr>
          <w:rFonts w:ascii="Arial Narrow" w:hAnsi="Arial Narrow" w:cs="Arial"/>
          <w:sz w:val="15"/>
          <w:szCs w:val="15"/>
        </w:rPr>
      </w:pPr>
    </w:p>
  </w:footnote>
  <w:footnote w:id="2">
    <w:p w14:paraId="5780FF23"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AC8D46F"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052495">
        <w:rPr>
          <w:rFonts w:ascii="Arial Narrow" w:eastAsia="Arial Narrow" w:hAnsi="Arial Narrow" w:cs="Arial"/>
          <w:b/>
          <w:bCs/>
          <w:sz w:val="15"/>
          <w:szCs w:val="15"/>
        </w:rPr>
        <w:tab/>
        <w:t>Artículo 105.- Autoridad competente.</w:t>
      </w:r>
    </w:p>
    <w:p w14:paraId="558A5D52"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 xml:space="preserve">(…). </w:t>
      </w:r>
    </w:p>
    <w:p w14:paraId="63A1D8B1"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p>
    <w:p w14:paraId="5302DE22"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052495">
        <w:rPr>
          <w:rFonts w:ascii="Arial Narrow" w:eastAsia="Arial Narrow" w:hAnsi="Arial Narrow" w:cs="Arial"/>
          <w:sz w:val="15"/>
          <w:szCs w:val="15"/>
        </w:rPr>
        <w:tab/>
      </w:r>
      <w:r w:rsidRPr="00052495">
        <w:rPr>
          <w:rFonts w:ascii="Arial Narrow" w:eastAsia="Arial Narrow" w:hAnsi="Arial Narrow" w:cs="Arial"/>
          <w:b/>
          <w:bCs/>
          <w:sz w:val="15"/>
          <w:szCs w:val="15"/>
        </w:rPr>
        <w:t xml:space="preserve">LEY DE ORGANIZACIÓN Y FUNCIONES DEL INDECOPI, APROBADA POR DECRETO LEGISLATIVO 1033 </w:t>
      </w:r>
    </w:p>
    <w:p w14:paraId="3010A468"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b/>
          <w:bCs/>
          <w:sz w:val="15"/>
          <w:szCs w:val="15"/>
        </w:rPr>
        <w:tab/>
        <w:t>Artículo 27.-</w:t>
      </w:r>
      <w:r w:rsidRPr="00052495">
        <w:rPr>
          <w:rFonts w:ascii="Arial Narrow" w:eastAsia="Arial Narrow" w:hAnsi="Arial Narrow" w:cs="Arial"/>
          <w:sz w:val="15"/>
          <w:szCs w:val="15"/>
        </w:rPr>
        <w:t xml:space="preserve"> De la Comisión de Protección al </w:t>
      </w:r>
      <w:proofErr w:type="gramStart"/>
      <w:r w:rsidRPr="00052495">
        <w:rPr>
          <w:rFonts w:ascii="Arial Narrow" w:eastAsia="Arial Narrow" w:hAnsi="Arial Narrow" w:cs="Arial"/>
          <w:sz w:val="15"/>
          <w:szCs w:val="15"/>
        </w:rPr>
        <w:t>Consumidor.-</w:t>
      </w:r>
      <w:proofErr w:type="gramEnd"/>
      <w:r w:rsidRPr="00052495">
        <w:rPr>
          <w:rFonts w:ascii="Arial Narrow" w:eastAsia="Arial Narrow" w:hAnsi="Arial Narrow" w:cs="Arial"/>
          <w:sz w:val="15"/>
          <w:szCs w:val="15"/>
        </w:rPr>
        <w:t xml:space="preserve"> </w:t>
      </w:r>
    </w:p>
    <w:p w14:paraId="097FEC65"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p>
  </w:footnote>
  <w:footnote w:id="3">
    <w:p w14:paraId="65C7C7FC" w14:textId="77777777" w:rsidR="008424BB" w:rsidRPr="00052495" w:rsidRDefault="008424BB" w:rsidP="00946B66">
      <w:pPr>
        <w:pStyle w:val="Textonotapie"/>
        <w:tabs>
          <w:tab w:val="left" w:pos="567"/>
        </w:tabs>
        <w:ind w:left="567" w:right="-1" w:hanging="567"/>
        <w:jc w:val="both"/>
        <w:rPr>
          <w:rFonts w:ascii="Arial Narrow" w:eastAsia="Arial Narrow" w:hAnsi="Arial Narrow" w:cs="Arial Narrow"/>
          <w:b/>
          <w:bCs/>
          <w:sz w:val="15"/>
          <w:szCs w:val="15"/>
        </w:rPr>
      </w:pPr>
      <w:r w:rsidRPr="00052495">
        <w:rPr>
          <w:rStyle w:val="Refdenotaalpie"/>
          <w:rFonts w:ascii="Arial Narrow" w:hAnsi="Arial Narrow"/>
          <w:sz w:val="16"/>
          <w:szCs w:val="15"/>
          <w:vertAlign w:val="superscript"/>
        </w:rPr>
        <w:footnoteRef/>
      </w:r>
      <w:r w:rsidRPr="00052495">
        <w:rPr>
          <w:rFonts w:ascii="Arial Narrow" w:hAnsi="Arial Narrow"/>
          <w:sz w:val="15"/>
          <w:szCs w:val="15"/>
        </w:rPr>
        <w:t xml:space="preserve"> </w:t>
      </w:r>
      <w:r w:rsidRPr="00052495">
        <w:rPr>
          <w:rFonts w:ascii="Arial Narrow" w:hAnsi="Arial Narrow"/>
          <w:sz w:val="15"/>
          <w:szCs w:val="15"/>
        </w:rPr>
        <w:tab/>
      </w:r>
      <w:r w:rsidRPr="0005249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C4FF174" w14:textId="77777777" w:rsidR="008424BB" w:rsidRPr="00052495" w:rsidRDefault="008424BB" w:rsidP="00946B66">
      <w:pPr>
        <w:pStyle w:val="Textonotapie"/>
        <w:ind w:left="567" w:right="-1"/>
        <w:jc w:val="both"/>
        <w:rPr>
          <w:rFonts w:ascii="Arial Narrow" w:eastAsia="Arial Narrow" w:hAnsi="Arial Narrow" w:cs="Arial Narrow"/>
          <w:b/>
          <w:bCs/>
          <w:sz w:val="15"/>
          <w:szCs w:val="15"/>
        </w:rPr>
      </w:pPr>
      <w:r w:rsidRPr="00052495">
        <w:rPr>
          <w:rFonts w:ascii="Arial Narrow" w:eastAsia="Arial Narrow" w:hAnsi="Arial Narrow" w:cs="Arial Narrow"/>
          <w:b/>
          <w:bCs/>
          <w:sz w:val="15"/>
          <w:szCs w:val="15"/>
        </w:rPr>
        <w:t xml:space="preserve">Artículo 18.- Idoneidad </w:t>
      </w:r>
    </w:p>
    <w:p w14:paraId="61EEBFFD" w14:textId="77777777" w:rsidR="008424BB" w:rsidRPr="00052495" w:rsidRDefault="008424BB" w:rsidP="00946B66">
      <w:pPr>
        <w:pStyle w:val="Textonotapie"/>
        <w:ind w:left="567" w:right="-1"/>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52495" w:rsidRDefault="008424BB" w:rsidP="00946B66">
      <w:pPr>
        <w:pStyle w:val="Textonotapie"/>
        <w:ind w:left="567" w:right="-1"/>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52495" w:rsidRDefault="008424BB" w:rsidP="00946B66">
      <w:pPr>
        <w:pStyle w:val="Textonotapie"/>
        <w:ind w:left="567" w:right="-1"/>
        <w:jc w:val="both"/>
        <w:rPr>
          <w:rFonts w:ascii="Arial Narrow" w:eastAsia="Arial Narrow" w:hAnsi="Arial Narrow" w:cs="Arial Narrow"/>
          <w:sz w:val="15"/>
          <w:szCs w:val="15"/>
        </w:rPr>
      </w:pPr>
    </w:p>
    <w:p w14:paraId="2BF6A82C" w14:textId="77777777" w:rsidR="008424BB" w:rsidRPr="00052495" w:rsidRDefault="008424BB" w:rsidP="00946B66">
      <w:pPr>
        <w:pStyle w:val="Textonotapie"/>
        <w:ind w:left="567" w:right="-1"/>
        <w:jc w:val="both"/>
        <w:rPr>
          <w:rFonts w:ascii="Arial Narrow" w:eastAsia="Arial Narrow" w:hAnsi="Arial Narrow" w:cs="Arial Narrow"/>
          <w:sz w:val="15"/>
          <w:szCs w:val="15"/>
        </w:rPr>
      </w:pPr>
      <w:r w:rsidRPr="00052495">
        <w:rPr>
          <w:rFonts w:ascii="Arial Narrow" w:eastAsia="Arial Narrow" w:hAnsi="Arial Narrow" w:cs="Arial Narrow"/>
          <w:b/>
          <w:bCs/>
          <w:sz w:val="15"/>
          <w:szCs w:val="15"/>
        </w:rPr>
        <w:t xml:space="preserve">Artículo 19.- Obligación de los proveedores </w:t>
      </w:r>
    </w:p>
    <w:p w14:paraId="309E6C56" w14:textId="77777777" w:rsidR="008424BB" w:rsidRPr="00052495" w:rsidRDefault="008424BB" w:rsidP="00946B66">
      <w:pPr>
        <w:pStyle w:val="Textonotapie"/>
        <w:ind w:left="567" w:right="-1"/>
        <w:jc w:val="both"/>
        <w:rPr>
          <w:rFonts w:ascii="Arial Narrow" w:eastAsia="Arial Narrow" w:hAnsi="Arial Narrow" w:cs="Arial Narrow"/>
          <w:sz w:val="15"/>
          <w:szCs w:val="15"/>
        </w:rPr>
      </w:pPr>
      <w:r w:rsidRPr="00052495">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052495" w:rsidRDefault="008424BB" w:rsidP="00946B66">
      <w:pPr>
        <w:pStyle w:val="Textonotapie"/>
        <w:jc w:val="both"/>
        <w:rPr>
          <w:rFonts w:ascii="Arial Narrow" w:hAnsi="Arial Narrow"/>
          <w:sz w:val="15"/>
          <w:szCs w:val="15"/>
        </w:rPr>
      </w:pPr>
    </w:p>
  </w:footnote>
  <w:footnote w:id="4">
    <w:p w14:paraId="7C1D8638" w14:textId="77777777" w:rsidR="008424BB" w:rsidRPr="00052495" w:rsidRDefault="008424BB" w:rsidP="00946B66">
      <w:pPr>
        <w:pStyle w:val="Textonotapie"/>
        <w:tabs>
          <w:tab w:val="left" w:pos="567"/>
        </w:tabs>
        <w:ind w:left="567" w:right="-1" w:hanging="567"/>
        <w:jc w:val="both"/>
        <w:rPr>
          <w:rFonts w:ascii="Arial Narrow" w:eastAsia="Arial Narrow" w:hAnsi="Arial Narrow" w:cs="Arial"/>
          <w:b/>
          <w:bCs/>
          <w:sz w:val="15"/>
          <w:szCs w:val="15"/>
        </w:rPr>
      </w:pPr>
      <w:r w:rsidRPr="00052495">
        <w:rPr>
          <w:rStyle w:val="Refdenotaalpie"/>
          <w:rFonts w:ascii="Arial Narrow" w:hAnsi="Arial Narrow"/>
          <w:sz w:val="16"/>
          <w:szCs w:val="15"/>
          <w:vertAlign w:val="superscript"/>
        </w:rPr>
        <w:footnoteRef/>
      </w:r>
      <w:r w:rsidRPr="00052495">
        <w:rPr>
          <w:rFonts w:ascii="Arial Narrow" w:hAnsi="Arial Narrow"/>
          <w:sz w:val="15"/>
          <w:szCs w:val="15"/>
        </w:rPr>
        <w:t xml:space="preserve"> </w:t>
      </w:r>
      <w:r w:rsidRPr="00052495">
        <w:rPr>
          <w:rFonts w:ascii="Arial Narrow" w:hAnsi="Arial Narrow" w:cs="Arial"/>
          <w:sz w:val="15"/>
          <w:szCs w:val="15"/>
        </w:rPr>
        <w:tab/>
      </w:r>
      <w:r w:rsidRPr="0005249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3B3103A" w14:textId="77777777" w:rsidR="008424BB" w:rsidRPr="00052495" w:rsidRDefault="008424BB" w:rsidP="00946B66">
      <w:pPr>
        <w:pStyle w:val="Textonotapie"/>
        <w:tabs>
          <w:tab w:val="left" w:pos="567"/>
        </w:tabs>
        <w:jc w:val="both"/>
        <w:rPr>
          <w:rFonts w:ascii="Arial Narrow" w:eastAsia="Arial Narrow" w:hAnsi="Arial Narrow" w:cs="Arial Narrow"/>
          <w:sz w:val="15"/>
          <w:szCs w:val="15"/>
        </w:rPr>
      </w:pPr>
      <w:r w:rsidRPr="00052495">
        <w:rPr>
          <w:rFonts w:ascii="Arial Narrow" w:eastAsia="Arial Narrow" w:hAnsi="Arial Narrow" w:cs="Arial"/>
          <w:b/>
          <w:bCs/>
          <w:sz w:val="15"/>
          <w:szCs w:val="15"/>
        </w:rPr>
        <w:tab/>
        <w:t>Artículo 56.- Métodos comerciales coercitivos</w:t>
      </w:r>
    </w:p>
    <w:p w14:paraId="57823A8A" w14:textId="77777777" w:rsidR="008424BB" w:rsidRPr="00052495" w:rsidRDefault="008424BB" w:rsidP="00946B66">
      <w:pPr>
        <w:pStyle w:val="Textonotapie"/>
        <w:ind w:left="567"/>
        <w:jc w:val="both"/>
        <w:rPr>
          <w:rFonts w:ascii="Arial Narrow" w:eastAsia="Arial Narrow" w:hAnsi="Arial Narrow" w:cs="Arial Narrow"/>
          <w:sz w:val="15"/>
          <w:szCs w:val="15"/>
        </w:rPr>
      </w:pPr>
      <w:r w:rsidRPr="00052495">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3A0CA630" w14:textId="77777777" w:rsidR="008424BB" w:rsidRPr="00052495" w:rsidRDefault="008424BB" w:rsidP="00946B66">
      <w:pPr>
        <w:pStyle w:val="Textonotapie"/>
        <w:ind w:left="567"/>
        <w:jc w:val="both"/>
        <w:rPr>
          <w:rFonts w:ascii="Arial Narrow" w:eastAsia="Arial Narrow" w:hAnsi="Arial Narrow" w:cs="Arial Narrow"/>
          <w:sz w:val="15"/>
          <w:szCs w:val="15"/>
        </w:rPr>
      </w:pPr>
      <w:r w:rsidRPr="00052495">
        <w:rPr>
          <w:rFonts w:ascii="Arial Narrow" w:eastAsia="Arial Narrow" w:hAnsi="Arial Narrow" w:cs="Arial Narrow"/>
          <w:sz w:val="15"/>
          <w:szCs w:val="15"/>
        </w:rPr>
        <w:t>(…)</w:t>
      </w:r>
    </w:p>
    <w:p w14:paraId="1250420D" w14:textId="77777777" w:rsidR="008424BB" w:rsidRPr="00052495" w:rsidRDefault="008424BB" w:rsidP="00946B66">
      <w:pPr>
        <w:pStyle w:val="Textonotapie"/>
        <w:ind w:left="567"/>
        <w:jc w:val="both"/>
        <w:rPr>
          <w:rFonts w:ascii="Arial Narrow" w:hAnsi="Arial Narrow"/>
          <w:sz w:val="15"/>
          <w:szCs w:val="15"/>
        </w:rPr>
      </w:pPr>
      <w:r w:rsidRPr="00052495">
        <w:rPr>
          <w:rFonts w:ascii="Arial Narrow" w:hAnsi="Arial Narrow"/>
          <w:sz w:val="15"/>
          <w:szCs w:val="15"/>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C02B28F" w14:textId="77777777" w:rsidR="008424BB" w:rsidRPr="00052495" w:rsidRDefault="008424BB" w:rsidP="00946B66">
      <w:pPr>
        <w:pStyle w:val="Textonotapie"/>
        <w:ind w:left="567"/>
        <w:jc w:val="both"/>
        <w:rPr>
          <w:rFonts w:ascii="Arial Narrow" w:hAnsi="Arial Narrow"/>
          <w:sz w:val="15"/>
          <w:szCs w:val="15"/>
        </w:rPr>
      </w:pPr>
    </w:p>
  </w:footnote>
  <w:footnote w:id="5">
    <w:p w14:paraId="7D0DFFF9"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b/>
          <w:bCs/>
          <w:sz w:val="15"/>
          <w:szCs w:val="15"/>
        </w:rPr>
      </w:pPr>
      <w:r w:rsidRPr="00052495">
        <w:rPr>
          <w:rStyle w:val="Refdenotaalpie"/>
          <w:rFonts w:ascii="Arial Narrow" w:hAnsi="Arial Narrow"/>
          <w:sz w:val="16"/>
          <w:szCs w:val="15"/>
          <w:vertAlign w:val="superscript"/>
        </w:rPr>
        <w:footnoteRef/>
      </w:r>
      <w:r w:rsidRPr="00052495">
        <w:rPr>
          <w:rFonts w:ascii="Arial Narrow" w:hAnsi="Arial Narrow"/>
          <w:sz w:val="15"/>
          <w:szCs w:val="15"/>
        </w:rPr>
        <w:t xml:space="preserve"> </w:t>
      </w:r>
      <w:r w:rsidRPr="00052495">
        <w:rPr>
          <w:rFonts w:ascii="Arial Narrow" w:hAnsi="Arial Narrow" w:cs="Arial"/>
          <w:sz w:val="15"/>
          <w:szCs w:val="15"/>
        </w:rPr>
        <w:tab/>
      </w:r>
      <w:r w:rsidRPr="00052495">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D21E580" w14:textId="77777777" w:rsidR="00CA50CD" w:rsidRPr="00052495" w:rsidRDefault="00CA50CD" w:rsidP="00946B66">
      <w:pPr>
        <w:pStyle w:val="Textonotapie"/>
        <w:ind w:firstLine="567"/>
        <w:jc w:val="both"/>
        <w:rPr>
          <w:rFonts w:ascii="Arial Narrow" w:eastAsia="Arial Narrow" w:hAnsi="Arial Narrow" w:cs="Arial"/>
          <w:b/>
          <w:bCs/>
          <w:sz w:val="15"/>
          <w:szCs w:val="15"/>
        </w:rPr>
      </w:pPr>
      <w:r w:rsidRPr="00052495">
        <w:rPr>
          <w:rFonts w:ascii="Arial Narrow" w:eastAsia="Arial Narrow" w:hAnsi="Arial Narrow" w:cs="Arial"/>
          <w:b/>
          <w:bCs/>
          <w:sz w:val="15"/>
          <w:szCs w:val="15"/>
        </w:rPr>
        <w:t>Artículo 1.- Derechos de los consumidores</w:t>
      </w:r>
    </w:p>
    <w:p w14:paraId="386E24A9" w14:textId="77777777" w:rsidR="00CA50CD" w:rsidRPr="00052495" w:rsidRDefault="00CA50CD" w:rsidP="00946B66">
      <w:pPr>
        <w:pStyle w:val="Textonotapie"/>
        <w:tabs>
          <w:tab w:val="left" w:pos="567"/>
        </w:tabs>
        <w:jc w:val="both"/>
        <w:rPr>
          <w:rFonts w:ascii="Arial Narrow" w:eastAsia="Arial Narrow" w:hAnsi="Arial Narrow" w:cs="Arial Narrow"/>
          <w:sz w:val="15"/>
          <w:szCs w:val="15"/>
        </w:rPr>
      </w:pPr>
      <w:r w:rsidRPr="00052495">
        <w:rPr>
          <w:rFonts w:ascii="Arial Narrow" w:eastAsia="Arial Narrow" w:hAnsi="Arial Narrow" w:cs="Arial Narrow"/>
          <w:sz w:val="15"/>
          <w:szCs w:val="15"/>
        </w:rPr>
        <w:tab/>
        <w:t>1.1 (…)</w:t>
      </w:r>
    </w:p>
    <w:p w14:paraId="748133F8" w14:textId="77777777" w:rsidR="00CA50CD" w:rsidRPr="00052495" w:rsidRDefault="00CA50CD" w:rsidP="00946B66">
      <w:pPr>
        <w:pStyle w:val="Textonotapie"/>
        <w:tabs>
          <w:tab w:val="left" w:pos="567"/>
        </w:tabs>
        <w:ind w:left="570"/>
        <w:jc w:val="both"/>
        <w:rPr>
          <w:rFonts w:ascii="Arial Narrow" w:eastAsia="Arial Narrow" w:hAnsi="Arial Narrow" w:cs="Arial"/>
          <w:sz w:val="15"/>
          <w:szCs w:val="15"/>
        </w:rPr>
      </w:pPr>
      <w:r w:rsidRPr="00052495">
        <w:rPr>
          <w:rFonts w:ascii="Arial Narrow" w:eastAsia="Arial Narrow" w:hAnsi="Arial Narrow" w:cs="Arial Narrow"/>
          <w:sz w:val="15"/>
          <w:szCs w:val="15"/>
        </w:rPr>
        <w:t xml:space="preserve">b. </w:t>
      </w:r>
      <w:r w:rsidRPr="00052495">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w:t>
      </w:r>
    </w:p>
    <w:p w14:paraId="558EDA69" w14:textId="77777777" w:rsidR="00CA50CD" w:rsidRPr="00052495" w:rsidRDefault="00CA50CD" w:rsidP="00946B66">
      <w:pPr>
        <w:pStyle w:val="Textonotapie"/>
        <w:tabs>
          <w:tab w:val="left" w:pos="567"/>
        </w:tabs>
        <w:ind w:left="567" w:right="-1" w:hanging="567"/>
        <w:jc w:val="both"/>
        <w:rPr>
          <w:rFonts w:ascii="Arial Narrow" w:eastAsia="Arial Narrow" w:hAnsi="Arial Narrow" w:cs="Arial"/>
          <w:b/>
          <w:bCs/>
          <w:sz w:val="15"/>
          <w:szCs w:val="15"/>
        </w:rPr>
      </w:pPr>
    </w:p>
    <w:p w14:paraId="645DCDC0" w14:textId="77777777" w:rsidR="00CA50CD" w:rsidRPr="00052495" w:rsidRDefault="00CA50CD" w:rsidP="00946B66">
      <w:pPr>
        <w:pStyle w:val="Textonotapie"/>
        <w:ind w:firstLine="567"/>
        <w:jc w:val="both"/>
        <w:rPr>
          <w:rFonts w:ascii="Arial Narrow" w:eastAsia="Arial Narrow" w:hAnsi="Arial Narrow" w:cs="Arial"/>
          <w:b/>
          <w:bCs/>
          <w:sz w:val="15"/>
          <w:szCs w:val="15"/>
        </w:rPr>
      </w:pPr>
      <w:r w:rsidRPr="00052495">
        <w:rPr>
          <w:rFonts w:ascii="Arial Narrow" w:eastAsia="Arial Narrow" w:hAnsi="Arial Narrow" w:cs="Arial"/>
          <w:b/>
          <w:bCs/>
          <w:sz w:val="15"/>
          <w:szCs w:val="15"/>
        </w:rPr>
        <w:t>Artículo 2.- Información relevante</w:t>
      </w:r>
    </w:p>
    <w:p w14:paraId="7DAB3642" w14:textId="77777777" w:rsidR="00CA50CD" w:rsidRPr="00052495" w:rsidRDefault="00CA50CD" w:rsidP="00946B66">
      <w:pPr>
        <w:pStyle w:val="Textonotapie"/>
        <w:tabs>
          <w:tab w:val="left" w:pos="567"/>
        </w:tabs>
        <w:ind w:left="567"/>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052495" w:rsidRDefault="00CA50CD" w:rsidP="00946B66">
      <w:pPr>
        <w:pStyle w:val="Textonotapie"/>
        <w:tabs>
          <w:tab w:val="left" w:pos="567"/>
        </w:tabs>
        <w:ind w:left="567"/>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32E72349" w14:textId="77777777" w:rsidR="00CA50CD" w:rsidRPr="00052495" w:rsidRDefault="00CA50CD" w:rsidP="00946B66">
      <w:pPr>
        <w:pStyle w:val="Textonotapie"/>
        <w:tabs>
          <w:tab w:val="left" w:pos="567"/>
        </w:tabs>
        <w:ind w:left="567"/>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052495" w:rsidRDefault="00CA50CD" w:rsidP="00946B66">
      <w:pPr>
        <w:pStyle w:val="Textonotapie"/>
        <w:tabs>
          <w:tab w:val="left" w:pos="567"/>
        </w:tabs>
        <w:ind w:left="567"/>
        <w:jc w:val="both"/>
        <w:rPr>
          <w:rFonts w:ascii="Arial Narrow" w:eastAsia="Arial Narrow" w:hAnsi="Arial Narrow" w:cs="Arial"/>
          <w:sz w:val="15"/>
          <w:szCs w:val="15"/>
        </w:rPr>
      </w:pPr>
      <w:r w:rsidRPr="00052495">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052495">
        <w:rPr>
          <w:rFonts w:ascii="Arial Narrow" w:eastAsia="Arial Narrow" w:hAnsi="Arial Narrow" w:cs="Arial"/>
          <w:sz w:val="15"/>
          <w:szCs w:val="15"/>
        </w:rPr>
        <w:t xml:space="preserve">. </w:t>
      </w:r>
    </w:p>
    <w:p w14:paraId="33A21CE1" w14:textId="77777777" w:rsidR="00CA50CD" w:rsidRPr="00052495" w:rsidRDefault="00CA50CD" w:rsidP="00946B66">
      <w:pPr>
        <w:pStyle w:val="Textonotapie"/>
        <w:ind w:firstLine="567"/>
        <w:jc w:val="both"/>
        <w:rPr>
          <w:rFonts w:ascii="Arial Narrow" w:hAnsi="Arial Narrow"/>
          <w:sz w:val="15"/>
          <w:szCs w:val="15"/>
        </w:rPr>
      </w:pPr>
    </w:p>
  </w:footnote>
  <w:footnote w:id="6">
    <w:p w14:paraId="09E5564F" w14:textId="77777777" w:rsidR="001D00D0" w:rsidRPr="00052495" w:rsidRDefault="001D00D0" w:rsidP="00946B66">
      <w:pPr>
        <w:pStyle w:val="Textonotapie"/>
        <w:tabs>
          <w:tab w:val="left" w:pos="567"/>
        </w:tabs>
        <w:ind w:left="567" w:right="-1" w:hanging="567"/>
        <w:jc w:val="both"/>
        <w:rPr>
          <w:rFonts w:ascii="Arial Narrow" w:eastAsia="Arial Narrow" w:hAnsi="Arial Narrow" w:cs="Arial Narrow"/>
          <w:b/>
          <w:bCs/>
          <w:sz w:val="15"/>
          <w:szCs w:val="15"/>
        </w:rPr>
      </w:pPr>
      <w:r w:rsidRPr="00052495">
        <w:rPr>
          <w:rStyle w:val="Refdenotaalpie"/>
          <w:rFonts w:ascii="Arial Narrow" w:hAnsi="Arial Narrow"/>
          <w:sz w:val="16"/>
          <w:szCs w:val="15"/>
          <w:vertAlign w:val="superscript"/>
        </w:rPr>
        <w:footnoteRef/>
      </w:r>
      <w:r w:rsidRPr="00052495">
        <w:rPr>
          <w:rFonts w:ascii="Arial Narrow" w:hAnsi="Arial Narrow"/>
          <w:sz w:val="15"/>
          <w:szCs w:val="15"/>
        </w:rPr>
        <w:t xml:space="preserve"> </w:t>
      </w:r>
      <w:r w:rsidRPr="00052495">
        <w:rPr>
          <w:rFonts w:ascii="Arial Narrow" w:hAnsi="Arial Narrow"/>
          <w:sz w:val="15"/>
          <w:szCs w:val="15"/>
        </w:rPr>
        <w:tab/>
      </w:r>
      <w:r w:rsidRPr="00052495">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E2CCC85" w14:textId="77777777" w:rsidR="001D00D0" w:rsidRPr="00052495" w:rsidRDefault="001D00D0" w:rsidP="00946B66">
      <w:pPr>
        <w:pStyle w:val="Textonotapie"/>
        <w:ind w:left="567" w:right="-1"/>
        <w:jc w:val="both"/>
        <w:rPr>
          <w:rFonts w:ascii="Arial Narrow" w:eastAsia="Arial Narrow" w:hAnsi="Arial Narrow" w:cs="Arial Narrow"/>
          <w:b/>
          <w:bCs/>
          <w:sz w:val="15"/>
          <w:szCs w:val="15"/>
        </w:rPr>
      </w:pPr>
      <w:r w:rsidRPr="00052495">
        <w:rPr>
          <w:rFonts w:ascii="Arial Narrow" w:eastAsia="Arial Narrow" w:hAnsi="Arial Narrow" w:cs="Arial Narrow"/>
          <w:b/>
          <w:bCs/>
          <w:sz w:val="15"/>
          <w:szCs w:val="15"/>
        </w:rPr>
        <w:t>Artículo 88.- Reclamo de productos o servicios financieros y de seguros</w:t>
      </w:r>
    </w:p>
    <w:p w14:paraId="57AEF084" w14:textId="77777777" w:rsidR="001D00D0" w:rsidRPr="00052495" w:rsidRDefault="001D00D0" w:rsidP="00946B66">
      <w:pPr>
        <w:pStyle w:val="Textonotapie"/>
        <w:ind w:left="567" w:right="-1"/>
        <w:jc w:val="both"/>
        <w:rPr>
          <w:rFonts w:ascii="Arial Narrow" w:eastAsia="Arial Narrow" w:hAnsi="Arial Narrow" w:cs="Arial Narrow"/>
          <w:sz w:val="15"/>
          <w:szCs w:val="15"/>
        </w:rPr>
      </w:pPr>
      <w:r w:rsidRPr="00052495">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052495" w:rsidRDefault="001D00D0" w:rsidP="00946B66">
      <w:pPr>
        <w:pStyle w:val="Textonotapie"/>
        <w:ind w:right="-1"/>
        <w:jc w:val="both"/>
        <w:rPr>
          <w:rFonts w:ascii="Arial Narrow" w:eastAsia="Arial Narrow" w:hAnsi="Arial Narrow" w:cs="Arial Narrow"/>
          <w:sz w:val="15"/>
          <w:szCs w:val="15"/>
        </w:rPr>
      </w:pPr>
    </w:p>
  </w:footnote>
  <w:footnote w:id="7">
    <w:p w14:paraId="7115F0BB"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bCs/>
          <w:sz w:val="15"/>
          <w:szCs w:val="15"/>
        </w:rPr>
        <w:t>LEY SOBRE FACULTADES, NORMAS Y ORGANIZACIÓN DEL INDECOPI, APROBADA POR DECRETO LEGISLATIVO 807 Artículo 24.-</w:t>
      </w:r>
      <w:r w:rsidRPr="00052495">
        <w:rPr>
          <w:rFonts w:ascii="Arial Narrow" w:eastAsia="Arial Narrow" w:hAnsi="Arial Narrow" w:cs="Arial"/>
          <w:sz w:val="15"/>
          <w:szCs w:val="15"/>
        </w:rPr>
        <w:t xml:space="preserve"> El </w:t>
      </w:r>
      <w:proofErr w:type="gramStart"/>
      <w:r w:rsidRPr="00052495">
        <w:rPr>
          <w:rFonts w:ascii="Arial Narrow" w:eastAsia="Arial Narrow" w:hAnsi="Arial Narrow" w:cs="Arial"/>
          <w:sz w:val="15"/>
          <w:szCs w:val="15"/>
        </w:rPr>
        <w:t>Secretario Técnico</w:t>
      </w:r>
      <w:proofErr w:type="gramEnd"/>
      <w:r w:rsidRPr="00052495">
        <w:rPr>
          <w:rFonts w:ascii="Arial Narrow" w:eastAsia="Arial Narrow" w:hAnsi="Arial Narrow" w:cs="Arial"/>
          <w:sz w:val="15"/>
          <w:szCs w:val="15"/>
        </w:rPr>
        <w:t xml:space="preserve"> se encargará de la tramitación del procedimiento. Para ello, cuenta con las siguientes facultades:</w:t>
      </w:r>
    </w:p>
    <w:p w14:paraId="71C131DD"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 xml:space="preserve">(...) </w:t>
      </w:r>
    </w:p>
    <w:p w14:paraId="1BA2D5E9"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w:t>
      </w:r>
    </w:p>
    <w:p w14:paraId="64A97A60"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 </w:t>
      </w:r>
    </w:p>
    <w:p w14:paraId="54C8AC89" w14:textId="77777777" w:rsidR="00E60CD7" w:rsidRPr="00052495" w:rsidRDefault="00E60CD7" w:rsidP="00946B66">
      <w:pPr>
        <w:pStyle w:val="Textonotapie"/>
        <w:tabs>
          <w:tab w:val="left" w:pos="567"/>
        </w:tabs>
        <w:ind w:left="567" w:right="-1" w:hanging="567"/>
        <w:jc w:val="both"/>
        <w:rPr>
          <w:rFonts w:ascii="Arial Narrow" w:eastAsia="Arial Narrow" w:hAnsi="Arial Narrow" w:cs="Arial"/>
          <w:sz w:val="15"/>
          <w:szCs w:val="15"/>
        </w:rPr>
      </w:pPr>
    </w:p>
  </w:footnote>
  <w:footnote w:id="8">
    <w:p w14:paraId="318FE0AF" w14:textId="77777777" w:rsidR="00E60CD7" w:rsidRPr="00052495" w:rsidRDefault="00E60CD7" w:rsidP="00946B66">
      <w:pPr>
        <w:pStyle w:val="Textonotapie"/>
        <w:ind w:left="567" w:hanging="567"/>
        <w:jc w:val="both"/>
        <w:rPr>
          <w:rFonts w:ascii="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t xml:space="preserve">El número de trabajadores se atenderá siempre que la empresa haya sido constituida antes de la vigencia de la Ley </w:t>
      </w:r>
      <w:proofErr w:type="spellStart"/>
      <w:r w:rsidRPr="00052495">
        <w:rPr>
          <w:rFonts w:ascii="Arial Narrow" w:hAnsi="Arial Narrow" w:cs="Arial"/>
          <w:sz w:val="15"/>
          <w:szCs w:val="15"/>
        </w:rPr>
        <w:t/>
      </w:r>
      <w:proofErr w:type="spellEnd"/>
      <w:r w:rsidRPr="00052495">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2495">
        <w:rPr>
          <w:rFonts w:ascii="Arial Narrow" w:hAnsi="Arial Narrow" w:cs="Arial"/>
          <w:sz w:val="15"/>
          <w:szCs w:val="15"/>
        </w:rPr>
        <w:t>entrada en vigencia</w:t>
      </w:r>
      <w:proofErr w:type="gramEnd"/>
      <w:r w:rsidRPr="00052495">
        <w:rPr>
          <w:rFonts w:ascii="Arial Narrow" w:hAnsi="Arial Narrow" w:cs="Arial"/>
          <w:sz w:val="15"/>
          <w:szCs w:val="15"/>
        </w:rPr>
        <w:t xml:space="preserve"> de dicha Ley se rigen por los requisitos de acogimiento al régimen de las micro y pequeñas empresas regulados en el Decreto Legislativo 1086.</w:t>
      </w:r>
    </w:p>
    <w:p w14:paraId="77AB560A" w14:textId="77777777" w:rsidR="00E60CD7" w:rsidRPr="00052495" w:rsidRDefault="00E60CD7" w:rsidP="00946B66">
      <w:pPr>
        <w:pStyle w:val="Textonotapie"/>
        <w:ind w:left="567" w:hanging="567"/>
        <w:jc w:val="both"/>
        <w:rPr>
          <w:rFonts w:ascii="Arial Narrow" w:hAnsi="Arial Narrow" w:cs="Arial"/>
          <w:sz w:val="15"/>
          <w:szCs w:val="15"/>
        </w:rPr>
      </w:pPr>
    </w:p>
  </w:footnote>
  <w:footnote w:id="9">
    <w:p w14:paraId="0310ADE1" w14:textId="77777777" w:rsidR="00E60CD7" w:rsidRPr="00052495" w:rsidRDefault="00E60CD7" w:rsidP="00946B66">
      <w:pPr>
        <w:pStyle w:val="Textonotapie"/>
        <w:ind w:left="567" w:hanging="567"/>
        <w:jc w:val="both"/>
        <w:rPr>
          <w:rFonts w:ascii="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sz w:val="15"/>
          <w:szCs w:val="15"/>
        </w:rPr>
        <w:t>LEY 29571, CÓDIGO DE PROTECCIÓN Y DEFENSA DEL CONSUMIDOR</w:t>
      </w:r>
      <w:r w:rsidRPr="00052495">
        <w:rPr>
          <w:rFonts w:ascii="Arial Narrow" w:hAnsi="Arial Narrow" w:cs="Arial"/>
          <w:b/>
          <w:bCs/>
          <w:sz w:val="15"/>
          <w:szCs w:val="15"/>
        </w:rPr>
        <w:t xml:space="preserve">, </w:t>
      </w:r>
      <w:r w:rsidRPr="00052495">
        <w:rPr>
          <w:rFonts w:ascii="Arial Narrow" w:hAnsi="Arial Narrow" w:cs="Arial"/>
          <w:b/>
          <w:sz w:val="15"/>
          <w:szCs w:val="15"/>
        </w:rPr>
        <w:t>publicado el 2 de setiembre de 2010 y modificado por Decreto Legislativo 1308</w:t>
      </w:r>
    </w:p>
    <w:p w14:paraId="31EB481D" w14:textId="77777777" w:rsidR="00E60CD7" w:rsidRPr="00052495" w:rsidRDefault="00E60CD7" w:rsidP="00946B66">
      <w:pPr>
        <w:pStyle w:val="Textonotapie"/>
        <w:ind w:left="567" w:hanging="567"/>
        <w:jc w:val="both"/>
        <w:rPr>
          <w:rFonts w:ascii="Arial Narrow" w:hAnsi="Arial Narrow" w:cs="Arial"/>
          <w:b/>
          <w:bCs/>
          <w:sz w:val="15"/>
          <w:szCs w:val="15"/>
        </w:rPr>
      </w:pPr>
      <w:r w:rsidRPr="00052495">
        <w:rPr>
          <w:rFonts w:ascii="Arial Narrow" w:hAnsi="Arial Narrow" w:cs="Arial"/>
          <w:sz w:val="15"/>
          <w:szCs w:val="15"/>
        </w:rPr>
        <w:tab/>
      </w:r>
      <w:r w:rsidRPr="00052495">
        <w:rPr>
          <w:rFonts w:ascii="Arial Narrow" w:hAnsi="Arial Narrow" w:cs="Arial"/>
          <w:b/>
          <w:bCs/>
          <w:sz w:val="15"/>
          <w:szCs w:val="15"/>
        </w:rPr>
        <w:t>Artículo 110.- Sanciones Administrativas</w:t>
      </w:r>
    </w:p>
    <w:p w14:paraId="2A3A3CEE" w14:textId="77777777" w:rsidR="00E60CD7" w:rsidRPr="00052495"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052495">
        <w:rPr>
          <w:rFonts w:ascii="Arial Narrow" w:hAnsi="Arial Narrow" w:cs="Arial"/>
          <w:sz w:val="15"/>
          <w:szCs w:val="15"/>
          <w:lang w:eastAsia="es-PE"/>
        </w:rPr>
        <w:t>(…)</w:t>
      </w:r>
    </w:p>
    <w:p w14:paraId="17405061" w14:textId="77777777" w:rsidR="00E60CD7" w:rsidRPr="00052495"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052495">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52495" w:rsidRDefault="00E60CD7" w:rsidP="00946B66">
      <w:pPr>
        <w:autoSpaceDE w:val="0"/>
        <w:autoSpaceDN w:val="0"/>
        <w:adjustRightInd w:val="0"/>
        <w:spacing w:after="0" w:line="240" w:lineRule="auto"/>
        <w:ind w:left="567"/>
        <w:jc w:val="both"/>
        <w:rPr>
          <w:rFonts w:ascii="Arial Narrow" w:hAnsi="Arial Narrow" w:cs="Arial"/>
          <w:sz w:val="15"/>
          <w:szCs w:val="15"/>
          <w:lang w:eastAsia="es-PE"/>
        </w:rPr>
      </w:pPr>
      <w:r w:rsidRPr="00052495">
        <w:rPr>
          <w:rFonts w:ascii="Arial Narrow" w:hAnsi="Arial Narrow" w:cs="Arial"/>
          <w:sz w:val="15"/>
          <w:szCs w:val="15"/>
          <w:lang w:eastAsia="es-PE"/>
        </w:rPr>
        <w:t>(…).</w:t>
      </w:r>
    </w:p>
    <w:p w14:paraId="6B55DC38" w14:textId="77777777" w:rsidR="00E60CD7" w:rsidRPr="00052495" w:rsidRDefault="00E60CD7" w:rsidP="00946B66">
      <w:pPr>
        <w:pStyle w:val="Textonotapie"/>
        <w:tabs>
          <w:tab w:val="left" w:pos="284"/>
        </w:tabs>
        <w:ind w:left="567" w:hanging="567"/>
        <w:jc w:val="both"/>
        <w:rPr>
          <w:rFonts w:ascii="Arial Narrow" w:hAnsi="Arial Narrow" w:cs="Arial"/>
          <w:b/>
          <w:bCs/>
          <w:sz w:val="15"/>
          <w:szCs w:val="15"/>
        </w:rPr>
      </w:pPr>
    </w:p>
  </w:footnote>
  <w:footnote w:id="10">
    <w:p w14:paraId="57EE454E" w14:textId="77777777" w:rsidR="00E60CD7" w:rsidRPr="00052495" w:rsidRDefault="00E60CD7" w:rsidP="00946B66">
      <w:pPr>
        <w:spacing w:after="0" w:line="240" w:lineRule="auto"/>
        <w:ind w:left="567" w:hanging="567"/>
        <w:jc w:val="both"/>
        <w:rPr>
          <w:rFonts w:ascii="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vertAlign w:val="superscript"/>
        </w:rPr>
        <w:t xml:space="preserve"> </w:t>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sz w:val="15"/>
          <w:szCs w:val="15"/>
        </w:rPr>
        <w:t>LEY 29571, CÓDIGO DE PROTECCIÓN Y DEFENSA DEL CONSUMIDOR</w:t>
      </w:r>
      <w:r w:rsidRPr="00052495">
        <w:rPr>
          <w:rFonts w:ascii="Arial Narrow" w:hAnsi="Arial Narrow" w:cs="Arial"/>
          <w:b/>
          <w:bCs/>
          <w:sz w:val="15"/>
          <w:szCs w:val="15"/>
        </w:rPr>
        <w:t xml:space="preserve">, </w:t>
      </w:r>
      <w:r w:rsidRPr="00052495">
        <w:rPr>
          <w:rFonts w:ascii="Arial Narrow" w:hAnsi="Arial Narrow" w:cs="Arial"/>
          <w:b/>
          <w:sz w:val="15"/>
          <w:szCs w:val="15"/>
        </w:rPr>
        <w:t>publicado el 2 de setiembre de 2010 y modificado por Decreto Legislativo 1308</w:t>
      </w:r>
    </w:p>
    <w:p w14:paraId="6AE5B001" w14:textId="77777777" w:rsidR="00E60CD7" w:rsidRPr="00052495" w:rsidRDefault="00E60CD7" w:rsidP="00946B66">
      <w:pPr>
        <w:spacing w:after="0" w:line="240" w:lineRule="auto"/>
        <w:ind w:left="567" w:hanging="567"/>
        <w:jc w:val="both"/>
        <w:rPr>
          <w:rFonts w:ascii="Arial Narrow" w:eastAsia="Arial Narrow" w:hAnsi="Arial Narrow" w:cs="Arial"/>
          <w:b/>
          <w:sz w:val="15"/>
          <w:szCs w:val="15"/>
        </w:rPr>
      </w:pPr>
      <w:r w:rsidRPr="00052495">
        <w:rPr>
          <w:rFonts w:ascii="Arial Narrow" w:eastAsia="Arial Narrow" w:hAnsi="Arial Narrow" w:cs="Arial"/>
          <w:b/>
          <w:sz w:val="15"/>
          <w:szCs w:val="15"/>
        </w:rPr>
        <w:tab/>
        <w:t>Artículo 110.- Sanciones administrativas</w:t>
      </w:r>
    </w:p>
    <w:p w14:paraId="089DFB12" w14:textId="77777777" w:rsidR="00E60CD7" w:rsidRPr="00052495" w:rsidRDefault="00E60CD7" w:rsidP="00946B66">
      <w:pPr>
        <w:spacing w:after="0" w:line="240" w:lineRule="auto"/>
        <w:ind w:left="567"/>
        <w:jc w:val="both"/>
        <w:rPr>
          <w:rFonts w:ascii="Arial Narrow" w:hAnsi="Arial Narrow" w:cs="Arial"/>
          <w:sz w:val="15"/>
          <w:szCs w:val="15"/>
        </w:rPr>
      </w:pPr>
      <w:r w:rsidRPr="00052495">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52495"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052495">
        <w:rPr>
          <w:rFonts w:ascii="Arial Narrow" w:eastAsia="Arial Narrow" w:hAnsi="Arial Narrow" w:cs="Arial"/>
          <w:sz w:val="15"/>
          <w:szCs w:val="15"/>
        </w:rPr>
        <w:t>Infracciones leves, con una amonestación o con una multa de hasta cincuenta (50) UIT.</w:t>
      </w:r>
    </w:p>
    <w:p w14:paraId="64DA83D9" w14:textId="77777777" w:rsidR="00E60CD7" w:rsidRPr="00052495"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052495">
        <w:rPr>
          <w:rFonts w:ascii="Arial Narrow" w:eastAsia="Arial Narrow" w:hAnsi="Arial Narrow" w:cs="Arial"/>
          <w:sz w:val="15"/>
          <w:szCs w:val="15"/>
        </w:rPr>
        <w:t>Infracciones graves, con una multa de hasta ciento cincuenta (150) UIT.</w:t>
      </w:r>
    </w:p>
    <w:p w14:paraId="2E00FA05" w14:textId="77777777" w:rsidR="00E60CD7" w:rsidRPr="00052495" w:rsidRDefault="00E60CD7" w:rsidP="00946B66">
      <w:pPr>
        <w:numPr>
          <w:ilvl w:val="0"/>
          <w:numId w:val="2"/>
        </w:numPr>
        <w:spacing w:after="0" w:line="240" w:lineRule="auto"/>
        <w:ind w:left="426" w:firstLine="141"/>
        <w:jc w:val="both"/>
        <w:rPr>
          <w:rFonts w:ascii="Arial Narrow" w:eastAsia="Arial Narrow" w:hAnsi="Arial Narrow" w:cs="Arial"/>
          <w:sz w:val="15"/>
          <w:szCs w:val="15"/>
        </w:rPr>
      </w:pPr>
      <w:r w:rsidRPr="00052495">
        <w:rPr>
          <w:rFonts w:ascii="Arial Narrow" w:eastAsia="Arial Narrow" w:hAnsi="Arial Narrow" w:cs="Arial"/>
          <w:sz w:val="15"/>
          <w:szCs w:val="15"/>
        </w:rPr>
        <w:t>Infracciones muy graves, con una multa de hasta cuatrocientos cincuenta (450) UIT.</w:t>
      </w:r>
    </w:p>
    <w:p w14:paraId="768451A7"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w:t>
      </w:r>
    </w:p>
  </w:footnote>
  <w:footnote w:id="11">
    <w:p w14:paraId="4D3D6A94" w14:textId="77777777" w:rsidR="00E60CD7" w:rsidRPr="00052495" w:rsidRDefault="00E60CD7" w:rsidP="00946B66">
      <w:pPr>
        <w:spacing w:after="0" w:line="240" w:lineRule="auto"/>
        <w:ind w:left="567" w:hanging="567"/>
        <w:jc w:val="both"/>
        <w:rPr>
          <w:rFonts w:ascii="Arial Narrow" w:eastAsia="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sz w:val="15"/>
          <w:szCs w:val="15"/>
        </w:rPr>
        <w:t>Artículo 114.- Medidas correctivas</w:t>
      </w:r>
    </w:p>
    <w:p w14:paraId="482E93CB"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52495" w:rsidRDefault="00E60CD7" w:rsidP="00946B66">
      <w:pPr>
        <w:spacing w:after="0" w:line="240" w:lineRule="auto"/>
        <w:ind w:left="567"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52495" w:rsidRDefault="00E60CD7" w:rsidP="00946B66">
      <w:pPr>
        <w:spacing w:after="0" w:line="240" w:lineRule="auto"/>
        <w:ind w:left="567" w:hanging="567"/>
        <w:jc w:val="both"/>
        <w:rPr>
          <w:rFonts w:ascii="Arial Narrow" w:eastAsia="Arial Narrow" w:hAnsi="Arial Narrow" w:cs="Arial"/>
          <w:sz w:val="15"/>
          <w:szCs w:val="15"/>
        </w:rPr>
      </w:pPr>
      <w:r w:rsidRPr="00052495">
        <w:rPr>
          <w:rFonts w:ascii="Arial Narrow" w:eastAsia="Arial Narrow" w:hAnsi="Arial Narrow" w:cs="Arial"/>
          <w:sz w:val="15"/>
          <w:szCs w:val="15"/>
        </w:rPr>
        <w:tab/>
        <w:t>Las medidas correctivas complementarias pueden dictarse de oficio o a pedido de parte.</w:t>
      </w:r>
    </w:p>
    <w:p w14:paraId="09E29F35" w14:textId="77777777" w:rsidR="00E60CD7" w:rsidRPr="00052495" w:rsidRDefault="00E60CD7" w:rsidP="00946B66">
      <w:pPr>
        <w:spacing w:after="0" w:line="240" w:lineRule="auto"/>
        <w:ind w:left="567" w:hanging="567"/>
        <w:jc w:val="both"/>
        <w:rPr>
          <w:rFonts w:ascii="Arial Narrow" w:hAnsi="Arial Narrow" w:cs="Arial"/>
          <w:sz w:val="15"/>
          <w:szCs w:val="15"/>
        </w:rPr>
      </w:pPr>
    </w:p>
    <w:p w14:paraId="56026D6C" w14:textId="77777777" w:rsidR="00E60CD7" w:rsidRPr="00052495" w:rsidRDefault="00E60CD7" w:rsidP="00946B66">
      <w:pPr>
        <w:spacing w:after="0" w:line="240" w:lineRule="auto"/>
        <w:ind w:left="567" w:hanging="567"/>
        <w:jc w:val="both"/>
        <w:rPr>
          <w:rFonts w:ascii="Arial Narrow" w:hAnsi="Arial Narrow" w:cs="Arial"/>
          <w:sz w:val="15"/>
          <w:szCs w:val="15"/>
        </w:rPr>
      </w:pPr>
      <w:r w:rsidRPr="00052495">
        <w:rPr>
          <w:rFonts w:ascii="Arial Narrow" w:eastAsia="Arial Narrow" w:hAnsi="Arial Narrow" w:cs="Arial"/>
          <w:b/>
          <w:sz w:val="15"/>
          <w:szCs w:val="15"/>
        </w:rPr>
        <w:tab/>
        <w:t>Artículo 115.- Medidas correctivas reparadoras</w:t>
      </w:r>
    </w:p>
    <w:p w14:paraId="362CB8C7" w14:textId="77777777" w:rsidR="00E60CD7" w:rsidRPr="00052495" w:rsidRDefault="00E60CD7" w:rsidP="00946B66">
      <w:pPr>
        <w:spacing w:after="0" w:line="240" w:lineRule="auto"/>
        <w:ind w:left="567" w:hanging="283"/>
        <w:jc w:val="both"/>
        <w:rPr>
          <w:rFonts w:ascii="Arial Narrow" w:eastAsia="Arial Narrow" w:hAnsi="Arial Narrow" w:cs="Arial"/>
          <w:sz w:val="15"/>
          <w:szCs w:val="15"/>
        </w:rPr>
      </w:pPr>
      <w:r w:rsidRPr="00052495">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Reparar productos.</w:t>
      </w:r>
    </w:p>
    <w:p w14:paraId="230C29AA"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Cumplir con ejecutar otras prestaciones u obligaciones legales o convencionales a su cargo.</w:t>
      </w:r>
    </w:p>
    <w:p w14:paraId="3F4CBAE7"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52495" w:rsidRDefault="00E60CD7" w:rsidP="00946B66">
      <w:pPr>
        <w:numPr>
          <w:ilvl w:val="0"/>
          <w:numId w:val="1"/>
        </w:numPr>
        <w:spacing w:after="0" w:line="240" w:lineRule="auto"/>
        <w:ind w:left="567" w:firstLine="0"/>
        <w:jc w:val="both"/>
        <w:rPr>
          <w:rFonts w:ascii="Arial Narrow" w:eastAsia="Arial Narrow" w:hAnsi="Arial Narrow" w:cs="Arial"/>
          <w:sz w:val="15"/>
          <w:szCs w:val="15"/>
        </w:rPr>
      </w:pPr>
      <w:r w:rsidRPr="00052495">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052495" w:rsidRDefault="00E60CD7" w:rsidP="00946B66">
      <w:pPr>
        <w:pStyle w:val="Sinespaciado"/>
        <w:ind w:firstLine="567"/>
        <w:jc w:val="both"/>
        <w:rPr>
          <w:rFonts w:ascii="Arial Narrow" w:hAnsi="Arial Narrow" w:cs="Arial"/>
          <w:sz w:val="15"/>
          <w:szCs w:val="15"/>
        </w:rPr>
      </w:pPr>
      <w:r w:rsidRPr="00052495">
        <w:rPr>
          <w:rFonts w:ascii="Arial Narrow" w:hAnsi="Arial Narrow" w:cs="Arial"/>
          <w:sz w:val="15"/>
          <w:szCs w:val="15"/>
        </w:rPr>
        <w:t>Pagar los gastos incurridos por el consumidor para mitigar las consecuencias de la infracción administrativa.</w:t>
      </w:r>
    </w:p>
    <w:p w14:paraId="535CC427" w14:textId="77777777" w:rsidR="00E60CD7" w:rsidRPr="00052495" w:rsidRDefault="00E60CD7" w:rsidP="00946B66">
      <w:pPr>
        <w:pStyle w:val="Sinespaciado"/>
        <w:ind w:firstLine="567"/>
        <w:jc w:val="both"/>
        <w:rPr>
          <w:rFonts w:ascii="Arial Narrow" w:hAnsi="Arial Narrow" w:cs="Arial"/>
          <w:sz w:val="15"/>
          <w:szCs w:val="15"/>
        </w:rPr>
      </w:pPr>
      <w:r w:rsidRPr="00052495">
        <w:rPr>
          <w:rFonts w:ascii="Arial Narrow" w:hAnsi="Arial Narrow" w:cs="Arial"/>
          <w:sz w:val="15"/>
          <w:szCs w:val="15"/>
        </w:rPr>
        <w:t>Otras medidas reparadoras análogas de efectos equivalentes a las anteriores.</w:t>
      </w:r>
    </w:p>
    <w:p w14:paraId="28DDE63C" w14:textId="77777777" w:rsidR="00E60CD7" w:rsidRPr="00052495" w:rsidRDefault="00E60CD7" w:rsidP="00946B66">
      <w:pPr>
        <w:pStyle w:val="Sinespaciado"/>
        <w:ind w:left="567"/>
        <w:jc w:val="both"/>
        <w:rPr>
          <w:rFonts w:ascii="Arial Narrow" w:hAnsi="Arial Narrow" w:cs="Arial"/>
          <w:sz w:val="15"/>
          <w:szCs w:val="15"/>
        </w:rPr>
      </w:pPr>
      <w:r w:rsidRPr="00052495">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2495">
        <w:rPr>
          <w:rFonts w:ascii="Arial Narrow" w:hAnsi="Arial Narrow" w:cs="Arial"/>
          <w:sz w:val="15"/>
          <w:szCs w:val="15"/>
        </w:rPr>
        <w:t>conjuntamente con</w:t>
      </w:r>
      <w:proofErr w:type="gramEnd"/>
      <w:r w:rsidRPr="00052495">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3D64C02" w14:textId="77777777" w:rsidR="00E60CD7" w:rsidRPr="00052495" w:rsidRDefault="00E60CD7" w:rsidP="00946B66">
      <w:pPr>
        <w:spacing w:after="0" w:line="240" w:lineRule="auto"/>
        <w:ind w:left="567"/>
        <w:jc w:val="both"/>
        <w:rPr>
          <w:rFonts w:ascii="Arial Narrow" w:hAnsi="Arial Narrow" w:cs="Arial"/>
          <w:sz w:val="15"/>
          <w:szCs w:val="15"/>
        </w:rPr>
      </w:pPr>
      <w:r w:rsidRPr="00052495">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52495" w:rsidRDefault="00E60CD7" w:rsidP="00946B66">
      <w:pPr>
        <w:spacing w:after="0" w:line="240" w:lineRule="auto"/>
        <w:ind w:left="567"/>
        <w:jc w:val="both"/>
        <w:rPr>
          <w:rFonts w:ascii="Arial Narrow" w:hAnsi="Arial Narrow" w:cs="Arial"/>
          <w:sz w:val="15"/>
          <w:szCs w:val="15"/>
        </w:rPr>
      </w:pPr>
      <w:r w:rsidRPr="00052495">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052495" w:rsidRDefault="00E60CD7" w:rsidP="00946B66">
      <w:pPr>
        <w:spacing w:after="0" w:line="240" w:lineRule="auto"/>
        <w:ind w:left="567"/>
        <w:jc w:val="both"/>
        <w:rPr>
          <w:rFonts w:ascii="Arial Narrow" w:eastAsia="Arial Narrow" w:hAnsi="Arial Narrow" w:cs="Arial"/>
          <w:sz w:val="15"/>
          <w:szCs w:val="15"/>
        </w:rPr>
      </w:pPr>
    </w:p>
    <w:p w14:paraId="624DB056" w14:textId="77777777" w:rsidR="00E60CD7" w:rsidRPr="00052495" w:rsidRDefault="00E60CD7" w:rsidP="00946B66">
      <w:pPr>
        <w:spacing w:after="0" w:line="240" w:lineRule="auto"/>
        <w:ind w:left="567"/>
        <w:jc w:val="both"/>
        <w:rPr>
          <w:rFonts w:ascii="Arial Narrow" w:eastAsia="Arial Narrow" w:hAnsi="Arial Narrow" w:cs="Arial"/>
          <w:b/>
          <w:bCs/>
          <w:sz w:val="15"/>
          <w:szCs w:val="15"/>
        </w:rPr>
      </w:pPr>
      <w:r w:rsidRPr="00052495">
        <w:rPr>
          <w:rFonts w:ascii="Arial Narrow" w:eastAsia="Arial Narrow" w:hAnsi="Arial Narrow" w:cs="Arial"/>
          <w:b/>
          <w:bCs/>
          <w:sz w:val="15"/>
          <w:szCs w:val="15"/>
        </w:rPr>
        <w:t>Artículo 116.- Medidas correctivas complementarias</w:t>
      </w:r>
    </w:p>
    <w:p w14:paraId="5972CD26"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d. En caso de infracciones muy graves y de reincidencia o </w:t>
      </w:r>
      <w:proofErr w:type="spellStart"/>
      <w:r w:rsidRPr="00052495">
        <w:rPr>
          <w:rFonts w:ascii="Arial Narrow" w:eastAsia="Arial Narrow" w:hAnsi="Arial Narrow" w:cs="Arial"/>
          <w:sz w:val="15"/>
          <w:szCs w:val="15"/>
        </w:rPr>
        <w:t>reiterancia</w:t>
      </w:r>
      <w:proofErr w:type="spellEnd"/>
      <w:r w:rsidRPr="00052495">
        <w:rPr>
          <w:rFonts w:ascii="Arial Narrow" w:eastAsia="Arial Narrow" w:hAnsi="Arial Narrow" w:cs="Arial"/>
          <w:sz w:val="15"/>
          <w:szCs w:val="15"/>
        </w:rPr>
        <w:t xml:space="preserve">: </w:t>
      </w:r>
    </w:p>
    <w:p w14:paraId="67DF7967"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w:t>
      </w:r>
      <w:proofErr w:type="spellStart"/>
      <w:r w:rsidRPr="00052495">
        <w:rPr>
          <w:rFonts w:ascii="Arial Narrow" w:eastAsia="Arial Narrow" w:hAnsi="Arial Narrow" w:cs="Arial"/>
          <w:sz w:val="15"/>
          <w:szCs w:val="15"/>
        </w:rPr>
        <w:t>ii</w:t>
      </w:r>
      <w:proofErr w:type="spellEnd"/>
      <w:r w:rsidRPr="00052495">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e. Publicación de avisos </w:t>
      </w:r>
      <w:proofErr w:type="spellStart"/>
      <w:r w:rsidRPr="00052495">
        <w:rPr>
          <w:rFonts w:ascii="Arial Narrow" w:eastAsia="Arial Narrow" w:hAnsi="Arial Narrow" w:cs="Arial"/>
          <w:sz w:val="15"/>
          <w:szCs w:val="15"/>
        </w:rPr>
        <w:t>rectificatorios</w:t>
      </w:r>
      <w:proofErr w:type="spellEnd"/>
      <w:r w:rsidRPr="00052495">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052495" w:rsidRDefault="00E60CD7" w:rsidP="00946B66">
      <w:pPr>
        <w:spacing w:after="0" w:line="240" w:lineRule="auto"/>
        <w:ind w:left="567"/>
        <w:jc w:val="both"/>
        <w:rPr>
          <w:rFonts w:ascii="Arial Narrow" w:eastAsia="Arial Narrow" w:hAnsi="Arial Narrow" w:cs="Arial"/>
          <w:sz w:val="15"/>
          <w:szCs w:val="15"/>
        </w:rPr>
      </w:pPr>
      <w:r w:rsidRPr="00052495">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052495" w:rsidRDefault="00E60CD7" w:rsidP="00946B66">
      <w:pPr>
        <w:spacing w:after="0" w:line="240" w:lineRule="auto"/>
        <w:ind w:left="567"/>
        <w:jc w:val="both"/>
        <w:rPr>
          <w:rFonts w:ascii="Arial Narrow" w:eastAsia="Arial Narrow" w:hAnsi="Arial Narrow" w:cs="Arial"/>
          <w:sz w:val="15"/>
          <w:szCs w:val="15"/>
        </w:rPr>
      </w:pPr>
    </w:p>
  </w:footnote>
  <w:footnote w:id="12">
    <w:p w14:paraId="7C8F069B" w14:textId="77777777" w:rsidR="00E60CD7" w:rsidRPr="00052495" w:rsidRDefault="00E60CD7" w:rsidP="00946B66">
      <w:pPr>
        <w:pStyle w:val="Textonotapie"/>
        <w:tabs>
          <w:tab w:val="left" w:pos="567"/>
        </w:tabs>
        <w:ind w:left="567" w:hanging="567"/>
        <w:jc w:val="both"/>
        <w:rPr>
          <w:rFonts w:ascii="Arial Narrow" w:hAnsi="Arial Narrow" w:cs="Arial"/>
          <w:b/>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Narrow" w:hAnsi="Arial Narrow" w:cs="Arial"/>
          <w:b/>
          <w:sz w:val="15"/>
          <w:szCs w:val="15"/>
        </w:rPr>
        <w:t>LEY 29571, CÓDIGO DE PROTECCIÓN Y DEFENSA DEL CONSUMIDOR</w:t>
      </w:r>
      <w:r w:rsidRPr="00052495">
        <w:rPr>
          <w:rFonts w:ascii="Arial Narrow" w:hAnsi="Arial Narrow" w:cs="Arial"/>
          <w:b/>
          <w:bCs/>
          <w:sz w:val="15"/>
          <w:szCs w:val="15"/>
        </w:rPr>
        <w:t xml:space="preserve">, </w:t>
      </w:r>
      <w:r w:rsidRPr="00052495">
        <w:rPr>
          <w:rFonts w:ascii="Arial Narrow" w:hAnsi="Arial Narrow" w:cs="Arial"/>
          <w:b/>
          <w:sz w:val="15"/>
          <w:szCs w:val="15"/>
        </w:rPr>
        <w:t>publicado el 2 de setiembre de 2010 y modificado por Decreto Legislativo 1308</w:t>
      </w:r>
    </w:p>
    <w:p w14:paraId="15FD716E" w14:textId="77777777" w:rsidR="00E60CD7" w:rsidRPr="00052495" w:rsidRDefault="00E60CD7" w:rsidP="00946B66">
      <w:pPr>
        <w:pStyle w:val="Textonotapie"/>
        <w:tabs>
          <w:tab w:val="left" w:pos="567"/>
        </w:tabs>
        <w:jc w:val="both"/>
        <w:rPr>
          <w:rFonts w:ascii="Arial Narrow" w:eastAsia="Arial Narrow" w:hAnsi="Arial Narrow" w:cs="Arial"/>
          <w:b/>
          <w:sz w:val="15"/>
          <w:szCs w:val="15"/>
        </w:rPr>
      </w:pPr>
      <w:r w:rsidRPr="00052495">
        <w:rPr>
          <w:rFonts w:ascii="Arial Narrow" w:eastAsia="Arial Narrow" w:hAnsi="Arial Narrow" w:cs="Arial"/>
          <w:b/>
          <w:sz w:val="15"/>
          <w:szCs w:val="15"/>
        </w:rPr>
        <w:tab/>
        <w:t>Artículo 112.- Criterios de graduación de las sanciones administrativas</w:t>
      </w:r>
    </w:p>
    <w:p w14:paraId="36F54C06" w14:textId="77777777" w:rsidR="00E60CD7" w:rsidRPr="00052495" w:rsidRDefault="00E60CD7" w:rsidP="00946B66">
      <w:pPr>
        <w:pStyle w:val="Textonotapie"/>
        <w:tabs>
          <w:tab w:val="left" w:pos="567"/>
        </w:tabs>
        <w:jc w:val="both"/>
        <w:rPr>
          <w:rFonts w:ascii="Arial Narrow" w:eastAsia="Arial Narrow" w:hAnsi="Arial Narrow" w:cs="Arial"/>
          <w:sz w:val="15"/>
          <w:szCs w:val="15"/>
        </w:rPr>
      </w:pPr>
      <w:r w:rsidRPr="00052495">
        <w:rPr>
          <w:rFonts w:ascii="Arial Narrow" w:eastAsia="Arial Narrow" w:hAnsi="Arial Narrow" w:cs="Arial"/>
          <w:sz w:val="15"/>
          <w:szCs w:val="15"/>
        </w:rPr>
        <w:tab/>
        <w:t>(…)</w:t>
      </w:r>
    </w:p>
    <w:p w14:paraId="7B724B75" w14:textId="77777777" w:rsidR="00E60CD7" w:rsidRPr="00052495" w:rsidRDefault="00E60CD7" w:rsidP="00946B66">
      <w:pPr>
        <w:pStyle w:val="Textonotapie"/>
        <w:tabs>
          <w:tab w:val="left" w:pos="567"/>
        </w:tabs>
        <w:jc w:val="both"/>
        <w:rPr>
          <w:rFonts w:ascii="Arial Narrow" w:eastAsia="Arial Narrow" w:hAnsi="Arial Narrow" w:cs="Arial"/>
          <w:sz w:val="15"/>
          <w:szCs w:val="15"/>
        </w:rPr>
      </w:pPr>
      <w:r w:rsidRPr="00052495">
        <w:rPr>
          <w:rFonts w:ascii="Arial Narrow" w:eastAsia="Arial Narrow" w:hAnsi="Arial Narrow" w:cs="Arial"/>
          <w:sz w:val="15"/>
          <w:szCs w:val="15"/>
        </w:rPr>
        <w:tab/>
        <w:t>Se consideran circunstancias atenuantes especiales, las siguientes:</w:t>
      </w:r>
    </w:p>
    <w:p w14:paraId="6AC5BA11" w14:textId="77777777" w:rsidR="00E60CD7" w:rsidRPr="00052495" w:rsidRDefault="00E60CD7" w:rsidP="00946B66">
      <w:pPr>
        <w:pStyle w:val="Textonotapie"/>
        <w:tabs>
          <w:tab w:val="left" w:pos="567"/>
        </w:tabs>
        <w:jc w:val="both"/>
        <w:rPr>
          <w:rFonts w:ascii="Arial Narrow" w:eastAsia="Arial Narrow" w:hAnsi="Arial Narrow" w:cs="Arial"/>
          <w:sz w:val="15"/>
          <w:szCs w:val="15"/>
        </w:rPr>
      </w:pPr>
      <w:r w:rsidRPr="00052495">
        <w:rPr>
          <w:rFonts w:ascii="Arial Narrow" w:eastAsia="Arial Narrow" w:hAnsi="Arial Narrow" w:cs="Arial"/>
          <w:sz w:val="15"/>
          <w:szCs w:val="15"/>
        </w:rPr>
        <w:tab/>
        <w:t>(…)</w:t>
      </w:r>
    </w:p>
    <w:p w14:paraId="3E80140A" w14:textId="77777777" w:rsidR="00E60CD7" w:rsidRPr="00052495" w:rsidRDefault="00E60CD7" w:rsidP="00946B66">
      <w:pPr>
        <w:pStyle w:val="Textonotapie"/>
        <w:tabs>
          <w:tab w:val="left" w:pos="567"/>
        </w:tabs>
        <w:ind w:left="567"/>
        <w:jc w:val="both"/>
        <w:rPr>
          <w:rFonts w:ascii="Arial Narrow" w:eastAsia="Arial Narrow" w:hAnsi="Arial Narrow" w:cs="Arial"/>
          <w:sz w:val="15"/>
          <w:szCs w:val="15"/>
        </w:rPr>
      </w:pPr>
      <w:r w:rsidRPr="00052495">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2495">
        <w:rPr>
          <w:rFonts w:ascii="Arial Narrow" w:eastAsia="Arial Narrow" w:hAnsi="Arial Narrow" w:cs="Arial"/>
          <w:sz w:val="15"/>
          <w:szCs w:val="15"/>
        </w:rPr>
        <w:t>liminarmente</w:t>
      </w:r>
      <w:proofErr w:type="spellEnd"/>
      <w:r w:rsidRPr="00052495">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052495" w:rsidRDefault="00E60CD7" w:rsidP="00946B66">
      <w:pPr>
        <w:pStyle w:val="Textonotapie"/>
        <w:jc w:val="both"/>
        <w:rPr>
          <w:rFonts w:ascii="Arial Narrow" w:hAnsi="Arial Narrow" w:cs="Arial"/>
          <w:sz w:val="15"/>
          <w:szCs w:val="15"/>
        </w:rPr>
      </w:pPr>
    </w:p>
  </w:footnote>
  <w:footnote w:id="13">
    <w:p w14:paraId="1C46CEFF" w14:textId="77777777" w:rsidR="00E60CD7" w:rsidRPr="00052495" w:rsidRDefault="00E60CD7" w:rsidP="00946B66">
      <w:pPr>
        <w:autoSpaceDE w:val="0"/>
        <w:autoSpaceDN w:val="0"/>
        <w:adjustRightInd w:val="0"/>
        <w:spacing w:after="0" w:line="240" w:lineRule="auto"/>
        <w:ind w:left="567" w:hanging="567"/>
        <w:jc w:val="both"/>
        <w:rPr>
          <w:rFonts w:ascii="Arial Narrow" w:hAnsi="Arial Narrow" w:cs="Arial"/>
          <w:b/>
          <w:bCs/>
          <w:sz w:val="15"/>
          <w:szCs w:val="15"/>
        </w:rPr>
      </w:pPr>
      <w:r w:rsidRPr="00052495">
        <w:rPr>
          <w:rStyle w:val="Refdenotaalpie"/>
          <w:rFonts w:ascii="Arial Narrow" w:hAnsi="Arial Narrow" w:cs="Arial"/>
          <w:b/>
          <w:bCs/>
          <w:sz w:val="16"/>
          <w:szCs w:val="15"/>
          <w:vertAlign w:val="superscript"/>
        </w:rPr>
        <w:footnoteRef/>
      </w:r>
      <w:r w:rsidRPr="00052495">
        <w:rPr>
          <w:rFonts w:ascii="Arial Narrow" w:hAnsi="Arial Narrow" w:cs="Arial"/>
          <w:b/>
          <w:bCs/>
          <w:sz w:val="15"/>
          <w:szCs w:val="15"/>
        </w:rPr>
        <w:t xml:space="preserve"> </w:t>
      </w:r>
      <w:r w:rsidRPr="00052495">
        <w:rPr>
          <w:rFonts w:ascii="Arial Narrow" w:hAnsi="Arial Narrow" w:cs="Arial"/>
          <w:b/>
          <w:bCs/>
          <w:sz w:val="15"/>
          <w:szCs w:val="15"/>
        </w:rPr>
        <w:tab/>
        <w:t xml:space="preserve">DECRETO LEGISLATIVO </w:t>
      </w:r>
      <w:proofErr w:type="spellStart"/>
      <w:r w:rsidRPr="00052495">
        <w:rPr>
          <w:rFonts w:ascii="Arial Narrow" w:hAnsi="Arial Narrow" w:cs="Arial"/>
          <w:b/>
          <w:bCs/>
          <w:sz w:val="15"/>
          <w:szCs w:val="15"/>
        </w:rPr>
        <w:t/>
      </w:r>
      <w:proofErr w:type="spellEnd"/>
      <w:r w:rsidRPr="00052495">
        <w:rPr>
          <w:rFonts w:ascii="Arial Narrow" w:hAnsi="Arial Narrow" w:cs="Arial"/>
          <w:b/>
          <w:bCs/>
          <w:sz w:val="15"/>
          <w:szCs w:val="15"/>
        </w:rPr>
        <w:t xml:space="preserve"> 807, LEY SOBRE FACULTADES, NORMAS Y ORGANIZACIÓN DEL INDECOPI FACULTADES DE LAS COMISIONES Y OFICINAS DEL INDECOPI</w:t>
      </w:r>
    </w:p>
    <w:p w14:paraId="637FC967" w14:textId="77777777" w:rsidR="00E60CD7" w:rsidRPr="00052495" w:rsidRDefault="00E60CD7" w:rsidP="00946B66">
      <w:pPr>
        <w:pStyle w:val="NormalWeb"/>
        <w:spacing w:after="0" w:line="240" w:lineRule="auto"/>
        <w:ind w:left="567"/>
        <w:jc w:val="both"/>
        <w:rPr>
          <w:rFonts w:ascii="Arial Narrow" w:hAnsi="Arial Narrow" w:cs="Arial"/>
          <w:bCs/>
          <w:sz w:val="15"/>
          <w:szCs w:val="15"/>
        </w:rPr>
      </w:pPr>
      <w:r w:rsidRPr="00052495">
        <w:rPr>
          <w:rFonts w:ascii="Arial Narrow" w:hAnsi="Arial Narrow" w:cs="Arial"/>
          <w:b/>
          <w:sz w:val="15"/>
          <w:szCs w:val="15"/>
        </w:rPr>
        <w:t xml:space="preserve">Artículo 29.- </w:t>
      </w:r>
      <w:r w:rsidRPr="00052495">
        <w:rPr>
          <w:rFonts w:ascii="Arial Narrow" w:hAnsi="Arial Narrow" w:cs="Arial"/>
          <w:bCs/>
          <w:sz w:val="15"/>
          <w:szCs w:val="15"/>
        </w:rPr>
        <w:t xml:space="preserve">En cualquier estado del procedimiento, e incluso antes de admitirse a trámite la denuncia, el </w:t>
      </w:r>
      <w:proofErr w:type="gramStart"/>
      <w:r w:rsidRPr="00052495">
        <w:rPr>
          <w:rFonts w:ascii="Arial Narrow" w:hAnsi="Arial Narrow" w:cs="Arial"/>
          <w:bCs/>
          <w:sz w:val="15"/>
          <w:szCs w:val="15"/>
        </w:rPr>
        <w:t>Secretario Técnico</w:t>
      </w:r>
      <w:proofErr w:type="gramEnd"/>
      <w:r w:rsidRPr="00052495">
        <w:rPr>
          <w:rFonts w:ascii="Arial Narrow" w:hAnsi="Arial Narrow" w:cs="Arial"/>
          <w:bCs/>
          <w:sz w:val="15"/>
          <w:szCs w:val="15"/>
        </w:rPr>
        <w:t xml:space="preserve"> podrá citar a las partes a audiencia de conciliación. La audiencia se desarrollará ante el </w:t>
      </w:r>
      <w:proofErr w:type="gramStart"/>
      <w:r w:rsidRPr="00052495">
        <w:rPr>
          <w:rFonts w:ascii="Arial Narrow" w:hAnsi="Arial Narrow" w:cs="Arial"/>
          <w:bCs/>
          <w:sz w:val="15"/>
          <w:szCs w:val="15"/>
        </w:rPr>
        <w:t>Secretario Técnico</w:t>
      </w:r>
      <w:proofErr w:type="gramEnd"/>
      <w:r w:rsidRPr="00052495">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052495" w:rsidRDefault="00E60CD7" w:rsidP="00946B66">
      <w:pPr>
        <w:pStyle w:val="NormalWeb"/>
        <w:spacing w:after="0" w:line="240" w:lineRule="auto"/>
        <w:ind w:left="567"/>
        <w:jc w:val="both"/>
        <w:rPr>
          <w:rFonts w:ascii="Arial Narrow" w:hAnsi="Arial Narrow" w:cs="Arial"/>
          <w:sz w:val="15"/>
          <w:szCs w:val="15"/>
        </w:rPr>
      </w:pPr>
    </w:p>
  </w:footnote>
  <w:footnote w:id="14">
    <w:p w14:paraId="16B61717" w14:textId="77777777" w:rsidR="00E60CD7" w:rsidRPr="00052495" w:rsidRDefault="00E60CD7" w:rsidP="00946B66">
      <w:pPr>
        <w:pStyle w:val="Textonotapie"/>
        <w:ind w:left="567" w:hanging="567"/>
        <w:jc w:val="both"/>
        <w:rPr>
          <w:rFonts w:ascii="Arial Narrow" w:hAnsi="Arial Narrow" w:cs="Arial"/>
          <w:sz w:val="15"/>
          <w:szCs w:val="15"/>
        </w:rPr>
      </w:pPr>
      <w:r w:rsidRPr="00052495">
        <w:rPr>
          <w:rStyle w:val="Refdenotaalpie"/>
          <w:rFonts w:ascii="Arial Narrow" w:hAnsi="Arial Narrow" w:cs="Arial"/>
          <w:sz w:val="16"/>
          <w:szCs w:val="15"/>
          <w:vertAlign w:val="superscript"/>
        </w:rPr>
        <w:footnoteRef/>
      </w:r>
      <w:r w:rsidRPr="00052495">
        <w:rPr>
          <w:rFonts w:ascii="Arial Narrow" w:hAnsi="Arial Narrow" w:cs="Arial"/>
          <w:sz w:val="15"/>
          <w:szCs w:val="15"/>
        </w:rPr>
        <w:t xml:space="preserve"> </w:t>
      </w:r>
      <w:r w:rsidRPr="00052495">
        <w:rPr>
          <w:rFonts w:ascii="Arial Narrow" w:hAnsi="Arial Narrow" w:cs="Arial"/>
          <w:sz w:val="15"/>
          <w:szCs w:val="15"/>
        </w:rPr>
        <w:tab/>
      </w:r>
      <w:r w:rsidRPr="00052495">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ECBA53F" w14:textId="73C392B4" w:rsidR="00E60CD7" w:rsidRPr="00052495" w:rsidRDefault="00E60CD7" w:rsidP="00946B66">
      <w:pPr>
        <w:pStyle w:val="Textonotapie"/>
        <w:ind w:left="1134" w:hanging="567"/>
        <w:jc w:val="both"/>
        <w:rPr>
          <w:rFonts w:ascii="Arial Narrow" w:hAnsi="Arial Narrow" w:cs="Arial"/>
          <w:sz w:val="15"/>
          <w:szCs w:val="15"/>
        </w:rPr>
      </w:pPr>
      <w:r w:rsidRPr="00052495">
        <w:rPr>
          <w:rFonts w:ascii="Arial Narrow" w:hAnsi="Arial Narrow" w:cs="Arial"/>
          <w:b/>
          <w:bCs/>
          <w:sz w:val="15"/>
          <w:szCs w:val="15"/>
        </w:rPr>
        <w:t>Artículo 20.- Modalidades de notificación</w:t>
      </w:r>
    </w:p>
    <w:p w14:paraId="1D98A283" w14:textId="77777777" w:rsidR="00054D10" w:rsidRPr="00052495" w:rsidRDefault="00B577D4" w:rsidP="00B577D4">
      <w:pPr>
        <w:pStyle w:val="Textonotapie"/>
        <w:ind w:left="567"/>
        <w:jc w:val="both"/>
        <w:rPr>
          <w:rFonts w:ascii="Arial Narrow" w:hAnsi="Arial Narrow" w:cs="Arial"/>
          <w:sz w:val="15"/>
          <w:szCs w:val="15"/>
          <w:lang w:val="es-ES"/>
        </w:rPr>
      </w:pPr>
      <w:bookmarkStart w:id="15" w:name="_Hlk214959443"/>
      <w:r w:rsidRPr="00052495">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052495" w:rsidRDefault="00B577D4" w:rsidP="00B577D4">
      <w:pPr>
        <w:pStyle w:val="Textonotapie"/>
        <w:ind w:left="567"/>
        <w:jc w:val="both"/>
        <w:rPr>
          <w:rFonts w:ascii="Arial Narrow" w:hAnsi="Arial Narrow" w:cs="Arial"/>
          <w:sz w:val="15"/>
          <w:szCs w:val="15"/>
          <w:lang w:val="es-ES"/>
        </w:rPr>
      </w:pPr>
      <w:r w:rsidRPr="00052495">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52495" w:rsidRDefault="00B577D4" w:rsidP="00B577D4">
      <w:pPr>
        <w:pStyle w:val="Textonotapie"/>
        <w:ind w:left="567"/>
        <w:jc w:val="both"/>
        <w:rPr>
          <w:rFonts w:ascii="Arial Narrow" w:hAnsi="Arial Narrow" w:cs="Arial"/>
          <w:sz w:val="15"/>
          <w:szCs w:val="15"/>
          <w:lang w:val="es-ES"/>
        </w:rPr>
      </w:pPr>
      <w:r w:rsidRPr="00052495">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7CC9"/>
    <w:rsid w:val="000236DA"/>
    <w:rsid w:val="00024239"/>
    <w:rsid w:val="00032D42"/>
    <w:rsid w:val="000369C5"/>
    <w:rsid w:val="00052495"/>
    <w:rsid w:val="000531AB"/>
    <w:rsid w:val="00053E9E"/>
    <w:rsid w:val="00054D10"/>
    <w:rsid w:val="000654D9"/>
    <w:rsid w:val="00065657"/>
    <w:rsid w:val="00066F0E"/>
    <w:rsid w:val="000750D2"/>
    <w:rsid w:val="00097EDD"/>
    <w:rsid w:val="000A2C5A"/>
    <w:rsid w:val="000C03E0"/>
    <w:rsid w:val="000C186B"/>
    <w:rsid w:val="000C4DDA"/>
    <w:rsid w:val="000C66B9"/>
    <w:rsid w:val="000D12AC"/>
    <w:rsid w:val="000D28F9"/>
    <w:rsid w:val="000E59F4"/>
    <w:rsid w:val="000E5C8E"/>
    <w:rsid w:val="000F5529"/>
    <w:rsid w:val="00110FDE"/>
    <w:rsid w:val="001130FA"/>
    <w:rsid w:val="00114A60"/>
    <w:rsid w:val="001306F4"/>
    <w:rsid w:val="00131702"/>
    <w:rsid w:val="00134E52"/>
    <w:rsid w:val="0015203D"/>
    <w:rsid w:val="00194162"/>
    <w:rsid w:val="001B5674"/>
    <w:rsid w:val="001B6FB2"/>
    <w:rsid w:val="001D00D0"/>
    <w:rsid w:val="001D088A"/>
    <w:rsid w:val="001D54F9"/>
    <w:rsid w:val="001E7CC1"/>
    <w:rsid w:val="001F2886"/>
    <w:rsid w:val="001F2C32"/>
    <w:rsid w:val="00220DD4"/>
    <w:rsid w:val="00254510"/>
    <w:rsid w:val="00262EF3"/>
    <w:rsid w:val="00283380"/>
    <w:rsid w:val="00290C55"/>
    <w:rsid w:val="00291C8F"/>
    <w:rsid w:val="00295E2A"/>
    <w:rsid w:val="00297B62"/>
    <w:rsid w:val="002B2DF7"/>
    <w:rsid w:val="002E5997"/>
    <w:rsid w:val="002F1E20"/>
    <w:rsid w:val="002F31A1"/>
    <w:rsid w:val="00307A17"/>
    <w:rsid w:val="00335063"/>
    <w:rsid w:val="003609C5"/>
    <w:rsid w:val="00364352"/>
    <w:rsid w:val="00367038"/>
    <w:rsid w:val="003678C8"/>
    <w:rsid w:val="003748FB"/>
    <w:rsid w:val="00394E22"/>
    <w:rsid w:val="00394EF2"/>
    <w:rsid w:val="003C1C38"/>
    <w:rsid w:val="003D7020"/>
    <w:rsid w:val="003E24BE"/>
    <w:rsid w:val="003F31B6"/>
    <w:rsid w:val="00400D32"/>
    <w:rsid w:val="0040633A"/>
    <w:rsid w:val="00437AEF"/>
    <w:rsid w:val="00444A30"/>
    <w:rsid w:val="0045134B"/>
    <w:rsid w:val="00453239"/>
    <w:rsid w:val="00466057"/>
    <w:rsid w:val="00483E38"/>
    <w:rsid w:val="00491CEE"/>
    <w:rsid w:val="004A2F74"/>
    <w:rsid w:val="004C3F17"/>
    <w:rsid w:val="004E308A"/>
    <w:rsid w:val="004F1497"/>
    <w:rsid w:val="004F75ED"/>
    <w:rsid w:val="00513AD3"/>
    <w:rsid w:val="00515328"/>
    <w:rsid w:val="00547866"/>
    <w:rsid w:val="005552BF"/>
    <w:rsid w:val="005A2232"/>
    <w:rsid w:val="005B6943"/>
    <w:rsid w:val="005C5AFF"/>
    <w:rsid w:val="005D655C"/>
    <w:rsid w:val="005D7A26"/>
    <w:rsid w:val="005F6054"/>
    <w:rsid w:val="005F72BF"/>
    <w:rsid w:val="00610BB2"/>
    <w:rsid w:val="00621D96"/>
    <w:rsid w:val="00626395"/>
    <w:rsid w:val="0063550D"/>
    <w:rsid w:val="00661665"/>
    <w:rsid w:val="00665D10"/>
    <w:rsid w:val="006715EB"/>
    <w:rsid w:val="006723DD"/>
    <w:rsid w:val="006B210E"/>
    <w:rsid w:val="006E3BE5"/>
    <w:rsid w:val="006E65F7"/>
    <w:rsid w:val="006F19E8"/>
    <w:rsid w:val="00722AFF"/>
    <w:rsid w:val="00727975"/>
    <w:rsid w:val="0073033D"/>
    <w:rsid w:val="0078546D"/>
    <w:rsid w:val="007865D9"/>
    <w:rsid w:val="007A07FA"/>
    <w:rsid w:val="007A0905"/>
    <w:rsid w:val="007A3DA4"/>
    <w:rsid w:val="007B31CE"/>
    <w:rsid w:val="007C3F96"/>
    <w:rsid w:val="007D3423"/>
    <w:rsid w:val="007E142C"/>
    <w:rsid w:val="007E3262"/>
    <w:rsid w:val="007F2896"/>
    <w:rsid w:val="00801BE2"/>
    <w:rsid w:val="00813C7B"/>
    <w:rsid w:val="0082264D"/>
    <w:rsid w:val="008233F6"/>
    <w:rsid w:val="008251B8"/>
    <w:rsid w:val="0083186C"/>
    <w:rsid w:val="008424BB"/>
    <w:rsid w:val="0085125D"/>
    <w:rsid w:val="00851D34"/>
    <w:rsid w:val="00861ACC"/>
    <w:rsid w:val="008752F0"/>
    <w:rsid w:val="00877715"/>
    <w:rsid w:val="008834B0"/>
    <w:rsid w:val="008879D8"/>
    <w:rsid w:val="00890B1F"/>
    <w:rsid w:val="008945F6"/>
    <w:rsid w:val="00894C86"/>
    <w:rsid w:val="008A211A"/>
    <w:rsid w:val="008A21FD"/>
    <w:rsid w:val="008A5DE3"/>
    <w:rsid w:val="008B4811"/>
    <w:rsid w:val="008B7CCF"/>
    <w:rsid w:val="008C2D8E"/>
    <w:rsid w:val="008D7EA8"/>
    <w:rsid w:val="008E2D7F"/>
    <w:rsid w:val="008E70B8"/>
    <w:rsid w:val="008F3040"/>
    <w:rsid w:val="008F3358"/>
    <w:rsid w:val="008F468A"/>
    <w:rsid w:val="00911B65"/>
    <w:rsid w:val="009144EF"/>
    <w:rsid w:val="00915D38"/>
    <w:rsid w:val="00925625"/>
    <w:rsid w:val="00925D5B"/>
    <w:rsid w:val="0094128E"/>
    <w:rsid w:val="00944E18"/>
    <w:rsid w:val="00946B66"/>
    <w:rsid w:val="0098511A"/>
    <w:rsid w:val="00985770"/>
    <w:rsid w:val="00987046"/>
    <w:rsid w:val="00995D56"/>
    <w:rsid w:val="009A5246"/>
    <w:rsid w:val="009B684B"/>
    <w:rsid w:val="009B7C86"/>
    <w:rsid w:val="009D2900"/>
    <w:rsid w:val="009D7D45"/>
    <w:rsid w:val="00A15507"/>
    <w:rsid w:val="00A207F4"/>
    <w:rsid w:val="00A353D2"/>
    <w:rsid w:val="00A37879"/>
    <w:rsid w:val="00A470C3"/>
    <w:rsid w:val="00A475D0"/>
    <w:rsid w:val="00A51F9B"/>
    <w:rsid w:val="00A64819"/>
    <w:rsid w:val="00A70BBE"/>
    <w:rsid w:val="00A82FAC"/>
    <w:rsid w:val="00A83ABA"/>
    <w:rsid w:val="00A84194"/>
    <w:rsid w:val="00A91E6B"/>
    <w:rsid w:val="00A96A90"/>
    <w:rsid w:val="00AA0202"/>
    <w:rsid w:val="00AA1996"/>
    <w:rsid w:val="00AC5DF4"/>
    <w:rsid w:val="00AC726D"/>
    <w:rsid w:val="00AD21EA"/>
    <w:rsid w:val="00AE3D02"/>
    <w:rsid w:val="00AE43CD"/>
    <w:rsid w:val="00B0658D"/>
    <w:rsid w:val="00B07A31"/>
    <w:rsid w:val="00B14200"/>
    <w:rsid w:val="00B17718"/>
    <w:rsid w:val="00B25E5C"/>
    <w:rsid w:val="00B27F07"/>
    <w:rsid w:val="00B34CD9"/>
    <w:rsid w:val="00B360F2"/>
    <w:rsid w:val="00B362C9"/>
    <w:rsid w:val="00B41B42"/>
    <w:rsid w:val="00B51EBE"/>
    <w:rsid w:val="00B577D4"/>
    <w:rsid w:val="00B830E6"/>
    <w:rsid w:val="00B83CB1"/>
    <w:rsid w:val="00B906B1"/>
    <w:rsid w:val="00B91E42"/>
    <w:rsid w:val="00B929E0"/>
    <w:rsid w:val="00BC05CB"/>
    <w:rsid w:val="00BD2086"/>
    <w:rsid w:val="00BE5CB3"/>
    <w:rsid w:val="00BE68A3"/>
    <w:rsid w:val="00C009F5"/>
    <w:rsid w:val="00C00FC1"/>
    <w:rsid w:val="00C14872"/>
    <w:rsid w:val="00C34A4F"/>
    <w:rsid w:val="00C45532"/>
    <w:rsid w:val="00C519B9"/>
    <w:rsid w:val="00C644D1"/>
    <w:rsid w:val="00C65539"/>
    <w:rsid w:val="00C70663"/>
    <w:rsid w:val="00C816F4"/>
    <w:rsid w:val="00C819AA"/>
    <w:rsid w:val="00CA50CD"/>
    <w:rsid w:val="00CA74E0"/>
    <w:rsid w:val="00CB0264"/>
    <w:rsid w:val="00CB7F0D"/>
    <w:rsid w:val="00CD0C8E"/>
    <w:rsid w:val="00CD1AC9"/>
    <w:rsid w:val="00CD62B5"/>
    <w:rsid w:val="00CF1E11"/>
    <w:rsid w:val="00D161AB"/>
    <w:rsid w:val="00D17151"/>
    <w:rsid w:val="00D17488"/>
    <w:rsid w:val="00D31338"/>
    <w:rsid w:val="00D34953"/>
    <w:rsid w:val="00D41914"/>
    <w:rsid w:val="00D5625C"/>
    <w:rsid w:val="00D56316"/>
    <w:rsid w:val="00D621D8"/>
    <w:rsid w:val="00D918D5"/>
    <w:rsid w:val="00D92810"/>
    <w:rsid w:val="00DA3BFB"/>
    <w:rsid w:val="00DA44BC"/>
    <w:rsid w:val="00DA50C1"/>
    <w:rsid w:val="00DA665D"/>
    <w:rsid w:val="00DA79A0"/>
    <w:rsid w:val="00DD4257"/>
    <w:rsid w:val="00DE0815"/>
    <w:rsid w:val="00DE2A60"/>
    <w:rsid w:val="00DF241F"/>
    <w:rsid w:val="00DF361F"/>
    <w:rsid w:val="00DF6184"/>
    <w:rsid w:val="00E001BF"/>
    <w:rsid w:val="00E04375"/>
    <w:rsid w:val="00E130AD"/>
    <w:rsid w:val="00E132C3"/>
    <w:rsid w:val="00E14B68"/>
    <w:rsid w:val="00E25538"/>
    <w:rsid w:val="00E3389B"/>
    <w:rsid w:val="00E454D8"/>
    <w:rsid w:val="00E52A31"/>
    <w:rsid w:val="00E60458"/>
    <w:rsid w:val="00E60CD7"/>
    <w:rsid w:val="00E6140E"/>
    <w:rsid w:val="00ED416C"/>
    <w:rsid w:val="00ED4B2D"/>
    <w:rsid w:val="00EE3204"/>
    <w:rsid w:val="00EF2118"/>
    <w:rsid w:val="00EF54CD"/>
    <w:rsid w:val="00F027A2"/>
    <w:rsid w:val="00F14BCC"/>
    <w:rsid w:val="00F26CC6"/>
    <w:rsid w:val="00F51A09"/>
    <w:rsid w:val="00F55FB1"/>
    <w:rsid w:val="00F61E34"/>
    <w:rsid w:val="00F84884"/>
    <w:rsid w:val="00F85C52"/>
    <w:rsid w:val="00F905A1"/>
    <w:rsid w:val="00F92C6F"/>
    <w:rsid w:val="00FA1573"/>
    <w:rsid w:val="00FA4D41"/>
    <w:rsid w:val="00FC2CA4"/>
    <w:rsid w:val="00FC51BB"/>
    <w:rsid w:val="00FE1FBD"/>
    <w:rsid w:val="00FE3C68"/>
    <w:rsid w:val="00FE70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13</Pages>
  <Words>5035</Words>
  <Characters>26587</Characters>
  <Application>Microsoft Office Word</Application>
  <DocSecurity>0</DocSecurity>
  <Lines>458</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80</cp:revision>
  <cp:lastPrinted>2026-04-09T17:04:00Z</cp:lastPrinted>
  <dcterms:created xsi:type="dcterms:W3CDTF">2024-06-18T08:44:00Z</dcterms:created>
  <dcterms:modified xsi:type="dcterms:W3CDTF">2026-04-09T17:04:00Z</dcterms:modified>
</cp:coreProperties>
</file>