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44C40D" w:rsidR="00CA59A2" w:rsidRPr="0026598E" w:rsidRDefault="00CA59A2" w:rsidP="00174D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Times New Roman" w:hAnsi="Arial Narrow" w:cs="Times New Roman"/>
          <w:b/>
          <w:bCs/>
          <w:color w:val="000000"/>
          <w:kern w:val="0"/>
          <w:shd w:val="clear" w:color="auto" w:fill="FFFFFF"/>
          <w:lang w:eastAsia="es-PE"/>
          <w14:ligatures w14:val="none"/>
        </w:rPr>
        <w:t>1962-2025</w:t>
      </w:r>
      <w:r w:rsidRPr="00214E17">
        <w:rPr>
          <w:rFonts w:ascii="Arial Narrow" w:eastAsia="Times New Roman" w:hAnsi="Arial Narrow" w:cs="Times New Roman"/>
          <w:b/>
          <w:bCs/>
          <w:color w:val="000000"/>
          <w:kern w:val="0"/>
          <w:shd w:val="clear" w:color="auto" w:fill="FFFFFF"/>
          <w:lang w:eastAsia="es-PE"/>
          <w14:ligatures w14:val="none"/>
        </w:rPr>
        <w:t>/CC1</w:t>
      </w:r>
    </w:p>
    <w:p w14:paraId="7E5DC22B" w14:textId="22A7780C"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14E17" w:rsidRPr="00214E17">
        <w:rPr>
          <w:rFonts w:ascii="Arial Narrow" w:eastAsia="Arial Narrow" w:hAnsi="Arial Narrow" w:cs="Arial Narrow"/>
          <w:b/>
          <w:color w:val="000000"/>
          <w:kern w:val="0"/>
          <w:lang w:eastAsia="es-PE"/>
          <w14:ligatures w14:val="none"/>
        </w:rPr>
        <w:t xml:space="preserve"/>
      </w:r>
      <w:r w:rsidRPr="00214E17">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xml:space="preserve"/>
      </w:r>
      <w:r w:rsidR="00214E17" w:rsidRPr="007E6CCA">
        <w:rPr>
          <w:rFonts w:ascii="Arial Narrow" w:eastAsia="Arial Narrow" w:hAnsi="Arial Narrow" w:cs="Arial Narrow"/>
          <w:b/>
          <w:color w:val="000000"/>
          <w:kern w:val="0"/>
          <w:lang w:eastAsia="es-PE"/>
          <w14:ligatures w14:val="none"/>
        </w:rPr>
        <w:t/>
      </w:r>
      <w:r w:rsidRPr="007E6CCA">
        <w:rPr>
          <w:rFonts w:ascii="Arial Narrow" w:eastAsia="Arial Narrow" w:hAnsi="Arial Narrow" w:cs="Arial Narrow"/>
          <w:b/>
          <w:color w:val="000000"/>
          <w:kern w:val="0"/>
          <w:lang w:eastAsia="es-PE"/>
          <w14:ligatures w14:val="none"/>
        </w:rPr>
        <w:t/>
      </w:r>
    </w:p>
    <w:p w14:paraId="6DEEEDFE" w14:textId="6EE45617" w:rsidR="00CA59A2" w:rsidRPr="007E6CCA"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DENUNCIADO</w:t>
      </w:r>
      <w:r w:rsidRPr="007E6CCA">
        <w:rPr>
          <w:rFonts w:ascii="Arial Narrow" w:eastAsia="Arial Narrow" w:hAnsi="Arial Narrow" w:cs="Arial Narrow"/>
          <w:b/>
          <w:color w:val="000000"/>
          <w:kern w:val="0"/>
          <w:lang w:eastAsia="es-PE"/>
          <w14:ligatures w14:val="none"/>
        </w:rPr>
        <w:tab/>
        <w:t>:</w:t>
      </w:r>
      <w:r w:rsidRPr="007E6CCA">
        <w:rPr>
          <w:rFonts w:ascii="Arial Narrow" w:eastAsia="Arial Narrow" w:hAnsi="Arial Narrow" w:cs="Arial Narrow"/>
          <w:b/>
          <w:color w:val="000000"/>
          <w:kern w:val="0"/>
          <w:lang w:eastAsia="es-PE"/>
          <w14:ligatures w14:val="none"/>
        </w:rPr>
        <w:tab/>
      </w:r>
      <w:r w:rsidR="007E6CCA" w:rsidRPr="007E6CCA">
        <w:rPr>
          <w:rFonts w:ascii="Arial Narrow" w:eastAsia="Arial Narrow" w:hAnsi="Arial Narrow" w:cs="Arial Narrow"/>
          <w:b/>
          <w:color w:val="000000"/>
          <w:kern w:val="0"/>
          <w:lang w:eastAsia="es-PE"/>
          <w14:ligatures w14:val="none"/>
        </w:rPr>
        <w:t xml:space="preserve">LA POSITIVA SEGUROS Y REASEGUROS S.A.A. </w:t>
      </w:r>
      <w:r w:rsidRPr="007E6CCA">
        <w:rPr>
          <w:rFonts w:ascii="Arial Narrow" w:eastAsia="Arial Narrow" w:hAnsi="Arial Narrow" w:cs="Arial Narrow"/>
          <w:b/>
          <w:color w:val="000000"/>
          <w:kern w:val="0"/>
          <w:lang w:eastAsia="es-PE"/>
          <w14:ligatures w14:val="none"/>
        </w:rPr>
        <w:t>(</w:t>
      </w:r>
      <w:r w:rsidR="007E6CCA" w:rsidRPr="007E6CCA">
        <w:rPr>
          <w:rFonts w:ascii="Arial Narrow" w:eastAsia="Arial Narrow" w:hAnsi="Arial Narrow" w:cs="Arial Narrow"/>
          <w:b/>
          <w:color w:val="000000"/>
          <w:kern w:val="0"/>
          <w:lang w:eastAsia="es-PE"/>
          <w14:ligatures w14:val="none"/>
        </w:rPr>
        <w:t>LA POSITIVA</w:t>
      </w:r>
      <w:r w:rsidRPr="007E6CC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174D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E6CCA">
        <w:rPr>
          <w:rFonts w:ascii="Arial Narrow" w:eastAsia="Arial Narrow" w:hAnsi="Arial Narrow" w:cs="Arial Narrow"/>
          <w:b/>
          <w:color w:val="000000"/>
          <w:kern w:val="0"/>
          <w:lang w:eastAsia="es-PE"/>
          <w14:ligatures w14:val="none"/>
        </w:rPr>
        <w:t>MATERIAS</w:t>
      </w:r>
      <w:r w:rsidRPr="007E6CCA">
        <w:rPr>
          <w:rFonts w:ascii="Arial Narrow" w:eastAsia="Arial Narrow" w:hAnsi="Arial Narrow" w:cs="Arial Narrow"/>
          <w:b/>
          <w:color w:val="000000"/>
          <w:kern w:val="0"/>
          <w:lang w:eastAsia="es-PE"/>
          <w14:ligatures w14:val="none"/>
        </w:rPr>
        <w:tab/>
        <w:t xml:space="preserve">: </w:t>
      </w:r>
      <w:r w:rsidRPr="007E6CC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174D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E2CF7B7" w:rsidR="00CA59A2" w:rsidRPr="0026598E" w:rsidRDefault="00CA59A2" w:rsidP="00174D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4E1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62C5CB"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14E17">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1</w:t>
      </w:r>
      <w:r w:rsidRPr="00214E1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9179C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350A26">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174D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74D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60B5D5B0" w14:textId="3B589DE2" w:rsidR="00CA59A2" w:rsidRPr="0027797B" w:rsidRDefault="00CA59A2" w:rsidP="00174D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7405F">
        <w:rPr>
          <w:rFonts w:ascii="Arial Narrow" w:eastAsia="Times New Roman" w:hAnsi="Arial Narrow" w:cs="Arial"/>
          <w:color w:val="000000"/>
          <w:kern w:val="0"/>
          <w:lang w:val="es-ES" w:eastAsia="es-ES"/>
          <w14:ligatures w14:val="none"/>
        </w:rPr>
        <w:t xml:space="preserve">Mediante el escrito del 15 de agosto de 2025, la señora [APELLIDO] denunció a La Positiva por presuntas infracciones a la Ley 29571, Código de Protección y Defensa del Consumidor (en adelante, Código), señalando lo siguiente:</w:t>
      </w:r>
      <w:r w:rsidR="007E6CCA" w:rsidRPr="0097405F">
        <w:rPr>
          <w:rFonts w:ascii="Arial Narrow" w:eastAsia="Times New Roman" w:hAnsi="Arial Narrow" w:cs="Arial"/>
          <w:color w:val="000000"/>
          <w:kern w:val="0"/>
          <w:lang w:val="es-ES" w:eastAsia="es-ES"/>
          <w14:ligatures w14:val="none"/>
        </w:rPr>
        <w:t/>
      </w:r>
      <w:r w:rsidR="007E6CCA" w:rsidRPr="007E6CCA">
        <w:rPr>
          <w:rFonts w:ascii="Arial Narrow" w:eastAsia="Times New Roman" w:hAnsi="Arial Narrow" w:cs="Arial"/>
          <w:color w:val="000000"/>
          <w:kern w:val="0"/>
          <w:lang w:val="es-ES" w:eastAsia="es-ES"/>
          <w14:ligatures w14:val="none"/>
        </w:rPr>
        <w:t xml:space="preserve"/>
      </w:r>
      <w:r w:rsidR="007E6CCA" w:rsidRPr="0097405F">
        <w:rPr>
          <w:rFonts w:ascii="Arial Narrow" w:eastAsia="Times New Roman" w:hAnsi="Arial Narrow" w:cs="Arial"/>
          <w:color w:val="000000"/>
          <w:kern w:val="0"/>
          <w:lang w:val="es-ES" w:eastAsia="es-ES"/>
          <w14:ligatures w14:val="none"/>
        </w:rPr>
        <w:t/>
      </w:r>
      <w:r w:rsidR="00996DC2" w:rsidRPr="0097405F">
        <w:rPr>
          <w:rFonts w:ascii="Arial Narrow" w:eastAsia="Calibri" w:hAnsi="Arial Narrow" w:cs="Arial"/>
          <w:kern w:val="0"/>
          <w14:ligatures w14:val="none"/>
        </w:rPr>
        <w:t/>
      </w:r>
      <w:r w:rsidRPr="0097405F">
        <w:rPr>
          <w:rFonts w:ascii="Arial Narrow" w:eastAsia="Calibri" w:hAnsi="Arial Narrow" w:cs="Arial"/>
          <w:kern w:val="0"/>
          <w14:ligatures w14:val="none"/>
        </w:rPr>
        <w:t xml:space="preserve"/>
      </w:r>
      <w:r w:rsidR="0097405F" w:rsidRPr="0097405F">
        <w:rPr>
          <w:rFonts w:ascii="Arial Narrow" w:eastAsia="Calibri" w:hAnsi="Arial Narrow" w:cs="Arial"/>
          <w:kern w:val="0"/>
          <w14:ligatures w14:val="none"/>
        </w:rPr>
        <w:t xml:space="preserve"/>
      </w:r>
      <w:r w:rsidRPr="0097405F">
        <w:rPr>
          <w:rFonts w:ascii="Arial Narrow" w:eastAsia="Calibri" w:hAnsi="Arial Narrow" w:cs="Arial"/>
          <w:kern w:val="0"/>
          <w14:ligatures w14:val="none"/>
        </w:rPr>
        <w:t/>
      </w:r>
      <w:r w:rsidRPr="0097405F">
        <w:rPr>
          <w:rFonts w:ascii="Arial Narrow" w:eastAsia="Times New Roman" w:hAnsi="Arial Narrow" w:cs="Arial"/>
          <w:color w:val="000000"/>
          <w:kern w:val="0"/>
          <w:lang w:val="es-ES" w:eastAsia="es-ES"/>
          <w14:ligatures w14:val="none"/>
        </w:rPr>
        <w:t xml:space="preserve"/>
      </w:r>
      <w:r w:rsidR="0097405F" w:rsidRPr="0097405F">
        <w:rPr>
          <w:rFonts w:ascii="Arial Narrow" w:eastAsia="Times New Roman" w:hAnsi="Arial Narrow" w:cs="Arial"/>
          <w:color w:val="000000"/>
          <w:kern w:val="0"/>
          <w:lang w:val="es-ES" w:eastAsia="es-ES"/>
          <w14:ligatures w14:val="none"/>
        </w:rPr>
        <w:t xml:space="preserve"/>
      </w:r>
      <w:r w:rsidRPr="0097405F">
        <w:rPr>
          <w:rFonts w:ascii="Arial Narrow" w:eastAsia="Times New Roman" w:hAnsi="Arial Narrow" w:cs="Arial"/>
          <w:color w:val="000000"/>
          <w:kern w:val="0"/>
          <w:lang w:val="es-ES" w:eastAsia="es-ES"/>
          <w14:ligatures w14:val="none"/>
        </w:rPr>
        <w:t/>
      </w:r>
      <w:r w:rsidRPr="0027797B">
        <w:rPr>
          <w:rFonts w:ascii="Arial Narrow" w:eastAsia="Times New Roman" w:hAnsi="Arial Narrow" w:cs="Arial"/>
          <w:color w:val="000000"/>
          <w:kern w:val="0"/>
          <w:lang w:val="es-ES" w:eastAsia="es-ES"/>
          <w14:ligatures w14:val="none"/>
        </w:rPr>
        <w:t/>
      </w:r>
      <w:r w:rsidRPr="0027797B">
        <w:rPr>
          <w:rFonts w:ascii="Arial Narrow" w:eastAsia="Times New Roman" w:hAnsi="Arial Narrow" w:cs="Times New Roman"/>
          <w:color w:val="000000"/>
          <w:kern w:val="0"/>
          <w:vertAlign w:val="superscript"/>
          <w:lang w:val="es-ES" w:eastAsia="es-ES"/>
          <w14:ligatures w14:val="none"/>
        </w:rPr>
        <w:footnoteReference w:id="1"/>
      </w:r>
      <w:r w:rsidRPr="0027797B">
        <w:rPr>
          <w:rFonts w:ascii="Arial Narrow" w:eastAsia="Times New Roman" w:hAnsi="Arial Narrow" w:cs="Arial"/>
          <w:color w:val="000000"/>
          <w:kern w:val="0"/>
          <w:lang w:val="es-ES" w:eastAsia="es-ES"/>
          <w14:ligatures w14:val="none"/>
        </w:rPr>
        <w:t xml:space="preserve"/>
      </w:r>
      <w:r w:rsidRPr="0027797B">
        <w:rPr>
          <w:rFonts w:ascii="Arial Narrow" w:eastAsia="Times New Roman" w:hAnsi="Arial Narrow" w:cs="Arial"/>
          <w:bCs/>
          <w:color w:val="000000"/>
          <w:kern w:val="0"/>
          <w:lang w:val="es-ES" w:eastAsia="es-ES"/>
          <w14:ligatures w14:val="none"/>
        </w:rPr>
        <w:t/>
      </w:r>
    </w:p>
    <w:p w14:paraId="3AD3B7C6" w14:textId="77777777" w:rsidR="00CA59A2" w:rsidRPr="0027797B" w:rsidRDefault="00CA59A2" w:rsidP="00174D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9A4A9D" w14:textId="0D17500F" w:rsidR="00E840B9" w:rsidRPr="0027797B" w:rsidRDefault="000B2FB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Contrató</w:t>
      </w:r>
      <w:r w:rsidR="009E6AD8" w:rsidRPr="0027797B">
        <w:rPr>
          <w:rFonts w:ascii="Arial Narrow" w:eastAsia="Times New Roman" w:hAnsi="Arial Narrow" w:cs="Arial"/>
          <w:color w:val="000000"/>
          <w:kern w:val="0"/>
          <w:lang w:eastAsia="es-ES"/>
          <w14:ligatures w14:val="none"/>
        </w:rPr>
        <w:t xml:space="preserve"> con La Positiva el Seguro Vehicular - Póliza </w:t>
      </w:r>
      <w:proofErr w:type="spellStart"/>
      <w:r w:rsidR="009E6AD8" w:rsidRPr="0027797B">
        <w:rPr>
          <w:rFonts w:ascii="Arial Narrow" w:eastAsia="Times New Roman" w:hAnsi="Arial Narrow" w:cs="Arial"/>
          <w:color w:val="000000"/>
          <w:kern w:val="0"/>
          <w:lang w:eastAsia="es-ES"/>
          <w14:ligatures w14:val="none"/>
        </w:rPr>
        <w:t/>
      </w:r>
      <w:proofErr w:type="spellEnd"/>
      <w:r w:rsidR="009E6AD8" w:rsidRPr="0027797B">
        <w:rPr>
          <w:rFonts w:ascii="Arial Narrow" w:eastAsia="Times New Roman" w:hAnsi="Arial Narrow" w:cs="Arial"/>
          <w:color w:val="000000"/>
          <w:kern w:val="0"/>
          <w:lang w:eastAsia="es-ES"/>
          <w14:ligatures w14:val="none"/>
        </w:rPr>
        <w:t xml:space="preserve"> </w:t>
      </w:r>
      <w:r w:rsidR="002629A4" w:rsidRPr="0027797B">
        <w:rPr>
          <w:rFonts w:ascii="Arial Narrow" w:eastAsia="Times New Roman" w:hAnsi="Arial Narrow" w:cs="Arial"/>
          <w:color w:val="000000"/>
          <w:kern w:val="0"/>
          <w:lang w:eastAsia="es-ES"/>
          <w14:ligatures w14:val="none"/>
        </w:rPr>
        <w:t>220017434</w:t>
      </w:r>
      <w:r w:rsidR="00942D6B" w:rsidRPr="0027797B">
        <w:rPr>
          <w:rFonts w:ascii="Arial Narrow" w:eastAsia="Times New Roman" w:hAnsi="Arial Narrow" w:cs="Arial"/>
          <w:color w:val="000000"/>
          <w:kern w:val="0"/>
          <w:lang w:eastAsia="es-ES"/>
          <w14:ligatures w14:val="none"/>
        </w:rPr>
        <w:t xml:space="preserve"> </w:t>
      </w:r>
      <w:r w:rsidR="009356AA">
        <w:rPr>
          <w:rFonts w:ascii="Arial Narrow" w:eastAsia="Times New Roman" w:hAnsi="Arial Narrow" w:cs="Arial"/>
          <w:color w:val="000000"/>
          <w:kern w:val="0"/>
          <w:lang w:eastAsia="es-ES"/>
          <w14:ligatures w14:val="none"/>
        </w:rPr>
        <w:t xml:space="preserve">(en adelante, </w:t>
      </w:r>
      <w:bookmarkStart w:id="1" w:name="_Hlk209430255"/>
      <w:r w:rsidR="009356AA">
        <w:rPr>
          <w:rFonts w:ascii="Arial Narrow" w:eastAsia="Times New Roman" w:hAnsi="Arial Narrow" w:cs="Arial"/>
          <w:color w:val="000000"/>
          <w:kern w:val="0"/>
          <w:lang w:eastAsia="es-ES"/>
          <w14:ligatures w14:val="none"/>
        </w:rPr>
        <w:t>Seguro Vehicular</w:t>
      </w:r>
      <w:bookmarkEnd w:id="1"/>
      <w:r w:rsidR="009356AA">
        <w:rPr>
          <w:rFonts w:ascii="Arial Narrow" w:eastAsia="Times New Roman" w:hAnsi="Arial Narrow" w:cs="Arial"/>
          <w:color w:val="000000"/>
          <w:kern w:val="0"/>
          <w:lang w:eastAsia="es-ES"/>
          <w14:ligatures w14:val="none"/>
        </w:rPr>
        <w:t xml:space="preserve">) </w:t>
      </w:r>
      <w:r w:rsidR="00942D6B" w:rsidRPr="0027797B">
        <w:rPr>
          <w:rFonts w:ascii="Arial Narrow" w:eastAsia="Times New Roman" w:hAnsi="Arial Narrow" w:cs="Arial"/>
          <w:color w:val="000000"/>
          <w:kern w:val="0"/>
          <w:lang w:eastAsia="es-ES"/>
          <w14:ligatures w14:val="none"/>
        </w:rPr>
        <w:t xml:space="preserve">para el vehículo con Placa de Rodaje </w:t>
      </w:r>
      <w:proofErr w:type="spellStart"/>
      <w:r w:rsidR="00942D6B" w:rsidRPr="0027797B">
        <w:rPr>
          <w:rFonts w:ascii="Arial Narrow" w:eastAsia="Times New Roman" w:hAnsi="Arial Narrow" w:cs="Arial"/>
          <w:color w:val="000000"/>
          <w:kern w:val="0"/>
          <w:lang w:eastAsia="es-ES"/>
          <w14:ligatures w14:val="none"/>
        </w:rPr>
        <w:t/>
      </w:r>
      <w:proofErr w:type="spellEnd"/>
      <w:r w:rsidR="00942D6B" w:rsidRPr="0027797B">
        <w:rPr>
          <w:rFonts w:ascii="Arial Narrow" w:eastAsia="Times New Roman" w:hAnsi="Arial Narrow" w:cs="Arial"/>
          <w:color w:val="000000"/>
          <w:kern w:val="0"/>
          <w:lang w:eastAsia="es-ES"/>
          <w14:ligatures w14:val="none"/>
        </w:rPr>
        <w:t xml:space="preserve"> BUO-146 (en adelante, el vehículo asegurado)</w:t>
      </w:r>
      <w:r w:rsidR="00E840B9" w:rsidRPr="0027797B">
        <w:rPr>
          <w:rFonts w:ascii="Arial Narrow" w:eastAsia="Times New Roman" w:hAnsi="Arial Narrow" w:cs="Arial"/>
          <w:color w:val="000000"/>
          <w:kern w:val="0"/>
          <w:lang w:eastAsia="es-ES"/>
          <w14:ligatures w14:val="none"/>
        </w:rPr>
        <w:t>.</w:t>
      </w:r>
    </w:p>
    <w:p w14:paraId="2C45B129" w14:textId="77777777" w:rsidR="00E840B9" w:rsidRPr="0027797B" w:rsidRDefault="00E840B9"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CBB9F" w14:textId="718457AB" w:rsidR="002625B5" w:rsidRPr="00FE4B9E" w:rsidRDefault="002625B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797B">
        <w:rPr>
          <w:rFonts w:ascii="Arial Narrow" w:eastAsia="Times New Roman" w:hAnsi="Arial Narrow" w:cs="Arial"/>
          <w:color w:val="000000"/>
          <w:kern w:val="0"/>
          <w:lang w:eastAsia="es-ES"/>
          <w14:ligatures w14:val="none"/>
        </w:rPr>
        <w:t>El 19 de julio de 2025</w:t>
      </w:r>
      <w:r w:rsidR="000F0FC6" w:rsidRPr="0027797B">
        <w:rPr>
          <w:rFonts w:ascii="Arial Narrow" w:eastAsia="Times New Roman" w:hAnsi="Arial Narrow" w:cs="Arial"/>
          <w:color w:val="000000"/>
          <w:kern w:val="0"/>
          <w:lang w:eastAsia="es-ES"/>
          <w14:ligatures w14:val="none"/>
        </w:rPr>
        <w:t xml:space="preserve">, </w:t>
      </w:r>
      <w:r w:rsidR="0027797B" w:rsidRPr="0027797B">
        <w:rPr>
          <w:rFonts w:ascii="Arial Narrow" w:eastAsia="Times New Roman" w:hAnsi="Arial Narrow" w:cs="Arial"/>
          <w:color w:val="000000"/>
          <w:kern w:val="0"/>
          <w:lang w:eastAsia="es-ES"/>
          <w14:ligatures w14:val="none"/>
        </w:rPr>
        <w:t xml:space="preserve">ocurrió un accidente </w:t>
      </w:r>
      <w:r w:rsidR="0027797B" w:rsidRPr="00FE4B9E">
        <w:rPr>
          <w:rFonts w:ascii="Arial Narrow" w:eastAsia="Times New Roman" w:hAnsi="Arial Narrow" w:cs="Arial"/>
          <w:color w:val="000000"/>
          <w:kern w:val="0"/>
          <w:lang w:eastAsia="es-ES"/>
          <w14:ligatures w14:val="none"/>
        </w:rPr>
        <w:t>vehicular con el vehículo asegurado</w:t>
      </w:r>
      <w:r w:rsidR="00726E54">
        <w:rPr>
          <w:rFonts w:ascii="Arial Narrow" w:eastAsia="Times New Roman" w:hAnsi="Arial Narrow" w:cs="Arial"/>
          <w:color w:val="000000"/>
          <w:kern w:val="0"/>
          <w:lang w:eastAsia="es-ES"/>
          <w14:ligatures w14:val="none"/>
        </w:rPr>
        <w:t>, por lo que</w:t>
      </w:r>
      <w:r w:rsidR="0027797B" w:rsidRPr="00FE4B9E">
        <w:rPr>
          <w:rFonts w:ascii="Arial Narrow" w:eastAsia="Times New Roman" w:hAnsi="Arial Narrow" w:cs="Arial"/>
          <w:color w:val="000000"/>
          <w:kern w:val="0"/>
          <w:lang w:eastAsia="es-ES"/>
          <w14:ligatures w14:val="none"/>
        </w:rPr>
        <w:t xml:space="preserve"> realizó el reporte respectivo ante La Positiva.</w:t>
      </w:r>
      <w:r w:rsidR="00C16CFF" w:rsidRPr="00FE4B9E">
        <w:rPr>
          <w:rFonts w:ascii="Arial Narrow" w:eastAsia="Times New Roman" w:hAnsi="Arial Narrow" w:cs="Arial"/>
          <w:color w:val="000000"/>
          <w:kern w:val="0"/>
          <w:lang w:eastAsia="es-ES"/>
          <w14:ligatures w14:val="none"/>
        </w:rPr>
        <w:t xml:space="preserve"> La compañía aseguradora le indicó que </w:t>
      </w:r>
      <w:r w:rsidR="00734ED9" w:rsidRPr="00FE4B9E">
        <w:rPr>
          <w:rFonts w:ascii="Arial Narrow" w:eastAsia="Times New Roman" w:hAnsi="Arial Narrow" w:cs="Arial"/>
          <w:color w:val="000000"/>
          <w:kern w:val="0"/>
          <w:lang w:eastAsia="es-ES"/>
          <w14:ligatures w14:val="none"/>
        </w:rPr>
        <w:t xml:space="preserve">recibiría la comunicación de un evaluador en </w:t>
      </w:r>
      <w:r w:rsidR="00726E54">
        <w:rPr>
          <w:rFonts w:ascii="Arial Narrow" w:eastAsia="Times New Roman" w:hAnsi="Arial Narrow" w:cs="Arial"/>
          <w:color w:val="000000"/>
          <w:kern w:val="0"/>
          <w:lang w:eastAsia="es-ES"/>
          <w14:ligatures w14:val="none"/>
        </w:rPr>
        <w:t>cuarenta y ocho (</w:t>
      </w:r>
      <w:r w:rsidR="00734ED9" w:rsidRPr="00FE4B9E">
        <w:rPr>
          <w:rFonts w:ascii="Arial Narrow" w:eastAsia="Times New Roman" w:hAnsi="Arial Narrow" w:cs="Arial"/>
          <w:color w:val="000000"/>
          <w:kern w:val="0"/>
          <w:lang w:eastAsia="es-ES"/>
          <w14:ligatures w14:val="none"/>
        </w:rPr>
        <w:t>48</w:t>
      </w:r>
      <w:r w:rsidR="00726E54">
        <w:rPr>
          <w:rFonts w:ascii="Arial Narrow" w:eastAsia="Times New Roman" w:hAnsi="Arial Narrow" w:cs="Arial"/>
          <w:color w:val="000000"/>
          <w:kern w:val="0"/>
          <w:lang w:eastAsia="es-ES"/>
          <w14:ligatures w14:val="none"/>
        </w:rPr>
        <w:t>)</w:t>
      </w:r>
      <w:r w:rsidR="00734ED9" w:rsidRPr="00FE4B9E">
        <w:rPr>
          <w:rFonts w:ascii="Arial Narrow" w:eastAsia="Times New Roman" w:hAnsi="Arial Narrow" w:cs="Arial"/>
          <w:color w:val="000000"/>
          <w:kern w:val="0"/>
          <w:lang w:eastAsia="es-ES"/>
          <w14:ligatures w14:val="none"/>
        </w:rPr>
        <w:t xml:space="preserve"> horas, pero</w:t>
      </w:r>
      <w:r w:rsidR="00726E54">
        <w:rPr>
          <w:rFonts w:ascii="Arial Narrow" w:eastAsia="Times New Roman" w:hAnsi="Arial Narrow" w:cs="Arial"/>
          <w:color w:val="000000"/>
          <w:kern w:val="0"/>
          <w:lang w:eastAsia="es-ES"/>
          <w14:ligatures w14:val="none"/>
        </w:rPr>
        <w:t xml:space="preserve"> ello</w:t>
      </w:r>
      <w:r w:rsidR="00734ED9" w:rsidRPr="00FE4B9E">
        <w:rPr>
          <w:rFonts w:ascii="Arial Narrow" w:eastAsia="Times New Roman" w:hAnsi="Arial Narrow" w:cs="Arial"/>
          <w:color w:val="000000"/>
          <w:kern w:val="0"/>
          <w:lang w:eastAsia="es-ES"/>
          <w14:ligatures w14:val="none"/>
        </w:rPr>
        <w:t xml:space="preserve"> no sucedió</w:t>
      </w:r>
      <w:r w:rsidR="006F3CD5" w:rsidRPr="00FE4B9E">
        <w:rPr>
          <w:rFonts w:ascii="Arial Narrow" w:eastAsia="Times New Roman" w:hAnsi="Arial Narrow" w:cs="Arial"/>
          <w:color w:val="000000"/>
          <w:kern w:val="0"/>
          <w:lang w:eastAsia="es-ES"/>
          <w14:ligatures w14:val="none"/>
        </w:rPr>
        <w:t xml:space="preserve"> dentro del plazo</w:t>
      </w:r>
      <w:r w:rsidR="00726E54">
        <w:rPr>
          <w:rFonts w:ascii="Arial Narrow" w:eastAsia="Times New Roman" w:hAnsi="Arial Narrow" w:cs="Arial"/>
          <w:color w:val="000000"/>
          <w:kern w:val="0"/>
          <w:lang w:eastAsia="es-ES"/>
          <w14:ligatures w14:val="none"/>
        </w:rPr>
        <w:t xml:space="preserve"> indicado</w:t>
      </w:r>
      <w:r w:rsidR="00734ED9" w:rsidRPr="00FE4B9E">
        <w:rPr>
          <w:rFonts w:ascii="Arial Narrow" w:eastAsia="Times New Roman" w:hAnsi="Arial Narrow" w:cs="Arial"/>
          <w:color w:val="000000"/>
          <w:kern w:val="0"/>
          <w:lang w:eastAsia="es-ES"/>
          <w14:ligatures w14:val="none"/>
        </w:rPr>
        <w:t>.</w:t>
      </w:r>
    </w:p>
    <w:p w14:paraId="1638B9E1" w14:textId="77777777" w:rsidR="00734ED9" w:rsidRPr="00FE4B9E" w:rsidRDefault="00734ED9" w:rsidP="00174DFC">
      <w:pPr>
        <w:pStyle w:val="Prrafodelista"/>
        <w:spacing w:line="240" w:lineRule="auto"/>
        <w:ind w:left="1134"/>
        <w:rPr>
          <w:rFonts w:ascii="Arial Narrow" w:eastAsia="Times New Roman" w:hAnsi="Arial Narrow" w:cs="Arial"/>
          <w:color w:val="000000"/>
          <w:kern w:val="0"/>
          <w:lang w:eastAsia="es-ES"/>
          <w14:ligatures w14:val="none"/>
        </w:rPr>
      </w:pPr>
    </w:p>
    <w:p w14:paraId="42962C92" w14:textId="0AEFF678" w:rsidR="00734ED9" w:rsidRDefault="00734ED9"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Posteriormente, se comunicó con La Positiva y le</w:t>
      </w:r>
      <w:r>
        <w:rPr>
          <w:rFonts w:ascii="Arial Narrow" w:eastAsia="Times New Roman" w:hAnsi="Arial Narrow" w:cs="Arial"/>
          <w:color w:val="000000"/>
          <w:kern w:val="0"/>
          <w:lang w:eastAsia="es-ES"/>
          <w14:ligatures w14:val="none"/>
        </w:rPr>
        <w:t xml:space="preserve"> </w:t>
      </w:r>
      <w:r w:rsidR="006F3CD5">
        <w:rPr>
          <w:rFonts w:ascii="Arial Narrow" w:eastAsia="Times New Roman" w:hAnsi="Arial Narrow" w:cs="Arial"/>
          <w:color w:val="000000"/>
          <w:kern w:val="0"/>
          <w:lang w:eastAsia="es-ES"/>
          <w14:ligatures w14:val="none"/>
        </w:rPr>
        <w:t>indicaron</w:t>
      </w:r>
      <w:r>
        <w:rPr>
          <w:rFonts w:ascii="Arial Narrow" w:eastAsia="Times New Roman" w:hAnsi="Arial Narrow" w:cs="Arial"/>
          <w:color w:val="000000"/>
          <w:kern w:val="0"/>
          <w:lang w:eastAsia="es-ES"/>
          <w14:ligatures w14:val="none"/>
        </w:rPr>
        <w:t xml:space="preserve"> que debía llevar el vehículo asegurado a u</w:t>
      </w:r>
      <w:r w:rsidR="006F3CD5">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xml:space="preserve"> taller</w:t>
      </w:r>
      <w:r w:rsidR="006F3CD5">
        <w:rPr>
          <w:rFonts w:ascii="Arial Narrow" w:eastAsia="Times New Roman" w:hAnsi="Arial Narrow" w:cs="Arial"/>
          <w:color w:val="000000"/>
          <w:kern w:val="0"/>
          <w:lang w:eastAsia="es-ES"/>
          <w14:ligatures w14:val="none"/>
        </w:rPr>
        <w:t>. Por otra parte, el evaluador</w:t>
      </w:r>
      <w:r w:rsidR="00726E54">
        <w:rPr>
          <w:rFonts w:ascii="Arial Narrow" w:eastAsia="Times New Roman" w:hAnsi="Arial Narrow" w:cs="Arial"/>
          <w:color w:val="000000"/>
          <w:kern w:val="0"/>
          <w:lang w:eastAsia="es-ES"/>
          <w14:ligatures w14:val="none"/>
        </w:rPr>
        <w:t xml:space="preserve"> de la compañía aseguradora</w:t>
      </w:r>
      <w:r w:rsidR="006F3CD5">
        <w:rPr>
          <w:rFonts w:ascii="Arial Narrow" w:eastAsia="Times New Roman" w:hAnsi="Arial Narrow" w:cs="Arial"/>
          <w:color w:val="000000"/>
          <w:kern w:val="0"/>
          <w:lang w:eastAsia="es-ES"/>
          <w14:ligatures w14:val="none"/>
        </w:rPr>
        <w:t xml:space="preserve"> se </w:t>
      </w:r>
      <w:r w:rsidR="00D23AA2">
        <w:rPr>
          <w:rFonts w:ascii="Arial Narrow" w:eastAsia="Times New Roman" w:hAnsi="Arial Narrow" w:cs="Arial"/>
          <w:color w:val="000000"/>
          <w:kern w:val="0"/>
          <w:lang w:eastAsia="es-ES"/>
          <w14:ligatures w14:val="none"/>
        </w:rPr>
        <w:t xml:space="preserve">contactó y le </w:t>
      </w:r>
      <w:r w:rsidR="0054377B">
        <w:rPr>
          <w:rFonts w:ascii="Arial Narrow" w:eastAsia="Times New Roman" w:hAnsi="Arial Narrow" w:cs="Arial"/>
          <w:color w:val="000000"/>
          <w:kern w:val="0"/>
          <w:lang w:eastAsia="es-ES"/>
          <w14:ligatures w14:val="none"/>
        </w:rPr>
        <w:t>pidió</w:t>
      </w:r>
      <w:r w:rsidR="00D23AA2">
        <w:rPr>
          <w:rFonts w:ascii="Arial Narrow" w:eastAsia="Times New Roman" w:hAnsi="Arial Narrow" w:cs="Arial"/>
          <w:color w:val="000000"/>
          <w:kern w:val="0"/>
          <w:lang w:eastAsia="es-ES"/>
          <w14:ligatures w14:val="none"/>
        </w:rPr>
        <w:t xml:space="preserve"> el </w:t>
      </w:r>
      <w:r w:rsidR="00726E54">
        <w:rPr>
          <w:rFonts w:ascii="Arial Narrow" w:eastAsia="Times New Roman" w:hAnsi="Arial Narrow" w:cs="Arial"/>
          <w:color w:val="000000"/>
          <w:kern w:val="0"/>
          <w:lang w:eastAsia="es-ES"/>
          <w14:ligatures w14:val="none"/>
        </w:rPr>
        <w:t xml:space="preserve">Sistema de Posicionamiento Global </w:t>
      </w:r>
      <w:r w:rsidR="005B7FBE">
        <w:rPr>
          <w:rFonts w:ascii="Arial Narrow" w:eastAsia="Times New Roman" w:hAnsi="Arial Narrow" w:cs="Arial"/>
          <w:color w:val="000000"/>
          <w:kern w:val="0"/>
          <w:lang w:eastAsia="es-ES"/>
          <w14:ligatures w14:val="none"/>
        </w:rPr>
        <w:t>(</w:t>
      </w:r>
      <w:r w:rsidR="00D249E7">
        <w:rPr>
          <w:rFonts w:ascii="Arial Narrow" w:eastAsia="Times New Roman" w:hAnsi="Arial Narrow" w:cs="Arial"/>
          <w:color w:val="000000"/>
          <w:kern w:val="0"/>
          <w:lang w:eastAsia="es-ES"/>
          <w14:ligatures w14:val="none"/>
        </w:rPr>
        <w:t xml:space="preserve">en adelante, </w:t>
      </w:r>
      <w:r w:rsidR="00D23AA2">
        <w:rPr>
          <w:rFonts w:ascii="Arial Narrow" w:eastAsia="Times New Roman" w:hAnsi="Arial Narrow" w:cs="Arial"/>
          <w:color w:val="000000"/>
          <w:kern w:val="0"/>
          <w:lang w:eastAsia="es-ES"/>
          <w14:ligatures w14:val="none"/>
        </w:rPr>
        <w:t>GPS</w:t>
      </w:r>
      <w:r w:rsidR="005B7FBE">
        <w:rPr>
          <w:rFonts w:ascii="Arial Narrow" w:eastAsia="Times New Roman" w:hAnsi="Arial Narrow" w:cs="Arial"/>
          <w:color w:val="000000"/>
          <w:kern w:val="0"/>
          <w:lang w:eastAsia="es-ES"/>
          <w14:ligatures w14:val="none"/>
        </w:rPr>
        <w:t>)</w:t>
      </w:r>
      <w:r w:rsidR="0054377B">
        <w:rPr>
          <w:rFonts w:ascii="Arial Narrow" w:eastAsia="Times New Roman" w:hAnsi="Arial Narrow" w:cs="Arial"/>
          <w:color w:val="000000"/>
          <w:kern w:val="0"/>
          <w:lang w:eastAsia="es-ES"/>
          <w14:ligatures w14:val="none"/>
        </w:rPr>
        <w:t>, pero no le orientó sobre el taller adecuado a donde debía llevar el vehículo asegurado.</w:t>
      </w:r>
    </w:p>
    <w:p w14:paraId="39D50798" w14:textId="77777777" w:rsidR="00C21510" w:rsidRPr="00C21510" w:rsidRDefault="00C21510" w:rsidP="00174DFC">
      <w:pPr>
        <w:pStyle w:val="Prrafodelista"/>
        <w:spacing w:line="240" w:lineRule="auto"/>
        <w:ind w:left="1134"/>
        <w:rPr>
          <w:rFonts w:ascii="Arial Narrow" w:eastAsia="Times New Roman" w:hAnsi="Arial Narrow" w:cs="Arial"/>
          <w:color w:val="000000"/>
          <w:kern w:val="0"/>
          <w:lang w:eastAsia="es-ES"/>
          <w14:ligatures w14:val="none"/>
        </w:rPr>
      </w:pPr>
    </w:p>
    <w:p w14:paraId="3902C1E4" w14:textId="189CC78B" w:rsidR="00C21510" w:rsidRDefault="00C21510"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Después, llevó el vehículo asegurado </w:t>
      </w:r>
      <w:r w:rsidR="00726E54">
        <w:rPr>
          <w:rFonts w:ascii="Arial Narrow" w:eastAsia="Times New Roman" w:hAnsi="Arial Narrow" w:cs="Arial"/>
          <w:color w:val="000000"/>
          <w:kern w:val="0"/>
          <w:lang w:eastAsia="es-ES"/>
          <w14:ligatures w14:val="none"/>
        </w:rPr>
        <w:t>a un taller</w:t>
      </w:r>
      <w:r w:rsidR="009A4A2A">
        <w:rPr>
          <w:rFonts w:ascii="Arial Narrow" w:eastAsia="Times New Roman" w:hAnsi="Arial Narrow" w:cs="Arial"/>
          <w:color w:val="000000"/>
          <w:kern w:val="0"/>
          <w:lang w:eastAsia="es-ES"/>
          <w14:ligatures w14:val="none"/>
        </w:rPr>
        <w:t xml:space="preserve"> de Alese S.A.C.</w:t>
      </w:r>
      <w:r w:rsidR="00726E54">
        <w:rPr>
          <w:rFonts w:ascii="Arial Narrow" w:eastAsia="Times New Roman" w:hAnsi="Arial Narrow" w:cs="Arial"/>
          <w:color w:val="000000"/>
          <w:kern w:val="0"/>
          <w:lang w:eastAsia="es-ES"/>
          <w14:ligatures w14:val="none"/>
        </w:rPr>
        <w:t xml:space="preserve"> (en adelante,</w:t>
      </w:r>
      <w:r w:rsidR="00122A2E">
        <w:rPr>
          <w:rFonts w:ascii="Arial Narrow" w:eastAsia="Times New Roman" w:hAnsi="Arial Narrow" w:cs="Arial"/>
          <w:color w:val="000000"/>
          <w:kern w:val="0"/>
          <w:lang w:eastAsia="es-ES"/>
          <w14:ligatures w14:val="none"/>
        </w:rPr>
        <w:t xml:space="preserve"> taller</w:t>
      </w:r>
      <w:r w:rsidR="00726E54">
        <w:rPr>
          <w:rFonts w:ascii="Arial Narrow" w:eastAsia="Times New Roman" w:hAnsi="Arial Narrow" w:cs="Arial"/>
          <w:color w:val="000000"/>
          <w:kern w:val="0"/>
          <w:lang w:eastAsia="es-ES"/>
          <w14:ligatures w14:val="none"/>
        </w:rPr>
        <w:t xml:space="preserve"> Alese)</w:t>
      </w:r>
      <w:r w:rsidR="009A4A2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para su evaluación y le informaron </w:t>
      </w:r>
      <w:r w:rsidR="003C59B1">
        <w:rPr>
          <w:rFonts w:ascii="Arial Narrow" w:eastAsia="Times New Roman" w:hAnsi="Arial Narrow" w:cs="Arial"/>
          <w:color w:val="000000"/>
          <w:kern w:val="0"/>
          <w:lang w:eastAsia="es-ES"/>
          <w14:ligatures w14:val="none"/>
        </w:rPr>
        <w:t xml:space="preserve">que el evaluador señaló que solo </w:t>
      </w:r>
      <w:r w:rsidR="005A43D4">
        <w:rPr>
          <w:rFonts w:ascii="Arial Narrow" w:eastAsia="Times New Roman" w:hAnsi="Arial Narrow" w:cs="Arial"/>
          <w:color w:val="000000"/>
          <w:kern w:val="0"/>
          <w:lang w:eastAsia="es-ES"/>
          <w14:ligatures w14:val="none"/>
        </w:rPr>
        <w:t>cubrirían los gastos si se declara la pérdida total del vehículo asegurado, y que para otros tipos de daños debía ir a un “taller referente”.</w:t>
      </w:r>
    </w:p>
    <w:p w14:paraId="06C36618" w14:textId="77777777" w:rsidR="004E2F5A" w:rsidRPr="004E2F5A" w:rsidRDefault="004E2F5A" w:rsidP="00174DFC">
      <w:pPr>
        <w:pStyle w:val="Prrafodelista"/>
        <w:spacing w:line="240" w:lineRule="auto"/>
        <w:ind w:left="1134"/>
        <w:rPr>
          <w:rFonts w:ascii="Arial Narrow" w:eastAsia="Times New Roman" w:hAnsi="Arial Narrow" w:cs="Arial"/>
          <w:color w:val="000000"/>
          <w:kern w:val="0"/>
          <w:lang w:eastAsia="es-ES"/>
          <w14:ligatures w14:val="none"/>
        </w:rPr>
      </w:pPr>
    </w:p>
    <w:p w14:paraId="311ED44D" w14:textId="69DFFC0E" w:rsidR="004E2F5A" w:rsidRDefault="004E2F5A"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intentar comunicarse con el evaluador de la compañía aseguradora y no obtener respuesta</w:t>
      </w:r>
      <w:r w:rsidR="003B4745">
        <w:rPr>
          <w:rFonts w:ascii="Arial Narrow" w:eastAsia="Times New Roman" w:hAnsi="Arial Narrow" w:cs="Arial"/>
          <w:color w:val="000000"/>
          <w:kern w:val="0"/>
          <w:lang w:eastAsia="es-ES"/>
          <w14:ligatures w14:val="none"/>
        </w:rPr>
        <w:t>, solicitó el cambio de evaluador y present</w:t>
      </w:r>
      <w:r w:rsidR="000A4475">
        <w:rPr>
          <w:rFonts w:ascii="Arial Narrow" w:eastAsia="Times New Roman" w:hAnsi="Arial Narrow" w:cs="Arial"/>
          <w:color w:val="000000"/>
          <w:kern w:val="0"/>
          <w:lang w:eastAsia="es-ES"/>
          <w14:ligatures w14:val="none"/>
        </w:rPr>
        <w:t>ó</w:t>
      </w:r>
      <w:r w:rsidR="003B4745">
        <w:rPr>
          <w:rFonts w:ascii="Arial Narrow" w:eastAsia="Times New Roman" w:hAnsi="Arial Narrow" w:cs="Arial"/>
          <w:color w:val="000000"/>
          <w:kern w:val="0"/>
          <w:lang w:eastAsia="es-ES"/>
          <w14:ligatures w14:val="none"/>
        </w:rPr>
        <w:t xml:space="preserve"> su primer reclamo ante La Positiva.</w:t>
      </w:r>
    </w:p>
    <w:p w14:paraId="6B102689" w14:textId="77777777" w:rsidR="00D249E7" w:rsidRPr="00D249E7" w:rsidRDefault="00D249E7" w:rsidP="00174DFC">
      <w:pPr>
        <w:pStyle w:val="Prrafodelista"/>
        <w:spacing w:line="240" w:lineRule="auto"/>
        <w:ind w:left="1134"/>
        <w:rPr>
          <w:rFonts w:ascii="Arial Narrow" w:eastAsia="Times New Roman" w:hAnsi="Arial Narrow" w:cs="Arial"/>
          <w:color w:val="000000"/>
          <w:kern w:val="0"/>
          <w:lang w:eastAsia="es-ES"/>
          <w14:ligatures w14:val="none"/>
        </w:rPr>
      </w:pPr>
    </w:p>
    <w:p w14:paraId="7DB5E7BE" w14:textId="53B42519" w:rsidR="00122A2E" w:rsidRPr="00122A2E" w:rsidRDefault="00D249E7"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el evaluador</w:t>
      </w:r>
      <w:r w:rsidR="00280797">
        <w:rPr>
          <w:rFonts w:ascii="Arial Narrow" w:eastAsia="Times New Roman" w:hAnsi="Arial Narrow" w:cs="Arial"/>
          <w:color w:val="000000"/>
          <w:kern w:val="0"/>
          <w:lang w:eastAsia="es-ES"/>
          <w14:ligatures w14:val="none"/>
        </w:rPr>
        <w:t xml:space="preserve"> le indicó que debía esperar por la cotización </w:t>
      </w:r>
      <w:r w:rsidR="00B47B7B">
        <w:rPr>
          <w:rFonts w:ascii="Arial Narrow" w:eastAsia="Times New Roman" w:hAnsi="Arial Narrow" w:cs="Arial"/>
          <w:color w:val="000000"/>
          <w:kern w:val="0"/>
          <w:lang w:eastAsia="es-ES"/>
          <w14:ligatures w14:val="none"/>
        </w:rPr>
        <w:t>y le</w:t>
      </w:r>
      <w:r>
        <w:rPr>
          <w:rFonts w:ascii="Arial Narrow" w:eastAsia="Times New Roman" w:hAnsi="Arial Narrow" w:cs="Arial"/>
          <w:color w:val="000000"/>
          <w:kern w:val="0"/>
          <w:lang w:eastAsia="es-ES"/>
          <w14:ligatures w14:val="none"/>
        </w:rPr>
        <w:t xml:space="preserve"> volvió a pedir el </w:t>
      </w:r>
      <w:r w:rsidR="00B47B7B">
        <w:rPr>
          <w:rFonts w:ascii="Arial Narrow" w:eastAsia="Times New Roman" w:hAnsi="Arial Narrow" w:cs="Arial"/>
          <w:color w:val="000000"/>
          <w:kern w:val="0"/>
          <w:lang w:eastAsia="es-ES"/>
          <w14:ligatures w14:val="none"/>
        </w:rPr>
        <w:t>GPS,</w:t>
      </w:r>
      <w:r>
        <w:rPr>
          <w:rFonts w:ascii="Arial Narrow" w:eastAsia="Times New Roman" w:hAnsi="Arial Narrow" w:cs="Arial"/>
          <w:color w:val="000000"/>
          <w:kern w:val="0"/>
          <w:lang w:eastAsia="es-ES"/>
          <w14:ligatures w14:val="none"/>
        </w:rPr>
        <w:t xml:space="preserve"> </w:t>
      </w:r>
      <w:r w:rsidR="00122A2E">
        <w:rPr>
          <w:rFonts w:ascii="Arial Narrow" w:eastAsia="Times New Roman" w:hAnsi="Arial Narrow" w:cs="Arial"/>
          <w:color w:val="000000"/>
          <w:kern w:val="0"/>
          <w:lang w:eastAsia="es-ES"/>
          <w14:ligatures w14:val="none"/>
        </w:rPr>
        <w:t>respondiéndole</w:t>
      </w:r>
      <w:r>
        <w:rPr>
          <w:rFonts w:ascii="Arial Narrow" w:eastAsia="Times New Roman" w:hAnsi="Arial Narrow" w:cs="Arial"/>
          <w:color w:val="000000"/>
          <w:kern w:val="0"/>
          <w:lang w:eastAsia="es-ES"/>
          <w14:ligatures w14:val="none"/>
        </w:rPr>
        <w:t xml:space="preserve"> que no cuenta con </w:t>
      </w:r>
      <w:r w:rsidR="00280797">
        <w:rPr>
          <w:rFonts w:ascii="Arial Narrow" w:eastAsia="Times New Roman" w:hAnsi="Arial Narrow" w:cs="Arial"/>
          <w:color w:val="000000"/>
          <w:kern w:val="0"/>
          <w:lang w:eastAsia="es-ES"/>
          <w14:ligatures w14:val="none"/>
        </w:rPr>
        <w:t xml:space="preserve">un </w:t>
      </w:r>
      <w:r>
        <w:rPr>
          <w:rFonts w:ascii="Arial Narrow" w:eastAsia="Times New Roman" w:hAnsi="Arial Narrow" w:cs="Arial"/>
          <w:color w:val="000000"/>
          <w:kern w:val="0"/>
          <w:lang w:eastAsia="es-ES"/>
          <w14:ligatures w14:val="none"/>
        </w:rPr>
        <w:t>proveedor de dicho dispositivo.</w:t>
      </w:r>
    </w:p>
    <w:p w14:paraId="4C58976C" w14:textId="77777777" w:rsidR="00122A2E" w:rsidRPr="00122A2E" w:rsidRDefault="00122A2E" w:rsidP="00174D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1DA80" w14:textId="0C5F7DED" w:rsidR="00B47B7B" w:rsidRDefault="00122A2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25 de julio de 2025, La Positiva le envió por correo electrónico la confirmación de que la póliza del Seguro Vehicular se encontraba con cobertura. Asimismo, el</w:t>
      </w:r>
      <w:r w:rsidR="00B47B7B">
        <w:rPr>
          <w:rFonts w:ascii="Arial Narrow" w:eastAsia="Times New Roman" w:hAnsi="Arial Narrow" w:cs="Arial"/>
          <w:color w:val="000000"/>
          <w:kern w:val="0"/>
          <w:lang w:eastAsia="es-ES"/>
          <w14:ligatures w14:val="none"/>
        </w:rPr>
        <w:t xml:space="preserve"> 30 de julio recibió la cotización del taller</w:t>
      </w:r>
      <w:r>
        <w:rPr>
          <w:rFonts w:ascii="Arial Narrow" w:eastAsia="Times New Roman" w:hAnsi="Arial Narrow" w:cs="Arial"/>
          <w:color w:val="000000"/>
          <w:kern w:val="0"/>
          <w:lang w:eastAsia="es-ES"/>
          <w14:ligatures w14:val="none"/>
        </w:rPr>
        <w:t xml:space="preserve"> Alese</w:t>
      </w:r>
      <w:r w:rsidR="00B47B7B">
        <w:rPr>
          <w:rFonts w:ascii="Arial Narrow" w:eastAsia="Times New Roman" w:hAnsi="Arial Narrow" w:cs="Arial"/>
          <w:color w:val="000000"/>
          <w:kern w:val="0"/>
          <w:lang w:eastAsia="es-ES"/>
          <w14:ligatures w14:val="none"/>
        </w:rPr>
        <w:t>.</w:t>
      </w:r>
    </w:p>
    <w:p w14:paraId="785DD881" w14:textId="77777777" w:rsidR="00B47B7B" w:rsidRPr="00B47B7B" w:rsidRDefault="00B47B7B" w:rsidP="00174DFC">
      <w:pPr>
        <w:pStyle w:val="Prrafodelista"/>
        <w:spacing w:line="240" w:lineRule="auto"/>
        <w:ind w:left="1134"/>
        <w:rPr>
          <w:rFonts w:ascii="Arial Narrow" w:eastAsia="Times New Roman" w:hAnsi="Arial Narrow" w:cs="Arial"/>
          <w:color w:val="000000"/>
          <w:kern w:val="0"/>
          <w:lang w:eastAsia="es-ES"/>
          <w14:ligatures w14:val="none"/>
        </w:rPr>
      </w:pPr>
    </w:p>
    <w:p w14:paraId="4489DFDC" w14:textId="4CB23E3F" w:rsidR="00B47B7B" w:rsidRPr="00FE4B9E" w:rsidRDefault="00B47B7B"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31 de julio, el evaluador le indicó que no </w:t>
      </w:r>
      <w:r w:rsidR="000A4475">
        <w:rPr>
          <w:rFonts w:ascii="Arial Narrow" w:eastAsia="Times New Roman" w:hAnsi="Arial Narrow" w:cs="Arial"/>
          <w:color w:val="000000"/>
          <w:kern w:val="0"/>
          <w:lang w:eastAsia="es-ES"/>
          <w14:ligatures w14:val="none"/>
        </w:rPr>
        <w:t>contaba</w:t>
      </w:r>
      <w:r>
        <w:rPr>
          <w:rFonts w:ascii="Arial Narrow" w:eastAsia="Times New Roman" w:hAnsi="Arial Narrow" w:cs="Arial"/>
          <w:color w:val="000000"/>
          <w:kern w:val="0"/>
          <w:lang w:eastAsia="es-ES"/>
          <w14:ligatures w14:val="none"/>
        </w:rPr>
        <w:t xml:space="preserve"> con </w:t>
      </w:r>
      <w:r w:rsidR="000A4475">
        <w:rPr>
          <w:rFonts w:ascii="Arial Narrow" w:eastAsia="Times New Roman" w:hAnsi="Arial Narrow" w:cs="Arial"/>
          <w:color w:val="000000"/>
          <w:kern w:val="0"/>
          <w:lang w:eastAsia="es-ES"/>
          <w14:ligatures w14:val="none"/>
        </w:rPr>
        <w:t xml:space="preserve">el </w:t>
      </w:r>
      <w:r w:rsidR="009356AA">
        <w:rPr>
          <w:rFonts w:ascii="Arial Narrow" w:eastAsia="Times New Roman" w:hAnsi="Arial Narrow" w:cs="Arial"/>
          <w:color w:val="000000"/>
          <w:kern w:val="0"/>
          <w:lang w:eastAsia="es-ES"/>
          <w14:ligatures w14:val="none"/>
        </w:rPr>
        <w:t xml:space="preserve">Seguro </w:t>
      </w:r>
      <w:r w:rsidR="009356AA" w:rsidRPr="00FE4B9E">
        <w:rPr>
          <w:rFonts w:ascii="Arial Narrow" w:eastAsia="Times New Roman" w:hAnsi="Arial Narrow" w:cs="Arial"/>
          <w:color w:val="000000"/>
          <w:kern w:val="0"/>
          <w:lang w:eastAsia="es-ES"/>
          <w14:ligatures w14:val="none"/>
        </w:rPr>
        <w:t>Vehicular</w:t>
      </w:r>
      <w:r w:rsidR="00324845" w:rsidRPr="00FE4B9E">
        <w:rPr>
          <w:rFonts w:ascii="Arial Narrow" w:eastAsia="Times New Roman" w:hAnsi="Arial Narrow" w:cs="Arial"/>
          <w:color w:val="000000"/>
          <w:kern w:val="0"/>
          <w:lang w:eastAsia="es-ES"/>
          <w14:ligatures w14:val="none"/>
        </w:rPr>
        <w:t xml:space="preserve"> vigente porque </w:t>
      </w:r>
      <w:r w:rsidR="00FF0BCF" w:rsidRPr="00FE4B9E">
        <w:rPr>
          <w:rFonts w:ascii="Arial Narrow" w:eastAsia="Times New Roman" w:hAnsi="Arial Narrow" w:cs="Arial"/>
          <w:color w:val="000000"/>
          <w:kern w:val="0"/>
          <w:lang w:eastAsia="es-ES"/>
          <w14:ligatures w14:val="none"/>
        </w:rPr>
        <w:t xml:space="preserve">la </w:t>
      </w:r>
      <w:r w:rsidR="00AB1AD8">
        <w:rPr>
          <w:rFonts w:ascii="Arial Narrow" w:eastAsia="Times New Roman" w:hAnsi="Arial Narrow" w:cs="Arial"/>
          <w:color w:val="000000"/>
          <w:kern w:val="0"/>
          <w:lang w:eastAsia="es-ES"/>
          <w14:ligatures w14:val="none"/>
        </w:rPr>
        <w:t>entidad financiera</w:t>
      </w:r>
      <w:r w:rsidR="00C07E9D">
        <w:rPr>
          <w:rFonts w:ascii="Arial Narrow" w:eastAsia="Times New Roman" w:hAnsi="Arial Narrow" w:cs="Arial"/>
          <w:color w:val="000000"/>
          <w:kern w:val="0"/>
          <w:lang w:eastAsia="es-ES"/>
          <w14:ligatures w14:val="none"/>
        </w:rPr>
        <w:t>,</w:t>
      </w:r>
      <w:r w:rsidR="00AB1AD8">
        <w:rPr>
          <w:rFonts w:ascii="Arial Narrow" w:eastAsia="Times New Roman" w:hAnsi="Arial Narrow" w:cs="Arial"/>
          <w:color w:val="000000"/>
          <w:kern w:val="0"/>
          <w:lang w:eastAsia="es-ES"/>
          <w14:ligatures w14:val="none"/>
        </w:rPr>
        <w:t xml:space="preserve"> encargada de otorgarle </w:t>
      </w:r>
      <w:r w:rsidR="007F1AAD" w:rsidRPr="00FE4B9E">
        <w:rPr>
          <w:rFonts w:ascii="Arial Narrow" w:eastAsia="Times New Roman" w:hAnsi="Arial Narrow" w:cs="Arial"/>
          <w:color w:val="000000"/>
          <w:kern w:val="0"/>
          <w:lang w:eastAsia="es-ES"/>
          <w14:ligatures w14:val="none"/>
        </w:rPr>
        <w:t>el crédito vehicular del vehículo asegurado</w:t>
      </w:r>
      <w:r w:rsidR="00C07E9D">
        <w:rPr>
          <w:rFonts w:ascii="Arial Narrow" w:eastAsia="Times New Roman" w:hAnsi="Arial Narrow" w:cs="Arial"/>
          <w:color w:val="000000"/>
          <w:kern w:val="0"/>
          <w:lang w:eastAsia="es-ES"/>
          <w14:ligatures w14:val="none"/>
        </w:rPr>
        <w:t>,</w:t>
      </w:r>
      <w:r w:rsidR="00324845" w:rsidRPr="00FE4B9E">
        <w:rPr>
          <w:rFonts w:ascii="Arial Narrow" w:eastAsia="Times New Roman" w:hAnsi="Arial Narrow" w:cs="Arial"/>
          <w:color w:val="000000"/>
          <w:kern w:val="0"/>
          <w:lang w:eastAsia="es-ES"/>
          <w14:ligatures w14:val="none"/>
        </w:rPr>
        <w:t xml:space="preserve"> </w:t>
      </w:r>
      <w:r w:rsidR="00FF0BCF" w:rsidRPr="00FE4B9E">
        <w:rPr>
          <w:rFonts w:ascii="Arial Narrow" w:eastAsia="Times New Roman" w:hAnsi="Arial Narrow" w:cs="Arial"/>
          <w:color w:val="000000"/>
          <w:kern w:val="0"/>
          <w:lang w:eastAsia="es-ES"/>
          <w14:ligatures w14:val="none"/>
        </w:rPr>
        <w:t>habría</w:t>
      </w:r>
      <w:r w:rsidR="00720756" w:rsidRPr="00FE4B9E">
        <w:rPr>
          <w:rFonts w:ascii="Arial Narrow" w:eastAsia="Times New Roman" w:hAnsi="Arial Narrow" w:cs="Arial"/>
          <w:color w:val="000000"/>
          <w:kern w:val="0"/>
          <w:lang w:eastAsia="es-ES"/>
          <w14:ligatures w14:val="none"/>
        </w:rPr>
        <w:t xml:space="preserve"> dado de baja a la póliza en enero de 2025. Ante ello, sol</w:t>
      </w:r>
      <w:r w:rsidR="00FD7B90" w:rsidRPr="00FE4B9E">
        <w:rPr>
          <w:rFonts w:ascii="Arial Narrow" w:eastAsia="Times New Roman" w:hAnsi="Arial Narrow" w:cs="Arial"/>
          <w:color w:val="000000"/>
          <w:kern w:val="0"/>
          <w:lang w:eastAsia="es-ES"/>
          <w14:ligatures w14:val="none"/>
        </w:rPr>
        <w:t xml:space="preserve">icitó un documento que </w:t>
      </w:r>
      <w:r w:rsidR="00FD7B90" w:rsidRPr="00FE4B9E">
        <w:rPr>
          <w:rFonts w:ascii="Arial Narrow" w:eastAsia="Times New Roman" w:hAnsi="Arial Narrow" w:cs="Arial"/>
          <w:color w:val="000000"/>
          <w:kern w:val="0"/>
          <w:lang w:eastAsia="es-ES"/>
          <w14:ligatures w14:val="none"/>
        </w:rPr>
        <w:lastRenderedPageBreak/>
        <w:t>acredite la baja de la póliza del Seguro Vehicular</w:t>
      </w:r>
      <w:r w:rsidR="00D76269" w:rsidRPr="00FE4B9E">
        <w:rPr>
          <w:rFonts w:ascii="Arial Narrow" w:eastAsia="Times New Roman" w:hAnsi="Arial Narrow" w:cs="Arial"/>
          <w:color w:val="000000"/>
          <w:kern w:val="0"/>
          <w:lang w:eastAsia="es-ES"/>
          <w14:ligatures w14:val="none"/>
        </w:rPr>
        <w:t>,</w:t>
      </w:r>
      <w:r w:rsidR="00FD7B90" w:rsidRPr="00FE4B9E">
        <w:rPr>
          <w:rFonts w:ascii="Arial Narrow" w:eastAsia="Times New Roman" w:hAnsi="Arial Narrow" w:cs="Arial"/>
          <w:color w:val="000000"/>
          <w:kern w:val="0"/>
          <w:lang w:eastAsia="es-ES"/>
          <w14:ligatures w14:val="none"/>
        </w:rPr>
        <w:t xml:space="preserve"> </w:t>
      </w:r>
      <w:r w:rsidR="00D76269" w:rsidRPr="00FE4B9E">
        <w:rPr>
          <w:rFonts w:ascii="Arial Narrow" w:eastAsia="Times New Roman" w:hAnsi="Arial Narrow" w:cs="Arial"/>
          <w:color w:val="000000"/>
          <w:kern w:val="0"/>
          <w:lang w:eastAsia="es-ES"/>
          <w14:ligatures w14:val="none"/>
        </w:rPr>
        <w:t xml:space="preserve">ya que no se le había informado de ello, </w:t>
      </w:r>
      <w:r w:rsidR="00FD7B90" w:rsidRPr="00FE4B9E">
        <w:rPr>
          <w:rFonts w:ascii="Arial Narrow" w:eastAsia="Times New Roman" w:hAnsi="Arial Narrow" w:cs="Arial"/>
          <w:color w:val="000000"/>
          <w:kern w:val="0"/>
          <w:lang w:eastAsia="es-ES"/>
          <w14:ligatures w14:val="none"/>
        </w:rPr>
        <w:t xml:space="preserve">pero </w:t>
      </w:r>
      <w:r w:rsidR="00E04445" w:rsidRPr="00FE4B9E">
        <w:rPr>
          <w:rFonts w:ascii="Arial Narrow" w:eastAsia="Times New Roman" w:hAnsi="Arial Narrow" w:cs="Arial"/>
          <w:color w:val="000000"/>
          <w:kern w:val="0"/>
          <w:lang w:eastAsia="es-ES"/>
          <w14:ligatures w14:val="none"/>
        </w:rPr>
        <w:t>nunca se lo entregaron.</w:t>
      </w:r>
    </w:p>
    <w:p w14:paraId="2EFA98BD" w14:textId="77777777" w:rsidR="00E04445" w:rsidRPr="00E04445" w:rsidRDefault="00E04445" w:rsidP="00174DFC">
      <w:pPr>
        <w:pStyle w:val="Prrafodelista"/>
        <w:spacing w:line="240" w:lineRule="auto"/>
        <w:ind w:left="1134"/>
        <w:rPr>
          <w:rFonts w:ascii="Arial Narrow" w:eastAsia="Times New Roman" w:hAnsi="Arial Narrow" w:cs="Arial"/>
          <w:color w:val="000000"/>
          <w:kern w:val="0"/>
          <w:lang w:eastAsia="es-ES"/>
          <w14:ligatures w14:val="none"/>
        </w:rPr>
      </w:pPr>
    </w:p>
    <w:p w14:paraId="5103692A" w14:textId="6BC029D7" w:rsidR="007F4B79" w:rsidRPr="00FE4B9E" w:rsidRDefault="00E04445"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cuando revisó el estado </w:t>
      </w:r>
      <w:r w:rsidR="0061790C">
        <w:rPr>
          <w:rFonts w:ascii="Arial Narrow" w:eastAsia="Times New Roman" w:hAnsi="Arial Narrow" w:cs="Arial"/>
          <w:color w:val="000000"/>
          <w:kern w:val="0"/>
          <w:lang w:eastAsia="es-ES"/>
          <w14:ligatures w14:val="none"/>
        </w:rPr>
        <w:t>de su Seguro Vehicular,</w:t>
      </w:r>
      <w:r w:rsidR="001E5679">
        <w:rPr>
          <w:rFonts w:ascii="Arial Narrow" w:eastAsia="Times New Roman" w:hAnsi="Arial Narrow" w:cs="Arial"/>
          <w:color w:val="000000"/>
          <w:kern w:val="0"/>
          <w:lang w:eastAsia="es-ES"/>
          <w14:ligatures w14:val="none"/>
        </w:rPr>
        <w:t xml:space="preserve"> mediante la aplicación y la página web oficial</w:t>
      </w:r>
      <w:r w:rsidR="00DC0E59">
        <w:rPr>
          <w:rFonts w:ascii="Arial Narrow" w:eastAsia="Times New Roman" w:hAnsi="Arial Narrow" w:cs="Arial"/>
          <w:color w:val="000000"/>
          <w:kern w:val="0"/>
          <w:lang w:eastAsia="es-ES"/>
          <w14:ligatures w14:val="none"/>
        </w:rPr>
        <w:t xml:space="preserve"> de La Positiva</w:t>
      </w:r>
      <w:r w:rsidR="001E5679">
        <w:rPr>
          <w:rFonts w:ascii="Arial Narrow" w:eastAsia="Times New Roman" w:hAnsi="Arial Narrow" w:cs="Arial"/>
          <w:color w:val="000000"/>
          <w:kern w:val="0"/>
          <w:lang w:eastAsia="es-ES"/>
          <w14:ligatures w14:val="none"/>
        </w:rPr>
        <w:t xml:space="preserve">, verificó que </w:t>
      </w:r>
      <w:r w:rsidR="00DC0E59">
        <w:rPr>
          <w:rFonts w:ascii="Arial Narrow" w:eastAsia="Times New Roman" w:hAnsi="Arial Narrow" w:cs="Arial"/>
          <w:color w:val="000000"/>
          <w:kern w:val="0"/>
          <w:lang w:eastAsia="es-ES"/>
          <w14:ligatures w14:val="none"/>
        </w:rPr>
        <w:t>la póliza se</w:t>
      </w:r>
      <w:r w:rsidR="001E5679">
        <w:rPr>
          <w:rFonts w:ascii="Arial Narrow" w:eastAsia="Times New Roman" w:hAnsi="Arial Narrow" w:cs="Arial"/>
          <w:color w:val="000000"/>
          <w:kern w:val="0"/>
          <w:lang w:eastAsia="es-ES"/>
          <w14:ligatures w14:val="none"/>
        </w:rPr>
        <w:t xml:space="preserve"> encontraba activ</w:t>
      </w:r>
      <w:r w:rsidR="00DC0E59">
        <w:rPr>
          <w:rFonts w:ascii="Arial Narrow" w:eastAsia="Times New Roman" w:hAnsi="Arial Narrow" w:cs="Arial"/>
          <w:color w:val="000000"/>
          <w:kern w:val="0"/>
          <w:lang w:eastAsia="es-ES"/>
          <w14:ligatures w14:val="none"/>
        </w:rPr>
        <w:t>a</w:t>
      </w:r>
      <w:r w:rsidR="001E5679">
        <w:rPr>
          <w:rFonts w:ascii="Arial Narrow" w:eastAsia="Times New Roman" w:hAnsi="Arial Narrow" w:cs="Arial"/>
          <w:color w:val="000000"/>
          <w:kern w:val="0"/>
          <w:lang w:eastAsia="es-ES"/>
          <w14:ligatures w14:val="none"/>
        </w:rPr>
        <w:t xml:space="preserve"> hasta el </w:t>
      </w:r>
      <w:r w:rsidR="001E5679" w:rsidRPr="0027797B">
        <w:rPr>
          <w:rFonts w:ascii="Arial Narrow" w:eastAsia="Times New Roman" w:hAnsi="Arial Narrow" w:cs="Arial"/>
          <w:color w:val="000000"/>
          <w:kern w:val="0"/>
          <w:lang w:eastAsia="es-ES"/>
          <w14:ligatures w14:val="none"/>
        </w:rPr>
        <w:t>hasta el 2 de marzo de 2026</w:t>
      </w:r>
      <w:r w:rsidR="00370410">
        <w:rPr>
          <w:rFonts w:ascii="Arial Narrow" w:eastAsia="Times New Roman" w:hAnsi="Arial Narrow" w:cs="Arial"/>
          <w:color w:val="000000"/>
          <w:kern w:val="0"/>
          <w:lang w:eastAsia="es-ES"/>
          <w14:ligatures w14:val="none"/>
        </w:rPr>
        <w:t xml:space="preserve"> y que los pagos de las primas se habían realizado</w:t>
      </w:r>
      <w:r w:rsidR="00226D07">
        <w:rPr>
          <w:rFonts w:ascii="Arial Narrow" w:eastAsia="Times New Roman" w:hAnsi="Arial Narrow" w:cs="Arial"/>
          <w:color w:val="000000"/>
          <w:kern w:val="0"/>
          <w:lang w:eastAsia="es-ES"/>
          <w14:ligatures w14:val="none"/>
        </w:rPr>
        <w:t xml:space="preserve"> </w:t>
      </w:r>
      <w:r w:rsidR="00226D07" w:rsidRPr="00FE4B9E">
        <w:rPr>
          <w:rFonts w:ascii="Arial Narrow" w:eastAsia="Times New Roman" w:hAnsi="Arial Narrow" w:cs="Arial"/>
          <w:color w:val="000000"/>
          <w:kern w:val="0"/>
          <w:lang w:eastAsia="es-ES"/>
          <w14:ligatures w14:val="none"/>
        </w:rPr>
        <w:t>oportunamente.</w:t>
      </w:r>
      <w:r w:rsidR="00A164AE" w:rsidRPr="00FE4B9E">
        <w:rPr>
          <w:rFonts w:ascii="Arial Narrow" w:eastAsia="Times New Roman" w:hAnsi="Arial Narrow" w:cs="Arial"/>
          <w:color w:val="000000"/>
          <w:kern w:val="0"/>
          <w:lang w:eastAsia="es-ES"/>
          <w14:ligatures w14:val="none"/>
        </w:rPr>
        <w:t xml:space="preserve"> </w:t>
      </w:r>
    </w:p>
    <w:p w14:paraId="0AE660A7"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ECF6FAA" w14:textId="132C5ED7" w:rsidR="007F4B79" w:rsidRPr="00FE4B9E" w:rsidRDefault="00A164AE"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 xml:space="preserve">Posteriormente, La Positiva </w:t>
      </w:r>
      <w:r w:rsidR="009B4A86" w:rsidRPr="00FE4B9E">
        <w:rPr>
          <w:rFonts w:ascii="Arial Narrow" w:eastAsia="Times New Roman" w:hAnsi="Arial Narrow" w:cs="Arial"/>
          <w:color w:val="000000"/>
          <w:kern w:val="0"/>
          <w:lang w:eastAsia="es-ES"/>
          <w14:ligatures w14:val="none"/>
        </w:rPr>
        <w:t>le remitió una comunicación en la que reconoce</w:t>
      </w:r>
      <w:r w:rsidR="002641A9" w:rsidRPr="00FE4B9E">
        <w:rPr>
          <w:rFonts w:ascii="Arial Narrow" w:eastAsia="Times New Roman" w:hAnsi="Arial Narrow" w:cs="Arial"/>
          <w:color w:val="000000"/>
          <w:kern w:val="0"/>
          <w:lang w:eastAsia="es-ES"/>
          <w14:ligatures w14:val="none"/>
        </w:rPr>
        <w:t xml:space="preserve"> que</w:t>
      </w:r>
      <w:r w:rsidR="00C749BD" w:rsidRPr="00FE4B9E">
        <w:rPr>
          <w:rFonts w:ascii="Arial Narrow" w:eastAsia="Times New Roman" w:hAnsi="Arial Narrow" w:cs="Arial"/>
          <w:color w:val="000000"/>
          <w:kern w:val="0"/>
          <w:lang w:eastAsia="es-ES"/>
          <w14:ligatures w14:val="none"/>
        </w:rPr>
        <w:t xml:space="preserve"> hubo un error interno</w:t>
      </w:r>
      <w:r w:rsidR="002641A9" w:rsidRPr="00FE4B9E">
        <w:rPr>
          <w:rFonts w:ascii="Arial Narrow" w:eastAsia="Times New Roman" w:hAnsi="Arial Narrow" w:cs="Arial"/>
          <w:color w:val="000000"/>
          <w:kern w:val="0"/>
          <w:lang w:eastAsia="es-ES"/>
          <w14:ligatures w14:val="none"/>
        </w:rPr>
        <w:t>, pero le denegó su solicitud de cobertura.</w:t>
      </w:r>
    </w:p>
    <w:p w14:paraId="16FB8854" w14:textId="77777777" w:rsidR="007F4B79" w:rsidRPr="00FE4B9E" w:rsidRDefault="007F4B79" w:rsidP="00174DFC">
      <w:pPr>
        <w:pStyle w:val="Prrafodelista"/>
        <w:spacing w:line="240" w:lineRule="auto"/>
        <w:ind w:left="1134"/>
        <w:rPr>
          <w:rFonts w:ascii="Arial Narrow" w:eastAsia="Times New Roman" w:hAnsi="Arial Narrow" w:cs="Arial"/>
          <w:color w:val="000000"/>
          <w:kern w:val="0"/>
          <w:lang w:eastAsia="es-ES"/>
          <w14:ligatures w14:val="none"/>
        </w:rPr>
      </w:pPr>
    </w:p>
    <w:p w14:paraId="12B184C1" w14:textId="04D01B5A" w:rsidR="003402C1" w:rsidRPr="007F4B79" w:rsidRDefault="003402C1"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4B9E">
        <w:rPr>
          <w:rFonts w:ascii="Arial Narrow" w:eastAsia="Times New Roman" w:hAnsi="Arial Narrow" w:cs="Arial"/>
          <w:color w:val="000000"/>
          <w:kern w:val="0"/>
          <w:lang w:eastAsia="es-ES"/>
          <w14:ligatures w14:val="none"/>
        </w:rPr>
        <w:t>Luego, presentó tres</w:t>
      </w:r>
      <w:r w:rsidR="00DC0E59">
        <w:rPr>
          <w:rFonts w:ascii="Arial Narrow" w:eastAsia="Times New Roman" w:hAnsi="Arial Narrow" w:cs="Arial"/>
          <w:color w:val="000000"/>
          <w:kern w:val="0"/>
          <w:lang w:eastAsia="es-ES"/>
          <w14:ligatures w14:val="none"/>
        </w:rPr>
        <w:t xml:space="preserve"> (3)</w:t>
      </w:r>
      <w:r w:rsidRPr="00FE4B9E">
        <w:rPr>
          <w:rFonts w:ascii="Arial Narrow" w:eastAsia="Times New Roman" w:hAnsi="Arial Narrow" w:cs="Arial"/>
          <w:color w:val="000000"/>
          <w:kern w:val="0"/>
          <w:lang w:eastAsia="es-ES"/>
          <w14:ligatures w14:val="none"/>
        </w:rPr>
        <w:t xml:space="preserve"> quejas en el libro de reclamaciones</w:t>
      </w:r>
      <w:r w:rsidRPr="007F4B79">
        <w:rPr>
          <w:rFonts w:ascii="Arial Narrow" w:eastAsia="Times New Roman" w:hAnsi="Arial Narrow" w:cs="Arial"/>
          <w:color w:val="000000"/>
          <w:kern w:val="0"/>
          <w:lang w:eastAsia="es-ES"/>
          <w14:ligatures w14:val="none"/>
        </w:rPr>
        <w:t>, la primera por falta de respuesta, la segunda por contradicción en la cobertura, y la tercera por una negativa de sustento documental.</w:t>
      </w:r>
    </w:p>
    <w:p w14:paraId="78FF9AEC" w14:textId="77777777" w:rsidR="00457E82" w:rsidRPr="00457E82" w:rsidRDefault="00457E82" w:rsidP="00174DFC">
      <w:pPr>
        <w:pStyle w:val="Prrafodelista"/>
        <w:spacing w:line="240" w:lineRule="auto"/>
        <w:ind w:left="1134"/>
        <w:rPr>
          <w:rFonts w:ascii="Arial Narrow" w:eastAsia="Times New Roman" w:hAnsi="Arial Narrow" w:cs="Arial"/>
          <w:color w:val="000000"/>
          <w:kern w:val="0"/>
          <w:lang w:eastAsia="es-ES"/>
          <w14:ligatures w14:val="none"/>
        </w:rPr>
      </w:pPr>
    </w:p>
    <w:p w14:paraId="2F9CF7F5" w14:textId="697AD097" w:rsidR="00CA59A2" w:rsidRPr="009B32F8" w:rsidRDefault="00457E82" w:rsidP="00174D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La Positiva le impidió acceder al sistema para verificar el estado de su Seguro Vehicular.</w:t>
      </w:r>
    </w:p>
    <w:p w14:paraId="33E14FF7" w14:textId="77777777" w:rsidR="00CA59A2" w:rsidRPr="00697A0C" w:rsidRDefault="00CA59A2" w:rsidP="00174D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7684CB" w:rsidR="00CA59A2" w:rsidRPr="006465E4" w:rsidRDefault="00CA59A2" w:rsidP="00174D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7A0C">
        <w:rPr>
          <w:rFonts w:ascii="Arial Narrow" w:eastAsia="Times New Roman" w:hAnsi="Arial Narrow" w:cs="Arial"/>
          <w:color w:val="000000"/>
          <w:kern w:val="0"/>
          <w:lang w:val="es-ES" w:eastAsia="es-ES"/>
          <w14:ligatures w14:val="none"/>
        </w:rPr>
        <w:t xml:space="preserve">La señora [APELLIDO] solicitó, en calidad de medida correctiva, que La Positiva cumpla con: (i) reconocer y pagar la indemnización por pérdida total conforme a la póliza del Seguro Vehicular; (ii) reconocer el pago por compensación de daños y perjuicios, daño económico y emocional causado; y, (iii) notificar por escrito cualquier baja de póliza y actualizar sus sistemas en tiempo real. Asimismo, requirió el reembolso de costos y costas del presente procedimiento.</w:t>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xml:space="preserve"/>
      </w:r>
      <w:r w:rsidR="0097405F" w:rsidRPr="00697A0C">
        <w:rPr>
          <w:rFonts w:ascii="Arial Narrow" w:eastAsia="Times New Roman" w:hAnsi="Arial Narrow" w:cs="Arial"/>
          <w:color w:val="000000"/>
          <w:kern w:val="0"/>
          <w:lang w:val="es-ES" w:eastAsia="es-ES"/>
          <w14:ligatures w14:val="none"/>
        </w:rPr>
        <w:t xml:space="preserve"/>
      </w:r>
      <w:r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w:r>
      <w:r w:rsidR="00DC0E59">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r w:rsidR="00062D33" w:rsidRPr="00697A0C">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xml:space="preserve"/>
      </w:r>
      <w:r w:rsidR="00212ADD">
        <w:rPr>
          <w:rFonts w:ascii="Arial Narrow" w:eastAsia="Times New Roman" w:hAnsi="Arial Narrow" w:cs="Arial"/>
          <w:color w:val="000000"/>
          <w:kern w:val="0"/>
          <w:lang w:val="es-ES" w:eastAsia="es-ES"/>
          <w14:ligatures w14:val="none"/>
        </w:rPr>
        <w:t xml:space="preserve"/>
      </w:r>
      <w:r w:rsidR="00DC5E55" w:rsidRPr="00697A0C">
        <w:rPr>
          <w:rFonts w:ascii="Arial Narrow" w:eastAsia="Times New Roman" w:hAnsi="Arial Narrow" w:cs="Arial"/>
          <w:color w:val="000000"/>
          <w:kern w:val="0"/>
          <w:lang w:val="es-ES" w:eastAsia="es-ES"/>
          <w14:ligatures w14:val="none"/>
        </w:rPr>
        <w:t/>
      </w:r>
      <w:proofErr w:type="spellStart"/>
      <w:r w:rsidR="00DC5E55" w:rsidRPr="00697A0C">
        <w:rPr>
          <w:rFonts w:ascii="Arial Narrow" w:eastAsia="Times New Roman" w:hAnsi="Arial Narrow" w:cs="Arial"/>
          <w:color w:val="000000"/>
          <w:kern w:val="0"/>
          <w:lang w:val="es-ES" w:eastAsia="es-ES"/>
          <w14:ligatures w14:val="none"/>
        </w:rPr>
        <w:t/>
      </w:r>
      <w:proofErr w:type="spellEnd"/>
      <w:r w:rsidR="00DC5E55" w:rsidRPr="00697A0C">
        <w:rPr>
          <w:rFonts w:ascii="Arial Narrow" w:eastAsia="Times New Roman" w:hAnsi="Arial Narrow" w:cs="Arial"/>
          <w:color w:val="000000"/>
          <w:kern w:val="0"/>
          <w:lang w:val="es-ES" w:eastAsia="es-ES"/>
          <w14:ligatures w14:val="none"/>
        </w:rPr>
        <w:t xml:space="preserve"/>
      </w:r>
      <w:r w:rsidR="00062D33" w:rsidRPr="00697A0C">
        <w:rPr>
          <w:rFonts w:ascii="Arial Narrow" w:eastAsia="Times New Roman" w:hAnsi="Arial Narrow" w:cs="Arial"/>
          <w:color w:val="000000"/>
          <w:kern w:val="0"/>
          <w:lang w:val="es-ES" w:eastAsia="es-ES"/>
          <w14:ligatures w14:val="none"/>
        </w:rPr>
        <w:t xml:space="preserve"/>
      </w:r>
      <w:r w:rsidR="00062D33" w:rsidRPr="006465E4">
        <w:rPr>
          <w:rFonts w:ascii="Arial Narrow" w:eastAsia="Times New Roman" w:hAnsi="Arial Narrow" w:cs="Arial"/>
          <w:color w:val="000000"/>
          <w:kern w:val="0"/>
          <w:lang w:val="es-ES" w:eastAsia="es-ES"/>
          <w14:ligatures w14:val="none"/>
        </w:rPr>
        <w:t/>
      </w:r>
      <w:r w:rsidRPr="006465E4">
        <w:rPr>
          <w:rFonts w:ascii="Arial Narrow" w:eastAsia="Times New Roman" w:hAnsi="Arial Narrow" w:cs="Arial"/>
          <w:color w:val="000000"/>
          <w:kern w:val="0"/>
          <w:lang w:val="es-ES" w:eastAsia="es-ES"/>
          <w14:ligatures w14:val="none"/>
        </w:rPr>
        <w:t/>
      </w:r>
    </w:p>
    <w:p w14:paraId="66005174" w14:textId="77777777" w:rsidR="00CA59A2" w:rsidRPr="006465E4" w:rsidRDefault="00CA59A2" w:rsidP="00174DF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465E4"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465E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465E4" w:rsidRDefault="00CA59A2" w:rsidP="00174D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BE77843" w:rsidR="00121544" w:rsidRPr="00D52AEE" w:rsidRDefault="00CA59A2"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465E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465E4">
        <w:rPr>
          <w:rFonts w:ascii="Arial Narrow" w:eastAsia="Arial Narrow" w:hAnsi="Arial Narrow" w:cs="Arial Narrow"/>
          <w:kern w:val="0"/>
          <w:vertAlign w:val="superscript"/>
          <w14:ligatures w14:val="none"/>
        </w:rPr>
        <w:footnoteReference w:id="2"/>
      </w:r>
      <w:r w:rsidRPr="006465E4">
        <w:rPr>
          <w:rFonts w:ascii="Arial Narrow" w:eastAsia="Times New Roman" w:hAnsi="Arial Narrow" w:cs="Segoe UI"/>
          <w:color w:val="000000"/>
          <w:kern w:val="0"/>
          <w:lang w:eastAsia="es-PE"/>
          <w14:ligatures w14:val="none"/>
        </w:rPr>
        <w:t xml:space="preserve">, </w:t>
      </w:r>
      <w:r w:rsidR="00121544" w:rsidRPr="006465E4">
        <w:rPr>
          <w:rFonts w:ascii="Arial Narrow" w:eastAsia="Times New Roman" w:hAnsi="Arial Narrow" w:cs="Segoe UI"/>
          <w:color w:val="000000"/>
          <w:kern w:val="0"/>
          <w:lang w:eastAsia="es-PE"/>
          <w14:ligatures w14:val="none"/>
        </w:rPr>
        <w:t xml:space="preserve">considera </w:t>
      </w:r>
      <w:r w:rsidR="00121544" w:rsidRPr="006465E4">
        <w:rPr>
          <w:rFonts w:ascii="Arial Narrow" w:eastAsia="Arial Narrow" w:hAnsi="Arial Narrow" w:cs="Arial Narrow"/>
          <w:kern w:val="0"/>
          <w14:ligatures w14:val="none"/>
        </w:rPr>
        <w:t xml:space="preserve">que el hecho denunciado, consistente en que </w:t>
      </w:r>
      <w:r w:rsidR="00D52AEE" w:rsidRPr="00D52AEE">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D52AEE" w:rsidRPr="00D52AEE">
        <w:rPr>
          <w:rFonts w:ascii="Arial Narrow" w:eastAsia="Times New Roman" w:hAnsi="Arial Narrow" w:cs="Times New Roman"/>
          <w:color w:val="000000"/>
          <w:kern w:val="0"/>
          <w:shd w:val="clear" w:color="auto" w:fill="FFFFFF"/>
          <w:lang w:eastAsia="es-PE"/>
          <w14:ligatures w14:val="none"/>
        </w:rPr>
        <w:t/>
      </w:r>
      <w:proofErr w:type="spellEnd"/>
      <w:r w:rsidR="00D52AEE" w:rsidRPr="00D52AEE">
        <w:rPr>
          <w:rFonts w:ascii="Arial Narrow" w:eastAsia="Times New Roman" w:hAnsi="Arial Narrow" w:cs="Times New Roman"/>
          <w:color w:val="000000"/>
          <w:kern w:val="0"/>
          <w:shd w:val="clear" w:color="auto" w:fill="FFFFFF"/>
          <w:lang w:eastAsia="es-PE"/>
          <w14:ligatures w14:val="none"/>
        </w:rPr>
        <w:t xml:space="preserve"> 220017434 por el siniestro del 19 de julio de 2025</w:t>
      </w:r>
      <w:r w:rsidR="00711750" w:rsidRPr="006465E4">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711750" w:rsidRPr="00BB7E6B">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y 19</w:t>
      </w:r>
      <w:r w:rsidR="00711750" w:rsidRPr="00BB7E6B">
        <w:rPr>
          <w:rFonts w:ascii="Arial Narrow" w:eastAsia="Times New Roman" w:hAnsi="Arial Narrow" w:cs="Segoe UI"/>
          <w:color w:val="000000"/>
          <w:kern w:val="0"/>
          <w:lang w:eastAsia="es-PE"/>
          <w14:ligatures w14:val="none"/>
        </w:rPr>
        <w:t/>
      </w:r>
      <w:r w:rsidR="00711750" w:rsidRPr="00BB7E6B">
        <w:rPr>
          <w:rFonts w:ascii="Arial Narrow" w:eastAsia="Arial Narrow" w:hAnsi="Arial Narrow" w:cs="Arial Narrow"/>
          <w:kern w:val="0"/>
          <w14:ligatures w14:val="none"/>
        </w:rPr>
        <w:t xml:space="preserve"> del Código</w:t>
      </w:r>
      <w:r w:rsidR="00711750" w:rsidRPr="00BB7E6B">
        <w:rPr>
          <w:rFonts w:ascii="Arial Narrow" w:eastAsia="Arial Narrow" w:hAnsi="Arial Narrow" w:cs="Arial"/>
          <w:kern w:val="0"/>
          <w:vertAlign w:val="superscript"/>
          <w14:ligatures w14:val="none"/>
        </w:rPr>
        <w:footnoteReference w:id="3"/>
      </w:r>
      <w:r w:rsidR="00711750" w:rsidRPr="00BB7E6B">
        <w:rPr>
          <w:rFonts w:ascii="Arial Narrow" w:eastAsia="Arial Narrow" w:hAnsi="Arial Narrow" w:cs="Arial Narrow"/>
          <w:kern w:val="0"/>
          <w14:ligatures w14:val="none"/>
        </w:rPr>
        <w:t>.</w:t>
      </w:r>
    </w:p>
    <w:p w14:paraId="425FDAEC" w14:textId="4C14A054" w:rsidR="00E83491" w:rsidRPr="00FE4B9E"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lastRenderedPageBreak/>
        <w:t xml:space="preserve">Asimismo, </w:t>
      </w:r>
      <w:r w:rsidR="00E83491" w:rsidRPr="00EE6BCF">
        <w:rPr>
          <w:rFonts w:ascii="Arial Narrow" w:eastAsia="Arial Narrow" w:hAnsi="Arial Narrow" w:cs="Arial Narrow"/>
          <w:kern w:val="0"/>
          <w14:ligatures w14:val="none"/>
        </w:rPr>
        <w:t xml:space="preserve">la Secretaría Técnica, en ejercicio de sus facultades, </w:t>
      </w:r>
      <w:r w:rsidR="00E83491" w:rsidRPr="00EE6BCF">
        <w:rPr>
          <w:rFonts w:ascii="Arial Narrow" w:eastAsia="Times New Roman" w:hAnsi="Arial Narrow" w:cs="Segoe UI"/>
          <w:color w:val="000000"/>
          <w:kern w:val="0"/>
          <w:lang w:eastAsia="es-PE"/>
          <w14:ligatures w14:val="none"/>
        </w:rPr>
        <w:t xml:space="preserve">considera </w:t>
      </w:r>
      <w:r w:rsidR="00E83491"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color w:val="000000"/>
          <w:kern w:val="0"/>
          <w:lang w:eastAsia="es-PE"/>
          <w14:ligatures w14:val="none"/>
        </w:rPr>
        <w:t>la compañía aseguradora no se habría contactado oportunamente con la denunciante a través de su evaluador del siniestro del 19 de julio de 2025, pese a que le indicaron que recibiría la comunicación del evaluador en un plazo de cuarenta y ocho (48) horas</w:t>
      </w:r>
      <w:r w:rsidR="00E83491"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y 19</w:t>
      </w:r>
      <w:r w:rsidR="00E83491" w:rsidRPr="00EE6BCF">
        <w:rPr>
          <w:rFonts w:ascii="Arial Narrow" w:eastAsia="Times New Roman" w:hAnsi="Arial Narrow" w:cs="Segoe UI"/>
          <w:color w:val="000000"/>
          <w:kern w:val="0"/>
          <w:lang w:eastAsia="es-PE"/>
          <w14:ligatures w14:val="none"/>
        </w:rPr>
        <w:t/>
      </w:r>
      <w:r w:rsidR="00E83491" w:rsidRPr="00EE6BCF">
        <w:rPr>
          <w:rFonts w:ascii="Arial Narrow" w:eastAsia="Arial Narrow" w:hAnsi="Arial Narrow" w:cs="Arial Narrow"/>
          <w:kern w:val="0"/>
          <w14:ligatures w14:val="none"/>
        </w:rPr>
        <w:t xml:space="preserve"> del Código</w:t>
      </w:r>
      <w:r w:rsidRPr="00EE6BCF">
        <w:rPr>
          <w:rFonts w:ascii="Arial Narrow" w:eastAsia="Arial Narrow" w:hAnsi="Arial Narrow" w:cs="Arial"/>
          <w:kern w:val="0"/>
          <w14:ligatures w14:val="none"/>
        </w:rPr>
        <w:t>.</w:t>
      </w:r>
    </w:p>
    <w:p w14:paraId="5620D8BE" w14:textId="77777777" w:rsidR="00FE4B9E" w:rsidRDefault="00FE4B9E" w:rsidP="00174DFC">
      <w:pPr>
        <w:pStyle w:val="Prrafodelista"/>
        <w:spacing w:after="0" w:line="240" w:lineRule="auto"/>
        <w:ind w:left="567"/>
        <w:jc w:val="both"/>
        <w:rPr>
          <w:rFonts w:ascii="Arial Narrow" w:eastAsia="Arial Narrow" w:hAnsi="Arial Narrow" w:cs="Arial Narrow"/>
          <w:kern w:val="0"/>
          <w14:ligatures w14:val="none"/>
        </w:rPr>
      </w:pPr>
    </w:p>
    <w:p w14:paraId="3E2F947A" w14:textId="1A379309" w:rsidR="00E83491" w:rsidRPr="00EE6BCF"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Adicionalmente,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D52AEE" w:rsidRPr="00D52AEE">
        <w:rPr>
          <w:rFonts w:ascii="Arial Narrow" w:eastAsia="Calibri" w:hAnsi="Arial Narrow" w:cs="Arial Narrow"/>
          <w:kern w:val="0"/>
          <w:lang w:eastAsia="es-PE"/>
          <w14:ligatures w14:val="none"/>
        </w:rPr>
        <w:t xml:space="preserve">la compañía aseguradora no habría cumplido con atender la solicitud de entrega del documento que acredite la baja del Seguro Vehicular - Póliza </w:t>
      </w:r>
      <w:proofErr w:type="spellStart"/>
      <w:r w:rsidR="00D52AEE" w:rsidRPr="00D52AEE">
        <w:rPr>
          <w:rFonts w:ascii="Arial Narrow" w:eastAsia="Calibri" w:hAnsi="Arial Narrow" w:cs="Arial Narrow"/>
          <w:kern w:val="0"/>
          <w:lang w:eastAsia="es-PE"/>
          <w14:ligatures w14:val="none"/>
        </w:rPr>
        <w:t/>
      </w:r>
      <w:proofErr w:type="spellEnd"/>
      <w:r w:rsidR="00D52AEE" w:rsidRPr="00D52AEE">
        <w:rPr>
          <w:rFonts w:ascii="Arial Narrow" w:eastAsia="Calibri" w:hAnsi="Arial Narrow" w:cs="Arial Narrow"/>
          <w:kern w:val="0"/>
          <w:lang w:eastAsia="es-PE"/>
          <w14:ligatures w14:val="none"/>
        </w:rPr>
        <w:t xml:space="preserve"> 220017434 presentada por la denunciante</w:t>
      </w:r>
      <w:r w:rsidRPr="00EE6BC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y 19</w:t>
      </w:r>
      <w:r w:rsidRPr="00EE6BCF">
        <w:rPr>
          <w:rFonts w:ascii="Arial Narrow" w:eastAsia="Times New Roman" w:hAnsi="Arial Narrow" w:cs="Segoe UI"/>
          <w:color w:val="000000"/>
          <w:kern w:val="0"/>
          <w:lang w:eastAsia="es-PE"/>
          <w14:ligatures w14:val="none"/>
        </w:rPr>
        <w:t/>
      </w:r>
      <w:r w:rsidRPr="00EE6BCF">
        <w:rPr>
          <w:rFonts w:ascii="Arial Narrow" w:eastAsia="Arial Narrow" w:hAnsi="Arial Narrow" w:cs="Arial Narrow"/>
          <w:kern w:val="0"/>
          <w14:ligatures w14:val="none"/>
        </w:rPr>
        <w:t xml:space="preserve"> del Código.</w:t>
      </w:r>
    </w:p>
    <w:p w14:paraId="3992075F" w14:textId="77777777" w:rsidR="00E83491" w:rsidRPr="00EE6BCF" w:rsidRDefault="00E83491" w:rsidP="00174DFC">
      <w:pPr>
        <w:pStyle w:val="Prrafodelista"/>
        <w:spacing w:line="240" w:lineRule="auto"/>
        <w:rPr>
          <w:rFonts w:ascii="Arial Narrow" w:eastAsia="Arial Narrow" w:hAnsi="Arial Narrow" w:cs="Arial Narrow"/>
          <w:kern w:val="0"/>
          <w14:ligatures w14:val="none"/>
        </w:rPr>
      </w:pPr>
    </w:p>
    <w:p w14:paraId="6C19EC7A" w14:textId="5203377B" w:rsidR="00E83491" w:rsidRPr="007B7D34" w:rsidRDefault="00E83491"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E6BCF">
        <w:rPr>
          <w:rFonts w:ascii="Arial Narrow" w:eastAsia="Arial Narrow" w:hAnsi="Arial Narrow" w:cs="Arial Narrow"/>
          <w:kern w:val="0"/>
          <w14:ligatures w14:val="none"/>
        </w:rPr>
        <w:t xml:space="preserve">Así también, la Secretaría Técnica, en ejercicio de sus facultades, </w:t>
      </w:r>
      <w:r w:rsidRPr="00EE6BCF">
        <w:rPr>
          <w:rFonts w:ascii="Arial Narrow" w:eastAsia="Times New Roman" w:hAnsi="Arial Narrow" w:cs="Segoe UI"/>
          <w:color w:val="000000"/>
          <w:kern w:val="0"/>
          <w:lang w:eastAsia="es-PE"/>
          <w14:ligatures w14:val="none"/>
        </w:rPr>
        <w:t xml:space="preserve">considera </w:t>
      </w:r>
      <w:r w:rsidRPr="00EE6BCF">
        <w:rPr>
          <w:rFonts w:ascii="Arial Narrow" w:eastAsia="Arial Narrow" w:hAnsi="Arial Narrow" w:cs="Arial Narrow"/>
          <w:kern w:val="0"/>
          <w14:ligatures w14:val="none"/>
        </w:rPr>
        <w:t xml:space="preserve">que el hecho denunciado, consistente en que </w:t>
      </w:r>
      <w:r w:rsidR="002311A7" w:rsidRPr="002311A7">
        <w:rPr>
          <w:rFonts w:ascii="Arial Narrow" w:eastAsia="Calibri" w:hAnsi="Arial Narrow" w:cs="Arial Narrow"/>
          <w:kern w:val="0"/>
          <w:lang w:eastAsia="es-PE"/>
          <w14:ligatures w14:val="none"/>
        </w:rPr>
        <w:t xml:space="preserve">la compañía aseguradora no habría cumplido con permitir a la denunciante el acceso a la aplicación y página web del Seguro Vehicular - Póliza </w:t>
      </w:r>
      <w:proofErr w:type="spellStart"/>
      <w:r w:rsidR="002311A7" w:rsidRPr="002311A7">
        <w:rPr>
          <w:rFonts w:ascii="Arial Narrow" w:eastAsia="Calibri" w:hAnsi="Arial Narrow" w:cs="Arial Narrow"/>
          <w:kern w:val="0"/>
          <w:lang w:eastAsia="es-PE"/>
          <w14:ligatures w14:val="none"/>
        </w:rPr>
        <w:t/>
      </w:r>
      <w:proofErr w:type="spellEnd"/>
      <w:r w:rsidR="002311A7" w:rsidRPr="002311A7">
        <w:rPr>
          <w:rFonts w:ascii="Arial Narrow" w:eastAsia="Calibri" w:hAnsi="Arial Narrow" w:cs="Arial Narrow"/>
          <w:kern w:val="0"/>
          <w:lang w:eastAsia="es-PE"/>
          <w14:ligatures w14:val="none"/>
        </w:rPr>
        <w:t xml:space="preserve"> 220017434 para verificar el estado el estado, pese a que a la póliza se mantenía activa y había pagado las primas oportunamente</w:t>
      </w:r>
      <w:r w:rsidRPr="007B7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y 19</w:t>
      </w:r>
      <w:r w:rsidRPr="007B7D34">
        <w:rPr>
          <w:rFonts w:ascii="Arial Narrow" w:eastAsia="Times New Roman" w:hAnsi="Arial Narrow" w:cs="Segoe UI"/>
          <w:color w:val="000000"/>
          <w:kern w:val="0"/>
          <w:lang w:eastAsia="es-PE"/>
          <w14:ligatures w14:val="none"/>
        </w:rPr>
        <w:t/>
      </w:r>
      <w:r w:rsidRPr="007B7D34">
        <w:rPr>
          <w:rFonts w:ascii="Arial Narrow" w:eastAsia="Arial Narrow" w:hAnsi="Arial Narrow" w:cs="Arial Narrow"/>
          <w:kern w:val="0"/>
          <w14:ligatures w14:val="none"/>
        </w:rPr>
        <w:t xml:space="preserve"> del Código.</w:t>
      </w:r>
    </w:p>
    <w:p w14:paraId="4266B1E3" w14:textId="77777777" w:rsidR="00121544" w:rsidRPr="007B7D34" w:rsidRDefault="00121544" w:rsidP="00174DFC">
      <w:pPr>
        <w:spacing w:after="0" w:line="240" w:lineRule="auto"/>
        <w:jc w:val="both"/>
        <w:rPr>
          <w:rFonts w:ascii="Arial Narrow" w:eastAsia="Arial Narrow" w:hAnsi="Arial Narrow" w:cs="Arial Narrow"/>
          <w:kern w:val="0"/>
          <w14:ligatures w14:val="none"/>
        </w:rPr>
      </w:pPr>
    </w:p>
    <w:p w14:paraId="432038D6" w14:textId="4B5C2234" w:rsidR="00CA59A2" w:rsidRPr="00E83491" w:rsidRDefault="00121544" w:rsidP="00174DF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B7D34">
        <w:rPr>
          <w:rFonts w:ascii="Arial Narrow" w:eastAsia="Times New Roman" w:hAnsi="Arial Narrow" w:cs="Arial"/>
          <w:color w:val="000000"/>
          <w:kern w:val="0"/>
          <w:lang w:eastAsia="es-PE"/>
          <w14:ligatures w14:val="none"/>
        </w:rPr>
        <w:t xml:space="preserve">Además, la Secretaría Técnica, en ejercicio de sus facultades, considera </w:t>
      </w:r>
      <w:r w:rsidRPr="007B7D34">
        <w:rPr>
          <w:rFonts w:ascii="Arial Narrow" w:eastAsia="Arial Narrow" w:hAnsi="Arial Narrow" w:cs="Arial"/>
          <w:kern w:val="0"/>
          <w14:ligatures w14:val="none"/>
        </w:rPr>
        <w:t>que el hecho</w:t>
      </w:r>
      <w:r w:rsidRPr="00E83491">
        <w:rPr>
          <w:rFonts w:ascii="Arial Narrow" w:eastAsia="Arial Narrow" w:hAnsi="Arial Narrow" w:cs="Arial"/>
          <w:kern w:val="0"/>
          <w14:ligatures w14:val="none"/>
        </w:rPr>
        <w:t xml:space="preserve"> denunciado, consistente en que </w:t>
      </w:r>
      <w:r w:rsidR="002311A7" w:rsidRPr="002311A7">
        <w:rPr>
          <w:rFonts w:ascii="Arial Narrow" w:eastAsia="Arial Narrow" w:hAnsi="Arial Narrow" w:cs="Arial Narrow"/>
          <w:kern w:val="0"/>
          <w14:ligatures w14:val="none"/>
        </w:rPr>
        <w:t xml:space="preserve">la compañía aseguradora no habría cumplido con informar oportunamente a la denunciante que había dado de baja el Seguro Vehicular - Póliza </w:t>
      </w:r>
      <w:proofErr w:type="spellStart"/>
      <w:r w:rsidR="002311A7" w:rsidRPr="002311A7">
        <w:rPr>
          <w:rFonts w:ascii="Arial Narrow" w:eastAsia="Arial Narrow" w:hAnsi="Arial Narrow" w:cs="Arial Narrow"/>
          <w:kern w:val="0"/>
          <w14:ligatures w14:val="none"/>
        </w:rPr>
        <w:t/>
      </w:r>
      <w:proofErr w:type="spellEnd"/>
      <w:r w:rsidR="002311A7" w:rsidRPr="002311A7">
        <w:rPr>
          <w:rFonts w:ascii="Arial Narrow" w:eastAsia="Arial Narrow" w:hAnsi="Arial Narrow" w:cs="Arial Narrow"/>
          <w:kern w:val="0"/>
          <w14:ligatures w14:val="none"/>
        </w:rPr>
        <w:t xml:space="preserve"> 220017434</w:t>
      </w:r>
      <w:r w:rsidRPr="00E8349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E83491">
        <w:rPr>
          <w:rFonts w:ascii="Arial Narrow" w:eastAsia="Arial Narrow" w:hAnsi="Arial Narrow" w:cs="Arial"/>
          <w:bCs/>
          <w:color w:val="000000"/>
          <w:kern w:val="0"/>
          <w:lang w:eastAsia="es-PE"/>
          <w14:ligatures w14:val="none"/>
        </w:rPr>
        <w:t xml:space="preserve">artículo 1, numeral 1, literal b) </w:t>
      </w:r>
      <w:bookmarkEnd w:id="5"/>
      <w:r w:rsidRPr="00E83491">
        <w:rPr>
          <w:rFonts w:ascii="Arial Narrow" w:eastAsia="Arial Narrow" w:hAnsi="Arial Narrow" w:cs="Arial"/>
          <w:bCs/>
          <w:color w:val="000000"/>
          <w:kern w:val="0"/>
          <w:lang w:eastAsia="es-PE"/>
          <w14:ligatures w14:val="none"/>
        </w:rPr>
        <w:t>y al artículo 2 del Código</w:t>
      </w:r>
      <w:r w:rsidRPr="00E83491">
        <w:rPr>
          <w:rFonts w:ascii="Arial Narrow" w:eastAsia="Arial Narrow" w:hAnsi="Arial Narrow" w:cs="Arial"/>
          <w:bCs/>
          <w:color w:val="000000"/>
          <w:kern w:val="0"/>
          <w:vertAlign w:val="superscript"/>
          <w:lang w:eastAsia="es-PE"/>
          <w14:ligatures w14:val="none"/>
        </w:rPr>
        <w:footnoteReference w:id="4"/>
      </w:r>
      <w:r w:rsidRPr="00E83491">
        <w:rPr>
          <w:rFonts w:ascii="Arial Narrow" w:eastAsia="Arial Narrow" w:hAnsi="Arial Narrow" w:cs="Arial"/>
          <w:bCs/>
          <w:color w:val="000000"/>
          <w:kern w:val="0"/>
          <w:lang w:eastAsia="es-PE"/>
          <w14:ligatures w14:val="none"/>
        </w:rPr>
        <w:t xml:space="preserve">. </w:t>
      </w:r>
    </w:p>
    <w:p w14:paraId="463134E5" w14:textId="77777777" w:rsidR="00CA59A2" w:rsidRPr="0026598E" w:rsidRDefault="00CA59A2" w:rsidP="00174DF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74D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p>
    <w:p w14:paraId="62B88A04" w14:textId="1DEC6FB2" w:rsidR="00CA59A2" w:rsidRPr="00CB6B58" w:rsidRDefault="00CA59A2" w:rsidP="00174D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2122BA">
        <w:rPr>
          <w:rFonts w:ascii="Arial Narrow" w:eastAsia="Times New Roman" w:hAnsi="Arial Narrow" w:cs="Arial"/>
          <w:color w:val="000000"/>
          <w:kern w:val="0"/>
          <w:lang w:val="es-ES" w:eastAsia="es-ES"/>
          <w14:ligatures w14:val="none"/>
        </w:rPr>
        <w:t xml:space="preserve">requerir </w:t>
      </w:r>
      <w:r w:rsidR="00CF61C2" w:rsidRPr="002122BA">
        <w:rPr>
          <w:rFonts w:ascii="Arial Narrow" w:eastAsia="Times New Roman" w:hAnsi="Arial Narrow" w:cs="Arial"/>
          <w:color w:val="000000"/>
          <w:kern w:val="0"/>
          <w:lang w:val="es-ES" w:eastAsia="es-ES"/>
          <w14:ligatures w14:val="none"/>
        </w:rPr>
        <w:t>a</w:t>
      </w:r>
      <w:r w:rsidR="00CF61C2">
        <w:rPr>
          <w:rFonts w:ascii="Arial Narrow" w:eastAsia="Times New Roman" w:hAnsi="Arial Narrow" w:cs="Arial"/>
          <w:color w:val="000000"/>
          <w:kern w:val="0"/>
          <w:lang w:val="es-ES" w:eastAsia="es-ES"/>
          <w14:ligatures w14:val="none"/>
        </w:rPr>
        <w:t xml:space="preserve"> la compañía aseguradora</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029F1" w:rsidRPr="00B029F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029F1" w:rsidRPr="00B029F1">
        <w:rPr>
          <w:rFonts w:ascii="Arial Narrow" w:eastAsia="Times New Roman" w:hAnsi="Arial Narrow" w:cs="Arial"/>
          <w:color w:val="000000"/>
          <w:kern w:val="0"/>
          <w:lang w:val="es-ES" w:eastAsia="es-ES"/>
          <w14:ligatures w14:val="none"/>
        </w:rPr>
        <w:t/>
      </w:r>
      <w:proofErr w:type="spellEnd"/>
      <w:r w:rsidR="00B029F1" w:rsidRPr="00B029F1">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B029F1" w:rsidRPr="00B029F1">
        <w:rPr>
          <w:rFonts w:ascii="Arial Narrow" w:eastAsia="Times New Roman" w:hAnsi="Arial Narrow" w:cs="Arial"/>
          <w:color w:val="000000"/>
          <w:kern w:val="0"/>
          <w:lang w:val="es-ES" w:eastAsia="es-ES"/>
          <w14:ligatures w14:val="none"/>
        </w:rPr>
        <w:t>ii</w:t>
      </w:r>
      <w:proofErr w:type="spellEnd"/>
      <w:r w:rsidR="00B029F1" w:rsidRPr="00B029F1">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B029F1" w:rsidRPr="00B029F1">
        <w:rPr>
          <w:rFonts w:ascii="Arial Narrow" w:eastAsia="Times New Roman" w:hAnsi="Arial Narrow" w:cs="Arial"/>
          <w:color w:val="000000"/>
          <w:kern w:val="0"/>
          <w:lang w:val="es-ES" w:eastAsia="es-ES"/>
          <w14:ligatures w14:val="none"/>
        </w:rPr>
        <w:t>iii</w:t>
      </w:r>
      <w:proofErr w:type="spellEnd"/>
      <w:r w:rsidR="00B029F1" w:rsidRPr="00B029F1">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CB6B58">
        <w:rPr>
          <w:rFonts w:ascii="Arial Narrow" w:eastAsia="Times New Roman" w:hAnsi="Arial Narrow" w:cs="Arial"/>
          <w:color w:val="000000"/>
          <w:kern w:val="0"/>
          <w:lang w:val="es-ES" w:eastAsia="es-ES"/>
          <w14:ligatures w14:val="none"/>
        </w:rPr>
        <w:t>.</w:t>
      </w:r>
      <w:r w:rsidRPr="00CB6B58">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74D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74D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0BE44E6" w14:textId="321E6A1A" w:rsidR="00121544" w:rsidRPr="006465E4" w:rsidRDefault="00CA59A2" w:rsidP="00174DF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agosto de 2025 interpuesta por la señora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122BA" w:rsidRPr="002122BA">
        <w:rPr>
          <w:rFonts w:ascii="Arial Narrow" w:eastAsia="Times New Roman" w:hAnsi="Arial Narrow" w:cs="Times New Roman"/>
          <w:color w:val="000000"/>
          <w:kern w:val="0"/>
          <w:shd w:val="clear" w:color="auto" w:fill="FFFFFF"/>
          <w:lang w:eastAsia="es-PE"/>
          <w14:ligatures w14:val="none"/>
        </w:rPr>
        <w:t xml:space="preserve"/>
      </w:r>
      <w:r w:rsidR="002122BA"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15705" w:rsidRPr="006465E4">
        <w:rPr>
          <w:rFonts w:ascii="Arial Narrow" w:eastAsia="Times New Roman" w:hAnsi="Arial Narrow" w:cs="Times New Roman"/>
          <w:color w:val="000000"/>
          <w:kern w:val="0"/>
          <w:shd w:val="clear" w:color="auto" w:fill="FFFFFF"/>
          <w:lang w:eastAsia="es-PE"/>
          <w14:ligatures w14:val="none"/>
        </w:rPr>
        <w:t xml:space="preserve"/>
      </w:r>
      <w:r w:rsidRPr="006465E4">
        <w:rPr>
          <w:rFonts w:ascii="Arial Narrow" w:eastAsia="Times New Roman" w:hAnsi="Arial Narrow" w:cs="Times New Roman"/>
          <w:color w:val="000000"/>
          <w:kern w:val="0"/>
          <w:shd w:val="clear" w:color="auto" w:fill="FFFFFF"/>
          <w:lang w:eastAsia="es-PE"/>
          <w14:ligatures w14:val="none"/>
        </w:rPr>
        <w:t xml:space="preserve"/>
      </w:r>
      <w:r w:rsidR="00CF61C2" w:rsidRPr="006465E4">
        <w:rPr>
          <w:rFonts w:ascii="Arial Narrow" w:eastAsia="Times New Roman" w:hAnsi="Arial Narrow" w:cs="Times New Roman"/>
          <w:color w:val="000000"/>
          <w:kern w:val="0"/>
          <w:shd w:val="clear" w:color="auto" w:fill="FFFFFF"/>
          <w:lang w:eastAsia="es-PE"/>
          <w14:ligatures w14:val="none"/>
        </w:rPr>
        <w:t/>
      </w:r>
      <w:r w:rsidRPr="006465E4">
        <w:rPr>
          <w:rFonts w:ascii="Arial Narrow" w:eastAsia="Times New Roman" w:hAnsi="Arial Narrow" w:cs="Times New Roman"/>
          <w:color w:val="000000"/>
          <w:kern w:val="0"/>
          <w:shd w:val="clear" w:color="auto" w:fill="FFFFFF"/>
          <w:lang w:eastAsia="es-PE"/>
          <w14:ligatures w14:val="none"/>
        </w:rPr>
        <w:t xml:space="preserve"/>
      </w:r>
      <w:r w:rsidR="00121544" w:rsidRPr="006465E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465E4" w:rsidRDefault="00121544" w:rsidP="00174DFC">
      <w:pPr>
        <w:spacing w:after="0" w:line="240" w:lineRule="auto"/>
        <w:jc w:val="both"/>
        <w:rPr>
          <w:rFonts w:ascii="Arial Narrow" w:eastAsia="Calibri" w:hAnsi="Arial Narrow" w:cs="Arial Narrow"/>
          <w:color w:val="000000"/>
          <w:kern w:val="0"/>
          <w:lang w:eastAsia="es-PE"/>
          <w14:ligatures w14:val="none"/>
        </w:rPr>
      </w:pPr>
    </w:p>
    <w:p w14:paraId="0CDDEEDD" w14:textId="015FDC1C" w:rsidR="00121544" w:rsidRPr="00E83491" w:rsidRDefault="00711750"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465E4">
        <w:rPr>
          <w:rFonts w:ascii="Arial Narrow" w:eastAsia="Calibri" w:hAnsi="Arial Narrow" w:cs="Arial Narrow"/>
          <w:color w:val="000000"/>
          <w:kern w:val="0"/>
          <w:lang w:eastAsia="es-PE"/>
          <w14:ligatures w14:val="none"/>
        </w:rPr>
        <w:t>Presunta</w:t>
      </w:r>
      <w:r w:rsidRPr="006465E4">
        <w:rPr>
          <w:rFonts w:ascii="Arial Narrow" w:eastAsia="Times New Roman" w:hAnsi="Arial Narrow" w:cs="Times New Roman"/>
          <w:kern w:val="0"/>
          <w:shd w:val="clear" w:color="auto" w:fill="FFFFFF"/>
          <w:lang w:eastAsia="es-PE"/>
          <w14:ligatures w14:val="none"/>
        </w:rPr>
        <w:t xml:space="preserve"> infracción a los artículos 18 y 19</w:t>
      </w:r>
      <w:r w:rsidRPr="006465E4">
        <w:rPr>
          <w:rFonts w:ascii="Arial Narrow" w:eastAsia="Calibri" w:hAnsi="Arial Narrow" w:cs="Arial Narrow"/>
          <w:kern w:val="0"/>
          <w:lang w:eastAsia="es-PE"/>
          <w14:ligatures w14:val="none"/>
        </w:rPr>
        <w:t xml:space="preserve"> de </w:t>
      </w:r>
      <w:r w:rsidRPr="006465E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7144" w:rsidRPr="006465E4">
        <w:rPr>
          <w:rFonts w:ascii="Arial Narrow" w:eastAsia="Times New Roman" w:hAnsi="Arial Narrow" w:cs="Times New Roman"/>
          <w:kern w:val="0"/>
          <w:shd w:val="clear" w:color="auto" w:fill="FFFFFF"/>
          <w:lang w:eastAsia="es-PE"/>
          <w14:ligatures w14:val="none"/>
        </w:rPr>
        <w:t>la compañía aseguradora se habría</w:t>
      </w:r>
      <w:r w:rsidRPr="006465E4">
        <w:rPr>
          <w:rFonts w:ascii="Arial Narrow" w:eastAsia="Times New Roman" w:hAnsi="Arial Narrow" w:cs="Times New Roman"/>
          <w:kern w:val="0"/>
          <w:shd w:val="clear" w:color="auto" w:fill="FFFFFF"/>
          <w:lang w:eastAsia="es-PE"/>
          <w14:ligatures w14:val="none"/>
        </w:rPr>
        <w:t xml:space="preserve"> negado injustificadamente </w:t>
      </w:r>
      <w:r w:rsidR="000F7144" w:rsidRPr="006465E4">
        <w:rPr>
          <w:rFonts w:ascii="Arial Narrow" w:eastAsia="Times New Roman" w:hAnsi="Arial Narrow" w:cs="Times New Roman"/>
          <w:kern w:val="0"/>
          <w:shd w:val="clear" w:color="auto" w:fill="FFFFFF"/>
          <w:lang w:eastAsia="es-PE"/>
          <w14:ligatures w14:val="none"/>
        </w:rPr>
        <w:t xml:space="preserve">a otorgar a la denunciante </w:t>
      </w:r>
      <w:r w:rsidRPr="006465E4">
        <w:rPr>
          <w:rFonts w:ascii="Arial Narrow" w:eastAsia="Times New Roman" w:hAnsi="Arial Narrow" w:cs="Times New Roman"/>
          <w:kern w:val="0"/>
          <w:shd w:val="clear" w:color="auto" w:fill="FFFFFF"/>
          <w:lang w:eastAsia="es-PE"/>
          <w14:ligatures w14:val="none"/>
        </w:rPr>
        <w:t xml:space="preserve">la cobertura del </w:t>
      </w:r>
      <w:r w:rsidR="006465E4" w:rsidRPr="006465E4">
        <w:rPr>
          <w:rFonts w:ascii="Arial Narrow" w:eastAsia="Times New Roman" w:hAnsi="Arial Narrow" w:cs="Arial"/>
          <w:color w:val="000000"/>
          <w:kern w:val="0"/>
          <w:lang w:eastAsia="es-ES"/>
          <w14:ligatures w14:val="none"/>
        </w:rPr>
        <w:t xml:space="preserve">Seguro Vehicular - Póliza </w:t>
      </w:r>
      <w:proofErr w:type="spellStart"/>
      <w:r w:rsidR="006465E4" w:rsidRPr="006465E4">
        <w:rPr>
          <w:rFonts w:ascii="Arial Narrow" w:eastAsia="Times New Roman" w:hAnsi="Arial Narrow" w:cs="Arial"/>
          <w:color w:val="000000"/>
          <w:kern w:val="0"/>
          <w:lang w:eastAsia="es-ES"/>
          <w14:ligatures w14:val="none"/>
        </w:rPr>
        <w:t/>
      </w:r>
      <w:proofErr w:type="spellEnd"/>
      <w:r w:rsidR="006465E4" w:rsidRPr="006465E4">
        <w:rPr>
          <w:rFonts w:ascii="Arial Narrow" w:eastAsia="Times New Roman" w:hAnsi="Arial Narrow" w:cs="Arial"/>
          <w:color w:val="000000"/>
          <w:kern w:val="0"/>
          <w:lang w:eastAsia="es-ES"/>
          <w14:ligatures w14:val="none"/>
        </w:rPr>
        <w:t xml:space="preserve"> 220017434 </w:t>
      </w:r>
      <w:r w:rsidRPr="006465E4">
        <w:rPr>
          <w:rFonts w:ascii="Arial Narrow" w:eastAsia="Times New Roman" w:hAnsi="Arial Narrow" w:cs="Times New Roman"/>
          <w:kern w:val="0"/>
          <w:shd w:val="clear" w:color="auto" w:fill="FFFFFF"/>
          <w:lang w:eastAsia="es-PE"/>
          <w14:ligatures w14:val="none"/>
        </w:rPr>
        <w:t xml:space="preserve">por el siniestro del </w:t>
      </w:r>
      <w:r w:rsidR="000F7144" w:rsidRPr="006465E4">
        <w:rPr>
          <w:rFonts w:ascii="Arial Narrow" w:eastAsia="Times New Roman" w:hAnsi="Arial Narrow" w:cs="Times New Roman"/>
          <w:kern w:val="0"/>
          <w:shd w:val="clear" w:color="auto" w:fill="FFFFFF"/>
          <w:lang w:eastAsia="es-PE"/>
          <w14:ligatures w14:val="none"/>
        </w:rPr>
        <w:t>19 de julio de 2025</w:t>
      </w:r>
      <w:r w:rsidR="00121544" w:rsidRPr="006465E4">
        <w:rPr>
          <w:rFonts w:ascii="Arial Narrow" w:eastAsia="Arial Narrow" w:hAnsi="Arial Narrow" w:cs="Arial Narrow"/>
          <w:kern w:val="0"/>
          <w14:ligatures w14:val="none"/>
        </w:rPr>
        <w:t>.</w:t>
      </w:r>
    </w:p>
    <w:p w14:paraId="39215327" w14:textId="77777777" w:rsidR="00121544" w:rsidRPr="00C07E9D" w:rsidRDefault="00121544" w:rsidP="00C07E9D">
      <w:pPr>
        <w:spacing w:after="0" w:line="240" w:lineRule="auto"/>
        <w:jc w:val="both"/>
        <w:rPr>
          <w:rFonts w:ascii="Arial Narrow" w:eastAsia="Calibri" w:hAnsi="Arial Narrow" w:cs="Arial Narrow"/>
          <w:kern w:val="0"/>
          <w:lang w:eastAsia="es-PE"/>
          <w14:ligatures w14:val="none"/>
        </w:rPr>
      </w:pPr>
    </w:p>
    <w:p w14:paraId="4E7FC1DB" w14:textId="4E8E0C63" w:rsidR="00121544" w:rsidRPr="00EE6BC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color w:val="000000"/>
          <w:kern w:val="0"/>
          <w:lang w:eastAsia="es-PE"/>
          <w14:ligatures w14:val="none"/>
        </w:rPr>
        <w:t>Presunta infracción a los artículos 18 y 19 de la Ley 29571, Código de Protección y Defensa del Consumidor, en tanto la compañía aseguradora</w:t>
      </w:r>
      <w:r w:rsidR="00AF1845" w:rsidRPr="00EE6BCF">
        <w:rPr>
          <w:rFonts w:ascii="Arial Narrow" w:eastAsia="Calibri" w:hAnsi="Arial Narrow" w:cs="Arial Narrow"/>
          <w:color w:val="000000"/>
          <w:kern w:val="0"/>
          <w:lang w:eastAsia="es-PE"/>
          <w14:ligatures w14:val="none"/>
        </w:rPr>
        <w:t xml:space="preserve"> no se habría contactado oportunamente con la denunciante a través de su evaluador del siniestro</w:t>
      </w:r>
      <w:r w:rsidRPr="00EE6BCF">
        <w:rPr>
          <w:rFonts w:ascii="Arial Narrow" w:eastAsia="Calibri" w:hAnsi="Arial Narrow" w:cs="Arial Narrow"/>
          <w:color w:val="000000"/>
          <w:kern w:val="0"/>
          <w:lang w:eastAsia="es-PE"/>
          <w14:ligatures w14:val="none"/>
        </w:rPr>
        <w:t xml:space="preserve"> </w:t>
      </w:r>
      <w:r w:rsidR="00AF1845" w:rsidRPr="00EE6BCF">
        <w:rPr>
          <w:rFonts w:ascii="Arial Narrow" w:eastAsia="Times New Roman" w:hAnsi="Arial Narrow" w:cs="Times New Roman"/>
          <w:kern w:val="0"/>
          <w:shd w:val="clear" w:color="auto" w:fill="FFFFFF"/>
          <w:lang w:eastAsia="es-PE"/>
          <w14:ligatures w14:val="none"/>
        </w:rPr>
        <w:t xml:space="preserve">del 19 de julio de 2025, </w:t>
      </w:r>
      <w:r w:rsidRPr="00EE6BCF">
        <w:rPr>
          <w:rFonts w:ascii="Arial Narrow" w:eastAsia="Calibri" w:hAnsi="Arial Narrow" w:cs="Arial Narrow"/>
          <w:color w:val="000000"/>
          <w:kern w:val="0"/>
          <w:lang w:eastAsia="es-PE"/>
          <w14:ligatures w14:val="none"/>
        </w:rPr>
        <w:t xml:space="preserve">pese a que </w:t>
      </w:r>
      <w:r w:rsidR="00AF1845" w:rsidRPr="00EE6BCF">
        <w:rPr>
          <w:rFonts w:ascii="Arial Narrow" w:eastAsia="Calibri" w:hAnsi="Arial Narrow" w:cs="Arial Narrow"/>
          <w:color w:val="000000"/>
          <w:kern w:val="0"/>
          <w:lang w:eastAsia="es-PE"/>
          <w14:ligatures w14:val="none"/>
        </w:rPr>
        <w:t>le indicaron</w:t>
      </w:r>
      <w:r w:rsidRPr="00EE6BCF">
        <w:rPr>
          <w:rFonts w:ascii="Arial Narrow" w:eastAsia="Calibri" w:hAnsi="Arial Narrow" w:cs="Arial Narrow"/>
          <w:color w:val="000000"/>
          <w:kern w:val="0"/>
          <w:lang w:eastAsia="es-PE"/>
          <w14:ligatures w14:val="none"/>
        </w:rPr>
        <w:t xml:space="preserve"> que recibiría la comunicación de</w:t>
      </w:r>
      <w:r w:rsidR="00616B8D" w:rsidRPr="00EE6BCF">
        <w:rPr>
          <w:rFonts w:ascii="Arial Narrow" w:eastAsia="Calibri" w:hAnsi="Arial Narrow" w:cs="Arial Narrow"/>
          <w:color w:val="000000"/>
          <w:kern w:val="0"/>
          <w:lang w:eastAsia="es-PE"/>
          <w14:ligatures w14:val="none"/>
        </w:rPr>
        <w:t xml:space="preserve">l </w:t>
      </w:r>
      <w:r w:rsidRPr="00EE6BCF">
        <w:rPr>
          <w:rFonts w:ascii="Arial Narrow" w:eastAsia="Calibri" w:hAnsi="Arial Narrow" w:cs="Arial Narrow"/>
          <w:color w:val="000000"/>
          <w:kern w:val="0"/>
          <w:lang w:eastAsia="es-PE"/>
          <w14:ligatures w14:val="none"/>
        </w:rPr>
        <w:t xml:space="preserve">evaluador en </w:t>
      </w:r>
      <w:r w:rsidR="00616B8D" w:rsidRPr="00EE6BCF">
        <w:rPr>
          <w:rFonts w:ascii="Arial Narrow" w:eastAsia="Calibri" w:hAnsi="Arial Narrow" w:cs="Arial Narrow"/>
          <w:color w:val="000000"/>
          <w:kern w:val="0"/>
          <w:lang w:eastAsia="es-PE"/>
          <w14:ligatures w14:val="none"/>
        </w:rPr>
        <w:t xml:space="preserve">un plazo de </w:t>
      </w:r>
      <w:r w:rsidR="00BA47D2">
        <w:rPr>
          <w:rFonts w:ascii="Arial Narrow" w:eastAsia="Calibri" w:hAnsi="Arial Narrow" w:cs="Arial Narrow"/>
          <w:color w:val="000000"/>
          <w:kern w:val="0"/>
          <w:lang w:eastAsia="es-PE"/>
          <w14:ligatures w14:val="none"/>
        </w:rPr>
        <w:t>cuarenta y ocho (</w:t>
      </w:r>
      <w:r w:rsidRPr="00EE6BCF">
        <w:rPr>
          <w:rFonts w:ascii="Arial Narrow" w:eastAsia="Calibri" w:hAnsi="Arial Narrow" w:cs="Arial Narrow"/>
          <w:color w:val="000000"/>
          <w:kern w:val="0"/>
          <w:lang w:eastAsia="es-PE"/>
          <w14:ligatures w14:val="none"/>
        </w:rPr>
        <w:t>48</w:t>
      </w:r>
      <w:r w:rsidR="00BA47D2">
        <w:rPr>
          <w:rFonts w:ascii="Arial Narrow" w:eastAsia="Calibri" w:hAnsi="Arial Narrow" w:cs="Arial Narrow"/>
          <w:color w:val="000000"/>
          <w:kern w:val="0"/>
          <w:lang w:eastAsia="es-PE"/>
          <w14:ligatures w14:val="none"/>
        </w:rPr>
        <w:t>)</w:t>
      </w:r>
      <w:r w:rsidRPr="00EE6BCF">
        <w:rPr>
          <w:rFonts w:ascii="Arial Narrow" w:eastAsia="Calibri" w:hAnsi="Arial Narrow" w:cs="Arial Narrow"/>
          <w:color w:val="000000"/>
          <w:kern w:val="0"/>
          <w:lang w:eastAsia="es-PE"/>
          <w14:ligatures w14:val="none"/>
        </w:rPr>
        <w:t xml:space="preserve"> horas</w:t>
      </w:r>
      <w:r w:rsidR="00121544" w:rsidRPr="00EE6BCF">
        <w:rPr>
          <w:rFonts w:ascii="Arial Narrow" w:eastAsia="Times New Roman" w:hAnsi="Arial Narrow" w:cs="Times New Roman"/>
          <w:kern w:val="0"/>
          <w:shd w:val="clear" w:color="auto" w:fill="FFFFFF"/>
          <w:lang w:eastAsia="es-PE"/>
          <w14:ligatures w14:val="none"/>
        </w:rPr>
        <w:t>.</w:t>
      </w:r>
    </w:p>
    <w:p w14:paraId="24B3EE5C" w14:textId="77777777" w:rsidR="00E83491" w:rsidRPr="00EE6BCF" w:rsidRDefault="00E83491" w:rsidP="00174DFC">
      <w:pPr>
        <w:pStyle w:val="Prrafodelista"/>
        <w:spacing w:line="240" w:lineRule="auto"/>
        <w:rPr>
          <w:rFonts w:ascii="Arial Narrow" w:eastAsia="Calibri" w:hAnsi="Arial Narrow" w:cs="Arial Narrow"/>
          <w:kern w:val="0"/>
          <w:lang w:eastAsia="es-PE"/>
          <w14:ligatures w14:val="none"/>
        </w:rPr>
      </w:pPr>
    </w:p>
    <w:p w14:paraId="37ED466F" w14:textId="2CE8D0C6" w:rsidR="00E83491" w:rsidRPr="0027584F"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E6BCF">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Pr="0027584F">
        <w:rPr>
          <w:rFonts w:ascii="Arial Narrow" w:eastAsia="Calibri" w:hAnsi="Arial Narrow" w:cs="Arial Narrow"/>
          <w:kern w:val="0"/>
          <w:lang w:eastAsia="es-PE"/>
          <w14:ligatures w14:val="none"/>
        </w:rPr>
        <w:t xml:space="preserve"> </w:t>
      </w:r>
      <w:r w:rsidRPr="00EE6BCF">
        <w:rPr>
          <w:rFonts w:ascii="Arial Narrow" w:eastAsia="Calibri" w:hAnsi="Arial Narrow" w:cs="Arial Narrow"/>
          <w:kern w:val="0"/>
          <w:lang w:eastAsia="es-PE"/>
          <w14:ligatures w14:val="none"/>
        </w:rPr>
        <w:t xml:space="preserve">la compañía aseguradora </w:t>
      </w:r>
      <w:r w:rsidR="00616B8D" w:rsidRPr="00EE6BCF">
        <w:rPr>
          <w:rFonts w:ascii="Arial Narrow" w:eastAsia="Calibri" w:hAnsi="Arial Narrow" w:cs="Arial Narrow"/>
          <w:kern w:val="0"/>
          <w:lang w:eastAsia="es-PE"/>
          <w14:ligatures w14:val="none"/>
        </w:rPr>
        <w:t xml:space="preserve">no habría cumplido con </w:t>
      </w:r>
      <w:r w:rsidR="0027584F" w:rsidRPr="00EE6BCF">
        <w:rPr>
          <w:rFonts w:ascii="Arial Narrow" w:eastAsia="Calibri" w:hAnsi="Arial Narrow" w:cs="Arial Narrow"/>
          <w:kern w:val="0"/>
          <w:lang w:eastAsia="es-PE"/>
          <w14:ligatures w14:val="none"/>
        </w:rPr>
        <w:t>atender la solicitud de entrega</w:t>
      </w:r>
      <w:r w:rsidR="00616B8D" w:rsidRPr="00EE6BCF">
        <w:rPr>
          <w:rFonts w:ascii="Arial Narrow" w:eastAsia="Calibri" w:hAnsi="Arial Narrow" w:cs="Arial Narrow"/>
          <w:kern w:val="0"/>
          <w:lang w:eastAsia="es-PE"/>
          <w14:ligatures w14:val="none"/>
        </w:rPr>
        <w:t xml:space="preserve"> </w:t>
      </w:r>
      <w:r w:rsidR="0027584F" w:rsidRPr="00EE6BCF">
        <w:rPr>
          <w:rFonts w:ascii="Arial Narrow" w:eastAsia="Calibri" w:hAnsi="Arial Narrow" w:cs="Arial Narrow"/>
          <w:kern w:val="0"/>
          <w:lang w:eastAsia="es-PE"/>
          <w14:ligatures w14:val="none"/>
        </w:rPr>
        <w:t>d</w:t>
      </w:r>
      <w:r w:rsidR="00616B8D" w:rsidRPr="00EE6BCF">
        <w:rPr>
          <w:rFonts w:ascii="Arial Narrow" w:eastAsia="Calibri" w:hAnsi="Arial Narrow" w:cs="Arial Narrow"/>
          <w:kern w:val="0"/>
          <w:lang w:eastAsia="es-PE"/>
          <w14:ligatures w14:val="none"/>
        </w:rPr>
        <w:t xml:space="preserve">el documento que acredite la baja </w:t>
      </w:r>
      <w:r w:rsidR="0027584F" w:rsidRPr="00EE6BCF">
        <w:rPr>
          <w:rFonts w:ascii="Arial Narrow" w:eastAsia="Times New Roman" w:hAnsi="Arial Narrow" w:cs="Times New Roman"/>
          <w:kern w:val="0"/>
          <w:shd w:val="clear" w:color="auto" w:fill="FFFFFF"/>
          <w:lang w:eastAsia="es-PE"/>
          <w14:ligatures w14:val="none"/>
        </w:rPr>
        <w:t xml:space="preserve">del </w:t>
      </w:r>
      <w:r w:rsidR="0027584F" w:rsidRPr="00EE6BCF">
        <w:rPr>
          <w:rFonts w:ascii="Arial Narrow" w:eastAsia="Times New Roman" w:hAnsi="Arial Narrow" w:cs="Arial"/>
          <w:color w:val="000000"/>
          <w:kern w:val="0"/>
          <w:lang w:eastAsia="es-ES"/>
          <w14:ligatures w14:val="none"/>
        </w:rPr>
        <w:t xml:space="preserve">Seguro Vehicular - Póliza </w:t>
      </w:r>
      <w:proofErr w:type="spellStart"/>
      <w:r w:rsidR="0027584F" w:rsidRPr="00EE6BCF">
        <w:rPr>
          <w:rFonts w:ascii="Arial Narrow" w:eastAsia="Times New Roman" w:hAnsi="Arial Narrow" w:cs="Arial"/>
          <w:color w:val="000000"/>
          <w:kern w:val="0"/>
          <w:lang w:eastAsia="es-ES"/>
          <w14:ligatures w14:val="none"/>
        </w:rPr>
        <w:t/>
      </w:r>
      <w:proofErr w:type="spellEnd"/>
      <w:r w:rsidR="0027584F" w:rsidRPr="00EE6BCF">
        <w:rPr>
          <w:rFonts w:ascii="Arial Narrow" w:eastAsia="Times New Roman" w:hAnsi="Arial Narrow" w:cs="Arial"/>
          <w:color w:val="000000"/>
          <w:kern w:val="0"/>
          <w:lang w:eastAsia="es-ES"/>
          <w14:ligatures w14:val="none"/>
        </w:rPr>
        <w:t xml:space="preserve"> 220017434</w:t>
      </w:r>
      <w:r w:rsidR="0027584F" w:rsidRPr="00EE6BCF">
        <w:rPr>
          <w:rFonts w:ascii="Arial Narrow" w:eastAsia="Calibri" w:hAnsi="Arial Narrow" w:cs="Arial Narrow"/>
          <w:kern w:val="0"/>
          <w:lang w:eastAsia="es-PE"/>
          <w14:ligatures w14:val="none"/>
        </w:rPr>
        <w:t xml:space="preserve"> presentada por la denunciante</w:t>
      </w:r>
      <w:r w:rsidR="0027584F" w:rsidRPr="0027584F">
        <w:rPr>
          <w:rFonts w:ascii="Arial Narrow" w:eastAsia="Calibri" w:hAnsi="Arial Narrow" w:cs="Arial Narrow"/>
          <w:kern w:val="0"/>
          <w:lang w:eastAsia="es-PE"/>
          <w14:ligatures w14:val="none"/>
        </w:rPr>
        <w:t xml:space="preserve">. </w:t>
      </w:r>
    </w:p>
    <w:p w14:paraId="30A81BF2" w14:textId="77777777" w:rsidR="00E83491" w:rsidRPr="007B7D34" w:rsidRDefault="00E83491" w:rsidP="00174DFC">
      <w:pPr>
        <w:pStyle w:val="Prrafodelista"/>
        <w:spacing w:line="240" w:lineRule="auto"/>
        <w:rPr>
          <w:rFonts w:ascii="Arial Narrow" w:eastAsia="Calibri" w:hAnsi="Arial Narrow" w:cs="Arial Narrow"/>
          <w:kern w:val="0"/>
          <w:lang w:eastAsia="es-PE"/>
          <w14:ligatures w14:val="none"/>
        </w:rPr>
      </w:pPr>
    </w:p>
    <w:p w14:paraId="3231842A" w14:textId="4C5CDAA6" w:rsidR="00E83491" w:rsidRPr="007B7D34" w:rsidRDefault="00E83491" w:rsidP="00174D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B7D34">
        <w:rPr>
          <w:rFonts w:ascii="Arial Narrow" w:eastAsia="Calibri" w:hAnsi="Arial Narrow" w:cs="Arial Narrow"/>
          <w:kern w:val="0"/>
          <w:lang w:eastAsia="es-PE"/>
          <w14:ligatures w14:val="none"/>
        </w:rPr>
        <w:t xml:space="preserve">Presunta infracción a los artículos 18 y 19 de la Ley 29571, Código de Protección y Defensa del Consumidor, en tanto la compañía aseguradora </w:t>
      </w:r>
      <w:r w:rsidR="0004667C" w:rsidRPr="007B7D34">
        <w:rPr>
          <w:rFonts w:ascii="Arial Narrow" w:eastAsia="Calibri" w:hAnsi="Arial Narrow" w:cs="Arial Narrow"/>
          <w:kern w:val="0"/>
          <w:lang w:eastAsia="es-PE"/>
          <w14:ligatures w14:val="none"/>
        </w:rPr>
        <w:t xml:space="preserve">no habría cumplido con </w:t>
      </w:r>
      <w:r w:rsidR="007B7D34" w:rsidRPr="007B7D34">
        <w:rPr>
          <w:rFonts w:ascii="Arial Narrow" w:eastAsia="Calibri" w:hAnsi="Arial Narrow" w:cs="Arial Narrow"/>
          <w:kern w:val="0"/>
          <w:lang w:eastAsia="es-PE"/>
          <w14:ligatures w14:val="none"/>
        </w:rPr>
        <w:t>permitir a la denunciante</w:t>
      </w:r>
      <w:r w:rsidR="0004667C" w:rsidRPr="007B7D34">
        <w:rPr>
          <w:rFonts w:ascii="Arial Narrow" w:eastAsia="Calibri" w:hAnsi="Arial Narrow" w:cs="Arial Narrow"/>
          <w:kern w:val="0"/>
          <w:lang w:eastAsia="es-PE"/>
          <w14:ligatures w14:val="none"/>
        </w:rPr>
        <w:t xml:space="preserve"> el acceso</w:t>
      </w:r>
      <w:r w:rsidR="0056133F" w:rsidRPr="007B7D34">
        <w:rPr>
          <w:rFonts w:ascii="Arial Narrow" w:eastAsia="Calibri" w:hAnsi="Arial Narrow" w:cs="Arial Narrow"/>
          <w:kern w:val="0"/>
          <w:lang w:eastAsia="es-PE"/>
          <w14:ligatures w14:val="none"/>
        </w:rPr>
        <w:t xml:space="preserve"> a la aplicación y página web del</w:t>
      </w:r>
      <w:r w:rsidR="0004667C" w:rsidRPr="007B7D34">
        <w:rPr>
          <w:rFonts w:ascii="Arial Narrow" w:eastAsia="Calibri" w:hAnsi="Arial Narrow" w:cs="Arial Narrow"/>
          <w:kern w:val="0"/>
          <w:lang w:eastAsia="es-PE"/>
          <w14:ligatures w14:val="none"/>
        </w:rPr>
        <w:t xml:space="preserve"> </w:t>
      </w:r>
      <w:r w:rsidR="0056133F" w:rsidRPr="007B7D34">
        <w:rPr>
          <w:rFonts w:ascii="Arial Narrow" w:eastAsia="Calibri" w:hAnsi="Arial Narrow" w:cs="Arial Narrow"/>
          <w:kern w:val="0"/>
          <w:lang w:eastAsia="es-PE"/>
          <w14:ligatures w14:val="none"/>
        </w:rPr>
        <w:t xml:space="preserve">Seguro Vehicular - Póliza </w:t>
      </w:r>
      <w:proofErr w:type="spellStart"/>
      <w:r w:rsidR="0056133F" w:rsidRPr="007B7D34">
        <w:rPr>
          <w:rFonts w:ascii="Arial Narrow" w:eastAsia="Calibri" w:hAnsi="Arial Narrow" w:cs="Arial Narrow"/>
          <w:kern w:val="0"/>
          <w:lang w:eastAsia="es-PE"/>
          <w14:ligatures w14:val="none"/>
        </w:rPr>
        <w:t/>
      </w:r>
      <w:proofErr w:type="spellEnd"/>
      <w:r w:rsidR="0056133F" w:rsidRPr="007B7D34">
        <w:rPr>
          <w:rFonts w:ascii="Arial Narrow" w:eastAsia="Calibri" w:hAnsi="Arial Narrow" w:cs="Arial Narrow"/>
          <w:kern w:val="0"/>
          <w:lang w:eastAsia="es-PE"/>
          <w14:ligatures w14:val="none"/>
        </w:rPr>
        <w:t xml:space="preserve"> 220017434</w:t>
      </w:r>
      <w:r w:rsidR="007B7D34" w:rsidRPr="007B7D34">
        <w:rPr>
          <w:rFonts w:ascii="Arial Narrow" w:eastAsia="Calibri" w:hAnsi="Arial Narrow" w:cs="Arial Narrow"/>
          <w:kern w:val="0"/>
          <w:lang w:eastAsia="es-PE"/>
          <w14:ligatures w14:val="none"/>
        </w:rPr>
        <w:t xml:space="preserve"> para verificar el estado el estado, pese a que a la póliza se mantenía activa y había pagado las primas oportunamente</w:t>
      </w:r>
      <w:r w:rsidRPr="007B7D34">
        <w:rPr>
          <w:rFonts w:ascii="Arial Narrow" w:eastAsia="Calibri" w:hAnsi="Arial Narrow" w:cs="Arial Narrow"/>
          <w:kern w:val="0"/>
          <w:lang w:eastAsia="es-PE"/>
          <w14:ligatures w14:val="none"/>
        </w:rPr>
        <w:t>.</w:t>
      </w:r>
    </w:p>
    <w:p w14:paraId="39BF39FC" w14:textId="77777777" w:rsidR="00121544" w:rsidRPr="00615F5A" w:rsidRDefault="00121544" w:rsidP="00174DFC">
      <w:pPr>
        <w:spacing w:after="0" w:line="240" w:lineRule="auto"/>
        <w:jc w:val="both"/>
        <w:rPr>
          <w:rFonts w:ascii="Arial Narrow" w:eastAsia="Calibri" w:hAnsi="Arial Narrow" w:cs="Arial Narrow"/>
          <w:kern w:val="0"/>
          <w:lang w:eastAsia="es-PE"/>
          <w14:ligatures w14:val="none"/>
        </w:rPr>
      </w:pPr>
    </w:p>
    <w:p w14:paraId="7820524F" w14:textId="54CE1AEB" w:rsidR="00121544" w:rsidRPr="00615F5A" w:rsidRDefault="00121544" w:rsidP="00174D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15F5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615F5A">
        <w:rPr>
          <w:rFonts w:ascii="Arial Narrow" w:eastAsia="Times New Roman" w:hAnsi="Arial Narrow" w:cs="Times New Roman"/>
          <w:kern w:val="0"/>
          <w:shd w:val="clear" w:color="auto" w:fill="FFFFFF"/>
          <w:lang w:eastAsia="es-PE"/>
          <w14:ligatures w14:val="none"/>
        </w:rPr>
        <w:t xml:space="preserve">en tanto </w:t>
      </w:r>
      <w:r w:rsidR="00E83491" w:rsidRPr="00E83491">
        <w:rPr>
          <w:rFonts w:ascii="Arial Narrow" w:eastAsia="Arial Narrow" w:hAnsi="Arial Narrow" w:cs="Arial Narrow"/>
          <w:kern w:val="0"/>
          <w14:ligatures w14:val="none"/>
        </w:rPr>
        <w:t xml:space="preserve">la compañía aseguradora no habría cumplido con </w:t>
      </w:r>
      <w:r w:rsidR="00E83491" w:rsidRPr="00E83491">
        <w:rPr>
          <w:rFonts w:ascii="Arial Narrow" w:eastAsia="Arial Narrow" w:hAnsi="Arial Narrow" w:cs="Arial Narrow"/>
          <w:kern w:val="0"/>
          <w14:ligatures w14:val="none"/>
        </w:rPr>
        <w:lastRenderedPageBreak/>
        <w:t xml:space="preserve">informar oportunamente a la denunciante que había dado de baja el Seguro Vehicular - Póliza </w:t>
      </w:r>
      <w:proofErr w:type="spellStart"/>
      <w:r w:rsidR="00E83491" w:rsidRPr="00E83491">
        <w:rPr>
          <w:rFonts w:ascii="Arial Narrow" w:eastAsia="Arial Narrow" w:hAnsi="Arial Narrow" w:cs="Arial Narrow"/>
          <w:kern w:val="0"/>
          <w14:ligatures w14:val="none"/>
        </w:rPr>
        <w:t/>
      </w:r>
      <w:proofErr w:type="spellEnd"/>
      <w:r w:rsidR="00E83491" w:rsidRPr="00E83491">
        <w:rPr>
          <w:rFonts w:ascii="Arial Narrow" w:eastAsia="Arial Narrow" w:hAnsi="Arial Narrow" w:cs="Arial Narrow"/>
          <w:kern w:val="0"/>
          <w14:ligatures w14:val="none"/>
        </w:rPr>
        <w:t xml:space="preserve"> 220017434</w:t>
      </w:r>
      <w:r w:rsidRPr="00615F5A">
        <w:rPr>
          <w:rFonts w:ascii="Arial Narrow" w:eastAsia="Arial Narrow" w:hAnsi="Arial Narrow" w:cs="Arial Narrow"/>
          <w:kern w:val="0"/>
          <w14:ligatures w14:val="none"/>
        </w:rPr>
        <w:t>.</w:t>
      </w:r>
    </w:p>
    <w:p w14:paraId="042B3F54" w14:textId="777BBF33" w:rsidR="00CA59A2" w:rsidRPr="0026598E" w:rsidRDefault="00CA59A2" w:rsidP="00174DFC">
      <w:pPr>
        <w:spacing w:after="0" w:line="240" w:lineRule="auto"/>
        <w:jc w:val="both"/>
        <w:rPr>
          <w:rFonts w:ascii="Arial Narrow" w:eastAsia="Arial Narrow" w:hAnsi="Arial Narrow" w:cs="Arial Narrow"/>
          <w:kern w:val="0"/>
          <w14:ligatures w14:val="none"/>
        </w:rPr>
      </w:pPr>
    </w:p>
    <w:p w14:paraId="0A292C9F" w14:textId="3ADB0AC1" w:rsidR="00CA59A2" w:rsidRPr="0026598E" w:rsidRDefault="00CA59A2" w:rsidP="00174D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22BA" w:rsidRPr="002122BA">
        <w:rPr>
          <w:rFonts w:ascii="Arial Narrow" w:eastAsia="Times New Roman" w:hAnsi="Arial Narrow" w:cs="Arial"/>
          <w:color w:val="000000"/>
          <w:kern w:val="0"/>
          <w:lang w:val="es-ES" w:eastAsia="es-ES"/>
          <w14:ligatures w14:val="none"/>
        </w:rPr>
        <w:t>15 de agosto de 2025</w:t>
      </w:r>
      <w:r w:rsidRPr="0026598E">
        <w:rPr>
          <w:rFonts w:ascii="Arial Narrow" w:eastAsia="Calibri" w:hAnsi="Arial Narrow" w:cs="Arial"/>
          <w:kern w:val="0"/>
          <w14:ligatures w14:val="none"/>
        </w:rPr>
        <w:t>.</w:t>
      </w:r>
    </w:p>
    <w:p w14:paraId="68A17E97" w14:textId="77777777" w:rsidR="00CA59A2" w:rsidRPr="0026598E" w:rsidRDefault="00CA59A2" w:rsidP="00174DF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C27819"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F61C2" w:rsidRPr="00CF61C2">
        <w:rPr>
          <w:rFonts w:ascii="Arial Narrow" w:eastAsia="Arial Narrow" w:hAnsi="Arial Narrow" w:cs="Arial Narrow"/>
          <w:color w:val="000000"/>
          <w:kern w:val="0"/>
          <w:lang w:eastAsia="es-PE"/>
          <w14:ligatures w14:val="none"/>
        </w:rPr>
        <w:t xml:space="preserve">La Positiva Seguros y Reaseguros S.A.A.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74DF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74D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74D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74DF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C794F5"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22BA" w:rsidRPr="002122BA">
        <w:rPr>
          <w:rFonts w:ascii="Arial Narrow" w:eastAsia="Times New Roman" w:hAnsi="Arial Narrow" w:cs="Arial"/>
          <w:color w:val="000000"/>
          <w:kern w:val="0"/>
          <w:lang w:val="es-ES" w:eastAsia="es-ES"/>
          <w14:ligatures w14:val="none"/>
        </w:rPr>
        <w:t>15 de agosto de 2025</w:t>
      </w:r>
      <w:r w:rsidRPr="002122BA">
        <w:rPr>
          <w:rFonts w:ascii="Arial Narrow" w:eastAsia="Calibri" w:hAnsi="Arial Narrow" w:cs="Arial"/>
          <w:kern w:val="0"/>
          <w14:ligatures w14:val="none"/>
        </w:rPr>
        <w:t xml:space="preserve">, </w:t>
      </w:r>
      <w:r w:rsidRPr="002122BA">
        <w:rPr>
          <w:rFonts w:ascii="Arial Narrow" w:eastAsia="Arial Narrow" w:hAnsi="Arial Narrow" w:cs="Arial Narrow"/>
          <w:color w:val="000000"/>
          <w:kern w:val="0"/>
          <w:lang w:eastAsia="es-PE"/>
          <w14:ligatures w14:val="none"/>
        </w:rPr>
        <w:t>a</w:t>
      </w:r>
      <w:r w:rsidRPr="002122BA">
        <w:rPr>
          <w:rFonts w:ascii="Arial Narrow" w:eastAsia="Times New Roman" w:hAnsi="Arial Narrow" w:cs="Times New Roman"/>
          <w:color w:val="000000"/>
          <w:kern w:val="0"/>
          <w:shd w:val="clear" w:color="auto" w:fill="FFFFFF"/>
          <w:lang w:eastAsia="es-PE"/>
          <w14:ligatures w14:val="none"/>
        </w:rPr>
        <w:t xml:space="preserve"> </w:t>
      </w:r>
      <w:r w:rsidR="00C15705" w:rsidRPr="002122BA">
        <w:rPr>
          <w:rFonts w:ascii="Arial Narrow" w:eastAsia="Times New Roman" w:hAnsi="Arial Narrow" w:cs="Times New Roman"/>
          <w:color w:val="000000"/>
          <w:kern w:val="0"/>
          <w:shd w:val="clear" w:color="auto" w:fill="FFFFFF"/>
          <w:lang w:eastAsia="es-PE"/>
          <w14:ligatures w14:val="none"/>
        </w:rPr>
        <w:t>La</w:t>
      </w:r>
      <w:r w:rsidR="00C15705" w:rsidRPr="00C15705">
        <w:rPr>
          <w:rFonts w:ascii="Arial Narrow" w:eastAsia="Times New Roman" w:hAnsi="Arial Narrow" w:cs="Times New Roman"/>
          <w:color w:val="000000"/>
          <w:kern w:val="0"/>
          <w:shd w:val="clear" w:color="auto" w:fill="FFFFFF"/>
          <w:lang w:eastAsia="es-PE"/>
          <w14:ligatures w14:val="none"/>
        </w:rPr>
        <w:t xml:space="preserve"> Positiva Seguros y Reaseguros S.A.A.</w:t>
      </w:r>
      <w:r w:rsidRPr="00C15705">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p>
    <w:p w14:paraId="774AFBA5" w14:textId="64D655C9" w:rsidR="00CA59A2" w:rsidRPr="0026598E" w:rsidRDefault="00CA59A2" w:rsidP="00174D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444CF2" w:rsidRPr="00444C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44CF2" w:rsidRPr="00444CF2">
        <w:rPr>
          <w:rFonts w:ascii="Arial Narrow" w:eastAsia="Times New Roman" w:hAnsi="Arial Narrow" w:cs="Arial"/>
          <w:color w:val="000000"/>
          <w:kern w:val="0"/>
          <w:lang w:val="es-ES" w:eastAsia="es-ES"/>
          <w14:ligatures w14:val="none"/>
        </w:rPr>
        <w:t/>
      </w:r>
      <w:proofErr w:type="spellEnd"/>
      <w:r w:rsidR="00444CF2" w:rsidRPr="00444CF2">
        <w:rPr>
          <w:rFonts w:ascii="Arial Narrow" w:eastAsia="Times New Roman" w:hAnsi="Arial Narrow" w:cs="Arial"/>
          <w:color w:val="000000"/>
          <w:kern w:val="0"/>
          <w:lang w:val="es-ES" w:eastAsia="es-ES"/>
          <w14:ligatures w14:val="none"/>
        </w:rPr>
        <w:t xml:space="preserve"> 220017434 del Seguro Vehicular, así como el cargo de remisión de la póliza; (</w:t>
      </w:r>
      <w:proofErr w:type="spellStart"/>
      <w:r w:rsidR="00444CF2" w:rsidRPr="00444CF2">
        <w:rPr>
          <w:rFonts w:ascii="Arial Narrow" w:eastAsia="Times New Roman" w:hAnsi="Arial Narrow" w:cs="Arial"/>
          <w:color w:val="000000"/>
          <w:kern w:val="0"/>
          <w:lang w:val="es-ES" w:eastAsia="es-ES"/>
          <w14:ligatures w14:val="none"/>
        </w:rPr>
        <w:t>ii</w:t>
      </w:r>
      <w:proofErr w:type="spellEnd"/>
      <w:r w:rsidR="00444CF2" w:rsidRPr="00444CF2">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444CF2" w:rsidRPr="00444CF2">
        <w:rPr>
          <w:rFonts w:ascii="Arial Narrow" w:eastAsia="Times New Roman" w:hAnsi="Arial Narrow" w:cs="Arial"/>
          <w:color w:val="000000"/>
          <w:kern w:val="0"/>
          <w:lang w:val="es-ES" w:eastAsia="es-ES"/>
          <w14:ligatures w14:val="none"/>
        </w:rPr>
        <w:t>iii</w:t>
      </w:r>
      <w:proofErr w:type="spellEnd"/>
      <w:r w:rsidR="00444CF2" w:rsidRPr="00444CF2">
        <w:rPr>
          <w:rFonts w:ascii="Arial Narrow" w:eastAsia="Times New Roman" w:hAnsi="Arial Narrow" w:cs="Arial"/>
          <w:color w:val="000000"/>
          <w:kern w:val="0"/>
          <w:lang w:val="es-ES" w:eastAsia="es-ES"/>
          <w14:ligatures w14:val="none"/>
        </w:rPr>
        <w:t>) presentar todas las comunicaciones cursadas con la parte denunciante, incluyendo las grabaciones de las llamadas telefónicas realizadas,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74DF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74D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74D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74D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74DF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174DF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C96B958" w:rsidR="00CA59A2" w:rsidRPr="00A67ADF" w:rsidRDefault="00CA59A2" w:rsidP="00174DFC">
      <w:pPr>
        <w:suppressAutoHyphens/>
        <w:spacing w:after="0" w:line="240" w:lineRule="auto"/>
        <w:jc w:val="both"/>
        <w:rPr>
          <w:rFonts w:ascii="Arial Narrow" w:hAnsi="Arial Narrow" w:cs="Arial"/>
        </w:rPr>
      </w:pPr>
      <w:r w:rsidRPr="00C15705">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5705">
        <w:rPr>
          <w:rFonts w:ascii="Arial Narrow" w:hAnsi="Arial Narrow" w:cs="Arial"/>
          <w:b/>
          <w:spacing w:val="-3"/>
          <w:kern w:val="0"/>
          <w14:ligatures w14:val="none"/>
        </w:rPr>
        <w:t/>
      </w:r>
      <w:r w:rsidRPr="00C15705">
        <w:rPr>
          <w:rFonts w:ascii="Arial Narrow" w:hAnsi="Arial Narrow" w:cs="Arial"/>
          <w:bCs/>
          <w:spacing w:val="-3"/>
          <w:kern w:val="0"/>
          <w14:ligatures w14:val="none"/>
        </w:rPr>
        <w:t xml:space="preserve"/>
      </w:r>
      <w:r w:rsidR="005E14E8" w:rsidRPr="00C15705">
        <w:rPr>
          <w:rFonts w:ascii="Arial Narrow" w:eastAsia="Times New Roman" w:hAnsi="Arial Narrow" w:cs="Times New Roman"/>
          <w:color w:val="000000"/>
          <w:kern w:val="0"/>
          <w:shd w:val="clear" w:color="auto" w:fill="FFFFFF"/>
          <w:lang w:eastAsia="es-PE"/>
          <w14:ligatures w14:val="none"/>
        </w:rPr>
        <w:t xml:space="preserve"/>
      </w:r>
      <w:r w:rsidRPr="00C15705">
        <w:rPr>
          <w:rFonts w:ascii="Arial Narrow" w:hAnsi="Arial Narrow"/>
          <w:color w:val="000000"/>
        </w:rPr>
        <w:t/>
      </w:r>
      <w:r w:rsidRPr="00C15705">
        <w:rPr>
          <w:rFonts w:ascii="Arial Narrow" w:eastAsia="Times New Roman" w:hAnsi="Arial Narrow" w:cs="Segoe UI"/>
          <w:color w:val="000000"/>
          <w:kern w:val="0"/>
          <w:lang w:eastAsia="es-PE"/>
          <w14:ligatures w14:val="none"/>
        </w:rPr>
        <w:t/>
      </w:r>
      <w:r w:rsidRPr="00C1570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74DFC">
      <w:pPr>
        <w:suppressAutoHyphens/>
        <w:spacing w:after="0" w:line="240" w:lineRule="auto"/>
        <w:jc w:val="both"/>
        <w:rPr>
          <w:rFonts w:ascii="Arial Narrow" w:hAnsi="Arial Narrow" w:cs="Arial"/>
        </w:rPr>
      </w:pPr>
    </w:p>
    <w:p w14:paraId="36317C11" w14:textId="5E35DCF2" w:rsidR="00CA59A2" w:rsidRPr="005E14E8" w:rsidRDefault="00CA59A2" w:rsidP="00174D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E14E8" w:rsidRPr="005E14E8">
        <w:rPr>
          <w:rFonts w:ascii="Arial Narrow" w:eastAsia="Arial Narrow" w:hAnsi="Arial Narrow" w:cs="Arial Narrow"/>
          <w:bCs/>
        </w:rPr>
        <w:t xml:space="preserve">La Positiva Seguros </w:t>
      </w:r>
      <w:r w:rsidR="005E14E8">
        <w:rPr>
          <w:rFonts w:ascii="Arial Narrow" w:eastAsia="Arial Narrow" w:hAnsi="Arial Narrow" w:cs="Arial Narrow"/>
          <w:bCs/>
        </w:rPr>
        <w:t>y</w:t>
      </w:r>
      <w:r w:rsidR="005E14E8" w:rsidRPr="005E14E8">
        <w:rPr>
          <w:rFonts w:ascii="Arial Narrow" w:eastAsia="Arial Narrow" w:hAnsi="Arial Narrow" w:cs="Arial Narrow"/>
          <w:bCs/>
        </w:rPr>
        <w:t xml:space="preserve"> Reaseguros S.A.A. </w:t>
      </w:r>
      <w:r w:rsidRPr="005E14E8">
        <w:rPr>
          <w:rFonts w:ascii="Arial Narrow" w:hAnsi="Arial Narrow"/>
          <w:shd w:val="clear" w:color="auto" w:fill="FFFFFF"/>
        </w:rPr>
        <w:t xml:space="preserve">para que </w:t>
      </w:r>
      <w:r w:rsidRPr="005E14E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174DFC">
      <w:pPr>
        <w:suppressAutoHyphens/>
        <w:spacing w:after="0" w:line="240" w:lineRule="auto"/>
        <w:jc w:val="both"/>
        <w:rPr>
          <w:rFonts w:ascii="Arial Narrow" w:hAnsi="Arial Narrow" w:cs="Arial"/>
        </w:rPr>
      </w:pPr>
    </w:p>
    <w:p w14:paraId="509D673B"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74DFC">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74DFC">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74DFC">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74DFC">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174DFC">
      <w:pPr>
        <w:spacing w:after="0" w:line="240" w:lineRule="auto"/>
        <w:jc w:val="both"/>
        <w:rPr>
          <w:rFonts w:ascii="Arial Narrow" w:eastAsia="Arial Narrow" w:hAnsi="Arial Narrow" w:cs="Arial Narrow"/>
          <w:b/>
          <w:color w:val="000000"/>
          <w:kern w:val="0"/>
          <w:lang w:eastAsia="es-PE"/>
          <w14:ligatures w14:val="none"/>
        </w:rPr>
      </w:pPr>
    </w:p>
    <w:p w14:paraId="1D3884F8" w14:textId="5E425736" w:rsidR="0058044E" w:rsidRPr="00BF49F6" w:rsidRDefault="00CB0ECD" w:rsidP="00174DFC">
      <w:pPr>
        <w:spacing w:after="0" w:line="240" w:lineRule="auto"/>
        <w:jc w:val="both"/>
        <w:rPr>
          <w:rFonts w:ascii="Arial Narrow" w:hAnsi="Arial Narrow"/>
          <w:sz w:val="16"/>
          <w:szCs w:val="16"/>
        </w:rPr>
      </w:pPr>
      <w:r w:rsidRPr="00CB0ECD">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174DFC">
      <w:pPr>
        <w:spacing w:line="240" w:lineRule="auto"/>
        <w:rPr>
          <w:rFonts w:ascii="Arial Narrow" w:hAnsi="Arial Narrow"/>
        </w:rPr>
      </w:pPr>
    </w:p>
    <w:p w14:paraId="1D2233A3" w14:textId="77777777" w:rsidR="00CA59A2" w:rsidRPr="0026598E" w:rsidRDefault="00CA59A2" w:rsidP="00174DFC">
      <w:pPr>
        <w:spacing w:line="240" w:lineRule="auto"/>
        <w:rPr>
          <w:rFonts w:ascii="Arial Narrow" w:hAnsi="Arial Narrow"/>
        </w:rPr>
      </w:pPr>
    </w:p>
    <w:p w14:paraId="4423ADE9" w14:textId="77777777" w:rsidR="00CA59A2" w:rsidRPr="0026598E" w:rsidRDefault="00CA59A2" w:rsidP="00174DFC">
      <w:pPr>
        <w:spacing w:line="240" w:lineRule="auto"/>
        <w:rPr>
          <w:rFonts w:ascii="Arial Narrow" w:hAnsi="Arial Narrow"/>
        </w:rPr>
      </w:pPr>
    </w:p>
    <w:p w14:paraId="74AAB5F4" w14:textId="77777777" w:rsidR="001B5674" w:rsidRDefault="001B5674" w:rsidP="00174DF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263EB" w14:textId="77777777" w:rsidR="00BC6FDA" w:rsidRDefault="00BC6FDA" w:rsidP="00DA79A0">
      <w:pPr>
        <w:spacing w:after="0" w:line="240" w:lineRule="auto"/>
      </w:pPr>
      <w:r>
        <w:separator/>
      </w:r>
    </w:p>
  </w:endnote>
  <w:endnote w:type="continuationSeparator" w:id="0">
    <w:p w14:paraId="31344361" w14:textId="77777777" w:rsidR="00BC6FDA" w:rsidRDefault="00BC6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172D91">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172D91">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6CA2A" w14:textId="77777777" w:rsidR="00BC6FDA" w:rsidRDefault="00BC6FDA" w:rsidP="00DA79A0">
      <w:pPr>
        <w:spacing w:after="0" w:line="240" w:lineRule="auto"/>
      </w:pPr>
      <w:r>
        <w:separator/>
      </w:r>
    </w:p>
  </w:footnote>
  <w:footnote w:type="continuationSeparator" w:id="0">
    <w:p w14:paraId="0327F4F6" w14:textId="77777777" w:rsidR="00BC6FDA" w:rsidRDefault="00BC6FDA" w:rsidP="00DA79A0">
      <w:pPr>
        <w:spacing w:after="0" w:line="240" w:lineRule="auto"/>
      </w:pPr>
      <w:r>
        <w:continuationSeparator/>
      </w:r>
    </w:p>
  </w:footnote>
  <w:footnote w:id="1">
    <w:p w14:paraId="1A82CAE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Publicado</w:t>
      </w:r>
      <w:r w:rsidRPr="00F61662">
        <w:rPr>
          <w:rFonts w:ascii="Arial Narrow" w:hAnsi="Arial Narrow" w:cs="Arial"/>
          <w:b/>
          <w:sz w:val="16"/>
          <w:szCs w:val="16"/>
        </w:rPr>
        <w:t xml:space="preserve"> </w:t>
      </w:r>
      <w:r w:rsidRPr="00F616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2">
    <w:p w14:paraId="05FCC0F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4C83EF3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b/>
        <w:t>Artículo 105.- Autoridad competente.</w:t>
      </w:r>
    </w:p>
    <w:p w14:paraId="7C7DEEBE"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61662">
        <w:rPr>
          <w:rFonts w:ascii="Arial Narrow" w:eastAsia="Arial Narrow" w:hAnsi="Arial Narrow" w:cs="Arial"/>
          <w:sz w:val="16"/>
          <w:szCs w:val="16"/>
        </w:rPr>
        <w:t/>
      </w:r>
      <w:proofErr w:type="spellEnd"/>
      <w:r w:rsidRPr="00F6166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6A1CDC8A"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Fonts w:ascii="Arial Narrow" w:eastAsia="Arial Narrow" w:hAnsi="Arial Narrow" w:cs="Arial"/>
          <w:sz w:val="16"/>
          <w:szCs w:val="16"/>
        </w:rPr>
        <w:tab/>
      </w:r>
      <w:r w:rsidRPr="00F61662">
        <w:rPr>
          <w:rFonts w:ascii="Arial Narrow" w:eastAsia="Arial Narrow" w:hAnsi="Arial Narrow" w:cs="Arial"/>
          <w:b/>
          <w:bCs/>
          <w:sz w:val="16"/>
          <w:szCs w:val="16"/>
        </w:rPr>
        <w:t xml:space="preserve">LEY DE ORGANIZACIÓN Y FUNCIONES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1033 </w:t>
      </w:r>
    </w:p>
    <w:p w14:paraId="37D7571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b/>
          <w:bCs/>
          <w:sz w:val="16"/>
          <w:szCs w:val="16"/>
        </w:rPr>
        <w:tab/>
        <w:t>Artículo 27.-</w:t>
      </w:r>
      <w:r w:rsidRPr="00F61662">
        <w:rPr>
          <w:rFonts w:ascii="Arial Narrow" w:eastAsia="Arial Narrow" w:hAnsi="Arial Narrow" w:cs="Arial"/>
          <w:sz w:val="16"/>
          <w:szCs w:val="16"/>
        </w:rPr>
        <w:t xml:space="preserve"> De la Comisión de Protección al </w:t>
      </w:r>
      <w:proofErr w:type="gramStart"/>
      <w:r w:rsidRPr="00F61662">
        <w:rPr>
          <w:rFonts w:ascii="Arial Narrow" w:eastAsia="Arial Narrow" w:hAnsi="Arial Narrow" w:cs="Arial"/>
          <w:sz w:val="16"/>
          <w:szCs w:val="16"/>
        </w:rPr>
        <w:t>Consumidor.-</w:t>
      </w:r>
      <w:proofErr w:type="gramEnd"/>
      <w:r w:rsidRPr="00F61662">
        <w:rPr>
          <w:rFonts w:ascii="Arial Narrow" w:eastAsia="Arial Narrow" w:hAnsi="Arial Narrow" w:cs="Arial"/>
          <w:sz w:val="16"/>
          <w:szCs w:val="16"/>
        </w:rPr>
        <w:t xml:space="preserve"> </w:t>
      </w:r>
    </w:p>
    <w:p w14:paraId="5B348423"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718762D2" w14:textId="77777777" w:rsidR="00711750" w:rsidRPr="00F61662" w:rsidRDefault="00711750" w:rsidP="00DC0E59">
      <w:pPr>
        <w:pStyle w:val="Textonotapie"/>
        <w:tabs>
          <w:tab w:val="left" w:pos="567"/>
        </w:tabs>
        <w:ind w:left="567" w:right="-1" w:hanging="567"/>
        <w:contextualSpacing/>
        <w:jc w:val="both"/>
        <w:rPr>
          <w:rFonts w:ascii="Arial Narrow" w:eastAsia="Arial Narrow" w:hAnsi="Arial Narrow" w:cs="Arial Narrow"/>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sz w:val="16"/>
          <w:szCs w:val="16"/>
        </w:rPr>
        <w:tab/>
      </w:r>
      <w:r w:rsidRPr="00F61662">
        <w:rPr>
          <w:rFonts w:ascii="Arial Narrow" w:eastAsia="Arial Narrow" w:hAnsi="Arial Narrow" w:cs="Arial Narrow"/>
          <w:b/>
          <w:bCs/>
          <w:sz w:val="16"/>
          <w:szCs w:val="16"/>
        </w:rPr>
        <w:t xml:space="preserve">LEY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Narrow"/>
          <w:b/>
          <w:bCs/>
          <w:sz w:val="16"/>
          <w:szCs w:val="16"/>
        </w:rPr>
        <w:t/>
      </w:r>
      <w:proofErr w:type="spellEnd"/>
      <w:r w:rsidRPr="00F61662">
        <w:rPr>
          <w:rFonts w:ascii="Arial Narrow" w:eastAsia="Arial Narrow" w:hAnsi="Arial Narrow" w:cs="Arial Narrow"/>
          <w:b/>
          <w:bCs/>
          <w:sz w:val="16"/>
          <w:szCs w:val="16"/>
        </w:rPr>
        <w:t xml:space="preserve"> 1308 </w:t>
      </w:r>
    </w:p>
    <w:p w14:paraId="71E70A8C" w14:textId="77777777" w:rsidR="00711750" w:rsidRPr="00F61662" w:rsidRDefault="00711750" w:rsidP="00DC0E59">
      <w:pPr>
        <w:pStyle w:val="Textonotapie"/>
        <w:ind w:left="567" w:right="-1"/>
        <w:contextualSpacing/>
        <w:jc w:val="both"/>
        <w:rPr>
          <w:rFonts w:ascii="Arial Narrow" w:eastAsia="Arial Narrow" w:hAnsi="Arial Narrow" w:cs="Arial Narrow"/>
          <w:b/>
          <w:bCs/>
          <w:sz w:val="16"/>
          <w:szCs w:val="16"/>
        </w:rPr>
      </w:pPr>
      <w:r w:rsidRPr="00F61662">
        <w:rPr>
          <w:rFonts w:ascii="Arial Narrow" w:eastAsia="Arial Narrow" w:hAnsi="Arial Narrow" w:cs="Arial Narrow"/>
          <w:b/>
          <w:bCs/>
          <w:sz w:val="16"/>
          <w:szCs w:val="16"/>
        </w:rPr>
        <w:t xml:space="preserve">Artículo 18.- Idoneidad </w:t>
      </w:r>
    </w:p>
    <w:p w14:paraId="478C8B3B"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p>
    <w:p w14:paraId="2824A68C"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b/>
          <w:bCs/>
          <w:sz w:val="16"/>
          <w:szCs w:val="16"/>
        </w:rPr>
        <w:t xml:space="preserve">Artículo 19.- Obligación de los proveedores </w:t>
      </w:r>
    </w:p>
    <w:p w14:paraId="21160F25" w14:textId="77777777" w:rsidR="00711750" w:rsidRPr="00F61662" w:rsidRDefault="00711750" w:rsidP="00DC0E59">
      <w:pPr>
        <w:pStyle w:val="Textonotapie"/>
        <w:ind w:left="567" w:right="-1"/>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61662" w:rsidRDefault="00711750" w:rsidP="00DC0E59">
      <w:pPr>
        <w:pStyle w:val="Textonotapie"/>
        <w:contextualSpacing/>
        <w:jc w:val="both"/>
        <w:rPr>
          <w:rFonts w:ascii="Arial Narrow" w:hAnsi="Arial Narrow"/>
          <w:sz w:val="16"/>
          <w:szCs w:val="16"/>
        </w:rPr>
      </w:pPr>
    </w:p>
  </w:footnote>
  <w:footnote w:id="4">
    <w:p w14:paraId="602E588B"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r w:rsidRPr="00F61662">
        <w:rPr>
          <w:rStyle w:val="Refdenotaalpie"/>
          <w:rFonts w:ascii="Arial Narrow" w:hAnsi="Arial Narrow"/>
          <w:sz w:val="16"/>
          <w:szCs w:val="16"/>
        </w:rPr>
        <w:footnoteRef/>
      </w:r>
      <w:r w:rsidRPr="00F61662">
        <w:rPr>
          <w:rFonts w:ascii="Arial Narrow" w:hAnsi="Arial Narrow"/>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1308 </w:t>
      </w:r>
    </w:p>
    <w:p w14:paraId="6D07B94A"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 Derechos de los consumidores</w:t>
      </w:r>
    </w:p>
    <w:p w14:paraId="5C5C4231" w14:textId="77777777" w:rsidR="00121544" w:rsidRPr="00F61662" w:rsidRDefault="00121544" w:rsidP="00DC0E59">
      <w:pPr>
        <w:pStyle w:val="Textonotapie"/>
        <w:tabs>
          <w:tab w:val="left" w:pos="567"/>
        </w:tabs>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ab/>
        <w:t>1.1 (…)</w:t>
      </w:r>
    </w:p>
    <w:p w14:paraId="5A644ACF" w14:textId="77777777" w:rsidR="00121544" w:rsidRPr="00F61662" w:rsidRDefault="00121544" w:rsidP="00DC0E59">
      <w:pPr>
        <w:pStyle w:val="Textonotapie"/>
        <w:tabs>
          <w:tab w:val="left" w:pos="567"/>
        </w:tabs>
        <w:ind w:left="570"/>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 xml:space="preserve">b. </w:t>
      </w:r>
      <w:r w:rsidRPr="00F6166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387AF728" w14:textId="77777777" w:rsidR="00121544" w:rsidRPr="00F61662" w:rsidRDefault="00121544" w:rsidP="00DC0E5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F61662" w:rsidRDefault="00121544" w:rsidP="00DC0E59">
      <w:pPr>
        <w:pStyle w:val="Textonotapie"/>
        <w:ind w:firstLine="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2.- Información relevante</w:t>
      </w:r>
    </w:p>
    <w:p w14:paraId="2588E518"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Narrow"/>
          <w:sz w:val="16"/>
          <w:szCs w:val="16"/>
        </w:rPr>
      </w:pPr>
      <w:r w:rsidRPr="00F6166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61662" w:rsidRDefault="00121544"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F61662">
        <w:rPr>
          <w:rFonts w:ascii="Arial Narrow" w:eastAsia="Arial Narrow" w:hAnsi="Arial Narrow" w:cs="Arial"/>
          <w:sz w:val="16"/>
          <w:szCs w:val="16"/>
        </w:rPr>
        <w:t xml:space="preserve">. </w:t>
      </w:r>
    </w:p>
    <w:p w14:paraId="6AD60276" w14:textId="77777777" w:rsidR="00121544" w:rsidRPr="00F61662" w:rsidRDefault="00121544" w:rsidP="00DC0E59">
      <w:pPr>
        <w:pStyle w:val="Textonotapie"/>
        <w:ind w:firstLine="567"/>
        <w:contextualSpacing/>
        <w:jc w:val="both"/>
        <w:rPr>
          <w:rFonts w:ascii="Arial Narrow" w:hAnsi="Arial Narrow"/>
          <w:sz w:val="16"/>
          <w:szCs w:val="16"/>
        </w:rPr>
      </w:pPr>
    </w:p>
  </w:footnote>
  <w:footnote w:id="5">
    <w:p w14:paraId="17A59CC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bCs/>
          <w:sz w:val="16"/>
          <w:szCs w:val="16"/>
        </w:rPr>
        <w:t xml:space="preserve">LEY SOBRE FACULTADES, NORMAS Y ORGANIZACIÓN DEL INDECOPI, APROBADA POR DECRETO LEGISLATIVO </w:t>
      </w:r>
      <w:proofErr w:type="spellStart"/>
      <w:r w:rsidRPr="00F61662">
        <w:rPr>
          <w:rFonts w:ascii="Arial Narrow" w:eastAsia="Arial Narrow" w:hAnsi="Arial Narrow" w:cs="Arial"/>
          <w:b/>
          <w:bCs/>
          <w:sz w:val="16"/>
          <w:szCs w:val="16"/>
        </w:rPr>
        <w:t/>
      </w:r>
      <w:proofErr w:type="spellEnd"/>
      <w:r w:rsidRPr="00F61662">
        <w:rPr>
          <w:rFonts w:ascii="Arial Narrow" w:eastAsia="Arial Narrow" w:hAnsi="Arial Narrow" w:cs="Arial"/>
          <w:b/>
          <w:bCs/>
          <w:sz w:val="16"/>
          <w:szCs w:val="16"/>
        </w:rPr>
        <w:t xml:space="preserve"> 807 Artículo 24.-</w:t>
      </w:r>
      <w:r w:rsidRPr="00F61662">
        <w:rPr>
          <w:rFonts w:ascii="Arial Narrow" w:eastAsia="Arial Narrow" w:hAnsi="Arial Narrow" w:cs="Arial"/>
          <w:sz w:val="16"/>
          <w:szCs w:val="16"/>
        </w:rPr>
        <w:t xml:space="preserve"> El </w:t>
      </w:r>
      <w:proofErr w:type="gramStart"/>
      <w:r w:rsidRPr="00F61662">
        <w:rPr>
          <w:rFonts w:ascii="Arial Narrow" w:eastAsia="Arial Narrow" w:hAnsi="Arial Narrow" w:cs="Arial"/>
          <w:sz w:val="16"/>
          <w:szCs w:val="16"/>
        </w:rPr>
        <w:t>Secretario Técnico</w:t>
      </w:r>
      <w:proofErr w:type="gramEnd"/>
      <w:r w:rsidRPr="00F616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 </w:t>
      </w:r>
    </w:p>
    <w:p w14:paraId="7B2AB955"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9B4F71B"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 </w:t>
      </w:r>
    </w:p>
    <w:p w14:paraId="7E788299" w14:textId="77777777" w:rsidR="00CA59A2" w:rsidRPr="00F61662" w:rsidRDefault="00CA59A2" w:rsidP="00DC0E59">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t xml:space="preserve">El número de trabajadores se atenderá siempre que la empresa haya sido constituida antes de la vigencia de la Ley </w:t>
      </w:r>
      <w:proofErr w:type="spellStart"/>
      <w:r w:rsidRPr="00F61662">
        <w:rPr>
          <w:rFonts w:ascii="Arial Narrow" w:hAnsi="Arial Narrow" w:cs="Arial"/>
          <w:sz w:val="16"/>
          <w:szCs w:val="16"/>
        </w:rPr>
        <w:t/>
      </w:r>
      <w:proofErr w:type="spellEnd"/>
      <w:r w:rsidRPr="00F616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61662">
        <w:rPr>
          <w:rFonts w:ascii="Arial Narrow" w:hAnsi="Arial Narrow" w:cs="Arial"/>
          <w:sz w:val="16"/>
          <w:szCs w:val="16"/>
        </w:rPr>
        <w:t>entrada en vigencia</w:t>
      </w:r>
      <w:proofErr w:type="gramEnd"/>
      <w:r w:rsidRPr="00F616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61662" w:rsidRDefault="00CA59A2" w:rsidP="00DC0E59">
      <w:pPr>
        <w:pStyle w:val="Textonotapie"/>
        <w:ind w:left="567" w:hanging="567"/>
        <w:contextualSpacing/>
        <w:jc w:val="both"/>
        <w:rPr>
          <w:rFonts w:ascii="Arial Narrow" w:hAnsi="Arial Narrow" w:cs="Arial"/>
          <w:sz w:val="16"/>
          <w:szCs w:val="16"/>
        </w:rPr>
      </w:pPr>
    </w:p>
  </w:footnote>
  <w:footnote w:id="7">
    <w:p w14:paraId="12554D7B"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D8A2F03" w14:textId="77777777" w:rsidR="00CA59A2" w:rsidRPr="00F61662" w:rsidRDefault="00CA59A2" w:rsidP="00DC0E59">
      <w:pPr>
        <w:pStyle w:val="Textonotapie"/>
        <w:ind w:left="567" w:hanging="567"/>
        <w:contextualSpacing/>
        <w:jc w:val="both"/>
        <w:rPr>
          <w:rFonts w:ascii="Arial Narrow" w:hAnsi="Arial Narrow" w:cs="Arial"/>
          <w:b/>
          <w:bCs/>
          <w:sz w:val="16"/>
          <w:szCs w:val="16"/>
        </w:rPr>
      </w:pPr>
      <w:r w:rsidRPr="00F61662">
        <w:rPr>
          <w:rFonts w:ascii="Arial Narrow" w:hAnsi="Arial Narrow" w:cs="Arial"/>
          <w:sz w:val="16"/>
          <w:szCs w:val="16"/>
        </w:rPr>
        <w:tab/>
      </w:r>
      <w:r w:rsidRPr="00F61662">
        <w:rPr>
          <w:rFonts w:ascii="Arial Narrow" w:hAnsi="Arial Narrow" w:cs="Arial"/>
          <w:b/>
          <w:bCs/>
          <w:sz w:val="16"/>
          <w:szCs w:val="16"/>
        </w:rPr>
        <w:t>Artículo 110.- Sanciones Administrativas</w:t>
      </w:r>
    </w:p>
    <w:p w14:paraId="693A834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04CBC22B"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61662" w:rsidRDefault="00CA59A2" w:rsidP="00DC0E5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61662">
        <w:rPr>
          <w:rFonts w:ascii="Arial Narrow" w:hAnsi="Arial Narrow" w:cs="Arial"/>
          <w:sz w:val="16"/>
          <w:szCs w:val="16"/>
          <w:lang w:eastAsia="es-PE"/>
        </w:rPr>
        <w:t>(…).</w:t>
      </w:r>
    </w:p>
    <w:p w14:paraId="3B6754D8" w14:textId="77777777" w:rsidR="00CA59A2" w:rsidRPr="00F61662" w:rsidRDefault="00CA59A2" w:rsidP="00DC0E59">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Style w:val="TextonotapieCar"/>
          <w:rFonts w:ascii="Arial Narrow" w:hAnsi="Arial Narrow" w:cs="Arial"/>
          <w:sz w:val="16"/>
          <w:szCs w:val="16"/>
          <w:vertAlign w:val="superscript"/>
        </w:rPr>
        <w:footnoteRef/>
      </w:r>
      <w:r w:rsidRPr="00F61662">
        <w:rPr>
          <w:rFonts w:ascii="Arial Narrow" w:hAnsi="Arial Narrow" w:cs="Arial"/>
          <w:sz w:val="16"/>
          <w:szCs w:val="16"/>
          <w:vertAlign w:val="superscript"/>
        </w:rPr>
        <w:t xml:space="preserve"> </w:t>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4BC9BF8D" w14:textId="77777777" w:rsidR="00CA59A2" w:rsidRPr="00F61662" w:rsidRDefault="00CA59A2" w:rsidP="00DC0E59">
      <w:pPr>
        <w:spacing w:after="0" w:line="240" w:lineRule="auto"/>
        <w:ind w:left="567" w:hanging="567"/>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110.- Sanciones administrativas</w:t>
      </w:r>
    </w:p>
    <w:p w14:paraId="15C6524D"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leves, con una amonestación o con una multa de hasta cincuenta (50) UIT.</w:t>
      </w:r>
    </w:p>
    <w:p w14:paraId="3EC7469A"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graves, con una multa de hasta ciento cincuenta (150) UIT.</w:t>
      </w:r>
    </w:p>
    <w:p w14:paraId="7DEC6213" w14:textId="77777777" w:rsidR="00CA59A2" w:rsidRPr="00F61662" w:rsidRDefault="00CA59A2" w:rsidP="00DC0E59">
      <w:pPr>
        <w:numPr>
          <w:ilvl w:val="0"/>
          <w:numId w:val="2"/>
        </w:numPr>
        <w:spacing w:after="0" w:line="240" w:lineRule="auto"/>
        <w:ind w:left="426" w:firstLine="141"/>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Infracciones muy graves, con una multa de hasta cuatrocientos cincuenta (450) UIT.</w:t>
      </w:r>
    </w:p>
    <w:p w14:paraId="707B74D3"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
  </w:footnote>
  <w:footnote w:id="9">
    <w:p w14:paraId="4B3DC1A8"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Artículo 114.- Medidas correctivas</w:t>
      </w:r>
    </w:p>
    <w:p w14:paraId="1B3B1F61"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61662" w:rsidRDefault="00CA59A2" w:rsidP="00DC0E59">
      <w:pPr>
        <w:spacing w:after="0" w:line="240" w:lineRule="auto"/>
        <w:ind w:left="567" w:hanging="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Las medidas correctivas complementarias pueden dictarse de oficio o a pedido de parte.</w:t>
      </w:r>
    </w:p>
    <w:p w14:paraId="51455ACA"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p>
    <w:p w14:paraId="6CB8D69D" w14:textId="77777777" w:rsidR="00CA59A2" w:rsidRPr="00F61662" w:rsidRDefault="00CA59A2" w:rsidP="00DC0E59">
      <w:pPr>
        <w:spacing w:after="0" w:line="240" w:lineRule="auto"/>
        <w:ind w:left="567" w:hanging="567"/>
        <w:contextualSpacing/>
        <w:jc w:val="both"/>
        <w:rPr>
          <w:rFonts w:ascii="Arial Narrow" w:hAnsi="Arial Narrow" w:cs="Arial"/>
          <w:sz w:val="16"/>
          <w:szCs w:val="16"/>
        </w:rPr>
      </w:pPr>
      <w:r w:rsidRPr="00F61662">
        <w:rPr>
          <w:rFonts w:ascii="Arial Narrow" w:eastAsia="Arial Narrow" w:hAnsi="Arial Narrow" w:cs="Arial"/>
          <w:b/>
          <w:sz w:val="16"/>
          <w:szCs w:val="16"/>
        </w:rPr>
        <w:tab/>
        <w:t>Artículo 115.- Medidas correctivas reparadoras</w:t>
      </w:r>
    </w:p>
    <w:p w14:paraId="0A0E4012" w14:textId="77777777" w:rsidR="00CA59A2" w:rsidRPr="00F61662" w:rsidRDefault="00CA59A2" w:rsidP="00DC0E59">
      <w:pPr>
        <w:spacing w:after="0" w:line="240" w:lineRule="auto"/>
        <w:ind w:left="567" w:hanging="283"/>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Reparar productos.</w:t>
      </w:r>
    </w:p>
    <w:p w14:paraId="64B5280D"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Cumplir con ejecutar otras prestaciones u obligaciones legales o convencionales a su cargo.</w:t>
      </w:r>
    </w:p>
    <w:p w14:paraId="385F165C"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61662" w:rsidRDefault="00CA59A2" w:rsidP="00DC0E59">
      <w:pPr>
        <w:numPr>
          <w:ilvl w:val="0"/>
          <w:numId w:val="1"/>
        </w:numPr>
        <w:spacing w:after="0" w:line="240" w:lineRule="auto"/>
        <w:ind w:left="567" w:firstLine="0"/>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Pagar los gastos incurridos por el consumidor para mitigar las consecuencias de la infracción administrativa.</w:t>
      </w:r>
    </w:p>
    <w:p w14:paraId="130D0A42" w14:textId="77777777" w:rsidR="00CA59A2" w:rsidRPr="00F61662" w:rsidRDefault="00CA59A2" w:rsidP="00DC0E59">
      <w:pPr>
        <w:pStyle w:val="Sinespaciado"/>
        <w:ind w:firstLine="567"/>
        <w:contextualSpacing/>
        <w:jc w:val="both"/>
        <w:rPr>
          <w:rFonts w:ascii="Arial Narrow" w:hAnsi="Arial Narrow" w:cs="Arial"/>
          <w:sz w:val="16"/>
          <w:szCs w:val="16"/>
        </w:rPr>
      </w:pPr>
      <w:r w:rsidRPr="00F61662">
        <w:rPr>
          <w:rFonts w:ascii="Arial Narrow" w:hAnsi="Arial Narrow" w:cs="Arial"/>
          <w:sz w:val="16"/>
          <w:szCs w:val="16"/>
        </w:rPr>
        <w:t>Otras medidas reparadoras análogas de efectos equivalentes a las anteriores.</w:t>
      </w:r>
    </w:p>
    <w:p w14:paraId="764F3361" w14:textId="77777777" w:rsidR="00CA59A2" w:rsidRPr="00F61662" w:rsidRDefault="00CA59A2" w:rsidP="00DC0E59">
      <w:pPr>
        <w:pStyle w:val="Sinespaciado"/>
        <w:ind w:left="567"/>
        <w:contextualSpacing/>
        <w:jc w:val="both"/>
        <w:rPr>
          <w:rFonts w:ascii="Arial Narrow" w:hAnsi="Arial Narrow" w:cs="Arial"/>
          <w:sz w:val="16"/>
          <w:szCs w:val="16"/>
        </w:rPr>
      </w:pPr>
      <w:r w:rsidRPr="00F616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61662">
        <w:rPr>
          <w:rFonts w:ascii="Arial Narrow" w:hAnsi="Arial Narrow" w:cs="Arial"/>
          <w:sz w:val="16"/>
          <w:szCs w:val="16"/>
        </w:rPr>
        <w:t>conjuntamente con</w:t>
      </w:r>
      <w:proofErr w:type="gramEnd"/>
      <w:r w:rsidRPr="00F616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61662" w:rsidRDefault="00CA59A2" w:rsidP="00DC0E59">
      <w:pPr>
        <w:spacing w:after="0" w:line="240" w:lineRule="auto"/>
        <w:ind w:left="567"/>
        <w:contextualSpacing/>
        <w:jc w:val="both"/>
        <w:rPr>
          <w:rFonts w:ascii="Arial Narrow" w:hAnsi="Arial Narrow" w:cs="Arial"/>
          <w:sz w:val="16"/>
          <w:szCs w:val="16"/>
        </w:rPr>
      </w:pPr>
      <w:r w:rsidRPr="00F616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p w14:paraId="579B3C0E" w14:textId="77777777" w:rsidR="00CA59A2" w:rsidRPr="00F61662" w:rsidRDefault="00CA59A2" w:rsidP="00DC0E59">
      <w:pPr>
        <w:spacing w:after="0" w:line="240" w:lineRule="auto"/>
        <w:ind w:left="567"/>
        <w:contextualSpacing/>
        <w:jc w:val="both"/>
        <w:rPr>
          <w:rFonts w:ascii="Arial Narrow" w:eastAsia="Arial Narrow" w:hAnsi="Arial Narrow" w:cs="Arial"/>
          <w:b/>
          <w:bCs/>
          <w:sz w:val="16"/>
          <w:szCs w:val="16"/>
        </w:rPr>
      </w:pPr>
      <w:r w:rsidRPr="00F61662">
        <w:rPr>
          <w:rFonts w:ascii="Arial Narrow" w:eastAsia="Arial Narrow" w:hAnsi="Arial Narrow" w:cs="Arial"/>
          <w:b/>
          <w:bCs/>
          <w:sz w:val="16"/>
          <w:szCs w:val="16"/>
        </w:rPr>
        <w:t>Artículo 116.- Medidas correctivas complementarias</w:t>
      </w:r>
    </w:p>
    <w:p w14:paraId="795BD0E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d. En caso de infracciones muy graves y de reincidencia o </w:t>
      </w:r>
      <w:proofErr w:type="spellStart"/>
      <w:r w:rsidRPr="00F61662">
        <w:rPr>
          <w:rFonts w:ascii="Arial Narrow" w:eastAsia="Arial Narrow" w:hAnsi="Arial Narrow" w:cs="Arial"/>
          <w:sz w:val="16"/>
          <w:szCs w:val="16"/>
        </w:rPr>
        <w:t>reiterancia</w:t>
      </w:r>
      <w:proofErr w:type="spellEnd"/>
      <w:r w:rsidRPr="00F61662">
        <w:rPr>
          <w:rFonts w:ascii="Arial Narrow" w:eastAsia="Arial Narrow" w:hAnsi="Arial Narrow" w:cs="Arial"/>
          <w:sz w:val="16"/>
          <w:szCs w:val="16"/>
        </w:rPr>
        <w:t xml:space="preserve">: </w:t>
      </w:r>
    </w:p>
    <w:p w14:paraId="700F1C70"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w:t>
      </w:r>
      <w:proofErr w:type="spellStart"/>
      <w:r w:rsidRPr="00F61662">
        <w:rPr>
          <w:rFonts w:ascii="Arial Narrow" w:eastAsia="Arial Narrow" w:hAnsi="Arial Narrow" w:cs="Arial"/>
          <w:sz w:val="16"/>
          <w:szCs w:val="16"/>
        </w:rPr>
        <w:t>ii</w:t>
      </w:r>
      <w:proofErr w:type="spellEnd"/>
      <w:r w:rsidRPr="00F616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e. Publicación de avisos </w:t>
      </w:r>
      <w:proofErr w:type="spellStart"/>
      <w:r w:rsidRPr="00F61662">
        <w:rPr>
          <w:rFonts w:ascii="Arial Narrow" w:eastAsia="Arial Narrow" w:hAnsi="Arial Narrow" w:cs="Arial"/>
          <w:sz w:val="16"/>
          <w:szCs w:val="16"/>
        </w:rPr>
        <w:t>rectificatorios</w:t>
      </w:r>
      <w:proofErr w:type="spellEnd"/>
      <w:r w:rsidRPr="00F616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61662" w:rsidRDefault="00CA59A2" w:rsidP="00DC0E59">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61662" w:rsidRDefault="00CA59A2" w:rsidP="00DC0E59">
      <w:pPr>
        <w:pStyle w:val="Textonotapie"/>
        <w:tabs>
          <w:tab w:val="left" w:pos="567"/>
        </w:tabs>
        <w:ind w:left="567" w:hanging="567"/>
        <w:contextualSpacing/>
        <w:jc w:val="both"/>
        <w:rPr>
          <w:rFonts w:ascii="Arial Narrow" w:hAnsi="Arial Narrow" w:cs="Arial"/>
          <w:b/>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Narrow" w:hAnsi="Arial Narrow" w:cs="Arial"/>
          <w:b/>
          <w:sz w:val="16"/>
          <w:szCs w:val="16"/>
        </w:rPr>
        <w:t>LEY 29571, CÓDIGO DE PROTECCIÓN Y DEFENSA DEL CONSUMIDOR</w:t>
      </w:r>
      <w:r w:rsidRPr="00F61662">
        <w:rPr>
          <w:rFonts w:ascii="Arial Narrow" w:hAnsi="Arial Narrow" w:cs="Arial"/>
          <w:b/>
          <w:bCs/>
          <w:sz w:val="16"/>
          <w:szCs w:val="16"/>
        </w:rPr>
        <w:t xml:space="preserve">, </w:t>
      </w:r>
      <w:r w:rsidRPr="00F61662">
        <w:rPr>
          <w:rFonts w:ascii="Arial Narrow" w:hAnsi="Arial Narrow" w:cs="Arial"/>
          <w:b/>
          <w:sz w:val="16"/>
          <w:szCs w:val="16"/>
        </w:rPr>
        <w:t xml:space="preserve">publicado el 2 de setiembre de 2010 y modificado por Decreto Legislativo </w:t>
      </w:r>
      <w:proofErr w:type="spellStart"/>
      <w:r w:rsidRPr="00F61662">
        <w:rPr>
          <w:rFonts w:ascii="Arial Narrow" w:hAnsi="Arial Narrow" w:cs="Arial"/>
          <w:b/>
          <w:sz w:val="16"/>
          <w:szCs w:val="16"/>
        </w:rPr>
        <w:t/>
      </w:r>
      <w:proofErr w:type="spellEnd"/>
      <w:r w:rsidRPr="00F61662">
        <w:rPr>
          <w:rFonts w:ascii="Arial Narrow" w:hAnsi="Arial Narrow" w:cs="Arial"/>
          <w:b/>
          <w:sz w:val="16"/>
          <w:szCs w:val="16"/>
        </w:rPr>
        <w:t xml:space="preserve"> 1308</w:t>
      </w:r>
    </w:p>
    <w:p w14:paraId="6927EAA2" w14:textId="77777777" w:rsidR="00CA59A2" w:rsidRPr="00F61662" w:rsidRDefault="00CA59A2" w:rsidP="00DC0E59">
      <w:pPr>
        <w:pStyle w:val="Textonotapie"/>
        <w:tabs>
          <w:tab w:val="left" w:pos="567"/>
        </w:tabs>
        <w:contextualSpacing/>
        <w:jc w:val="both"/>
        <w:rPr>
          <w:rFonts w:ascii="Arial Narrow" w:eastAsia="Arial Narrow" w:hAnsi="Arial Narrow" w:cs="Arial"/>
          <w:b/>
          <w:sz w:val="16"/>
          <w:szCs w:val="16"/>
        </w:rPr>
      </w:pPr>
      <w:r w:rsidRPr="00F61662">
        <w:rPr>
          <w:rFonts w:ascii="Arial Narrow" w:eastAsia="Arial Narrow" w:hAnsi="Arial Narrow" w:cs="Arial"/>
          <w:b/>
          <w:sz w:val="16"/>
          <w:szCs w:val="16"/>
        </w:rPr>
        <w:tab/>
        <w:t>Artículo 112.- Criterios de graduación de las sanciones administrativas</w:t>
      </w:r>
    </w:p>
    <w:p w14:paraId="3B612D08"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1A09602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Se consideran circunstancias atenuantes especiales, las siguientes:</w:t>
      </w:r>
    </w:p>
    <w:p w14:paraId="74B98BC1" w14:textId="77777777" w:rsidR="00CA59A2" w:rsidRPr="00F61662" w:rsidRDefault="00CA59A2" w:rsidP="00DC0E59">
      <w:pPr>
        <w:pStyle w:val="Textonotapie"/>
        <w:tabs>
          <w:tab w:val="left" w:pos="567"/>
        </w:tabs>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ab/>
        <w:t>(…)</w:t>
      </w:r>
    </w:p>
    <w:p w14:paraId="0D336D0B" w14:textId="77777777" w:rsidR="00CA59A2" w:rsidRPr="00F61662" w:rsidRDefault="00CA59A2" w:rsidP="00DC0E59">
      <w:pPr>
        <w:pStyle w:val="Textonotapie"/>
        <w:tabs>
          <w:tab w:val="left" w:pos="567"/>
        </w:tabs>
        <w:ind w:left="567"/>
        <w:contextualSpacing/>
        <w:jc w:val="both"/>
        <w:rPr>
          <w:rFonts w:ascii="Arial Narrow" w:eastAsia="Arial Narrow" w:hAnsi="Arial Narrow" w:cs="Arial"/>
          <w:sz w:val="16"/>
          <w:szCs w:val="16"/>
        </w:rPr>
      </w:pPr>
      <w:r w:rsidRPr="00F616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61662">
        <w:rPr>
          <w:rFonts w:ascii="Arial Narrow" w:eastAsia="Arial Narrow" w:hAnsi="Arial Narrow" w:cs="Arial"/>
          <w:sz w:val="16"/>
          <w:szCs w:val="16"/>
        </w:rPr>
        <w:t>liminarmente</w:t>
      </w:r>
      <w:proofErr w:type="spellEnd"/>
      <w:r w:rsidRPr="00F616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61662" w:rsidRDefault="00CA59A2" w:rsidP="00DC0E59">
      <w:pPr>
        <w:pStyle w:val="Textonotapie"/>
        <w:contextualSpacing/>
        <w:jc w:val="both"/>
        <w:rPr>
          <w:rFonts w:ascii="Arial Narrow" w:hAnsi="Arial Narrow" w:cs="Arial"/>
          <w:sz w:val="16"/>
          <w:szCs w:val="16"/>
        </w:rPr>
      </w:pPr>
    </w:p>
  </w:footnote>
  <w:footnote w:id="11">
    <w:p w14:paraId="3836DFB3" w14:textId="77777777" w:rsidR="00CA59A2" w:rsidRPr="00F61662" w:rsidRDefault="00CA59A2" w:rsidP="00DC0E5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61662">
        <w:rPr>
          <w:rStyle w:val="Refdenotaalpie"/>
          <w:rFonts w:ascii="Arial Narrow" w:hAnsi="Arial Narrow" w:cs="Arial"/>
          <w:b/>
          <w:bCs/>
          <w:sz w:val="16"/>
          <w:szCs w:val="16"/>
        </w:rPr>
        <w:footnoteRef/>
      </w:r>
      <w:r w:rsidRPr="00F61662">
        <w:rPr>
          <w:rFonts w:ascii="Arial Narrow" w:hAnsi="Arial Narrow" w:cs="Arial"/>
          <w:b/>
          <w:bCs/>
          <w:sz w:val="16"/>
          <w:szCs w:val="16"/>
        </w:rPr>
        <w:t xml:space="preserve"> </w:t>
      </w:r>
      <w:r w:rsidRPr="00F61662">
        <w:rPr>
          <w:rFonts w:ascii="Arial Narrow" w:hAnsi="Arial Narrow" w:cs="Arial"/>
          <w:b/>
          <w:bCs/>
          <w:sz w:val="16"/>
          <w:szCs w:val="16"/>
        </w:rPr>
        <w:tab/>
        <w:t xml:space="preserve">DECRETO LEGISLATIVO </w:t>
      </w:r>
      <w:proofErr w:type="spellStart"/>
      <w:r w:rsidRPr="00F61662">
        <w:rPr>
          <w:rFonts w:ascii="Arial Narrow" w:hAnsi="Arial Narrow" w:cs="Arial"/>
          <w:b/>
          <w:bCs/>
          <w:sz w:val="16"/>
          <w:szCs w:val="16"/>
        </w:rPr>
        <w:t/>
      </w:r>
      <w:proofErr w:type="spellEnd"/>
      <w:r w:rsidRPr="00F616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F61662" w:rsidRDefault="00CA59A2" w:rsidP="00DC0E59">
      <w:pPr>
        <w:pStyle w:val="NormalWeb"/>
        <w:spacing w:after="0" w:line="240" w:lineRule="auto"/>
        <w:ind w:left="567"/>
        <w:contextualSpacing/>
        <w:jc w:val="both"/>
        <w:rPr>
          <w:rFonts w:ascii="Arial Narrow" w:hAnsi="Arial Narrow" w:cs="Arial"/>
          <w:bCs/>
          <w:sz w:val="16"/>
          <w:szCs w:val="16"/>
        </w:rPr>
      </w:pPr>
      <w:r w:rsidRPr="00F61662">
        <w:rPr>
          <w:rFonts w:ascii="Arial Narrow" w:hAnsi="Arial Narrow" w:cs="Arial"/>
          <w:b/>
          <w:sz w:val="16"/>
          <w:szCs w:val="16"/>
        </w:rPr>
        <w:t xml:space="preserve">Artículo 29.- </w:t>
      </w:r>
      <w:r w:rsidRPr="00F61662">
        <w:rPr>
          <w:rFonts w:ascii="Arial Narrow" w:hAnsi="Arial Narrow" w:cs="Arial"/>
          <w:bCs/>
          <w:sz w:val="16"/>
          <w:szCs w:val="16"/>
        </w:rPr>
        <w:t xml:space="preserve">En cualquier estado del procedimiento, e incluso antes de admitirse a trámite la denuncia,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podrá citar a las partes a audiencia de conciliación. La audiencia se desarrollará ante el </w:t>
      </w:r>
      <w:proofErr w:type="gramStart"/>
      <w:r w:rsidRPr="00F61662">
        <w:rPr>
          <w:rFonts w:ascii="Arial Narrow" w:hAnsi="Arial Narrow" w:cs="Arial"/>
          <w:bCs/>
          <w:sz w:val="16"/>
          <w:szCs w:val="16"/>
        </w:rPr>
        <w:t>Secretario Técnico</w:t>
      </w:r>
      <w:proofErr w:type="gramEnd"/>
      <w:r w:rsidRPr="00F616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61662" w:rsidRDefault="00CA59A2" w:rsidP="00DC0E59">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61662" w:rsidRDefault="00CA59A2" w:rsidP="00DC0E59">
      <w:pPr>
        <w:pStyle w:val="Textonotapie"/>
        <w:ind w:left="567" w:hanging="567"/>
        <w:contextualSpacing/>
        <w:jc w:val="both"/>
        <w:rPr>
          <w:rFonts w:ascii="Arial Narrow" w:hAnsi="Arial Narrow" w:cs="Arial"/>
          <w:sz w:val="16"/>
          <w:szCs w:val="16"/>
        </w:rPr>
      </w:pPr>
      <w:r w:rsidRPr="00F61662">
        <w:rPr>
          <w:rStyle w:val="Refdenotaalpie"/>
          <w:rFonts w:ascii="Arial Narrow" w:hAnsi="Arial Narrow" w:cs="Arial"/>
          <w:sz w:val="16"/>
          <w:szCs w:val="16"/>
        </w:rPr>
        <w:footnoteRef/>
      </w:r>
      <w:r w:rsidRPr="00F61662">
        <w:rPr>
          <w:rFonts w:ascii="Arial Narrow" w:hAnsi="Arial Narrow" w:cs="Arial"/>
          <w:sz w:val="16"/>
          <w:szCs w:val="16"/>
        </w:rPr>
        <w:t xml:space="preserve"> </w:t>
      </w:r>
      <w:r w:rsidRPr="00F61662">
        <w:rPr>
          <w:rFonts w:ascii="Arial Narrow" w:hAnsi="Arial Narrow" w:cs="Arial"/>
          <w:sz w:val="16"/>
          <w:szCs w:val="16"/>
        </w:rPr>
        <w:tab/>
      </w:r>
      <w:r w:rsidRPr="00F6166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61662">
        <w:rPr>
          <w:rFonts w:ascii="Arial Narrow" w:eastAsia="Arial" w:hAnsi="Arial Narrow" w:cs="Arial"/>
          <w:b/>
          <w:sz w:val="16"/>
          <w:szCs w:val="16"/>
        </w:rPr>
        <w:t/>
      </w:r>
      <w:proofErr w:type="spellEnd"/>
      <w:r w:rsidRPr="00F61662">
        <w:rPr>
          <w:rFonts w:ascii="Arial Narrow" w:eastAsia="Arial" w:hAnsi="Arial Narrow" w:cs="Arial"/>
          <w:b/>
          <w:sz w:val="16"/>
          <w:szCs w:val="16"/>
        </w:rPr>
        <w:t xml:space="preserve"> 006-2026-JUS y publicado el 30 de abril de 2026</w:t>
      </w:r>
    </w:p>
    <w:p w14:paraId="29C91C86" w14:textId="77777777" w:rsidR="00CA59A2" w:rsidRPr="00F61662" w:rsidRDefault="00CA59A2" w:rsidP="00DC0E59">
      <w:pPr>
        <w:pStyle w:val="Textonotapie"/>
        <w:ind w:left="1134" w:hanging="567"/>
        <w:contextualSpacing/>
        <w:jc w:val="both"/>
        <w:rPr>
          <w:rFonts w:ascii="Arial Narrow" w:hAnsi="Arial Narrow" w:cs="Arial"/>
          <w:b/>
          <w:bCs/>
          <w:sz w:val="16"/>
          <w:szCs w:val="16"/>
        </w:rPr>
      </w:pPr>
      <w:r w:rsidRPr="00F61662">
        <w:rPr>
          <w:rFonts w:ascii="Arial Narrow" w:hAnsi="Arial Narrow" w:cs="Arial"/>
          <w:b/>
          <w:bCs/>
          <w:sz w:val="16"/>
          <w:szCs w:val="16"/>
        </w:rPr>
        <w:t>Artículo 20.- Modalidades de notificación</w:t>
      </w:r>
    </w:p>
    <w:p w14:paraId="23580398" w14:textId="77777777" w:rsidR="00CA59A2" w:rsidRPr="00F61662" w:rsidRDefault="00CA59A2" w:rsidP="00DC0E59">
      <w:pPr>
        <w:pStyle w:val="Textonotapie"/>
        <w:ind w:left="1134" w:hanging="567"/>
        <w:contextualSpacing/>
        <w:jc w:val="both"/>
        <w:rPr>
          <w:rFonts w:ascii="Arial Narrow" w:hAnsi="Arial Narrow" w:cs="Arial"/>
          <w:sz w:val="16"/>
          <w:szCs w:val="16"/>
        </w:rPr>
      </w:pPr>
      <w:r w:rsidRPr="00F61662">
        <w:rPr>
          <w:rFonts w:ascii="Arial Narrow" w:hAnsi="Arial Narrow" w:cs="Arial"/>
          <w:sz w:val="16"/>
          <w:szCs w:val="16"/>
        </w:rPr>
        <w:t xml:space="preserve">20.4. </w:t>
      </w:r>
      <w:r w:rsidRPr="00F616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61662" w:rsidRDefault="00CA59A2" w:rsidP="00DC0E59">
      <w:pPr>
        <w:pStyle w:val="Textonotapie"/>
        <w:ind w:left="1134"/>
        <w:contextualSpacing/>
        <w:jc w:val="both"/>
        <w:rPr>
          <w:rFonts w:ascii="Arial Narrow" w:hAnsi="Arial Narrow" w:cs="Arial"/>
          <w:sz w:val="16"/>
          <w:szCs w:val="16"/>
        </w:rPr>
      </w:pPr>
      <w:r w:rsidRPr="00F616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61662" w:rsidRDefault="00CA59A2" w:rsidP="00DC0E5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72D91" w:rsidRPr="00260056" w14:paraId="2200AB8E" w14:textId="77777777" w:rsidTr="00172D91">
      <w:trPr>
        <w:trHeight w:val="1310"/>
      </w:trPr>
      <w:tc>
        <w:tcPr>
          <w:tcW w:w="4518" w:type="dxa"/>
        </w:tcPr>
        <w:p w14:paraId="0049307F" w14:textId="77777777" w:rsidR="00B91E42" w:rsidRPr="00C211F8" w:rsidRDefault="00B91E42" w:rsidP="00172D91">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172D91">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172D91">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172D91">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172D91">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AB80D4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8FE"/>
    <w:rsid w:val="0004667C"/>
    <w:rsid w:val="00061BF7"/>
    <w:rsid w:val="00062D33"/>
    <w:rsid w:val="00067D33"/>
    <w:rsid w:val="0008134D"/>
    <w:rsid w:val="000827C6"/>
    <w:rsid w:val="00090172"/>
    <w:rsid w:val="000A2C5A"/>
    <w:rsid w:val="000A4475"/>
    <w:rsid w:val="000A78AE"/>
    <w:rsid w:val="000B2FB0"/>
    <w:rsid w:val="000C03E0"/>
    <w:rsid w:val="000D0811"/>
    <w:rsid w:val="000F0FC6"/>
    <w:rsid w:val="000F2637"/>
    <w:rsid w:val="000F7144"/>
    <w:rsid w:val="00121544"/>
    <w:rsid w:val="00122A2E"/>
    <w:rsid w:val="00132BE8"/>
    <w:rsid w:val="00172D91"/>
    <w:rsid w:val="00174DFC"/>
    <w:rsid w:val="001A0A8B"/>
    <w:rsid w:val="001B5674"/>
    <w:rsid w:val="001B6FB2"/>
    <w:rsid w:val="001C1BDA"/>
    <w:rsid w:val="001D3F79"/>
    <w:rsid w:val="001E5679"/>
    <w:rsid w:val="002122BA"/>
    <w:rsid w:val="00212ADD"/>
    <w:rsid w:val="00214E17"/>
    <w:rsid w:val="00226D07"/>
    <w:rsid w:val="002311A7"/>
    <w:rsid w:val="002625B5"/>
    <w:rsid w:val="002629A4"/>
    <w:rsid w:val="002641A9"/>
    <w:rsid w:val="0027584F"/>
    <w:rsid w:val="0027797B"/>
    <w:rsid w:val="00280797"/>
    <w:rsid w:val="00290C55"/>
    <w:rsid w:val="002B0771"/>
    <w:rsid w:val="002B2DF7"/>
    <w:rsid w:val="002D7133"/>
    <w:rsid w:val="00304468"/>
    <w:rsid w:val="00324845"/>
    <w:rsid w:val="00334B71"/>
    <w:rsid w:val="003402C1"/>
    <w:rsid w:val="00350A26"/>
    <w:rsid w:val="00370410"/>
    <w:rsid w:val="00370695"/>
    <w:rsid w:val="003748FB"/>
    <w:rsid w:val="003B4745"/>
    <w:rsid w:val="003C59B1"/>
    <w:rsid w:val="003D421D"/>
    <w:rsid w:val="00421567"/>
    <w:rsid w:val="00444CF2"/>
    <w:rsid w:val="00451DB2"/>
    <w:rsid w:val="00457E82"/>
    <w:rsid w:val="004E2F5A"/>
    <w:rsid w:val="004F2F75"/>
    <w:rsid w:val="00520C29"/>
    <w:rsid w:val="0054377B"/>
    <w:rsid w:val="0056133F"/>
    <w:rsid w:val="0058044E"/>
    <w:rsid w:val="00584622"/>
    <w:rsid w:val="005A43D4"/>
    <w:rsid w:val="005B2DD1"/>
    <w:rsid w:val="005B7FBE"/>
    <w:rsid w:val="005D7A26"/>
    <w:rsid w:val="005E14E8"/>
    <w:rsid w:val="005E3EDA"/>
    <w:rsid w:val="005E476D"/>
    <w:rsid w:val="00615F5A"/>
    <w:rsid w:val="006160BF"/>
    <w:rsid w:val="00616B8D"/>
    <w:rsid w:val="0061790C"/>
    <w:rsid w:val="00626395"/>
    <w:rsid w:val="00642228"/>
    <w:rsid w:val="006465E4"/>
    <w:rsid w:val="00693F87"/>
    <w:rsid w:val="00697A0C"/>
    <w:rsid w:val="006A4B89"/>
    <w:rsid w:val="006F3CD5"/>
    <w:rsid w:val="006F4B46"/>
    <w:rsid w:val="00701F94"/>
    <w:rsid w:val="00711750"/>
    <w:rsid w:val="00716572"/>
    <w:rsid w:val="00720756"/>
    <w:rsid w:val="00720A3E"/>
    <w:rsid w:val="00726E54"/>
    <w:rsid w:val="00734ED9"/>
    <w:rsid w:val="0077762D"/>
    <w:rsid w:val="0079453F"/>
    <w:rsid w:val="007B7D34"/>
    <w:rsid w:val="007E6CCA"/>
    <w:rsid w:val="007F1AAD"/>
    <w:rsid w:val="007F4B79"/>
    <w:rsid w:val="00800A7E"/>
    <w:rsid w:val="0081683E"/>
    <w:rsid w:val="00827B11"/>
    <w:rsid w:val="0083186C"/>
    <w:rsid w:val="008767FA"/>
    <w:rsid w:val="00877043"/>
    <w:rsid w:val="008834B0"/>
    <w:rsid w:val="00890B1F"/>
    <w:rsid w:val="0089579A"/>
    <w:rsid w:val="008B32CC"/>
    <w:rsid w:val="008B5DBB"/>
    <w:rsid w:val="008C1393"/>
    <w:rsid w:val="008E746F"/>
    <w:rsid w:val="009179C2"/>
    <w:rsid w:val="009257F8"/>
    <w:rsid w:val="009356AA"/>
    <w:rsid w:val="00936362"/>
    <w:rsid w:val="00942D6B"/>
    <w:rsid w:val="009467D7"/>
    <w:rsid w:val="0097405F"/>
    <w:rsid w:val="0098521C"/>
    <w:rsid w:val="00987623"/>
    <w:rsid w:val="00996DC2"/>
    <w:rsid w:val="009A4A2A"/>
    <w:rsid w:val="009B32F8"/>
    <w:rsid w:val="009B4A86"/>
    <w:rsid w:val="009D2900"/>
    <w:rsid w:val="009D61B0"/>
    <w:rsid w:val="009D7D45"/>
    <w:rsid w:val="009D7F8F"/>
    <w:rsid w:val="009E6AD8"/>
    <w:rsid w:val="00A0305D"/>
    <w:rsid w:val="00A164AE"/>
    <w:rsid w:val="00A37879"/>
    <w:rsid w:val="00A37C16"/>
    <w:rsid w:val="00A55853"/>
    <w:rsid w:val="00A84194"/>
    <w:rsid w:val="00A87B9B"/>
    <w:rsid w:val="00AA1996"/>
    <w:rsid w:val="00AB1AD8"/>
    <w:rsid w:val="00AB2F36"/>
    <w:rsid w:val="00AC634C"/>
    <w:rsid w:val="00AE2D20"/>
    <w:rsid w:val="00AF1845"/>
    <w:rsid w:val="00B029F1"/>
    <w:rsid w:val="00B100AD"/>
    <w:rsid w:val="00B47B7B"/>
    <w:rsid w:val="00B906B1"/>
    <w:rsid w:val="00B91E42"/>
    <w:rsid w:val="00BA47D2"/>
    <w:rsid w:val="00BB7E6B"/>
    <w:rsid w:val="00BC3513"/>
    <w:rsid w:val="00BC6FDA"/>
    <w:rsid w:val="00BD2086"/>
    <w:rsid w:val="00BD7737"/>
    <w:rsid w:val="00C07E9D"/>
    <w:rsid w:val="00C15705"/>
    <w:rsid w:val="00C16CFF"/>
    <w:rsid w:val="00C21510"/>
    <w:rsid w:val="00C56FC4"/>
    <w:rsid w:val="00C749BD"/>
    <w:rsid w:val="00C94F5B"/>
    <w:rsid w:val="00CA59A2"/>
    <w:rsid w:val="00CB0ECD"/>
    <w:rsid w:val="00CB6B58"/>
    <w:rsid w:val="00CD0C8E"/>
    <w:rsid w:val="00CD62B5"/>
    <w:rsid w:val="00CF61C2"/>
    <w:rsid w:val="00D1629B"/>
    <w:rsid w:val="00D23AA2"/>
    <w:rsid w:val="00D249E7"/>
    <w:rsid w:val="00D46C4C"/>
    <w:rsid w:val="00D52AEE"/>
    <w:rsid w:val="00D56CF1"/>
    <w:rsid w:val="00D76269"/>
    <w:rsid w:val="00DA02A5"/>
    <w:rsid w:val="00DA79A0"/>
    <w:rsid w:val="00DB6197"/>
    <w:rsid w:val="00DC0E59"/>
    <w:rsid w:val="00DC5E55"/>
    <w:rsid w:val="00E04445"/>
    <w:rsid w:val="00E056BD"/>
    <w:rsid w:val="00E523EE"/>
    <w:rsid w:val="00E6140E"/>
    <w:rsid w:val="00E83491"/>
    <w:rsid w:val="00E840B9"/>
    <w:rsid w:val="00EA60AF"/>
    <w:rsid w:val="00ED4B2D"/>
    <w:rsid w:val="00EE3204"/>
    <w:rsid w:val="00EE6BCF"/>
    <w:rsid w:val="00F05440"/>
    <w:rsid w:val="00F22466"/>
    <w:rsid w:val="00F5504E"/>
    <w:rsid w:val="00F61662"/>
    <w:rsid w:val="00FA7F3F"/>
    <w:rsid w:val="00FD1465"/>
    <w:rsid w:val="00FD7B90"/>
    <w:rsid w:val="00FE4B9E"/>
    <w:rsid w:val="00FF0A3E"/>
    <w:rsid w:val="00FF0B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8E7193A-694B-4E71-959F-B7E9E3D50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3513"/>
    <w:rPr>
      <w:sz w:val="16"/>
      <w:szCs w:val="16"/>
    </w:rPr>
  </w:style>
  <w:style w:type="paragraph" w:styleId="Textocomentario">
    <w:name w:val="annotation text"/>
    <w:basedOn w:val="Normal"/>
    <w:link w:val="TextocomentarioCar"/>
    <w:uiPriority w:val="99"/>
    <w:unhideWhenUsed/>
    <w:rsid w:val="00BC3513"/>
    <w:pPr>
      <w:spacing w:line="240" w:lineRule="auto"/>
    </w:pPr>
    <w:rPr>
      <w:sz w:val="20"/>
      <w:szCs w:val="20"/>
    </w:rPr>
  </w:style>
  <w:style w:type="character" w:customStyle="1" w:styleId="TextocomentarioCar">
    <w:name w:val="Texto comentario Car"/>
    <w:basedOn w:val="Fuentedeprrafopredeter"/>
    <w:link w:val="Textocomentario"/>
    <w:uiPriority w:val="99"/>
    <w:rsid w:val="00BC3513"/>
    <w:rPr>
      <w:sz w:val="20"/>
      <w:szCs w:val="20"/>
    </w:rPr>
  </w:style>
  <w:style w:type="paragraph" w:styleId="Asuntodelcomentario">
    <w:name w:val="annotation subject"/>
    <w:basedOn w:val="Textocomentario"/>
    <w:next w:val="Textocomentario"/>
    <w:link w:val="AsuntodelcomentarioCar"/>
    <w:uiPriority w:val="99"/>
    <w:semiHidden/>
    <w:unhideWhenUsed/>
    <w:rsid w:val="00BC3513"/>
    <w:rPr>
      <w:b/>
      <w:bCs/>
    </w:rPr>
  </w:style>
  <w:style w:type="character" w:customStyle="1" w:styleId="AsuntodelcomentarioCar">
    <w:name w:val="Asunto del comentario Car"/>
    <w:basedOn w:val="TextocomentarioCar"/>
    <w:link w:val="Asuntodelcomentario"/>
    <w:uiPriority w:val="99"/>
    <w:semiHidden/>
    <w:rsid w:val="00BC35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8</Pages>
  <Words>2552</Words>
  <Characters>13123</Characters>
  <Application>Microsoft Office Word</Application>
  <DocSecurity>0</DocSecurity>
  <Lines>285</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2026-03-05T18:06:00Z</dcterms:modified>
</cp:coreProperties>
</file>