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7570" w:rsidRPr="00AB7570">
        <w:rPr>
          <w:rFonts w:ascii="Arial Narrow" w:eastAsia="Times New Roman" w:hAnsi="Arial Narrow" w:cs="Times New Roman"/>
          <w:b/>
          <w:bCs/>
          <w:color w:val="000000"/>
          <w:kern w:val="0"/>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
      </w:r>
      <w:r w:rsidR="006F06C1">
        <w:rPr>
          <w:rFonts w:ascii="Arial Narrow" w:eastAsia="Arial Narrow" w:hAnsi="Arial Narrow" w:cs="Arial Narrow"/>
          <w:b/>
          <w:color w:val="000000"/>
          <w:kern w:val="0"/>
          <w:lang w:eastAsia="es-PE"/>
          <w14:ligatures w14:val="none"/>
        </w:rPr>
        <w:t/>
      </w:r>
      <w:r w:rsidR="00C57810" w:rsidRPr="00C57810">
        <w:rPr>
          <w:rFonts w:ascii="Arial Narrow" w:eastAsia="Arial Narrow" w:hAnsi="Arial Narrow" w:cs="Arial Narrow"/>
          <w:b/>
          <w:color w:val="000000"/>
          <w:kern w:val="0"/>
          <w:lang w:eastAsia="es-PE"/>
          <w14:ligatures w14:val="none"/>
        </w:rPr>
        <w:t/>
      </w:r>
      <w:r w:rsidR="00CB257A" w:rsidRPr="00CB257A">
        <w:rPr>
          <w:rFonts w:ascii="Arial Narrow" w:eastAsia="Times New Roman" w:hAnsi="Arial Narrow" w:cs="Times New Roman"/>
          <w:b/>
          <w:bCs/>
          <w:color w:val="000000"/>
          <w:kern w:val="0"/>
          <w:vertAlign w:val="superscript"/>
          <w:lang w:val="es-ES" w:eastAsia="es-ES"/>
          <w14:ligatures w14:val="none"/>
        </w:rPr>
        <w:footnoteReference w:id="1"/>
      </w:r>
      <w:r w:rsidR="00C57810" w:rsidRPr="00CB257A">
        <w:rPr>
          <w:rFonts w:ascii="Arial Narrow" w:eastAsia="Arial Narrow" w:hAnsi="Arial Narrow" w:cs="Arial Narrow"/>
          <w:b/>
          <w:bCs/>
          <w:color w:val="000000"/>
          <w:kern w:val="0"/>
          <w:lang w:eastAsia="es-PE"/>
          <w14:ligatures w14:val="none"/>
        </w:rPr>
        <w:t xml:space="preserve"/>
      </w:r>
      <w:r w:rsidR="00C57810">
        <w:rPr>
          <w:rFonts w:ascii="Arial Narrow" w:eastAsia="Arial Narrow" w:hAnsi="Arial Narrow" w:cs="Arial Narrow"/>
          <w:b/>
          <w:color w:val="000000"/>
          <w:kern w:val="0"/>
          <w:lang w:eastAsia="es-PE"/>
          <w14:ligatures w14:val="none"/>
        </w:rPr>
        <w:t/>
      </w:r>
      <w:r w:rsidR="00C57810" w:rsidRPr="00C57810">
        <w:rPr>
          <w:rFonts w:ascii="Arial Narrow" w:eastAsia="Arial Narrow" w:hAnsi="Arial Narrow" w:cs="Arial Narrow"/>
          <w:b/>
          <w:color w:val="000000"/>
          <w:kern w:val="0"/>
          <w:lang w:eastAsia="es-PE"/>
          <w14:ligatures w14:val="none"/>
        </w:rPr>
        <w:t/>
      </w:r>
      <w:r w:rsidRPr="00C57810">
        <w:rPr>
          <w:rFonts w:ascii="Arial Narrow" w:eastAsia="Arial Narrow" w:hAnsi="Arial Narrow" w:cs="Arial Narrow"/>
          <w:b/>
          <w:color w:val="000000"/>
          <w:kern w:val="0"/>
          <w:lang w:eastAsia="es-PE"/>
          <w14:ligatures w14:val="none"/>
        </w:rPr>
        <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MAPFRE PER</w:t>
      </w:r>
      <w:r w:rsidR="00C57810">
        <w:rPr>
          <w:rFonts w:ascii="Arial Narrow" w:eastAsia="Arial Narrow" w:hAnsi="Arial Narrow" w:cs="Arial Narrow"/>
          <w:b/>
          <w:color w:val="000000"/>
          <w:kern w:val="0"/>
          <w:lang w:eastAsia="es-PE"/>
          <w14:ligatures w14:val="none"/>
        </w:rPr>
        <w:t>Ú</w:t>
      </w:r>
      <w:r w:rsidR="00C57810" w:rsidRPr="00C57810">
        <w:rPr>
          <w:rFonts w:ascii="Arial Narrow" w:eastAsia="Arial Narrow" w:hAnsi="Arial Narrow" w:cs="Arial Narrow"/>
          <w:b/>
          <w:color w:val="000000"/>
          <w:kern w:val="0"/>
          <w:lang w:eastAsia="es-PE"/>
          <w14:ligatures w14:val="none"/>
        </w:rPr>
        <w:t xml:space="preserve"> COMPAÑ</w:t>
      </w:r>
      <w:r w:rsidR="00C57810">
        <w:rPr>
          <w:rFonts w:ascii="Arial Narrow" w:eastAsia="Arial Narrow" w:hAnsi="Arial Narrow" w:cs="Arial Narrow"/>
          <w:b/>
          <w:color w:val="000000"/>
          <w:kern w:val="0"/>
          <w:lang w:eastAsia="es-PE"/>
          <w14:ligatures w14:val="none"/>
        </w:rPr>
        <w:t>Í</w:t>
      </w:r>
      <w:r w:rsidR="00C57810" w:rsidRPr="00C57810">
        <w:rPr>
          <w:rFonts w:ascii="Arial Narrow" w:eastAsia="Arial Narrow" w:hAnsi="Arial Narrow" w:cs="Arial Narrow"/>
          <w:b/>
          <w:color w:val="000000"/>
          <w:kern w:val="0"/>
          <w:lang w:eastAsia="es-PE"/>
          <w14:ligatures w14:val="none"/>
        </w:rPr>
        <w:t xml:space="preserve">A DE SEGUROS Y REASEGUROS </w:t>
      </w:r>
      <w:r w:rsidRPr="00C57810">
        <w:rPr>
          <w:rFonts w:ascii="Arial Narrow" w:eastAsia="Arial Narrow" w:hAnsi="Arial Narrow" w:cs="Arial Narrow"/>
          <w:b/>
          <w:color w:val="000000"/>
          <w:kern w:val="0"/>
          <w:lang w:eastAsia="es-PE"/>
          <w14:ligatures w14:val="none"/>
        </w:rPr>
        <w:t>S.A. (</w:t>
      </w:r>
      <w:r w:rsidR="00C57810" w:rsidRPr="00C57810">
        <w:rPr>
          <w:rFonts w:ascii="Arial Narrow" w:eastAsia="Arial Narrow" w:hAnsi="Arial Narrow" w:cs="Arial Narrow"/>
          <w:b/>
          <w:color w:val="000000"/>
          <w:kern w:val="0"/>
          <w:lang w:eastAsia="es-PE"/>
          <w14:ligatures w14:val="none"/>
        </w:rPr>
        <w:t>MAPFRE</w:t>
      </w:r>
      <w:r w:rsidRPr="00C57810">
        <w:rPr>
          <w:rFonts w:ascii="Arial Narrow" w:eastAsia="Arial Narrow" w:hAnsi="Arial Narrow" w:cs="Arial Narrow"/>
          <w:b/>
          <w:color w:val="000000"/>
          <w:kern w:val="0"/>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MATERIAS</w:t>
      </w:r>
      <w:r w:rsidRPr="00C57810">
        <w:rPr>
          <w:rFonts w:ascii="Arial Narrow" w:eastAsia="Arial Narrow" w:hAnsi="Arial Narrow" w:cs="Arial Narrow"/>
          <w:b/>
          <w:color w:val="000000"/>
          <w:kern w:val="0"/>
          <w:lang w:eastAsia="es-PE"/>
          <w14:ligatures w14:val="none"/>
        </w:rPr>
        <w:tab/>
        <w:t xml:space="preserve">: </w:t>
      </w:r>
      <w:r w:rsidRPr="00C5781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21CC6">
        <w:rPr>
          <w:rFonts w:ascii="Arial Narrow" w:eastAsia="Times New Roman" w:hAnsi="Arial Narrow" w:cs="Times New Roman"/>
          <w:color w:val="000000"/>
          <w:kern w:val="0"/>
          <w:shd w:val="clear" w:color="auto" w:fill="FFFFFF"/>
          <w:lang w:eastAsia="es-PE"/>
          <w14:ligatures w14:val="none"/>
        </w:rPr>
        <w:t xml:space="preserve">, </w:t>
      </w:r>
      <w:r w:rsidR="00EA05AD">
        <w:rPr>
          <w:rFonts w:ascii="Arial Narrow" w:eastAsia="Times New Roman" w:hAnsi="Arial Narrow" w:cs="Times New Roman"/>
          <w:color w:val="000000"/>
          <w:kern w:val="0"/>
          <w:shd w:val="clear" w:color="auto" w:fill="FFFFFF"/>
          <w:lang w:eastAsia="es-PE"/>
          <w14:ligatures w14:val="none"/>
        </w:rPr>
        <w:t>22</w:t>
      </w:r>
      <w:r w:rsidRPr="00521CC6">
        <w:rPr>
          <w:rFonts w:ascii="Arial Narrow" w:eastAsia="Times New Roman" w:hAnsi="Arial Narrow" w:cs="Times New Roman"/>
          <w:color w:val="000000"/>
          <w:kern w:val="0"/>
          <w:shd w:val="clear" w:color="auto" w:fill="FFFFFF"/>
          <w:lang w:eastAsia="es-PE"/>
          <w14:ligatures w14:val="none"/>
        </w:rPr>
        <w:t xml:space="preserve"> de </w:t>
      </w:r>
      <w:r w:rsidR="00C57810" w:rsidRPr="00521CC6">
        <w:rPr>
          <w:rFonts w:ascii="Arial Narrow" w:eastAsia="Times New Roman" w:hAnsi="Arial Narrow" w:cs="Times New Roman"/>
          <w:color w:val="000000"/>
          <w:kern w:val="0"/>
          <w:shd w:val="clear" w:color="auto" w:fill="FFFFFF"/>
          <w:lang w:eastAsia="es-PE"/>
          <w14:ligatures w14:val="none"/>
        </w:rPr>
        <w:t>ag</w:t>
      </w:r>
      <w:r w:rsidR="00C57810">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julio de 2025, la [APELLIDO] denunció a Mapfre por presuntas infracciones a la Ley 29571, Código de Protección y Defensa del Consumidor (en adelante, Código), señalando lo siguiente:</w:t>
      </w:r>
      <w:r w:rsidRPr="00521CC6">
        <w:rPr>
          <w:rFonts w:ascii="Arial Narrow" w:eastAsia="Times New Roman" w:hAnsi="Arial Narrow" w:cs="Arial"/>
          <w:color w:val="000000"/>
          <w:kern w:val="0"/>
          <w:lang w:val="es-ES" w:eastAsia="es-ES"/>
          <w14:ligatures w14:val="none"/>
        </w:rPr>
        <w:t xml:space="preserve"/>
      </w:r>
      <w:r w:rsidR="00521CC6" w:rsidRPr="00521CC6">
        <w:rPr>
          <w:rFonts w:ascii="Arial Narrow" w:eastAsia="Times New Roman" w:hAnsi="Arial Narrow" w:cs="Arial"/>
          <w:color w:val="000000"/>
          <w:kern w:val="0"/>
          <w:lang w:val="es-ES" w:eastAsia="es-ES"/>
          <w14:ligatures w14:val="none"/>
        </w:rPr>
        <w:t/>
      </w:r>
      <w:r w:rsidRPr="00521CC6">
        <w:rPr>
          <w:rFonts w:ascii="Arial Narrow" w:eastAsia="Times New Roman" w:hAnsi="Arial Narrow" w:cs="Arial"/>
          <w:color w:val="000000"/>
          <w:kern w:val="0"/>
          <w:lang w:val="es-ES" w:eastAsia="es-ES"/>
          <w14:ligatures w14:val="none"/>
        </w:rPr>
        <w:t xml:space="preserve"/>
      </w:r>
      <w:r w:rsidR="00521CC6" w:rsidRPr="00521CC6">
        <w:rPr>
          <w:rFonts w:ascii="Arial Narrow" w:eastAsia="Times New Roman" w:hAnsi="Arial Narrow" w:cs="Arial"/>
          <w:color w:val="000000"/>
          <w:kern w:val="0"/>
          <w:lang w:val="es-ES" w:eastAsia="es-ES"/>
          <w14:ligatures w14:val="none"/>
        </w:rPr>
        <w:t/>
      </w:r>
      <w:r w:rsidRPr="00521CC6">
        <w:rPr>
          <w:rFonts w:ascii="Arial Narrow" w:eastAsia="Times New Roman" w:hAnsi="Arial Narrow" w:cs="Arial"/>
          <w:color w:val="000000"/>
          <w:kern w:val="0"/>
          <w:lang w:val="es-ES" w:eastAsia="es-ES"/>
          <w14:ligatures w14:val="none"/>
        </w:rPr>
        <w:t xml:space="preserve"/>
      </w:r>
      <w:r w:rsidR="006F06C1">
        <w:rPr>
          <w:rFonts w:ascii="Arial Narrow" w:eastAsia="Times New Roman" w:hAnsi="Arial Narrow" w:cs="Arial"/>
          <w:color w:val="000000"/>
          <w:kern w:val="0"/>
          <w:lang w:val="es-ES" w:eastAsia="es-ES"/>
          <w14:ligatures w14:val="none"/>
        </w:rPr>
        <w:t/>
      </w:r>
      <w:r w:rsidRPr="00521CC6">
        <w:rPr>
          <w:rFonts w:ascii="Arial Narrow" w:eastAsia="Calibri" w:hAnsi="Arial Narrow" w:cs="Arial"/>
          <w:kern w:val="0"/>
          <w14:ligatures w14:val="none"/>
        </w:rPr>
        <w:t xml:space="preserve"/>
      </w:r>
      <w:r w:rsidR="00521CC6" w:rsidRPr="00521CC6">
        <w:rPr>
          <w:rFonts w:ascii="Arial Narrow" w:eastAsia="Calibri" w:hAnsi="Arial Narrow" w:cs="Arial"/>
          <w:kern w:val="0"/>
          <w14:ligatures w14:val="none"/>
        </w:rPr>
        <w:t xml:space="preserve"/>
      </w:r>
      <w:r w:rsidR="00521CC6" w:rsidRPr="00485E92">
        <w:rPr>
          <w:rFonts w:ascii="Arial Narrow" w:eastAsia="Calibri" w:hAnsi="Arial Narrow" w:cs="Arial"/>
          <w:kern w:val="0"/>
          <w14:ligatures w14:val="none"/>
        </w:rPr>
        <w:t xml:space="preserve"/>
      </w:r>
      <w:r w:rsidRPr="00485E92">
        <w:rPr>
          <w:rFonts w:ascii="Arial Narrow" w:eastAsia="Calibri" w:hAnsi="Arial Narrow" w:cs="Arial"/>
          <w:kern w:val="0"/>
          <w14:ligatures w14:val="none"/>
        </w:rPr>
        <w:t/>
      </w:r>
      <w:r w:rsidRPr="00485E92">
        <w:rPr>
          <w:rFonts w:ascii="Arial Narrow" w:eastAsia="Times New Roman" w:hAnsi="Arial Narrow" w:cs="Arial"/>
          <w:color w:val="000000"/>
          <w:kern w:val="0"/>
          <w:lang w:val="es-ES" w:eastAsia="es-ES"/>
          <w14:ligatures w14:val="none"/>
        </w:rPr>
        <w:t xml:space="preserve"/>
      </w:r>
      <w:r w:rsidR="00521CC6" w:rsidRPr="00485E92">
        <w:rPr>
          <w:rFonts w:ascii="Arial Narrow" w:eastAsia="Times New Roman" w:hAnsi="Arial Narrow" w:cs="Arial"/>
          <w:color w:val="000000"/>
          <w:kern w:val="0"/>
          <w:lang w:val="es-ES" w:eastAsia="es-ES"/>
          <w14:ligatures w14:val="none"/>
        </w:rPr>
        <w:t/>
      </w:r>
      <w:r w:rsidR="00521CC6" w:rsidRPr="00521CC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48EB">
        <w:rPr>
          <w:rFonts w:ascii="Arial Narrow" w:eastAsia="Times New Roman" w:hAnsi="Arial Narrow" w:cs="Arial"/>
          <w:color w:val="000000"/>
          <w:kern w:val="0"/>
          <w:lang w:eastAsia="es-ES"/>
          <w14:ligatures w14:val="none"/>
        </w:rPr>
        <w:t xml:space="preserve">El 28 de junio del 2024, Mapfre expidió una Constancia de Aseguramiento que acreditaba que [APELLIDO] (en adelante, el causante [APELLIDO] ), se encontraba asegurado con el Seguro de Vida - Póliza 610221016376, con vigencia del 1 de julio del 2024 al 1 de agosto del 2024 (en adelante, Seguro de Vida), en su calidad de trabajador de la empresa Framsa Contratistas Generales S.A.C. (en adelante, Framsa). </w:t>
      </w:r>
      <w:r w:rsidR="00980F67" w:rsidRPr="000148EB">
        <w:rPr>
          <w:rFonts w:ascii="Arial Narrow" w:eastAsia="Times New Roman" w:hAnsi="Arial Narrow" w:cs="Arial"/>
          <w:color w:val="000000"/>
          <w:kern w:val="0"/>
          <w:lang w:val="es-ES" w:eastAsia="es-ES"/>
          <w14:ligatures w14:val="none"/>
        </w:rPr>
        <w:t xml:space="preserve"/>
      </w:r>
      <w:r w:rsidRPr="000148EB">
        <w:rPr>
          <w:rFonts w:ascii="Arial Narrow" w:eastAsia="Times New Roman" w:hAnsi="Arial Narrow" w:cs="Arial"/>
          <w:color w:val="000000"/>
          <w:kern w:val="0"/>
          <w:lang w:eastAsia="es-ES"/>
          <w14:ligatures w14:val="none"/>
        </w:rPr>
        <w:t xml:space="preserve"/>
      </w:r>
      <w:proofErr w:type="spellStart"/>
      <w:r w:rsidRPr="000148EB">
        <w:rPr>
          <w:rFonts w:ascii="Arial Narrow" w:eastAsia="Times New Roman" w:hAnsi="Arial Narrow" w:cs="Arial"/>
          <w:color w:val="000000"/>
          <w:kern w:val="0"/>
          <w:lang w:eastAsia="es-ES"/>
          <w14:ligatures w14:val="none"/>
        </w:rPr>
        <w:t/>
      </w:r>
      <w:proofErr w:type="spellEnd"/>
      <w:r w:rsidRPr="000148EB">
        <w:rPr>
          <w:rFonts w:ascii="Arial Narrow" w:eastAsia="Times New Roman" w:hAnsi="Arial Narrow" w:cs="Arial"/>
          <w:color w:val="000000"/>
          <w:kern w:val="0"/>
          <w:lang w:eastAsia="es-ES"/>
          <w14:ligatures w14:val="none"/>
        </w:rPr>
        <w:t xml:space="preserve"/>
      </w:r>
      <w:r w:rsidR="00980F67" w:rsidRPr="000148EB">
        <w:rPr>
          <w:rFonts w:ascii="Arial Narrow" w:eastAsia="Times New Roman" w:hAnsi="Arial Narrow" w:cs="Arial"/>
          <w:color w:val="000000"/>
          <w:kern w:val="0"/>
          <w:lang w:eastAsia="es-ES"/>
          <w14:ligatures w14:val="none"/>
        </w:rPr>
        <w:t xml:space="preserve"/>
      </w:r>
      <w:r w:rsidR="0046571B" w:rsidRPr="000148EB">
        <w:rPr>
          <w:rFonts w:ascii="Arial Narrow" w:eastAsia="Times New Roman" w:hAnsi="Arial Narrow" w:cs="Arial"/>
          <w:color w:val="000000"/>
          <w:kern w:val="0"/>
          <w:lang w:eastAsia="es-ES"/>
          <w14:ligatures w14:val="none"/>
        </w:rPr>
        <w:t xml:space="preserve"/>
      </w:r>
      <w:r w:rsidR="00980F67"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xml:space="preserve"/>
      </w:r>
      <w:r w:rsidR="00FC0136">
        <w:rPr>
          <w:rFonts w:ascii="Arial Narrow" w:eastAsia="Times New Roman" w:hAnsi="Arial Narrow" w:cs="Arial"/>
          <w:color w:val="000000"/>
          <w:kern w:val="0"/>
          <w:lang w:eastAsia="es-ES"/>
          <w14:ligatures w14:val="none"/>
        </w:rPr>
        <w:t xml:space="preserve"/>
      </w:r>
      <w:r w:rsidR="00857B9E">
        <w:rPr>
          <w:rFonts w:ascii="Arial Narrow" w:eastAsia="Times New Roman" w:hAnsi="Arial Narrow" w:cs="Arial"/>
          <w:color w:val="000000"/>
          <w:kern w:val="0"/>
          <w:lang w:eastAsia="es-ES"/>
          <w14:ligatures w14:val="none"/>
        </w:rPr>
        <w:t/>
      </w:r>
      <w:r w:rsidR="00FC0136">
        <w:rPr>
          <w:rFonts w:ascii="Arial Narrow" w:eastAsia="Times New Roman" w:hAnsi="Arial Narrow" w:cs="Arial"/>
          <w:color w:val="000000"/>
          <w:kern w:val="0"/>
          <w:lang w:eastAsia="es-ES"/>
          <w14:ligatures w14:val="none"/>
        </w:rPr>
        <w:t xml:space="preserve"/>
      </w:r>
      <w:proofErr w:type="spellStart"/>
      <w:r w:rsidR="00FC0136" w:rsidRPr="00D37DFB">
        <w:rPr>
          <w:rFonts w:ascii="Arial Narrow" w:eastAsia="Times New Roman" w:hAnsi="Arial Narrow" w:cs="Arial"/>
          <w:color w:val="000000"/>
          <w:kern w:val="0"/>
          <w:lang w:eastAsia="es-ES"/>
          <w14:ligatures w14:val="none"/>
        </w:rPr>
        <w:t/>
      </w:r>
      <w:proofErr w:type="spellEnd"/>
      <w:r w:rsidR="00FC0136" w:rsidRPr="00D37DFB">
        <w:rPr>
          <w:rFonts w:ascii="Arial Narrow" w:eastAsia="Times New Roman" w:hAnsi="Arial Narrow" w:cs="Arial"/>
          <w:color w:val="000000"/>
          <w:kern w:val="0"/>
          <w:lang w:eastAsia="es-ES"/>
          <w14:ligatures w14:val="none"/>
        </w:rPr>
        <w:t xml:space="preserve"/>
      </w:r>
      <w:r w:rsidR="00FC0136">
        <w:rPr>
          <w:rFonts w:ascii="Arial Narrow" w:eastAsia="Times New Roman" w:hAnsi="Arial Narrow" w:cs="Arial"/>
          <w:color w:val="000000"/>
          <w:kern w:val="0"/>
          <w:lang w:eastAsia="es-ES"/>
          <w14:ligatures w14:val="none"/>
        </w:rPr>
        <w:t xml:space="preserve"/>
      </w:r>
      <w:proofErr w:type="spellStart"/>
      <w:r w:rsidR="00FC0136" w:rsidRPr="00D37DFB">
        <w:rPr>
          <w:rFonts w:ascii="Arial Narrow" w:eastAsia="Times New Roman" w:hAnsi="Arial Narrow" w:cs="Arial"/>
          <w:color w:val="000000"/>
          <w:kern w:val="0"/>
          <w:lang w:eastAsia="es-ES"/>
          <w14:ligatures w14:val="none"/>
        </w:rPr>
        <w:t/>
      </w:r>
      <w:proofErr w:type="spellEnd"/>
      <w:r w:rsidR="00FC0136">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p>
    <w:p w14:paraId="7688B060" w14: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27 de julio del 2024, el causante [APELLIDO] falleció en el Hospital Daniel Alcides Carrión, como consecuencia de oponer resistencia a un robo de sus pertenencias, y se emitió la partida de defunción correspondiente. </w:t>
      </w:r>
      <w:r w:rsidR="0046571B">
        <w:rPr>
          <w:rFonts w:ascii="Arial Narrow" w:eastAsia="Times New Roman" w:hAnsi="Arial Narrow" w:cs="Arial"/>
          <w:color w:val="000000"/>
          <w:kern w:val="0"/>
          <w:lang w:eastAsia="es-ES"/>
          <w14:ligatures w14:val="none"/>
        </w:rPr>
        <w:t/>
      </w:r>
      <w:r w:rsidR="0046571B"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sidR="00B93FA0">
        <w:rPr>
          <w:rFonts w:ascii="Arial Narrow" w:eastAsia="Times New Roman" w:hAnsi="Arial Narrow" w:cs="Arial"/>
          <w:color w:val="000000"/>
          <w:kern w:val="0"/>
          <w:lang w:eastAsia="es-ES"/>
          <w14:ligatures w14:val="none"/>
        </w:rPr>
        <w:t xml:space="preserve"/>
      </w:r>
      <w:r w:rsidR="00B93FA0" w:rsidRPr="00B93FA0">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r w:rsidR="00B93FA0">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r w:rsidR="00D262F2">
        <w:rPr>
          <w:rFonts w:ascii="Arial Narrow" w:eastAsia="Times New Roman" w:hAnsi="Arial Narrow" w:cs="Arial"/>
          <w:color w:val="000000"/>
          <w:kern w:val="0"/>
          <w:lang w:eastAsia="es-ES"/>
          <w14:ligatures w14:val="none"/>
        </w:rPr>
        <w:t xml:space="preserve"/>
      </w:r>
      <w:r w:rsidR="00D262F2"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sidR="0046571B">
        <w:rPr>
          <w:rFonts w:ascii="Arial Narrow" w:eastAsia="Times New Roman" w:hAnsi="Arial Narrow" w:cs="Arial"/>
          <w:color w:val="000000"/>
          <w:kern w:val="0"/>
          <w:lang w:eastAsia="es-ES"/>
          <w14:ligatures w14:val="none"/>
        </w:rPr>
        <w:t xml:space="preserve"/>
      </w:r>
    </w:p>
    <w:p w14:paraId="21079A31"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25 de marzo del 2025, </w:t>
      </w:r>
      <w:r w:rsidR="00857B9E">
        <w:rPr>
          <w:rFonts w:ascii="Arial Narrow" w:eastAsia="Times New Roman" w:hAnsi="Arial Narrow" w:cs="Arial"/>
          <w:color w:val="000000"/>
          <w:kern w:val="0"/>
          <w:lang w:eastAsia="es-ES"/>
          <w14:ligatures w14:val="none"/>
        </w:rPr>
        <w:t>presentó su solicitud para</w:t>
      </w:r>
      <w:r w:rsidRPr="00D37DFB">
        <w:rPr>
          <w:rFonts w:ascii="Arial Narrow" w:eastAsia="Times New Roman" w:hAnsi="Arial Narrow" w:cs="Arial"/>
          <w:color w:val="000000"/>
          <w:kern w:val="0"/>
          <w:lang w:eastAsia="es-ES"/>
          <w14:ligatures w14:val="none"/>
        </w:rPr>
        <w:t xml:space="preserve"> el pago de la indemnización por el </w:t>
      </w:r>
      <w:r w:rsidR="00857B9E" w:rsidRPr="00D37DFB">
        <w:rPr>
          <w:rFonts w:ascii="Arial Narrow" w:eastAsia="Times New Roman" w:hAnsi="Arial Narrow" w:cs="Arial"/>
          <w:color w:val="000000"/>
          <w:kern w:val="0"/>
          <w:lang w:eastAsia="es-ES"/>
          <w14:ligatures w14:val="none"/>
        </w:rPr>
        <w:t xml:space="preserve">Seguro </w:t>
      </w:r>
      <w:r w:rsidR="00857B9E">
        <w:rPr>
          <w:rFonts w:ascii="Arial Narrow" w:eastAsia="Times New Roman" w:hAnsi="Arial Narrow" w:cs="Arial"/>
          <w:color w:val="000000"/>
          <w:kern w:val="0"/>
          <w:lang w:eastAsia="es-ES"/>
          <w14:ligatures w14:val="none"/>
        </w:rPr>
        <w:t>d</w:t>
      </w:r>
      <w:r w:rsidR="00857B9E" w:rsidRPr="00D37DFB">
        <w:rPr>
          <w:rFonts w:ascii="Arial Narrow" w:eastAsia="Times New Roman" w:hAnsi="Arial Narrow" w:cs="Arial"/>
          <w:color w:val="000000"/>
          <w:kern w:val="0"/>
          <w:lang w:eastAsia="es-ES"/>
          <w14:ligatures w14:val="none"/>
        </w:rPr>
        <w:t>e Vida</w:t>
      </w:r>
      <w:r w:rsidRPr="00D37DFB">
        <w:rPr>
          <w:rFonts w:ascii="Arial Narrow" w:eastAsia="Times New Roman" w:hAnsi="Arial Narrow" w:cs="Arial"/>
          <w:color w:val="000000"/>
          <w:kern w:val="0"/>
          <w:lang w:eastAsia="es-ES"/>
          <w14:ligatures w14:val="none"/>
        </w:rPr>
        <w:t xml:space="preserve"> ante la </w:t>
      </w:r>
      <w:r w:rsidR="001906FE">
        <w:rPr>
          <w:rFonts w:ascii="Arial Narrow" w:eastAsia="Times New Roman" w:hAnsi="Arial Narrow" w:cs="Arial"/>
          <w:color w:val="000000"/>
          <w:kern w:val="0"/>
          <w:lang w:eastAsia="es-ES"/>
          <w14:ligatures w14:val="none"/>
        </w:rPr>
        <w:t xml:space="preserve">compañía </w:t>
      </w:r>
      <w:r w:rsidRPr="00D37DFB">
        <w:rPr>
          <w:rFonts w:ascii="Arial Narrow" w:eastAsia="Times New Roman" w:hAnsi="Arial Narrow" w:cs="Arial"/>
          <w:color w:val="000000"/>
          <w:kern w:val="0"/>
          <w:lang w:eastAsia="es-ES"/>
          <w14:ligatures w14:val="none"/>
        </w:rPr>
        <w:t>aseguradora, remitiendo los documentos solicitados</w:t>
      </w:r>
      <w:r w:rsidR="00F478E5">
        <w:rPr>
          <w:rFonts w:ascii="Arial Narrow" w:eastAsia="Times New Roman" w:hAnsi="Arial Narrow" w:cs="Arial"/>
          <w:color w:val="000000"/>
          <w:kern w:val="0"/>
          <w:lang w:eastAsia="es-ES"/>
          <w14:ligatures w14:val="none"/>
        </w:rPr>
        <w:t xml:space="preserve">; </w:t>
      </w:r>
      <w:r w:rsidR="00F478E5" w:rsidRPr="00D37DFB">
        <w:rPr>
          <w:rFonts w:ascii="Arial Narrow" w:eastAsia="Times New Roman" w:hAnsi="Arial Narrow" w:cs="Arial"/>
          <w:color w:val="000000"/>
          <w:kern w:val="0"/>
          <w:lang w:eastAsia="es-ES"/>
          <w14:ligatures w14:val="none"/>
        </w:rPr>
        <w:t xml:space="preserve">posteriormente </w:t>
      </w:r>
      <w:r w:rsidR="00F478E5">
        <w:rPr>
          <w:rFonts w:ascii="Arial Narrow" w:eastAsia="Times New Roman" w:hAnsi="Arial Narrow" w:cs="Arial"/>
          <w:color w:val="000000"/>
          <w:kern w:val="0"/>
          <w:lang w:eastAsia="es-ES"/>
          <w14:ligatures w14:val="none"/>
        </w:rPr>
        <w:t xml:space="preserve">remitió </w:t>
      </w:r>
      <w:r w:rsidRPr="00D37DFB">
        <w:rPr>
          <w:rFonts w:ascii="Arial Narrow" w:eastAsia="Times New Roman" w:hAnsi="Arial Narrow" w:cs="Arial"/>
          <w:color w:val="000000"/>
          <w:kern w:val="0"/>
          <w:lang w:eastAsia="es-ES"/>
          <w14:ligatures w14:val="none"/>
        </w:rPr>
        <w:t xml:space="preserve">otros documentos requeridos por </w:t>
      </w:r>
      <w:r w:rsidR="001906FE" w:rsidRPr="000148EB">
        <w:rPr>
          <w:rFonts w:ascii="Arial Narrow" w:eastAsia="Times New Roman" w:hAnsi="Arial Narrow" w:cs="Arial"/>
          <w:color w:val="000000"/>
          <w:kern w:val="0"/>
          <w:lang w:val="es-ES" w:eastAsia="es-ES"/>
          <w14:ligatures w14:val="none"/>
        </w:rPr>
        <w:t>Mapfre</w:t>
      </w:r>
      <w:r w:rsidR="001906FE">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mediante correo electrónico</w:t>
      </w:r>
      <w:r w:rsidR="00626F0D">
        <w:rPr>
          <w:rFonts w:ascii="Arial Narrow" w:eastAsia="Times New Roman" w:hAnsi="Arial Narrow" w:cs="Arial"/>
          <w:color w:val="000000"/>
          <w:kern w:val="0"/>
          <w:lang w:eastAsia="es-ES"/>
          <w14:ligatures w14:val="none"/>
        </w:rPr>
        <w:t xml:space="preserve">, los cuales </w:t>
      </w:r>
      <w:r w:rsidRPr="00D37DFB">
        <w:rPr>
          <w:rFonts w:ascii="Arial Narrow" w:eastAsia="Times New Roman" w:hAnsi="Arial Narrow" w:cs="Arial"/>
          <w:color w:val="000000"/>
          <w:kern w:val="0"/>
          <w:lang w:eastAsia="es-ES"/>
          <w14:ligatures w14:val="none"/>
        </w:rPr>
        <w:t xml:space="preserve">fueron enviados mediante carta con fecha de recepción por la </w:t>
      </w:r>
      <w:r w:rsidR="00F478E5">
        <w:rPr>
          <w:rFonts w:ascii="Arial Narrow" w:eastAsia="Times New Roman" w:hAnsi="Arial Narrow" w:cs="Arial"/>
          <w:color w:val="000000"/>
          <w:kern w:val="0"/>
          <w:lang w:eastAsia="es-ES"/>
          <w14:ligatures w14:val="none"/>
        </w:rPr>
        <w:t>compañía</w:t>
      </w:r>
      <w:r w:rsidRPr="00D37DFB">
        <w:rPr>
          <w:rFonts w:ascii="Arial Narrow" w:eastAsia="Times New Roman" w:hAnsi="Arial Narrow" w:cs="Arial"/>
          <w:color w:val="000000"/>
          <w:kern w:val="0"/>
          <w:lang w:eastAsia="es-ES"/>
          <w14:ligatures w14:val="none"/>
        </w:rPr>
        <w:t xml:space="preserve"> aseguradora el 21 de abril del 2025.</w:t>
      </w:r>
      <w:r w:rsidR="001906FE">
        <w:rPr>
          <w:rFonts w:ascii="Arial Narrow" w:eastAsia="Times New Roman" w:hAnsi="Arial Narrow" w:cs="Arial"/>
          <w:color w:val="000000"/>
          <w:kern w:val="0"/>
          <w:lang w:eastAsia="es-ES"/>
          <w14:ligatures w14:val="none"/>
        </w:rPr>
        <w:t xml:space="preserve"> </w:t>
      </w:r>
    </w:p>
    <w:p w14:paraId="04D48CFA" w14: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16 de abril del 2025, Framsa expidió una constancia en la que acreditó que el causante [APELLIDO] figuraba en sus planillas hasta el 1 de junio del 2024, pero continuó prestando servicios para la empresa bajo otra modalidad. </w:t>
      </w:r>
      <w:proofErr w:type="spellStart"/>
      <w:r w:rsidR="00FC0136" w:rsidRPr="00D37DFB">
        <w:rPr>
          <w:rFonts w:ascii="Arial Narrow" w:eastAsia="Times New Roman" w:hAnsi="Arial Narrow" w:cs="Arial"/>
          <w:color w:val="000000"/>
          <w:kern w:val="0"/>
          <w:lang w:eastAsia="es-ES"/>
          <w14:ligatures w14:val="none"/>
        </w:rPr>
        <w:t/>
      </w:r>
      <w:proofErr w:type="spellEnd"/>
      <w:r w:rsidR="00FC0136"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F80712">
        <w:rPr>
          <w:rFonts w:ascii="Arial Narrow" w:eastAsia="Times New Roman" w:hAnsi="Arial Narrow" w:cs="Arial"/>
          <w:color w:val="000000"/>
          <w:kern w:val="0"/>
          <w:lang w:eastAsia="es-ES"/>
          <w14:ligatures w14:val="none"/>
        </w:rPr>
        <w:t/>
      </w:r>
      <w:r w:rsidR="00F80712"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F80712">
        <w:rPr>
          <w:rFonts w:ascii="Arial Narrow" w:eastAsia="Times New Roman" w:hAnsi="Arial Narrow" w:cs="Arial"/>
          <w:color w:val="000000"/>
          <w:kern w:val="0"/>
          <w:lang w:eastAsia="es-ES"/>
          <w14:ligatures w14:val="none"/>
        </w:rPr>
        <w:t xml:space="preserve"/>
      </w:r>
    </w:p>
    <w:p w14:paraId="6173E75F"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26 de mayo del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del 2024; lo que era un error, ya que continuó laborando bajo otra modalidad para la misma empresa.</w:t>
      </w:r>
      <w:r w:rsidR="00340EF5" w:rsidRPr="000148EB">
        <w:rPr>
          <w:rFonts w:ascii="Arial Narrow" w:eastAsia="Times New Roman" w:hAnsi="Arial Narrow" w:cs="Arial"/>
          <w:color w:val="000000"/>
          <w:kern w:val="0"/>
          <w:lang w:val="es-ES" w:eastAsia="es-ES"/>
          <w14:ligatures w14:val="none"/>
        </w:rPr>
        <w:t/>
      </w:r>
      <w:r w:rsidR="00340EF5">
        <w:rPr>
          <w:rFonts w:ascii="Arial Narrow" w:eastAsia="Times New Roman" w:hAnsi="Arial Narrow" w:cs="Arial"/>
          <w:color w:val="000000"/>
          <w:kern w:val="0"/>
          <w:lang w:eastAsia="es-ES"/>
          <w14:ligatures w14:val="none"/>
        </w:rPr>
        <w:t xml:space="preserve"/>
      </w:r>
      <w:r w:rsidR="00980F67" w:rsidRPr="00D37DFB">
        <w:rPr>
          <w:rFonts w:ascii="Arial Narrow" w:eastAsia="Times New Roman" w:hAnsi="Arial Narrow" w:cs="Arial"/>
          <w:color w:val="000000"/>
          <w:kern w:val="0"/>
          <w:lang w:eastAsia="es-ES"/>
          <w14:ligatures w14:val="none"/>
        </w:rPr>
        <w:t xml:space="preserve"/>
      </w:r>
      <w:r w:rsidR="00340EF5">
        <w:rPr>
          <w:rFonts w:ascii="Arial Narrow" w:eastAsia="Times New Roman" w:hAnsi="Arial Narrow" w:cs="Arial"/>
          <w:color w:val="000000"/>
          <w:kern w:val="0"/>
          <w:lang w:eastAsia="es-ES"/>
          <w14:ligatures w14:val="none"/>
        </w:rPr>
        <w:t/>
      </w:r>
      <w:r w:rsidR="00980F67"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E90590">
        <w:rPr>
          <w:rFonts w:ascii="Arial Narrow" w:eastAsia="Times New Roman" w:hAnsi="Arial Narrow" w:cs="Arial"/>
          <w:color w:val="000000"/>
          <w:kern w:val="0"/>
          <w:lang w:eastAsia="es-ES"/>
          <w14:ligatures w14:val="none"/>
        </w:rPr>
        <w:t xml:space="preserve"/>
      </w:r>
      <w:r w:rsidR="00E90590" w:rsidRPr="00E90590">
        <w:rPr>
          <w:rFonts w:ascii="Arial Narrow" w:eastAsia="Times New Roman" w:hAnsi="Arial Narrow" w:cs="Arial"/>
          <w:color w:val="000000"/>
          <w:kern w:val="0"/>
          <w:lang w:eastAsia="es-ES"/>
          <w14:ligatures w14:val="none"/>
        </w:rPr>
        <w:t/>
      </w:r>
      <w:r w:rsidR="00E90590">
        <w:rPr>
          <w:rFonts w:ascii="Arial Narrow" w:eastAsia="Times New Roman" w:hAnsi="Arial Narrow" w:cs="Arial"/>
          <w:color w:val="000000"/>
          <w:kern w:val="0"/>
          <w:lang w:eastAsia="es-ES"/>
          <w14:ligatures w14:val="none"/>
        </w:rPr>
        <w:t/>
      </w:r>
      <w:r w:rsidR="00E90590" w:rsidRPr="00E90590">
        <w:rPr>
          <w:rFonts w:ascii="Arial Narrow" w:eastAsia="Times New Roman" w:hAnsi="Arial Narrow" w:cs="Arial"/>
          <w:color w:val="000000"/>
          <w:kern w:val="0"/>
          <w:lang w:eastAsia="es-ES"/>
          <w14:ligatures w14:val="none"/>
        </w:rPr>
        <w:t xml:space="preserve"/>
      </w:r>
      <w:r w:rsidR="00E90590">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5B43E6">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5B43E6" w:rsidRPr="000148EB">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proofErr w:type="spellStart"/>
      <w:r w:rsidR="005B43E6" w:rsidRPr="00D37DFB">
        <w:rPr>
          <w:rFonts w:ascii="Arial Narrow" w:eastAsia="Times New Roman" w:hAnsi="Arial Narrow" w:cs="Arial"/>
          <w:color w:val="000000"/>
          <w:kern w:val="0"/>
          <w:lang w:eastAsia="es-ES"/>
          <w14:ligatures w14:val="none"/>
        </w:rPr>
        <w:t/>
      </w:r>
      <w:proofErr w:type="spellEnd"/>
      <w:r w:rsidRPr="00D37DFB">
        <w:rPr>
          <w:rFonts w:ascii="Arial Narrow" w:eastAsia="Times New Roman" w:hAnsi="Arial Narrow" w:cs="Arial"/>
          <w:color w:val="000000"/>
          <w:kern w:val="0"/>
          <w:lang w:eastAsia="es-ES"/>
          <w14:ligatures w14:val="none"/>
        </w:rPr>
        <w:t/>
      </w:r>
      <w:r w:rsidR="00D47C49">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p>
    <w:p w14:paraId="33E14FF7" w14: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966">
        <w:rPr>
          <w:rFonts w:ascii="Arial Narrow" w:eastAsia="Times New Roman" w:hAnsi="Arial Narrow" w:cs="Arial"/>
          <w:color w:val="000000"/>
          <w:kern w:val="0"/>
          <w:lang w:val="es-ES" w:eastAsia="es-ES"/>
          <w14:ligatures w14:val="none"/>
        </w:rPr>
        <w:t xml:space="preserve">La [APELLIDO] solicitó, en calidad de medida correctiva, que Mapfre cumpla con otorgar el pago de la indemnización del Seguro de Vida.</w:t>
      </w:r>
      <w:r w:rsidR="00485E92" w:rsidRPr="008D2966">
        <w:rPr>
          <w:rFonts w:ascii="Arial Narrow" w:eastAsia="Calibri" w:hAnsi="Arial Narrow" w:cs="Arial"/>
          <w:kern w:val="0"/>
          <w14:ligatures w14:val="none"/>
        </w:rPr>
        <w:t xml:space="preserve"/>
      </w:r>
      <w:r w:rsidRPr="008D2966">
        <w:rPr>
          <w:rFonts w:ascii="Arial Narrow" w:eastAsia="Times New Roman" w:hAnsi="Arial Narrow" w:cs="Arial"/>
          <w:color w:val="000000"/>
          <w:kern w:val="0"/>
          <w:lang w:val="es-ES" w:eastAsia="es-ES"/>
          <w14:ligatures w14:val="none"/>
        </w:rPr>
        <w:t xml:space="preserve"/>
      </w:r>
      <w:r w:rsidR="00485E92" w:rsidRPr="008D2966">
        <w:rPr>
          <w:rFonts w:ascii="Arial Narrow" w:eastAsia="Times New Roman" w:hAnsi="Arial Narrow" w:cs="Arial"/>
          <w:color w:val="000000"/>
          <w:kern w:val="0"/>
          <w:lang w:val="es-ES" w:eastAsia="es-ES"/>
          <w14:ligatures w14:val="none"/>
        </w:rPr>
        <w:t xml:space="preserve"/>
      </w:r>
      <w:r w:rsidRPr="008D2966">
        <w:rPr>
          <w:rFonts w:ascii="Arial Narrow" w:eastAsia="Times New Roman" w:hAnsi="Arial Narrow" w:cs="Arial"/>
          <w:color w:val="000000"/>
          <w:kern w:val="0"/>
          <w:lang w:val="es-ES" w:eastAsia="es-ES"/>
          <w14:ligatures w14:val="none"/>
        </w:rPr>
        <w:t xml:space="preserve"/>
      </w:r>
      <w:r w:rsidR="008D2966" w:rsidRPr="008D2966">
        <w:rPr>
          <w:rFonts w:ascii="Arial Narrow" w:eastAsia="Times New Roman" w:hAnsi="Arial Narrow" w:cs="Arial"/>
          <w:color w:val="000000"/>
          <w:kern w:val="0"/>
          <w:lang w:val="es-ES" w:eastAsia="es-ES"/>
          <w14:ligatures w14:val="none"/>
        </w:rPr>
        <w:t xml:space="preserve"/>
      </w:r>
      <w:r w:rsidR="008D2966">
        <w:rPr>
          <w:rFonts w:ascii="Arial Narrow" w:eastAsia="Times New Roman" w:hAnsi="Arial Narrow" w:cs="Arial"/>
          <w:color w:val="000000"/>
          <w:kern w:val="0"/>
          <w:lang w:val="es-ES" w:eastAsia="es-ES"/>
          <w14:ligatures w14:val="none"/>
        </w:rPr>
        <w:t/>
      </w:r>
      <w:r w:rsidR="008D2966" w:rsidRPr="008D2966">
        <w:rPr>
          <w:rFonts w:ascii="Arial Narrow" w:eastAsia="Times New Roman" w:hAnsi="Arial Narrow" w:cs="Arial"/>
          <w:color w:val="000000"/>
          <w:kern w:val="0"/>
          <w:lang w:val="es-ES" w:eastAsia="es-ES"/>
          <w14:ligatures w14:val="none"/>
        </w:rPr>
        <w:t/>
      </w:r>
      <w:r w:rsidRPr="008D2966">
        <w:rPr>
          <w:rFonts w:ascii="Arial Narrow" w:eastAsia="Times New Roman" w:hAnsi="Arial Narrow" w:cs="Arial"/>
          <w:color w:val="000000"/>
          <w:kern w:val="0"/>
          <w:lang w:val="es-ES" w:eastAsia="es-ES"/>
          <w14:ligatures w14:val="none"/>
        </w:rPr>
        <w:t/>
      </w:r>
    </w:p>
    <w:p w14:paraId="66005174" w14: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296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rPr>
        <w:t xml:space="preserve">Técnica, en ejercicio de sus facultades, </w:t>
      </w:r>
      <w:r w:rsidR="00121544" w:rsidRPr="00CB65EA">
        <w:rPr>
          <w:rFonts w:ascii="Arial Narrow" w:eastAsia="Times New Roman" w:hAnsi="Arial Narrow" w:cs="Segoe UI"/>
          <w:color w:val="000000"/>
          <w:kern w:val="0"/>
          <w:lang w:eastAsia="es-PE"/>
          <w14:ligatures w14:val="none"/>
        </w:rPr>
        <w:t xml:space="preserve">considera </w:t>
      </w:r>
      <w:r w:rsidR="00121544" w:rsidRPr="00CB65EA">
        <w:rPr>
          <w:rFonts w:ascii="Arial Narrow" w:eastAsia="Arial Narrow" w:hAnsi="Arial Narrow" w:cs="Arial Narrow"/>
          <w:kern w:val="0"/>
          <w14:ligatures w14:val="none"/>
        </w:rPr>
        <w:t xml:space="preserve">que el hecho denunciado, consistente en que </w:t>
      </w:r>
      <w:r w:rsidR="005D3FD9" w:rsidRPr="005D3FD9">
        <w:rPr>
          <w:rFonts w:ascii="Arial Narrow" w:eastAsia="Arial Narrow" w:hAnsi="Arial Narrow" w:cs="Arial Narrow"/>
          <w:kern w:val="0"/>
          <w14:ligatures w14: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rPr>
        <w:t/>
      </w:r>
      <w:proofErr w:type="spellEnd"/>
      <w:r w:rsidR="005D3FD9" w:rsidRPr="005D3FD9">
        <w:rPr>
          <w:rFonts w:ascii="Arial Narrow" w:eastAsia="Arial Narrow" w:hAnsi="Arial Narrow" w:cs="Arial Narrow"/>
          <w:kern w:val="0"/>
          <w14:ligatures w14:val="none"/>
        </w:rPr>
        <w:t xml:space="preserve"> 610221016376 por el fallecimiento de su hijo el 27 de julio del 2024</w:t>
      </w:r>
      <w:r w:rsidR="00121544" w:rsidRPr="00CB65E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y 19</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del Código</w:t>
      </w:r>
      <w:r w:rsidR="00121544" w:rsidRPr="00CB65EA">
        <w:rPr>
          <w:rFonts w:cs="Arial"/>
          <w:vertAlign w:val="superscript"/>
        </w:rPr>
        <w:footnoteReference w:id="3"/>
      </w:r>
      <w:r w:rsidR="00121544" w:rsidRPr="00CB65EA">
        <w:rPr>
          <w:rFonts w:ascii="Arial Narrow" w:eastAsia="Arial Narrow" w:hAnsi="Arial Narrow" w:cs="Arial Narrow"/>
          <w:kern w:val="0"/>
          <w14:ligatures w14:val="none"/>
        </w:rPr>
        <w:t>.</w:t>
      </w:r>
    </w:p>
    <w:p w14:paraId="432038D6" w14: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w14:ligatures w14:val="none"/>
        </w:rPr>
        <w:t xml:space="preserve">facultades que la ley le confiere, conviene requerir </w:t>
      </w:r>
      <w:r w:rsidR="006F06C1" w:rsidRPr="006F06C1">
        <w:rPr>
          <w:rFonts w:ascii="Arial Narrow" w:eastAsia="Times New Roman" w:hAnsi="Arial Narrow" w:cs="Arial"/>
          <w:color w:val="000000"/>
          <w:kern w:val="0"/>
          <w:lang w:val="es-ES" w:eastAsia="es-ES"/>
          <w14:ligatures w14:val="none"/>
        </w:rPr>
        <w:t>a la compañía aseguradora</w:t>
      </w:r>
      <w:r w:rsidRPr="006F06C1">
        <w:rPr>
          <w:rFonts w:ascii="Arial Narrow" w:eastAsia="Times New Roman" w:hAnsi="Arial Narrow" w:cs="Arial"/>
          <w:color w:val="000000"/>
          <w:kern w:val="0"/>
          <w:lang w:val="es-ES" w:eastAsia="es-ES"/>
          <w14:ligatures w14:val="none"/>
        </w:rPr>
        <w:t xml:space="preserve">, en un plazo no mayor de cinco (5) </w:t>
      </w:r>
      <w:r w:rsidRPr="0057255C">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w14:ligatures w14:val="none"/>
        </w:rPr>
        <w:t/>
      </w:r>
      <w:proofErr w:type="spellEnd"/>
      <w:r w:rsidR="005D3FD9" w:rsidRPr="005D3FD9">
        <w:rPr>
          <w:rFonts w:ascii="Arial Narrow" w:eastAsia="Times New Roman" w:hAnsi="Arial Narrow" w:cs="Arial"/>
          <w:color w:val="000000"/>
          <w:kern w:val="0"/>
          <w:lang w:val="es-ES" w:eastAsia="es-ES"/>
          <w14:ligatures w14:val="none"/>
        </w:rPr>
        <w:t xml:space="preserve"> 610221016376 del Seguro de Vida; (</w:t>
      </w:r>
      <w:proofErr w:type="spellStart"/>
      <w:r w:rsidR="005D3FD9" w:rsidRPr="005D3FD9">
        <w:rPr>
          <w:rFonts w:ascii="Arial Narrow" w:eastAsia="Times New Roman" w:hAnsi="Arial Narrow" w:cs="Arial"/>
          <w:color w:val="000000"/>
          <w:kern w:val="0"/>
          <w:lang w:val="es-ES" w:eastAsia="es-ES"/>
          <w14:ligatures w14:val="none"/>
        </w:rPr>
        <w:t>ii</w:t>
      </w:r>
      <w:proofErr w:type="spellEnd"/>
      <w:r w:rsidR="005D3FD9" w:rsidRPr="005D3FD9">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w14:ligatures w14:val="none"/>
        </w:rPr>
        <w:t>iii</w:t>
      </w:r>
      <w:proofErr w:type="spellEnd"/>
      <w:r w:rsidR="005D3FD9" w:rsidRPr="005D3FD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F390163" w14: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del 2024.</w:t>
      </w:r>
      <w:r w:rsidRPr="0026598E">
        <w:rPr>
          <w:rFonts w:ascii="Arial Narrow" w:eastAsia="Times New Roman" w:hAnsi="Arial Narrow" w:cs="Times New Roman"/>
          <w:color w:val="000000"/>
          <w:kern w:val="0"/>
          <w:shd w:val="clear" w:color="auto" w:fill="FFFFFF"/>
          <w:lang w:eastAsia="es-PE"/>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6F06C1" w:rsidRPr="0068189C">
        <w:rPr>
          <w:rFonts w:ascii="Arial Narrow" w:eastAsia="Times New Roman" w:hAnsi="Arial Narrow" w:cs="Arial"/>
          <w:color w:val="000000"/>
          <w:kern w:val="0"/>
          <w:lang w:val="es-ES" w:eastAsia="es-ES"/>
          <w14:ligatures w14:val="none"/>
        </w:rPr>
        <w:t/>
      </w:r>
      <w:r w:rsidR="006F06C1" w:rsidRPr="0068189C">
        <w:rPr>
          <w:rFonts w:ascii="Arial Narrow" w:eastAsia="Calibri" w:hAnsi="Arial Narrow" w:cs="Arial"/>
          <w:kern w:val="0"/>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hAnsi="Arial Narrow" w:cs="Arial"/>
          <w:bCs/>
          <w:spacing w:val="-3"/>
          <w:kern w:val="0"/>
          <w14:ligatures w14:val="none"/>
        </w:rPr>
        <w:t xml:space="preserve"/>
      </w:r>
      <w:proofErr w:type="spellStart"/>
      <w:r w:rsidR="00515330" w:rsidRPr="0068189C">
        <w:rPr>
          <w:rFonts w:ascii="Arial Narrow" w:hAnsi="Arial Narrow" w:cs="Arial"/>
          <w:bCs/>
          <w:spacing w:val="-3"/>
          <w:kern w:val="0"/>
          <w14:ligatures w14:val="none"/>
        </w:rPr>
        <w:t/>
      </w:r>
      <w:proofErr w:type="spellEnd"/>
      <w:r w:rsidR="00515330" w:rsidRPr="0068189C">
        <w:rPr>
          <w:rFonts w:ascii="Arial Narrow" w:hAnsi="Arial Narrow" w:cs="Arial"/>
          <w:bCs/>
          <w:spacing w:val="-3"/>
          <w:kern w:val="0"/>
          <w14:ligatures w14:val="none"/>
        </w:rPr>
        <w:t xml:space="preserve"/>
      </w:r>
      <w:r w:rsidR="006F06C1" w:rsidRPr="0068189C">
        <w:rPr>
          <w:rFonts w:ascii="Arial Narrow" w:hAnsi="Arial Narrow" w:cs="Arial"/>
          <w:bCs/>
          <w:spacing w:val="-3"/>
          <w:kern w:val="0"/>
          <w14:ligatures w14:val="none"/>
        </w:rPr>
        <w:t/>
      </w:r>
      <w:r w:rsidR="00515330" w:rsidRPr="0068189C">
        <w:rPr>
          <w:rFonts w:ascii="Arial Narrow" w:hAnsi="Arial Narrow" w:cs="Arial"/>
          <w:bCs/>
          <w:spacing w:val="-3"/>
          <w:kern w:val="0"/>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eastAsia="Arial Narrow" w:hAnsi="Arial Narrow" w:cs="Arial Narrow"/>
          <w:bCs/>
        </w:rPr>
        <w:t/>
      </w:r>
      <w:r w:rsidRPr="0068189C">
        <w:rPr>
          <w:rFonts w:ascii="Arial Narrow" w:eastAsia="Times New Roman" w:hAnsi="Arial Narrow" w:cs="Times New Roman"/>
          <w:color w:val="000000"/>
          <w:kern w:val="0"/>
          <w:shd w:val="clear" w:color="auto" w:fill="FFFFFF"/>
          <w:lang w:eastAsia="es-PE"/>
          <w14:ligatures w14:val="none"/>
        </w:rPr>
        <w:t xml:space="preserve"/>
      </w:r>
      <w:r w:rsidR="00121544" w:rsidRPr="0068189C">
        <w:rPr>
          <w:rFonts w:ascii="Arial Narrow" w:eastAsia="Times New Roman" w:hAnsi="Arial Narrow" w:cs="Times New Roman"/>
          <w:color w:val="000000"/>
          <w:kern w:val="0"/>
          <w:shd w:val="clear" w:color="auto" w:fill="FFFFFF"/>
          <w:lang w:eastAsia="es-PE"/>
          <w14:ligatures w14:val="none"/>
        </w:rPr>
        <w:t/>
      </w:r>
      <w:r w:rsidR="0068189C" w:rsidRPr="0068189C">
        <w:rPr>
          <w:rFonts w:ascii="Arial Narrow" w:eastAsia="Times New Roman" w:hAnsi="Arial Narrow" w:cs="Times New Roman"/>
          <w:color w:val="000000"/>
          <w:kern w:val="0"/>
          <w:shd w:val="clear" w:color="auto" w:fill="FFFFFF"/>
          <w:lang w:eastAsia="es-PE"/>
          <w14:ligatures w14:val="none"/>
        </w:rPr>
        <w:t/>
      </w:r>
      <w:r w:rsidR="00121544" w:rsidRPr="0068189C">
        <w:rPr>
          <w:rFonts w:ascii="Arial Narrow" w:eastAsia="Calibri" w:hAnsi="Arial Narrow" w:cs="Arial Narrow"/>
          <w:color w:val="000000"/>
          <w:kern w:val="0"/>
          <w:lang w:eastAsia="es-PE"/>
          <w14:ligatures w14:val="none"/>
        </w:rPr>
        <w:t/>
      </w:r>
      <w:r w:rsidR="00121544" w:rsidRPr="0068189C">
        <w:rPr>
          <w:rFonts w:ascii="Arial Narrow" w:eastAsia="Times New Roman" w:hAnsi="Arial Narrow" w:cs="Times New Roman"/>
          <w:kern w:val="0"/>
          <w:shd w:val="clear" w:color="auto" w:fill="FFFFFF"/>
          <w:lang w:eastAsia="es-PE"/>
          <w14:ligatures w14:val="none"/>
        </w:rPr>
        <w:t xml:space="preserve"/>
      </w:r>
      <w:r w:rsidR="00121544" w:rsidRPr="0068189C">
        <w:rPr>
          <w:rFonts w:ascii="Arial Narrow" w:eastAsia="Calibri" w:hAnsi="Arial Narrow" w:cs="Arial Narrow"/>
          <w:kern w:val="0"/>
          <w:lang w:eastAsia="es-PE"/>
          <w14:ligatures w14:val="none"/>
        </w:rPr>
        <w:t xml:space="preserve"/>
      </w:r>
      <w:r w:rsidR="00121544" w:rsidRPr="0068189C">
        <w:rPr>
          <w:rFonts w:ascii="Arial Narrow" w:eastAsia="Times New Roman" w:hAnsi="Arial Narrow" w:cs="Times New Roman"/>
          <w:kern w:val="0"/>
          <w:shd w:val="clear" w:color="auto" w:fill="FFFFFF"/>
          <w:lang w:eastAsia="es-PE"/>
          <w14:ligatures w14:val="none"/>
        </w:rPr>
        <w:t xml:space="preserve"/>
      </w:r>
      <w:r w:rsidR="0068189C" w:rsidRPr="0068189C">
        <w:rPr>
          <w:rFonts w:ascii="Arial Narrow" w:eastAsia="Arial Narrow" w:hAnsi="Arial Narrow" w:cs="Arial Narrow"/>
          <w:kern w:val="0"/>
          <w14:ligatures w14:val="none"/>
        </w:rPr>
        <w:t xml:space="preserve"/>
      </w:r>
      <w:r w:rsidR="00BF0351">
        <w:rPr>
          <w:rFonts w:ascii="Arial Narrow" w:eastAsia="Times New Roman" w:hAnsi="Arial Narrow" w:cs="Times New Roman"/>
          <w:kern w:val="0"/>
          <w:shd w:val="clear" w:color="auto" w:fill="FFFFFF"/>
          <w:lang w:eastAsia="es-PE"/>
          <w14:ligatures w14:val="none"/>
        </w:rPr>
        <w:t xml:space="preserve"/>
      </w:r>
      <w:r w:rsidR="00E34F74" w:rsidRPr="00B34FE3">
        <w:rPr>
          <w:rFonts w:ascii="Arial Narrow" w:eastAsia="Times New Roman" w:hAnsi="Arial Narrow" w:cs="Times New Roman"/>
          <w:kern w:val="0"/>
          <w:shd w:val="clear" w:color="auto" w:fill="FFFFFF"/>
          <w:lang w:eastAsia="es-PE"/>
          <w14:ligatures w14:val="none"/>
        </w:rPr>
        <w:t/>
      </w:r>
      <w:r w:rsidR="00E34F74">
        <w:rPr>
          <w:rFonts w:ascii="Arial Narrow" w:eastAsia="Times New Roman" w:hAnsi="Arial Narrow" w:cs="Times New Roman"/>
          <w:kern w:val="0"/>
          <w:shd w:val="clear" w:color="auto" w:fill="FFFFFF"/>
          <w:lang w:eastAsia="es-PE"/>
          <w14:ligatures w14:val="none"/>
        </w:rPr>
        <w:t xml:space="preserve"/>
      </w:r>
      <w:r w:rsidR="00E34F74" w:rsidRPr="00B34FE3">
        <w:rPr>
          <w:rFonts w:ascii="Arial Narrow" w:eastAsia="Times New Roman" w:hAnsi="Arial Narrow" w:cs="Times New Roman"/>
          <w:kern w:val="0"/>
          <w:shd w:val="clear" w:color="auto" w:fill="FFFFFF"/>
          <w:lang w:eastAsia="es-PE"/>
          <w14:ligatures w14:val="none"/>
        </w:rPr>
        <w:t/>
      </w:r>
      <w:r w:rsidR="00E34F74">
        <w:rPr>
          <w:rFonts w:ascii="Arial Narrow" w:eastAsia="Times New Roman" w:hAnsi="Arial Narrow" w:cs="Times New Roman"/>
          <w:kern w:val="0"/>
          <w:shd w:val="clear" w:color="auto" w:fill="FFFFFF"/>
          <w:lang w:eastAsia="es-PE"/>
          <w14:ligatures w14:val="none"/>
        </w:rPr>
        <w:t/>
      </w:r>
      <w:r w:rsidR="00E34F74" w:rsidRPr="00B34FE3">
        <w:rPr>
          <w:rFonts w:ascii="Arial Narrow" w:eastAsia="Times New Roman" w:hAnsi="Arial Narrow" w:cs="Times New Roman"/>
          <w:kern w:val="0"/>
          <w:shd w:val="clear" w:color="auto" w:fill="FFFFFF"/>
          <w:lang w:eastAsia="es-PE"/>
          <w14:ligatures w14:val="none"/>
        </w:rPr>
        <w:t xml:space="preserve"/>
      </w:r>
      <w:r w:rsidR="00E34F74" w:rsidRPr="0068189C">
        <w:rPr>
          <w:rFonts w:ascii="Arial Narrow" w:eastAsia="Arial Narrow" w:hAnsi="Arial Narrow" w:cs="Arial Narrow"/>
          <w:kern w:val="0"/>
          <w14:ligatures w14:val="none"/>
        </w:rPr>
        <w:t xml:space="preserve"/>
      </w:r>
      <w:r w:rsidR="0068189C" w:rsidRPr="0068189C">
        <w:rPr>
          <w:rFonts w:ascii="Arial Narrow" w:eastAsia="Arial Narrow" w:hAnsi="Arial Narrow" w:cs="Arial Narrow"/>
          <w:kern w:val="0"/>
          <w14:ligatures w14:val="none"/>
        </w:rPr>
        <w:t xml:space="preserve"/>
      </w:r>
      <w:r w:rsidR="0068189C" w:rsidRPr="0068189C">
        <w:rPr>
          <w:rFonts w:ascii="Arial Narrow" w:eastAsia="Times New Roman" w:hAnsi="Arial Narrow" w:cs="Arial"/>
          <w:color w:val="000000"/>
          <w:kern w:val="0"/>
          <w:lang w:eastAsia="es-ES"/>
          <w14:ligatures w14:val="none"/>
        </w:rPr>
        <w:t xml:space="preserve"/>
      </w:r>
      <w:r w:rsidR="00BF0351">
        <w:rPr>
          <w:rFonts w:ascii="Arial Narrow" w:eastAsia="Times New Roman" w:hAnsi="Arial Narrow" w:cs="Arial"/>
          <w:color w:val="000000"/>
          <w:kern w:val="0"/>
          <w:lang w:eastAsia="es-ES"/>
          <w14:ligatures w14:val="none"/>
        </w:rPr>
        <w:t xml:space="preserve"/>
      </w:r>
      <w:r w:rsidR="00BF0351" w:rsidRPr="0068189C">
        <w:rPr>
          <w:rFonts w:ascii="Arial Narrow" w:eastAsia="Arial Narrow" w:hAnsi="Arial Narrow" w:cs="Arial Narrow"/>
          <w:kern w:val="0"/>
          <w14:ligatures w14:val="none"/>
        </w:rPr>
        <w:t xml:space="preserve"/>
      </w:r>
      <w:r w:rsidR="00BF0351" w:rsidRPr="0068189C">
        <w:rPr>
          <w:rFonts w:ascii="Arial Narrow" w:eastAsia="Times New Roman" w:hAnsi="Arial Narrow" w:cs="Arial"/>
          <w:color w:val="000000"/>
          <w:kern w:val="0"/>
          <w:lang w:eastAsia="es-ES"/>
          <w14:ligatures w14:val="none"/>
        </w:rPr>
        <w:t xml:space="preserve"/>
      </w:r>
      <w:r w:rsidR="0068189C" w:rsidRPr="0068189C">
        <w:rPr>
          <w:rFonts w:ascii="Arial Narrow" w:eastAsia="Arial Narrow" w:hAnsi="Arial Narrow" w:cs="Arial Narrow"/>
          <w:kern w:val="0"/>
          <w14:ligatures w14:val="none"/>
        </w:rPr>
        <w:t xml:space="preserve"/>
      </w:r>
      <w:r w:rsidR="00BF0351">
        <w:rPr>
          <w:rFonts w:ascii="Arial Narrow" w:eastAsia="Arial Narrow" w:hAnsi="Arial Narrow" w:cs="Arial Narrow"/>
          <w:kern w:val="0"/>
          <w14:ligatures w14:val="none"/>
        </w:rPr>
        <w:t/>
      </w:r>
      <w:r w:rsidR="0068189C" w:rsidRPr="0068189C">
        <w:rPr>
          <w:rFonts w:ascii="Arial Narrow" w:eastAsia="Arial Narrow" w:hAnsi="Arial Narrow" w:cs="Arial Narrow"/>
          <w:kern w:val="0"/>
          <w14:ligatures w14:val="none"/>
        </w:rPr>
        <w:t xml:space="preserve"/>
      </w:r>
      <w:r w:rsidR="0068189C" w:rsidRPr="0068189C">
        <w:rPr>
          <w:rFonts w:ascii="Arial Narrow" w:eastAsia="Times New Roman" w:hAnsi="Arial Narrow" w:cs="Arial"/>
          <w:color w:val="000000"/>
          <w:kern w:val="0"/>
          <w:lang w:eastAsia="es-ES"/>
          <w14:ligatures w14:val="none"/>
        </w:rPr>
        <w:t/>
      </w:r>
      <w:r w:rsidR="00121544" w:rsidRPr="0068189C">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BF0351">
      <w:pPr>
        <w:spacing w:after="0" w:line="240" w:lineRule="auto"/>
        <w:jc w:val="both"/>
        <w:rPr>
          <w:rFonts w:ascii="Arial Narrow" w:eastAsia="Arial Narrow" w:hAnsi="Arial Narrow" w:cs="Arial Narrow"/>
          <w:kern w:val="0"/>
          <w14:ligatures w14:val="none"/>
        </w:rPr>
      </w:pPr>
    </w:p>
    <w:p w14:paraId="0A292C9F" w14:textId="036B09C1" w:rsidR="00CA59A2" w:rsidRPr="0026598E" w:rsidRDefault="00CA59A2" w:rsidP="00BF035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06C1" w:rsidRPr="00521CC6">
        <w:rPr>
          <w:rFonts w:ascii="Arial Narrow" w:eastAsia="Times New Roman" w:hAnsi="Arial Narrow" w:cs="Arial"/>
          <w:color w:val="000000"/>
          <w:kern w:val="0"/>
          <w:lang w:val="es-ES" w:eastAsia="es-ES"/>
          <w14:ligatures w14:val="none"/>
        </w:rPr>
        <w:t>21 de julio de 2025</w:t>
      </w:r>
      <w:r w:rsidRPr="0026598E">
        <w:rPr>
          <w:rFonts w:ascii="Arial Narrow" w:eastAsia="Calibri" w:hAnsi="Arial Narrow" w:cs="Arial"/>
          <w:kern w:val="0"/>
          <w14:ligatures w14:val="none"/>
        </w:rPr>
        <w:t>.</w:t>
      </w:r>
    </w:p>
    <w:p w14:paraId="68A17E97" w14: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731D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F06C1" w:rsidRPr="00521CC6">
        <w:rPr>
          <w:rFonts w:ascii="Arial Narrow" w:eastAsia="Times New Roman" w:hAnsi="Arial Narrow" w:cs="Arial"/>
          <w:color w:val="000000"/>
          <w:kern w:val="0"/>
          <w:lang w:val="es-ES" w:eastAsia="es-ES"/>
          <w14:ligatures w14:val="none"/>
        </w:rPr>
        <w:t>21 de julio de 2025</w:t>
      </w:r>
      <w:r w:rsidRPr="006F06C1">
        <w:rPr>
          <w:rFonts w:ascii="Arial Narrow" w:eastAsia="Calibri" w:hAnsi="Arial Narrow" w:cs="Arial"/>
          <w:kern w:val="0"/>
          <w14:ligatures w14:val="none"/>
        </w:rPr>
        <w:t xml:space="preserve">, </w:t>
      </w:r>
      <w:r w:rsidRPr="006F06C1">
        <w:rPr>
          <w:rFonts w:ascii="Arial Narrow" w:eastAsia="Arial Narrow" w:hAnsi="Arial Narrow" w:cs="Arial Narrow"/>
          <w:color w:val="000000"/>
          <w:kern w:val="0"/>
          <w:lang w:eastAsia="es-PE"/>
          <w14:ligatures w14:val="none"/>
        </w:rPr>
        <w:t>a</w:t>
      </w:r>
      <w:r w:rsidRPr="006F06C1">
        <w:rPr>
          <w:rFonts w:ascii="Arial Narrow" w:eastAsia="Times New Roman" w:hAnsi="Arial Narrow" w:cs="Times New Roman"/>
          <w:color w:val="000000"/>
          <w:kern w:val="0"/>
          <w:shd w:val="clear" w:color="auto" w:fill="FFFFFF"/>
          <w:lang w:eastAsia="es-PE"/>
          <w14:ligatures w14:val="none"/>
        </w:rPr>
        <w:t xml:space="preserve"> </w:t>
      </w:r>
      <w:r w:rsidR="00515330" w:rsidRPr="006F06C1">
        <w:rPr>
          <w:rFonts w:ascii="Arial Narrow" w:eastAsia="Arial Narrow" w:hAnsi="Arial Narrow" w:cs="Arial Narrow"/>
          <w:bCs/>
        </w:rPr>
        <w:t>Map</w:t>
      </w:r>
      <w:r w:rsidR="00515330" w:rsidRPr="00A37A2E">
        <w:rPr>
          <w:rFonts w:ascii="Arial Narrow" w:eastAsia="Arial Narrow" w:hAnsi="Arial Narrow" w:cs="Arial Narrow"/>
          <w:bCs/>
        </w:rPr>
        <w:t>fre Perú Compañía de Seguros y Reaseguros S.</w:t>
      </w:r>
      <w:r w:rsidR="00515330" w:rsidRPr="00515330">
        <w:rPr>
          <w:rFonts w:ascii="Arial Narrow" w:eastAsia="Arial Narrow" w:hAnsi="Arial Narrow" w:cs="Arial Narrow"/>
          <w:bCs/>
        </w:rPr>
        <w:t>A.</w:t>
      </w:r>
      <w:r w:rsidRPr="0051533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p>
    <w:p w14:paraId="774AFBA5" w14: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7255C" w:rsidRPr="0057255C">
        <w:rPr>
          <w:rFonts w:ascii="Arial Narrow" w:eastAsia="Times New Roman" w:hAnsi="Arial Narrow" w:cs="Arial"/>
          <w:color w:val="000000"/>
          <w:kern w:val="0"/>
          <w:lang w:val="es-ES" w:eastAsia="es-ES"/>
          <w14:ligatures w14:val="none"/>
        </w:rPr>
        <w:t>(i) presentar una copia completa, legible y debidamente suscrita de la Póliza 610221016376 del Seguro de Vida; (</w:t>
      </w:r>
      <w:proofErr w:type="spellStart"/>
      <w:r w:rsidR="0057255C" w:rsidRPr="0057255C">
        <w:rPr>
          <w:rFonts w:ascii="Arial Narrow" w:eastAsia="Times New Roman" w:hAnsi="Arial Narrow" w:cs="Arial"/>
          <w:color w:val="000000"/>
          <w:kern w:val="0"/>
          <w:lang w:val="es-ES" w:eastAsia="es-ES"/>
          <w14:ligatures w14:val="none"/>
        </w:rPr>
        <w:t>ii</w:t>
      </w:r>
      <w:proofErr w:type="spellEnd"/>
      <w:r w:rsidR="0057255C" w:rsidRPr="0057255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w14:ligatures w14:val="none"/>
        </w:rPr>
        <w:t>iii</w:t>
      </w:r>
      <w:proofErr w:type="spellEnd"/>
      <w:r w:rsidR="0057255C" w:rsidRPr="0057255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20E6">
        <w:rPr>
          <w:rFonts w:ascii="Arial Narrow" w:hAnsi="Arial Narrow" w:cs="Arial"/>
          <w:bCs/>
          <w:spacing w:val="-3"/>
          <w:kern w:val="0"/>
          <w14:ligatures w14:val="none"/>
        </w:rPr>
        <w:t xml:space="preserve"/>
      </w:r>
      <w:r w:rsidR="00A37A2E" w:rsidRPr="000220E6">
        <w:rPr>
          <w:rFonts w:ascii="Arial Narrow" w:hAnsi="Arial Narrow" w:cs="Arial"/>
          <w:bCs/>
          <w:spacing w:val="-3"/>
          <w:kern w:val="0"/>
          <w14:ligatures w14:val="none"/>
        </w:rPr>
        <w:t xml:space="preserve"/>
      </w:r>
      <w:proofErr w:type="spellStart"/>
      <w:r w:rsidR="00A37A2E" w:rsidRPr="000220E6">
        <w:rPr>
          <w:rFonts w:ascii="Arial Narrow" w:hAnsi="Arial Narrow" w:cs="Arial"/>
          <w:bCs/>
          <w:spacing w:val="-3"/>
          <w:kern w:val="0"/>
          <w14:ligatures w14:val="none"/>
        </w:rPr>
        <w:t/>
      </w:r>
      <w:proofErr w:type="spellEnd"/>
      <w:r w:rsidR="00A37A2E" w:rsidRPr="000220E6">
        <w:rPr>
          <w:rFonts w:ascii="Arial Narrow" w:hAnsi="Arial Narrow" w:cs="Arial"/>
          <w:bCs/>
          <w:spacing w:val="-3"/>
          <w:kern w:val="0"/>
          <w14:ligatures w14:val="none"/>
        </w:rPr>
        <w:t xml:space="preserve"/>
      </w:r>
      <w:r w:rsidR="006F06C1" w:rsidRPr="000220E6">
        <w:rPr>
          <w:rFonts w:ascii="Arial Narrow" w:hAnsi="Arial Narrow" w:cs="Arial"/>
          <w:bCs/>
          <w:spacing w:val="-3"/>
          <w:kern w:val="0"/>
          <w14:ligatures w14:val="none"/>
        </w:rPr>
        <w:t/>
      </w:r>
      <w:r w:rsidR="00A37A2E" w:rsidRPr="000220E6">
        <w:rPr>
          <w:rFonts w:ascii="Arial Narrow" w:hAnsi="Arial Narrow" w:cs="Arial"/>
          <w:bCs/>
          <w:spacing w:val="-3"/>
          <w:kern w:val="0"/>
          <w14:ligatures w14:val="none"/>
        </w:rPr>
        <w:t xml:space="preserve"/>
      </w:r>
      <w:r w:rsidRPr="000220E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F0351">
      <w:pPr>
        <w:suppressAutoHyphens/>
        <w:spacing w:after="0" w:line="240" w:lineRule="auto"/>
        <w:jc w:val="both"/>
        <w:rPr>
          <w:rFonts w:ascii="Arial Narrow" w:hAnsi="Arial Narrow" w:cs="Arial"/>
        </w:rPr>
      </w:pPr>
    </w:p>
    <w:p w14:paraId="083D8417" w14: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hAnsi="Arial Narrow" w:cs="Arial"/>
          <w:bCs/>
        </w:rPr>
      </w:pPr>
    </w:p>
    <w:bookmarkEnd w:id="8"/>
    <w:p w14:paraId="23716787" w14:textId="77777777" w:rsidR="00CA59A2" w:rsidRPr="0026598E" w:rsidRDefault="00CA59A2" w:rsidP="00BF0351">
      <w:pPr>
        <w:suppressAutoHyphens/>
        <w:spacing w:after="0" w:line="240" w:lineRule="auto"/>
        <w:jc w:val="both"/>
        <w:rPr>
          <w:rFonts w:ascii="Arial Narrow" w:hAnsi="Arial Narrow" w:cs="Arial"/>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hAnsi="Arial Narrow"/>
        </w:rPr>
      </w:pPr>
    </w:p>
    <w:p w14:paraId="1D2233A3" w14:textId="77777777" w:rsidR="00CA59A2" w:rsidRPr="0026598E" w:rsidRDefault="00CA59A2" w:rsidP="00BF0351">
      <w:pPr>
        <w:spacing w:line="240" w:lineRule="auto"/>
        <w:rPr>
          <w:rFonts w:ascii="Arial Narrow" w:hAnsi="Arial Narrow"/>
        </w:rPr>
      </w:pPr>
    </w:p>
    <w:p w14:paraId="4423ADE9" w14:textId="77777777" w:rsidR="00CA59A2" w:rsidRPr="0026598E" w:rsidRDefault="00CA59A2" w:rsidP="00BF0351">
      <w:pPr>
        <w:spacing w:line="240" w:lineRule="auto"/>
        <w:rPr>
          <w:rFonts w:ascii="Arial Narrow" w:hAnsi="Arial Narrow"/>
        </w:rPr>
      </w:pPr>
    </w:p>
    <w:p w14:paraId="74AAB5F4" w14:textId="77777777" w:rsidR="001B5674" w:rsidRDefault="001B5674" w:rsidP="00BF035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rPr>
        <w:footnoteRef/>
      </w:r>
      <w:r w:rsidRPr="00521CC6">
        <w:rPr>
          <w:rFonts w:ascii="Arial Narrow" w:hAnsi="Arial Narrow" w:cs="Arial"/>
          <w:sz w:val="16"/>
          <w:szCs w:val="16"/>
        </w:rPr>
        <w:t xml:space="preserve"> Conformada por la señora [APELLIDO] y [APELLIDO] , mediante Partida 15780900.</w:t>
      </w:r>
      <w:r w:rsidRPr="00521CC6">
        <w:rPr>
          <w:rFonts w:ascii="Arial Narrow" w:hAnsi="Arial Narrow" w:cs="Arial"/>
          <w:sz w:val="16"/>
          <w:szCs w:val="16"/>
        </w:rPr>
        <w:tab/>
      </w:r>
      <w:r w:rsidR="00D971D6" w:rsidRPr="00521CC6">
        <w:rPr>
          <w:rFonts w:ascii="Arial Narrow" w:hAnsi="Arial Narrow" w:cs="Arial"/>
          <w:sz w:val="16"/>
          <w:szCs w:val="16"/>
        </w:rPr>
        <w:t/>
      </w:r>
      <w:r w:rsidRPr="00521CC6">
        <w:rPr>
          <w:rFonts w:ascii="Arial Narrow" w:hAnsi="Arial Narrow" w:cs="Arial"/>
          <w:sz w:val="16"/>
          <w:szCs w:val="16"/>
        </w:rPr>
        <w:t xml:space="preserve"/>
      </w:r>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r w:rsidRPr="00521CC6">
        <w:rPr>
          <w:rFonts w:ascii="Arial Narrow" w:hAnsi="Arial Narrow" w:cs="Arial"/>
          <w:sz w:val="16"/>
          <w:szCs w:val="16"/>
        </w:rPr>
        <w:t xml:space="preserve"/>
      </w:r>
      <w:r w:rsidR="009679A3" w:rsidRPr="00521CC6">
        <w:rPr>
          <w:rFonts w:ascii="Arial Narrow" w:hAnsi="Arial Narrow" w:cs="Arial"/>
          <w:sz w:val="16"/>
          <w:szCs w:val="16"/>
        </w:rPr>
        <w:t/>
      </w:r>
      <w:r w:rsidRPr="00521CC6">
        <w:rPr>
          <w:rFonts w:ascii="Arial Narrow" w:hAnsi="Arial Narrow" w:cs="Arial"/>
          <w:sz w:val="16"/>
          <w:szCs w:val="16"/>
        </w:rPr>
        <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