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37B46BE" w:rsidR="00CA59A2" w:rsidRPr="0026598E" w:rsidRDefault="00CA59A2" w:rsidP="00BC617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61789" w:rsidRPr="00861789">
        <w:rPr>
          <w:rFonts w:ascii="Arial Narrow" w:eastAsia="Times New Roman" w:hAnsi="Arial Narrow" w:cs="Times New Roman"/>
          <w:b/>
          <w:bCs/>
          <w:color w:val="000000"/>
          <w:kern w:val="0"/>
          <w:shd w:val="clear" w:color="auto" w:fill="FFFFFF"/>
          <w:lang w:eastAsia="es-PE"/>
          <w14:ligatures w14:val="none"/>
        </w:rPr>
        <w:t>1871-2025</w:t>
      </w:r>
      <w:r w:rsidRPr="00861789">
        <w:rPr>
          <w:rFonts w:ascii="Arial Narrow" w:eastAsia="Times New Roman" w:hAnsi="Arial Narrow" w:cs="Times New Roman"/>
          <w:b/>
          <w:bCs/>
          <w:color w:val="000000"/>
          <w:kern w:val="0"/>
          <w:shd w:val="clear" w:color="auto" w:fill="FFFFFF"/>
          <w:lang w:eastAsia="es-PE"/>
          <w14:ligatures w14:val="none"/>
        </w:rPr>
        <w:t>/CC1</w:t>
      </w:r>
    </w:p>
    <w:p w14:paraId="7E5DC22B" w14:textId="46A39AAC" w:rsidR="00CA59A2" w:rsidRPr="0026598E" w:rsidRDefault="00CA59A2" w:rsidP="00BC617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861789" w:rsidRPr="00861789">
        <w:rPr>
          <w:rFonts w:ascii="Arial Narrow" w:eastAsia="Arial Narrow" w:hAnsi="Arial Narrow" w:cs="Arial Narrow"/>
          <w:b/>
          <w:color w:val="000000"/>
          <w:kern w:val="0"/>
          <w:lang w:eastAsia="es-PE"/>
          <w14:ligatures w14:val="none"/>
        </w:rPr>
        <w:t xml:space="preserve"/>
      </w:r>
      <w:r w:rsidR="00861789" w:rsidRPr="00447F4E">
        <w:rPr>
          <w:rFonts w:ascii="Arial Narrow" w:eastAsia="Arial Narrow" w:hAnsi="Arial Narrow" w:cs="Arial Narrow"/>
          <w:b/>
          <w:color w:val="000000"/>
          <w:kern w:val="0"/>
          <w:lang w:eastAsia="es-PE"/>
          <w14:ligatures w14:val="none"/>
        </w:rPr>
        <w:t xml:space="preserve"/>
      </w:r>
      <w:r w:rsidRPr="00447F4E">
        <w:rPr>
          <w:rFonts w:ascii="Arial Narrow" w:eastAsia="Arial Narrow" w:hAnsi="Arial Narrow" w:cs="Arial Narrow"/>
          <w:b/>
          <w:color w:val="000000"/>
          <w:kern w:val="0"/>
          <w:lang w:eastAsia="es-PE"/>
          <w14:ligatures w14:val="none"/>
        </w:rPr>
        <w:t xml:space="preserve"/>
      </w:r>
      <w:r w:rsidR="00861789" w:rsidRPr="00447F4E">
        <w:rPr>
          <w:rFonts w:ascii="Arial Narrow" w:eastAsia="Arial Narrow" w:hAnsi="Arial Narrow" w:cs="Arial Narrow"/>
          <w:b/>
          <w:color w:val="000000"/>
          <w:kern w:val="0"/>
          <w:lang w:eastAsia="es-PE"/>
          <w14:ligatures w14:val="none"/>
        </w:rPr>
        <w:t/>
      </w:r>
      <w:r w:rsidRPr="00447F4E">
        <w:rPr>
          <w:rFonts w:ascii="Arial Narrow" w:eastAsia="Arial Narrow" w:hAnsi="Arial Narrow" w:cs="Arial Narrow"/>
          <w:b/>
          <w:color w:val="000000"/>
          <w:kern w:val="0"/>
          <w:lang w:eastAsia="es-PE"/>
          <w14:ligatures w14:val="none"/>
        </w:rPr>
        <w:t/>
      </w:r>
    </w:p>
    <w:p w14:paraId="6DEEEDFE" w14:textId="551B5501" w:rsidR="00CA59A2" w:rsidRPr="0026598E" w:rsidRDefault="00CA59A2" w:rsidP="00BC617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47F4E" w:rsidRPr="00447F4E">
        <w:rPr>
          <w:rFonts w:ascii="Arial Narrow" w:eastAsia="Arial Narrow" w:hAnsi="Arial Narrow" w:cs="Arial Narrow"/>
          <w:b/>
          <w:color w:val="000000"/>
          <w:kern w:val="0"/>
          <w:lang w:eastAsia="es-PE"/>
          <w14:ligatures w14:val="none"/>
        </w:rPr>
        <w:t xml:space="preserve">DINERS CLUB PERÚ S.A. </w:t>
      </w:r>
      <w:r w:rsidRPr="00447F4E">
        <w:rPr>
          <w:rFonts w:ascii="Arial Narrow" w:eastAsia="Arial Narrow" w:hAnsi="Arial Narrow" w:cs="Arial Narrow"/>
          <w:b/>
          <w:color w:val="000000"/>
          <w:kern w:val="0"/>
          <w:lang w:eastAsia="es-PE"/>
          <w14:ligatures w14:val="none"/>
        </w:rPr>
        <w:t>(</w:t>
      </w:r>
      <w:r w:rsidR="00447F4E" w:rsidRPr="00447F4E">
        <w:rPr>
          <w:rFonts w:ascii="Arial Narrow" w:eastAsia="Arial Narrow" w:hAnsi="Arial Narrow" w:cs="Arial Narrow"/>
          <w:b/>
          <w:color w:val="000000"/>
          <w:kern w:val="0"/>
          <w:lang w:eastAsia="es-PE"/>
          <w14:ligatures w14:val="none"/>
        </w:rPr>
        <w:t>DINERS</w:t>
      </w:r>
      <w:r w:rsidRPr="00447F4E">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BC617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BC617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417D061" w:rsidR="00CA59A2" w:rsidRPr="0026598E" w:rsidRDefault="00CA59A2" w:rsidP="00BC617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47F4E">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BC617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41DED55" w:rsidR="00CA59A2" w:rsidRPr="0026598E" w:rsidRDefault="00CA59A2" w:rsidP="00BC617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7B54DB">
        <w:rPr>
          <w:rFonts w:ascii="Arial Narrow" w:eastAsia="Times New Roman" w:hAnsi="Arial Narrow" w:cs="Times New Roman"/>
          <w:color w:val="000000"/>
          <w:kern w:val="0"/>
          <w:shd w:val="clear" w:color="auto" w:fill="FFFFFF"/>
          <w:lang w:eastAsia="es-PE"/>
          <w14:ligatures w14:val="none"/>
        </w:rPr>
        <w:t xml:space="preserve">, </w:t>
      </w:r>
      <w:r w:rsidR="0042684D">
        <w:rPr>
          <w:rFonts w:ascii="Arial Narrow" w:eastAsia="Times New Roman" w:hAnsi="Arial Narrow" w:cs="Times New Roman"/>
          <w:color w:val="000000"/>
          <w:kern w:val="0"/>
          <w:shd w:val="clear" w:color="auto" w:fill="FFFFFF"/>
          <w:lang w:eastAsia="es-PE"/>
          <w14:ligatures w14:val="none"/>
        </w:rPr>
        <w:t>5</w:t>
      </w:r>
      <w:r w:rsidRPr="007B54DB">
        <w:rPr>
          <w:rFonts w:ascii="Arial Narrow" w:eastAsia="Times New Roman" w:hAnsi="Arial Narrow" w:cs="Times New Roman"/>
          <w:color w:val="000000"/>
          <w:kern w:val="0"/>
          <w:shd w:val="clear" w:color="auto" w:fill="FFFFFF"/>
          <w:lang w:eastAsia="es-PE"/>
          <w14:ligatures w14:val="none"/>
        </w:rPr>
        <w:t xml:space="preserve"> de </w:t>
      </w:r>
      <w:r w:rsidR="00447F4E" w:rsidRPr="007B54DB">
        <w:rPr>
          <w:rFonts w:ascii="Arial Narrow" w:eastAsia="Times New Roman" w:hAnsi="Arial Narrow" w:cs="Times New Roman"/>
          <w:color w:val="000000"/>
          <w:kern w:val="0"/>
          <w:shd w:val="clear" w:color="auto" w:fill="FFFFFF"/>
          <w:lang w:eastAsia="es-PE"/>
          <w14:ligatures w14:val="none"/>
        </w:rPr>
        <w:t>sept</w:t>
      </w:r>
      <w:r w:rsidR="00447F4E">
        <w:rPr>
          <w:rFonts w:ascii="Arial Narrow" w:eastAsia="Times New Roman" w:hAnsi="Arial Narrow" w:cs="Times New Roman"/>
          <w:color w:val="000000"/>
          <w:kern w:val="0"/>
          <w:shd w:val="clear" w:color="auto" w:fill="FFFFFF"/>
          <w:lang w:eastAsia="es-PE"/>
          <w14:ligatures w14:val="none"/>
        </w:rPr>
        <w:t>iembre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BC617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BC617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BC617E">
      <w:pPr>
        <w:spacing w:after="0" w:line="240" w:lineRule="auto"/>
        <w:jc w:val="both"/>
        <w:rPr>
          <w:rFonts w:ascii="Arial Narrow" w:eastAsia="Times New Roman" w:hAnsi="Arial Narrow" w:cs="Times New Roman"/>
          <w:color w:val="000000"/>
          <w:kern w:val="0"/>
          <w:lang w:eastAsia="es-PE"/>
          <w14:ligatures w14:val="none"/>
        </w:rPr>
      </w:pPr>
    </w:p>
    <w:p w14:paraId="60B5D5B0" w14:textId="526DB467" w:rsidR="00CA59A2" w:rsidRPr="00BD1A55" w:rsidRDefault="00CA59A2" w:rsidP="00BC617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B54DB">
        <w:rPr>
          <w:rFonts w:ascii="Arial Narrow" w:eastAsia="Times New Roman" w:hAnsi="Arial Narrow" w:cs="Arial"/>
          <w:color w:val="000000"/>
          <w:kern w:val="0"/>
          <w:lang w:val="es-ES" w:eastAsia="es-ES"/>
          <w14:ligatures w14:val="none"/>
        </w:rPr>
        <w:t xml:space="preserve">Mediante el escrito del 11 de julio de 2025, subsanada mediante escrito del 22 de julio de 2025, el señor [APELLIDO] denunció a Diners por presuntas infracciones a la Ley 29571, Código de Protección y Defensa del Consumidor (en adelante, Código), señalando lo siguiente:</w:t>
      </w:r>
      <w:r w:rsidR="007B54DB" w:rsidRPr="007B54DB">
        <w:rPr>
          <w:rFonts w:ascii="Arial Narrow" w:eastAsia="Times New Roman" w:hAnsi="Arial Narrow" w:cs="Arial"/>
          <w:color w:val="000000"/>
          <w:kern w:val="0"/>
          <w:lang w:val="es-ES" w:eastAsia="es-ES"/>
          <w14:ligatures w14:val="none"/>
        </w:rPr>
        <w:t/>
      </w:r>
      <w:r w:rsidRPr="007B54DB">
        <w:rPr>
          <w:rFonts w:ascii="Arial Narrow" w:eastAsia="Times New Roman" w:hAnsi="Arial Narrow" w:cs="Arial"/>
          <w:color w:val="000000"/>
          <w:kern w:val="0"/>
          <w:lang w:val="es-ES" w:eastAsia="es-ES"/>
          <w14:ligatures w14:val="none"/>
        </w:rPr>
        <w:t xml:space="preserve"/>
      </w:r>
      <w:r w:rsidR="007B54DB" w:rsidRPr="007B54DB">
        <w:rPr>
          <w:rFonts w:ascii="Arial Narrow" w:eastAsia="Times New Roman" w:hAnsi="Arial Narrow" w:cs="Arial"/>
          <w:color w:val="000000"/>
          <w:kern w:val="0"/>
          <w:lang w:val="es-ES" w:eastAsia="es-ES"/>
          <w14:ligatures w14:val="none"/>
        </w:rPr>
        <w:t/>
      </w:r>
      <w:r w:rsidRPr="007B54DB">
        <w:rPr>
          <w:rFonts w:ascii="Arial Narrow" w:eastAsia="Times New Roman" w:hAnsi="Arial Narrow" w:cs="Arial"/>
          <w:color w:val="000000"/>
          <w:kern w:val="0"/>
          <w:lang w:val="es-ES" w:eastAsia="es-ES"/>
          <w14:ligatures w14:val="none"/>
        </w:rPr>
        <w:t xml:space="preserve"/>
      </w:r>
      <w:r w:rsidRPr="00BD1A55">
        <w:rPr>
          <w:rFonts w:ascii="Arial Narrow" w:eastAsia="Times New Roman" w:hAnsi="Arial Narrow" w:cs="Arial"/>
          <w:color w:val="000000"/>
          <w:kern w:val="0"/>
          <w:lang w:val="es-ES" w:eastAsia="es-ES"/>
          <w14:ligatures w14:val="none"/>
        </w:rPr>
        <w:t/>
      </w:r>
      <w:r w:rsidRPr="00BD1A55">
        <w:rPr>
          <w:rFonts w:ascii="Arial Narrow" w:eastAsia="Times New Roman" w:hAnsi="Arial Narrow" w:cs="Times New Roman"/>
          <w:color w:val="000000"/>
          <w:kern w:val="0"/>
          <w:vertAlign w:val="superscript"/>
          <w:lang w:val="es-ES" w:eastAsia="es-ES"/>
          <w14:ligatures w14:val="none"/>
        </w:rPr>
        <w:footnoteReference w:id="1"/>
      </w:r>
      <w:r w:rsidR="00996DC2" w:rsidRPr="00BD1A55">
        <w:rPr>
          <w:rFonts w:ascii="Arial Narrow" w:eastAsia="Times New Roman" w:hAnsi="Arial Narrow" w:cs="Arial"/>
          <w:color w:val="000000"/>
          <w:kern w:val="0"/>
          <w:lang w:val="es-ES" w:eastAsia="es-ES"/>
          <w14:ligatures w14:val="none"/>
        </w:rPr>
        <w:t xml:space="preserve"/>
      </w:r>
      <w:r w:rsidR="00BD1A55" w:rsidRPr="00BD1A55">
        <w:rPr>
          <w:rFonts w:ascii="Arial Narrow" w:eastAsia="Times New Roman" w:hAnsi="Arial Narrow" w:cs="Arial"/>
          <w:color w:val="000000"/>
          <w:kern w:val="0"/>
          <w:lang w:val="es-ES" w:eastAsia="es-ES"/>
          <w14:ligatures w14:val="none"/>
        </w:rPr>
        <w:t/>
      </w:r>
      <w:r w:rsidR="00996DC2" w:rsidRPr="00BD1A55">
        <w:rPr>
          <w:rFonts w:ascii="Arial Narrow" w:eastAsia="Times New Roman" w:hAnsi="Arial Narrow" w:cs="Arial"/>
          <w:color w:val="000000"/>
          <w:kern w:val="0"/>
          <w:lang w:val="es-ES" w:eastAsia="es-ES"/>
          <w14:ligatures w14:val="none"/>
        </w:rPr>
        <w:t xml:space="preserve"/>
      </w:r>
      <w:r w:rsidR="00BD1A55" w:rsidRPr="00BD1A55">
        <w:rPr>
          <w:rFonts w:ascii="Arial Narrow" w:eastAsia="Times New Roman" w:hAnsi="Arial Narrow" w:cs="Arial"/>
          <w:color w:val="000000"/>
          <w:kern w:val="0"/>
          <w:lang w:val="es-ES" w:eastAsia="es-ES"/>
          <w14:ligatures w14:val="none"/>
        </w:rPr>
        <w:t/>
      </w:r>
      <w:r w:rsidR="00996DC2" w:rsidRPr="00BD1A55">
        <w:rPr>
          <w:rFonts w:ascii="Arial Narrow" w:eastAsia="Times New Roman" w:hAnsi="Arial Narrow" w:cs="Arial"/>
          <w:color w:val="000000"/>
          <w:kern w:val="0"/>
          <w:lang w:val="es-ES" w:eastAsia="es-ES"/>
          <w14:ligatures w14:val="none"/>
        </w:rPr>
        <w:t xml:space="preserve"/>
      </w:r>
      <w:r w:rsidR="00996DC2" w:rsidRPr="00BD1A55">
        <w:rPr>
          <w:rFonts w:ascii="Arial Narrow" w:eastAsia="Calibri" w:hAnsi="Arial Narrow" w:cs="Arial"/>
          <w:kern w:val="0"/>
          <w14:ligatures w14:val="none"/>
        </w:rPr>
        <w:t/>
      </w:r>
      <w:r w:rsidRPr="00BD1A55">
        <w:rPr>
          <w:rFonts w:ascii="Arial Narrow" w:eastAsia="Calibri" w:hAnsi="Arial Narrow" w:cs="Arial"/>
          <w:kern w:val="0"/>
          <w14:ligatures w14:val="none"/>
        </w:rPr>
        <w:t xml:space="preserve"/>
      </w:r>
      <w:r w:rsidR="00BD1A55" w:rsidRPr="00BD1A55">
        <w:rPr>
          <w:rFonts w:ascii="Arial Narrow" w:eastAsia="Calibri" w:hAnsi="Arial Narrow" w:cs="Arial"/>
          <w:kern w:val="0"/>
          <w14:ligatures w14:val="none"/>
        </w:rPr>
        <w:t/>
      </w:r>
      <w:r w:rsidRPr="00BD1A55">
        <w:rPr>
          <w:rFonts w:ascii="Arial Narrow" w:eastAsia="Calibri" w:hAnsi="Arial Narrow" w:cs="Arial"/>
          <w:kern w:val="0"/>
          <w14:ligatures w14:val="none"/>
        </w:rPr>
        <w:t xml:space="preserve"/>
      </w:r>
      <w:r w:rsidR="00BD1A55" w:rsidRPr="00BD1A55">
        <w:rPr>
          <w:rFonts w:ascii="Arial Narrow" w:eastAsia="Calibri" w:hAnsi="Arial Narrow" w:cs="Arial"/>
          <w:kern w:val="0"/>
          <w14:ligatures w14:val="none"/>
        </w:rPr>
        <w:t xml:space="preserve"/>
      </w:r>
      <w:proofErr w:type="spellStart"/>
      <w:r w:rsidR="00BD1A55" w:rsidRPr="00BD1A55">
        <w:rPr>
          <w:rFonts w:ascii="Arial Narrow" w:eastAsia="Calibri" w:hAnsi="Arial Narrow" w:cs="Arial"/>
          <w:kern w:val="0"/>
          <w14:ligatures w14:val="none"/>
        </w:rPr>
        <w:t/>
      </w:r>
      <w:proofErr w:type="spellEnd"/>
      <w:r w:rsidR="00BD1A55" w:rsidRPr="00BD1A55">
        <w:rPr>
          <w:rFonts w:ascii="Arial Narrow" w:eastAsia="Calibri" w:hAnsi="Arial Narrow" w:cs="Arial"/>
          <w:kern w:val="0"/>
          <w14:ligatures w14:val="none"/>
        </w:rPr>
        <w:t xml:space="preserve"/>
      </w:r>
      <w:r w:rsidRPr="00BD1A55">
        <w:rPr>
          <w:rFonts w:ascii="Arial Narrow" w:eastAsia="Calibri" w:hAnsi="Arial Narrow" w:cs="Arial"/>
          <w:kern w:val="0"/>
          <w14:ligatures w14:val="none"/>
        </w:rPr>
        <w:t/>
      </w:r>
      <w:r w:rsidRPr="00BD1A55">
        <w:rPr>
          <w:rFonts w:ascii="Arial Narrow" w:eastAsia="Times New Roman" w:hAnsi="Arial Narrow" w:cs="Arial"/>
          <w:color w:val="000000"/>
          <w:kern w:val="0"/>
          <w:lang w:val="es-ES" w:eastAsia="es-ES"/>
          <w14:ligatures w14:val="none"/>
        </w:rPr>
        <w:t xml:space="preserve"/>
      </w:r>
      <w:proofErr w:type="spellStart"/>
      <w:r w:rsidR="00BD1A55" w:rsidRPr="00BD1A55">
        <w:rPr>
          <w:rFonts w:ascii="Arial Narrow" w:eastAsia="Times New Roman" w:hAnsi="Arial Narrow" w:cs="Arial"/>
          <w:color w:val="000000"/>
          <w:kern w:val="0"/>
          <w:lang w:val="es-ES" w:eastAsia="es-ES"/>
          <w14:ligatures w14:val="none"/>
        </w:rPr>
        <w:t/>
      </w:r>
      <w:proofErr w:type="spellEnd"/>
      <w:r w:rsidR="00BD1A55" w:rsidRPr="00BD1A55">
        <w:rPr>
          <w:rFonts w:ascii="Arial Narrow" w:eastAsia="Times New Roman" w:hAnsi="Arial Narrow" w:cs="Arial"/>
          <w:color w:val="000000"/>
          <w:kern w:val="0"/>
          <w:lang w:val="es-ES" w:eastAsia="es-ES"/>
          <w14:ligatures w14:val="none"/>
        </w:rPr>
        <w:t xml:space="preserve"/>
      </w:r>
      <w:r w:rsidRPr="00BD1A55">
        <w:rPr>
          <w:rFonts w:ascii="Arial Narrow" w:eastAsia="Times New Roman" w:hAnsi="Arial Narrow" w:cs="Arial"/>
          <w:color w:val="000000"/>
          <w:kern w:val="0"/>
          <w:lang w:val="es-ES" w:eastAsia="es-ES"/>
          <w14:ligatures w14:val="none"/>
        </w:rPr>
        <w:t/>
      </w:r>
      <w:r w:rsidRPr="00BD1A55">
        <w:rPr>
          <w:rFonts w:ascii="Arial Narrow" w:eastAsia="Times New Roman" w:hAnsi="Arial Narrow" w:cs="Times New Roman"/>
          <w:color w:val="000000"/>
          <w:kern w:val="0"/>
          <w:vertAlign w:val="superscript"/>
          <w:lang w:val="es-ES" w:eastAsia="es-ES"/>
          <w14:ligatures w14:val="none"/>
        </w:rPr>
        <w:footnoteReference w:id="2"/>
      </w:r>
      <w:r w:rsidRPr="00BD1A55">
        <w:rPr>
          <w:rFonts w:ascii="Arial Narrow" w:eastAsia="Times New Roman" w:hAnsi="Arial Narrow" w:cs="Arial"/>
          <w:color w:val="000000"/>
          <w:kern w:val="0"/>
          <w:lang w:val="es-ES" w:eastAsia="es-ES"/>
          <w14:ligatures w14:val="none"/>
        </w:rPr>
        <w:t xml:space="preserve"/>
      </w:r>
      <w:r w:rsidRPr="00BD1A55">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BC617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9FD2CC7" w14:textId="02CA6C4F" w:rsidR="00854E37" w:rsidRPr="008D2C81" w:rsidRDefault="00854E37" w:rsidP="00BC617E">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854E37">
        <w:rPr>
          <w:rFonts w:ascii="Arial Narrow" w:eastAsia="Times New Roman" w:hAnsi="Arial Narrow" w:cs="Arial"/>
          <w:color w:val="000000"/>
          <w:kern w:val="0"/>
          <w:lang w:eastAsia="es-ES"/>
          <w14:ligatures w14:val="none"/>
        </w:rPr>
        <w:t xml:space="preserve">Con anterioridad al 11 de septiembre de 2023, </w:t>
      </w:r>
      <w:r w:rsidR="00CA1CD7" w:rsidRPr="00CA1CD7">
        <w:rPr>
          <w:rFonts w:ascii="Arial Narrow" w:eastAsia="Times New Roman" w:hAnsi="Arial Narrow" w:cs="Arial"/>
          <w:color w:val="000000"/>
          <w:kern w:val="0"/>
          <w:lang w:eastAsia="es-ES"/>
          <w14:ligatures w14:val="none"/>
        </w:rPr>
        <w:t xml:space="preserve">contactó </w:t>
      </w:r>
      <w:r w:rsidR="003C2569">
        <w:rPr>
          <w:rFonts w:ascii="Arial Narrow" w:eastAsia="Times New Roman" w:hAnsi="Arial Narrow" w:cs="Arial"/>
          <w:color w:val="000000"/>
          <w:kern w:val="0"/>
          <w:lang w:eastAsia="es-ES"/>
          <w14:ligatures w14:val="none"/>
        </w:rPr>
        <w:t>con</w:t>
      </w:r>
      <w:r w:rsidR="00CA1CD7" w:rsidRPr="00CA1CD7">
        <w:rPr>
          <w:rFonts w:ascii="Arial Narrow" w:eastAsia="Times New Roman" w:hAnsi="Arial Narrow" w:cs="Arial"/>
          <w:color w:val="000000"/>
          <w:kern w:val="0"/>
          <w:lang w:eastAsia="es-ES"/>
          <w14:ligatures w14:val="none"/>
        </w:rPr>
        <w:t xml:space="preserve"> </w:t>
      </w:r>
      <w:proofErr w:type="spellStart"/>
      <w:r w:rsidR="00CA1CD7" w:rsidRPr="00CA1CD7">
        <w:rPr>
          <w:rFonts w:ascii="Arial Narrow" w:eastAsia="Times New Roman" w:hAnsi="Arial Narrow" w:cs="Arial"/>
          <w:color w:val="000000"/>
          <w:kern w:val="0"/>
          <w:lang w:eastAsia="es-ES"/>
          <w14:ligatures w14:val="none"/>
        </w:rPr>
        <w:t>Diners</w:t>
      </w:r>
      <w:proofErr w:type="spellEnd"/>
      <w:r w:rsidR="00CA1CD7" w:rsidRPr="00CA1CD7">
        <w:rPr>
          <w:rFonts w:ascii="Arial Narrow" w:eastAsia="Times New Roman" w:hAnsi="Arial Narrow" w:cs="Arial"/>
          <w:color w:val="000000"/>
          <w:kern w:val="0"/>
          <w:lang w:eastAsia="es-ES"/>
          <w14:ligatures w14:val="none"/>
        </w:rPr>
        <w:t xml:space="preserve"> para informarse sobre el pago del </w:t>
      </w:r>
      <w:r w:rsidR="003C2569" w:rsidRPr="00CA1CD7">
        <w:rPr>
          <w:rFonts w:ascii="Arial Narrow" w:eastAsia="Times New Roman" w:hAnsi="Arial Narrow" w:cs="Arial"/>
          <w:color w:val="000000"/>
          <w:kern w:val="0"/>
          <w:lang w:eastAsia="es-ES"/>
          <w14:ligatures w14:val="none"/>
        </w:rPr>
        <w:t xml:space="preserve">Seguro </w:t>
      </w:r>
      <w:r w:rsidR="003C2569">
        <w:rPr>
          <w:rFonts w:ascii="Arial Narrow" w:eastAsia="Times New Roman" w:hAnsi="Arial Narrow" w:cs="Arial"/>
          <w:color w:val="000000"/>
          <w:kern w:val="0"/>
          <w:lang w:eastAsia="es-ES"/>
          <w14:ligatures w14:val="none"/>
        </w:rPr>
        <w:t>d</w:t>
      </w:r>
      <w:r w:rsidR="003C2569" w:rsidRPr="00CA1CD7">
        <w:rPr>
          <w:rFonts w:ascii="Arial Narrow" w:eastAsia="Times New Roman" w:hAnsi="Arial Narrow" w:cs="Arial"/>
          <w:color w:val="000000"/>
          <w:kern w:val="0"/>
          <w:lang w:eastAsia="es-ES"/>
          <w14:ligatures w14:val="none"/>
        </w:rPr>
        <w:t xml:space="preserve">e </w:t>
      </w:r>
      <w:r w:rsidR="003C2569" w:rsidRPr="008D2C81">
        <w:rPr>
          <w:rFonts w:ascii="Arial Narrow" w:eastAsia="Times New Roman" w:hAnsi="Arial Narrow" w:cs="Arial"/>
          <w:color w:val="000000"/>
          <w:kern w:val="0"/>
          <w:lang w:eastAsia="es-ES"/>
          <w14:ligatures w14:val="none"/>
        </w:rPr>
        <w:t xml:space="preserve">Desgravamen </w:t>
      </w:r>
      <w:r w:rsidR="00953D8C" w:rsidRPr="008D2C81">
        <w:rPr>
          <w:rFonts w:ascii="Arial Narrow" w:eastAsia="Times New Roman" w:hAnsi="Arial Narrow" w:cs="Arial"/>
          <w:color w:val="000000"/>
          <w:kern w:val="0"/>
          <w:lang w:eastAsia="es-ES"/>
          <w14:ligatures w14:val="none"/>
        </w:rPr>
        <w:t>vinculado a</w:t>
      </w:r>
      <w:r w:rsidR="00CA1CD7" w:rsidRPr="008D2C81">
        <w:rPr>
          <w:rFonts w:ascii="Arial Narrow" w:eastAsia="Times New Roman" w:hAnsi="Arial Narrow" w:cs="Arial"/>
          <w:color w:val="000000"/>
          <w:kern w:val="0"/>
          <w:lang w:eastAsia="es-ES"/>
          <w14:ligatures w14:val="none"/>
        </w:rPr>
        <w:t xml:space="preserve"> un </w:t>
      </w:r>
      <w:r w:rsidR="003C2569" w:rsidRPr="008D2C81">
        <w:rPr>
          <w:rFonts w:ascii="Arial Narrow" w:eastAsia="Times New Roman" w:hAnsi="Arial Narrow" w:cs="Arial"/>
          <w:color w:val="000000"/>
          <w:kern w:val="0"/>
          <w:lang w:eastAsia="es-ES"/>
          <w14:ligatures w14:val="none"/>
        </w:rPr>
        <w:t>crédito</w:t>
      </w:r>
      <w:r w:rsidR="00CA1CD7" w:rsidRPr="008D2C81">
        <w:rPr>
          <w:rFonts w:ascii="Arial Narrow" w:eastAsia="Times New Roman" w:hAnsi="Arial Narrow" w:cs="Arial"/>
          <w:color w:val="000000"/>
          <w:kern w:val="0"/>
          <w:lang w:eastAsia="es-ES"/>
          <w14:ligatures w14:val="none"/>
        </w:rPr>
        <w:t xml:space="preserve"> personal</w:t>
      </w:r>
      <w:r w:rsidR="003C2569" w:rsidRPr="008D2C81">
        <w:rPr>
          <w:rFonts w:ascii="Arial Narrow" w:eastAsia="Times New Roman" w:hAnsi="Arial Narrow" w:cs="Arial"/>
          <w:color w:val="000000"/>
          <w:kern w:val="0"/>
          <w:lang w:eastAsia="es-ES"/>
          <w14:ligatures w14:val="none"/>
        </w:rPr>
        <w:t xml:space="preserve"> y l</w:t>
      </w:r>
      <w:r w:rsidR="00CA1CD7" w:rsidRPr="008D2C81">
        <w:rPr>
          <w:rFonts w:ascii="Arial Narrow" w:eastAsia="Times New Roman" w:hAnsi="Arial Narrow" w:cs="Arial"/>
          <w:color w:val="000000"/>
          <w:kern w:val="0"/>
          <w:lang w:eastAsia="es-ES"/>
          <w14:ligatures w14:val="none"/>
        </w:rPr>
        <w:t xml:space="preserve">e informaron que el monto total del seguro se cargaba al préstamo, pero al momento de pagar, se devolvía la parte proporcional según el tiempo que el préstamo </w:t>
      </w:r>
      <w:r w:rsidR="00FA71E5">
        <w:rPr>
          <w:rFonts w:ascii="Arial Narrow" w:eastAsia="Times New Roman" w:hAnsi="Arial Narrow" w:cs="Arial"/>
          <w:color w:val="000000"/>
          <w:kern w:val="0"/>
          <w:lang w:eastAsia="es-ES"/>
          <w14:ligatures w14:val="none"/>
        </w:rPr>
        <w:t>se mantenía</w:t>
      </w:r>
      <w:r w:rsidR="00CA1CD7" w:rsidRPr="008D2C81">
        <w:rPr>
          <w:rFonts w:ascii="Arial Narrow" w:eastAsia="Times New Roman" w:hAnsi="Arial Narrow" w:cs="Arial"/>
          <w:color w:val="000000"/>
          <w:kern w:val="0"/>
          <w:lang w:eastAsia="es-ES"/>
          <w14:ligatures w14:val="none"/>
        </w:rPr>
        <w:t xml:space="preserve"> vigente.</w:t>
      </w:r>
    </w:p>
    <w:p w14:paraId="609AF701" w14:textId="77777777" w:rsidR="00854E37" w:rsidRPr="008D2C81" w:rsidRDefault="00854E37" w:rsidP="00BC617E">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60ABBF35" w14:textId="1EC9667F" w:rsidR="00854E37" w:rsidRPr="002C0DC2" w:rsidRDefault="00854E37" w:rsidP="00BC617E">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8D2C81">
        <w:rPr>
          <w:rFonts w:ascii="Arial Narrow" w:eastAsia="Times New Roman" w:hAnsi="Arial Narrow" w:cs="Arial"/>
          <w:color w:val="000000"/>
          <w:kern w:val="0"/>
          <w:lang w:eastAsia="es-ES"/>
          <w14:ligatures w14:val="none"/>
        </w:rPr>
        <w:t>El 11 de septiembre de 2023, obtuvo u</w:t>
      </w:r>
      <w:r w:rsidRPr="00854E37">
        <w:rPr>
          <w:rFonts w:ascii="Arial Narrow" w:eastAsia="Times New Roman" w:hAnsi="Arial Narrow" w:cs="Arial"/>
          <w:color w:val="000000"/>
          <w:kern w:val="0"/>
          <w:lang w:eastAsia="es-ES"/>
          <w14:ligatures w14:val="none"/>
        </w:rPr>
        <w:t>n préstamo personal por S/ 75 000</w:t>
      </w:r>
      <w:r w:rsidR="003C2569">
        <w:rPr>
          <w:rFonts w:ascii="Arial Narrow" w:eastAsia="Times New Roman" w:hAnsi="Arial Narrow" w:cs="Arial"/>
          <w:color w:val="000000"/>
          <w:kern w:val="0"/>
          <w:lang w:eastAsia="es-ES"/>
          <w14:ligatures w14:val="none"/>
        </w:rPr>
        <w:t>,00</w:t>
      </w:r>
      <w:r w:rsidRPr="00854E37">
        <w:rPr>
          <w:rFonts w:ascii="Arial Narrow" w:eastAsia="Times New Roman" w:hAnsi="Arial Narrow" w:cs="Arial"/>
          <w:color w:val="000000"/>
          <w:kern w:val="0"/>
          <w:lang w:eastAsia="es-ES"/>
          <w14:ligatures w14:val="none"/>
        </w:rPr>
        <w:t xml:space="preserve"> con </w:t>
      </w:r>
      <w:proofErr w:type="spellStart"/>
      <w:r w:rsidRPr="00854E37">
        <w:rPr>
          <w:rFonts w:ascii="Arial Narrow" w:eastAsia="Times New Roman" w:hAnsi="Arial Narrow" w:cs="Arial"/>
          <w:color w:val="000000"/>
          <w:kern w:val="0"/>
          <w:lang w:eastAsia="es-ES"/>
          <w14:ligatures w14:val="none"/>
        </w:rPr>
        <w:t>Diners</w:t>
      </w:r>
      <w:proofErr w:type="spellEnd"/>
      <w:r w:rsidRPr="00854E37">
        <w:rPr>
          <w:rFonts w:ascii="Arial Narrow" w:eastAsia="Times New Roman" w:hAnsi="Arial Narrow" w:cs="Arial"/>
          <w:color w:val="000000"/>
          <w:kern w:val="0"/>
          <w:lang w:eastAsia="es-ES"/>
          <w14:ligatures w14:val="none"/>
        </w:rPr>
        <w:t>, con un cronograma de pagos de 48 cuotas mensuales</w:t>
      </w:r>
      <w:r w:rsidR="00CC2DE3">
        <w:rPr>
          <w:rFonts w:ascii="Arial Narrow" w:eastAsia="Times New Roman" w:hAnsi="Arial Narrow" w:cs="Arial"/>
          <w:color w:val="000000"/>
          <w:kern w:val="0"/>
          <w:lang w:eastAsia="es-ES"/>
          <w14:ligatures w14:val="none"/>
        </w:rPr>
        <w:t xml:space="preserve"> y le </w:t>
      </w:r>
      <w:r w:rsidR="00953D8C">
        <w:rPr>
          <w:rFonts w:ascii="Arial Narrow" w:eastAsia="Times New Roman" w:hAnsi="Arial Narrow" w:cs="Arial"/>
          <w:color w:val="000000"/>
          <w:kern w:val="0"/>
          <w:lang w:eastAsia="es-ES"/>
          <w14:ligatures w14:val="none"/>
        </w:rPr>
        <w:t>c</w:t>
      </w:r>
      <w:r w:rsidRPr="00854E37">
        <w:rPr>
          <w:rFonts w:ascii="Arial Narrow" w:eastAsia="Times New Roman" w:hAnsi="Arial Narrow" w:cs="Arial"/>
          <w:color w:val="000000"/>
          <w:kern w:val="0"/>
          <w:lang w:eastAsia="es-ES"/>
          <w14:ligatures w14:val="none"/>
        </w:rPr>
        <w:t xml:space="preserve">obraron el </w:t>
      </w:r>
      <w:r w:rsidR="00CC2DE3" w:rsidRPr="00CA1CD7">
        <w:rPr>
          <w:rFonts w:ascii="Arial Narrow" w:eastAsia="Times New Roman" w:hAnsi="Arial Narrow" w:cs="Arial"/>
          <w:color w:val="000000"/>
          <w:kern w:val="0"/>
          <w:lang w:eastAsia="es-ES"/>
          <w14:ligatures w14:val="none"/>
        </w:rPr>
        <w:t xml:space="preserve">Seguro </w:t>
      </w:r>
      <w:r w:rsidR="00CC2DE3">
        <w:rPr>
          <w:rFonts w:ascii="Arial Narrow" w:eastAsia="Times New Roman" w:hAnsi="Arial Narrow" w:cs="Arial"/>
          <w:color w:val="000000"/>
          <w:kern w:val="0"/>
          <w:lang w:eastAsia="es-ES"/>
          <w14:ligatures w14:val="none"/>
        </w:rPr>
        <w:t>d</w:t>
      </w:r>
      <w:r w:rsidR="00CC2DE3" w:rsidRPr="00CA1CD7">
        <w:rPr>
          <w:rFonts w:ascii="Arial Narrow" w:eastAsia="Times New Roman" w:hAnsi="Arial Narrow" w:cs="Arial"/>
          <w:color w:val="000000"/>
          <w:kern w:val="0"/>
          <w:lang w:eastAsia="es-ES"/>
          <w14:ligatures w14:val="none"/>
        </w:rPr>
        <w:t xml:space="preserve">e Desgravamen </w:t>
      </w:r>
      <w:r w:rsidRPr="00854E37">
        <w:rPr>
          <w:rFonts w:ascii="Arial Narrow" w:eastAsia="Times New Roman" w:hAnsi="Arial Narrow" w:cs="Arial"/>
          <w:color w:val="000000"/>
          <w:kern w:val="0"/>
          <w:lang w:eastAsia="es-ES"/>
          <w14:ligatures w14:val="none"/>
        </w:rPr>
        <w:t>adelantado por S/</w:t>
      </w:r>
      <w:r w:rsidR="00007696">
        <w:rPr>
          <w:rFonts w:ascii="Arial Narrow" w:eastAsia="Times New Roman" w:hAnsi="Arial Narrow" w:cs="Arial"/>
          <w:color w:val="000000"/>
          <w:kern w:val="0"/>
          <w:lang w:eastAsia="es-ES"/>
          <w14:ligatures w14:val="none"/>
        </w:rPr>
        <w:t>.</w:t>
      </w:r>
      <w:r w:rsidRPr="00854E37">
        <w:rPr>
          <w:rFonts w:ascii="Arial Narrow" w:eastAsia="Times New Roman" w:hAnsi="Arial Narrow" w:cs="Arial"/>
          <w:color w:val="000000"/>
          <w:kern w:val="0"/>
          <w:lang w:eastAsia="es-ES"/>
          <w14:ligatures w14:val="none"/>
        </w:rPr>
        <w:t xml:space="preserve"> 6 601</w:t>
      </w:r>
      <w:r w:rsidR="00CC2DE3">
        <w:rPr>
          <w:rFonts w:ascii="Arial Narrow" w:eastAsia="Times New Roman" w:hAnsi="Arial Narrow" w:cs="Arial"/>
          <w:color w:val="000000"/>
          <w:kern w:val="0"/>
          <w:lang w:eastAsia="es-ES"/>
          <w14:ligatures w14:val="none"/>
        </w:rPr>
        <w:t>,00</w:t>
      </w:r>
      <w:r w:rsidRPr="00854E37">
        <w:rPr>
          <w:rFonts w:ascii="Arial Narrow" w:eastAsia="Times New Roman" w:hAnsi="Arial Narrow" w:cs="Arial"/>
          <w:color w:val="000000"/>
          <w:kern w:val="0"/>
          <w:lang w:eastAsia="es-ES"/>
          <w14:ligatures w14:val="none"/>
        </w:rPr>
        <w:t xml:space="preserve"> con una </w:t>
      </w:r>
      <w:r w:rsidRPr="002C0DC2">
        <w:rPr>
          <w:rFonts w:ascii="Arial Narrow" w:eastAsia="Times New Roman" w:hAnsi="Arial Narrow" w:cs="Arial"/>
          <w:color w:val="000000"/>
          <w:kern w:val="0"/>
          <w:lang w:eastAsia="es-ES"/>
          <w14:ligatures w14:val="none"/>
        </w:rPr>
        <w:t>tasa de 0.69</w:t>
      </w:r>
      <w:r w:rsidR="00CC2DE3" w:rsidRPr="002C0DC2">
        <w:rPr>
          <w:rFonts w:ascii="Arial Narrow" w:eastAsia="Times New Roman" w:hAnsi="Arial Narrow" w:cs="Arial"/>
          <w:color w:val="000000"/>
          <w:kern w:val="0"/>
          <w:lang w:eastAsia="es-ES"/>
          <w14:ligatures w14:val="none"/>
        </w:rPr>
        <w:t>%</w:t>
      </w:r>
      <w:r w:rsidRPr="002C0DC2">
        <w:rPr>
          <w:rFonts w:ascii="Arial Narrow" w:eastAsia="Times New Roman" w:hAnsi="Arial Narrow" w:cs="Arial"/>
          <w:color w:val="000000"/>
          <w:kern w:val="0"/>
          <w:lang w:eastAsia="es-ES"/>
          <w14:ligatures w14:val="none"/>
        </w:rPr>
        <w:t>.</w:t>
      </w:r>
    </w:p>
    <w:p w14:paraId="5A694E05" w14:textId="77777777" w:rsidR="00854E37" w:rsidRPr="002C0DC2" w:rsidRDefault="00854E37" w:rsidP="00BC617E">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37D34A31" w14:textId="0E502D35" w:rsidR="00854E37" w:rsidRPr="002C0DC2" w:rsidRDefault="00B66628" w:rsidP="00BC617E">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2C0DC2">
        <w:rPr>
          <w:rFonts w:ascii="Arial Narrow" w:eastAsia="Times New Roman" w:hAnsi="Arial Narrow" w:cs="Arial"/>
          <w:color w:val="000000"/>
          <w:kern w:val="0"/>
          <w:lang w:eastAsia="es-ES"/>
          <w14:ligatures w14:val="none"/>
        </w:rPr>
        <w:t>El 20 de enero de 2025, l</w:t>
      </w:r>
      <w:r w:rsidR="00854E37" w:rsidRPr="002C0DC2">
        <w:rPr>
          <w:rFonts w:ascii="Arial Narrow" w:eastAsia="Times New Roman" w:hAnsi="Arial Narrow" w:cs="Arial"/>
          <w:color w:val="000000"/>
          <w:kern w:val="0"/>
          <w:lang w:eastAsia="es-ES"/>
          <w14:ligatures w14:val="none"/>
        </w:rPr>
        <w:t xml:space="preserve">uego de pagar 16 cuotas de 48 cuotas, pagó la totalidad del </w:t>
      </w:r>
      <w:r w:rsidR="002D2603" w:rsidRPr="002C0DC2">
        <w:rPr>
          <w:rFonts w:ascii="Arial Narrow" w:eastAsia="Times New Roman" w:hAnsi="Arial Narrow" w:cs="Arial"/>
          <w:color w:val="000000"/>
          <w:kern w:val="0"/>
          <w:lang w:eastAsia="es-ES"/>
          <w14:ligatures w14:val="none"/>
        </w:rPr>
        <w:t>crédito</w:t>
      </w:r>
      <w:r w:rsidR="00854E37" w:rsidRPr="002C0DC2">
        <w:rPr>
          <w:rFonts w:ascii="Arial Narrow" w:eastAsia="Times New Roman" w:hAnsi="Arial Narrow" w:cs="Arial"/>
          <w:color w:val="000000"/>
          <w:kern w:val="0"/>
          <w:lang w:eastAsia="es-ES"/>
          <w14:ligatures w14:val="none"/>
        </w:rPr>
        <w:t xml:space="preserve"> personal, y </w:t>
      </w:r>
      <w:r w:rsidR="00306FD4" w:rsidRPr="002C0DC2">
        <w:rPr>
          <w:rFonts w:ascii="Arial Narrow" w:eastAsia="Times New Roman" w:hAnsi="Arial Narrow" w:cs="Arial"/>
          <w:color w:val="000000"/>
          <w:kern w:val="0"/>
          <w:lang w:eastAsia="es-ES"/>
          <w14:ligatures w14:val="none"/>
        </w:rPr>
        <w:t>solicitó la devolución proporcional del Seguro de Desgravamen. Sin embargo, solo recibió la suma de S/845,66, monto que no correspondía al cálculo proporcional por los 16 meses en los que mantuvo el crédito</w:t>
      </w:r>
      <w:r w:rsidR="00854E37" w:rsidRPr="002C0DC2">
        <w:rPr>
          <w:rFonts w:ascii="Arial Narrow" w:eastAsia="Times New Roman" w:hAnsi="Arial Narrow" w:cs="Arial"/>
          <w:color w:val="000000"/>
          <w:kern w:val="0"/>
          <w:lang w:eastAsia="es-ES"/>
          <w14:ligatures w14:val="none"/>
        </w:rPr>
        <w:t>.</w:t>
      </w:r>
    </w:p>
    <w:p w14:paraId="09746525" w14:textId="77777777" w:rsidR="00854E37" w:rsidRPr="002C0DC2" w:rsidRDefault="00854E37" w:rsidP="00BC617E">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4889BD53" w14:textId="5D0F09AC" w:rsidR="00854E37" w:rsidRPr="002C0DC2" w:rsidRDefault="00854E37" w:rsidP="00BC617E">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2C0DC2">
        <w:rPr>
          <w:rFonts w:ascii="Arial Narrow" w:eastAsia="Times New Roman" w:hAnsi="Arial Narrow" w:cs="Arial"/>
          <w:color w:val="000000"/>
          <w:kern w:val="0"/>
          <w:lang w:eastAsia="es-ES"/>
          <w14:ligatures w14:val="none"/>
        </w:rPr>
        <w:t xml:space="preserve">El 27 de febrero de 2025, </w:t>
      </w:r>
      <w:r w:rsidR="00306FD4" w:rsidRPr="002C0DC2">
        <w:rPr>
          <w:rFonts w:ascii="Arial Narrow" w:eastAsia="Times New Roman" w:hAnsi="Arial Narrow" w:cs="Arial"/>
          <w:color w:val="000000"/>
          <w:kern w:val="0"/>
          <w:lang w:eastAsia="es-ES"/>
          <w14:ligatures w14:val="none"/>
        </w:rPr>
        <w:t>ante lo sucedido, presento</w:t>
      </w:r>
      <w:r w:rsidRPr="002C0DC2">
        <w:rPr>
          <w:rFonts w:ascii="Arial Narrow" w:eastAsia="Times New Roman" w:hAnsi="Arial Narrow" w:cs="Arial"/>
          <w:color w:val="000000"/>
          <w:kern w:val="0"/>
          <w:lang w:eastAsia="es-ES"/>
          <w14:ligatures w14:val="none"/>
        </w:rPr>
        <w:t xml:space="preserve"> un reclamo con número CAS-2407606-Y2L1V1 ante </w:t>
      </w:r>
      <w:proofErr w:type="spellStart"/>
      <w:r w:rsidRPr="002C0DC2">
        <w:rPr>
          <w:rFonts w:ascii="Arial Narrow" w:eastAsia="Times New Roman" w:hAnsi="Arial Narrow" w:cs="Arial"/>
          <w:color w:val="000000"/>
          <w:kern w:val="0"/>
          <w:lang w:eastAsia="es-ES"/>
          <w14:ligatures w14:val="none"/>
        </w:rPr>
        <w:t>Diners</w:t>
      </w:r>
      <w:proofErr w:type="spellEnd"/>
      <w:r w:rsidRPr="002C0DC2">
        <w:rPr>
          <w:rFonts w:ascii="Arial Narrow" w:eastAsia="Times New Roman" w:hAnsi="Arial Narrow" w:cs="Arial"/>
          <w:color w:val="000000"/>
          <w:kern w:val="0"/>
          <w:lang w:eastAsia="es-ES"/>
          <w14:ligatures w14:val="none"/>
        </w:rPr>
        <w:t>.</w:t>
      </w:r>
    </w:p>
    <w:p w14:paraId="6730E1FB" w14:textId="77777777" w:rsidR="00854E37" w:rsidRPr="00854E37" w:rsidRDefault="00854E37" w:rsidP="00BC617E">
      <w:pPr>
        <w:pStyle w:val="Prrafodelista"/>
        <w:spacing w:line="240" w:lineRule="auto"/>
        <w:rPr>
          <w:rFonts w:ascii="Arial Narrow" w:eastAsia="Times New Roman" w:hAnsi="Arial Narrow" w:cs="Arial"/>
          <w:color w:val="000000"/>
          <w:kern w:val="0"/>
          <w:lang w:eastAsia="es-ES"/>
          <w14:ligatures w14:val="none"/>
        </w:rPr>
      </w:pPr>
    </w:p>
    <w:p w14:paraId="2F9CF7F5" w14:textId="2FBEFBFD" w:rsidR="00CA59A2" w:rsidRPr="00854E37" w:rsidRDefault="00B66628" w:rsidP="00BC617E">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Mediante carta de</w:t>
      </w:r>
      <w:r w:rsidR="00854E37" w:rsidRPr="00854E37">
        <w:rPr>
          <w:rFonts w:ascii="Arial Narrow" w:eastAsia="Times New Roman" w:hAnsi="Arial Narrow" w:cs="Arial"/>
          <w:color w:val="000000"/>
          <w:kern w:val="0"/>
          <w:lang w:eastAsia="es-ES"/>
          <w14:ligatures w14:val="none"/>
        </w:rPr>
        <w:t xml:space="preserve"> 20 de marzo de 2025, </w:t>
      </w:r>
      <w:proofErr w:type="spellStart"/>
      <w:r>
        <w:rPr>
          <w:rFonts w:ascii="Arial Narrow" w:eastAsia="Times New Roman" w:hAnsi="Arial Narrow" w:cs="Arial"/>
          <w:color w:val="000000"/>
          <w:kern w:val="0"/>
          <w:lang w:eastAsia="es-ES"/>
          <w14:ligatures w14:val="none"/>
        </w:rPr>
        <w:t>Diners</w:t>
      </w:r>
      <w:proofErr w:type="spellEnd"/>
      <w:r w:rsidR="00C63B28">
        <w:rPr>
          <w:rFonts w:ascii="Arial Narrow" w:eastAsia="Times New Roman" w:hAnsi="Arial Narrow" w:cs="Arial"/>
          <w:color w:val="000000"/>
          <w:kern w:val="0"/>
          <w:lang w:eastAsia="es-ES"/>
          <w14:ligatures w14:val="none"/>
        </w:rPr>
        <w:t xml:space="preserve"> respondió su reclamo indicándole </w:t>
      </w:r>
      <w:r w:rsidR="00854E37" w:rsidRPr="00854E37">
        <w:rPr>
          <w:rFonts w:ascii="Arial Narrow" w:eastAsia="Times New Roman" w:hAnsi="Arial Narrow" w:cs="Arial"/>
          <w:color w:val="000000"/>
          <w:kern w:val="0"/>
          <w:lang w:eastAsia="es-ES"/>
          <w14:ligatures w14:val="none"/>
        </w:rPr>
        <w:t xml:space="preserve">que la devolución del monto del </w:t>
      </w:r>
      <w:r w:rsidRPr="00854E37">
        <w:rPr>
          <w:rFonts w:ascii="Arial Narrow" w:eastAsia="Times New Roman" w:hAnsi="Arial Narrow" w:cs="Arial"/>
          <w:color w:val="000000"/>
          <w:kern w:val="0"/>
          <w:lang w:eastAsia="es-ES"/>
          <w14:ligatures w14:val="none"/>
        </w:rPr>
        <w:t xml:space="preserve">Seguro </w:t>
      </w:r>
      <w:r>
        <w:rPr>
          <w:rFonts w:ascii="Arial Narrow" w:eastAsia="Times New Roman" w:hAnsi="Arial Narrow" w:cs="Arial"/>
          <w:color w:val="000000"/>
          <w:kern w:val="0"/>
          <w:lang w:eastAsia="es-ES"/>
          <w14:ligatures w14:val="none"/>
        </w:rPr>
        <w:t>d</w:t>
      </w:r>
      <w:r w:rsidRPr="00854E37">
        <w:rPr>
          <w:rFonts w:ascii="Arial Narrow" w:eastAsia="Times New Roman" w:hAnsi="Arial Narrow" w:cs="Arial"/>
          <w:color w:val="000000"/>
          <w:kern w:val="0"/>
          <w:lang w:eastAsia="es-ES"/>
          <w14:ligatures w14:val="none"/>
        </w:rPr>
        <w:t xml:space="preserve">e Desgravamen </w:t>
      </w:r>
      <w:r w:rsidR="00854E37" w:rsidRPr="00854E37">
        <w:rPr>
          <w:rFonts w:ascii="Arial Narrow" w:eastAsia="Times New Roman" w:hAnsi="Arial Narrow" w:cs="Arial"/>
          <w:color w:val="000000"/>
          <w:kern w:val="0"/>
          <w:lang w:eastAsia="es-ES"/>
          <w14:ligatures w14:val="none"/>
        </w:rPr>
        <w:t>se realizaba en base a 24 cuotas mensuales y no a las 48 cuotas mensuales</w:t>
      </w:r>
      <w:r w:rsidR="00C63B28">
        <w:rPr>
          <w:rFonts w:ascii="Arial Narrow" w:eastAsia="Times New Roman" w:hAnsi="Arial Narrow" w:cs="Arial"/>
          <w:color w:val="000000"/>
          <w:kern w:val="0"/>
          <w:lang w:eastAsia="es-ES"/>
          <w14:ligatures w14:val="none"/>
        </w:rPr>
        <w:t xml:space="preserve"> que le habían indicado inicialmente</w:t>
      </w:r>
      <w:r w:rsidR="007B1A13">
        <w:rPr>
          <w:rFonts w:ascii="Arial Narrow" w:eastAsia="Times New Roman" w:hAnsi="Arial Narrow" w:cs="Arial"/>
          <w:color w:val="000000"/>
          <w:kern w:val="0"/>
          <w:lang w:eastAsia="es-ES"/>
          <w14:ligatures w14:val="none"/>
        </w:rPr>
        <w:t xml:space="preserve"> cuando obtuvo el crédito personal</w:t>
      </w:r>
      <w:r w:rsidR="00854E37" w:rsidRPr="00854E37">
        <w:rPr>
          <w:rFonts w:ascii="Arial Narrow" w:eastAsia="Times New Roman" w:hAnsi="Arial Narrow" w:cs="Arial"/>
          <w:color w:val="000000"/>
          <w:kern w:val="0"/>
          <w:lang w:eastAsia="es-ES"/>
          <w14:ligatures w14:val="none"/>
        </w:rPr>
        <w:t>.</w:t>
      </w:r>
    </w:p>
    <w:p w14:paraId="33E14FF7" w14:textId="77777777" w:rsidR="00CA59A2" w:rsidRPr="00A6688B" w:rsidRDefault="00CA59A2" w:rsidP="00BC617E">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0E89836" w:rsidR="00CA59A2" w:rsidRPr="002C0DC2" w:rsidRDefault="00A6688B" w:rsidP="00BC617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3305E">
        <w:rPr>
          <w:rFonts w:ascii="Arial Narrow" w:eastAsia="Times New Roman" w:hAnsi="Arial Narrow" w:cs="Arial"/>
          <w:color w:val="000000"/>
          <w:kern w:val="0"/>
          <w:lang w:val="es-ES" w:eastAsia="es-ES"/>
          <w14:ligatures w14:val="none"/>
        </w:rPr>
        <w:t xml:space="preserve">El señor [APELLIDO] solicitó, en calidad de medida correctiva, que Diners cumpla con: (i) realizar la rectificación del cobro realizado del Seguro de Desgravamen y que se calcule de manera correcta, en base proporcional al tiempo que se mantuvo el crédito, es decir, 16 meses; y, (ii) realizar el envío del detalle del cálculo del Seguro de Desgravamen y el cronograma de dicho seguro en los 48 meses. Asimismo, requirió el reembolso de costas del presente procedimiento.</w:t>
      </w:r>
      <w:r w:rsidR="00CA59A2" w:rsidRPr="00D3305E">
        <w:rPr>
          <w:rFonts w:ascii="Arial Narrow" w:eastAsia="Times New Roman" w:hAnsi="Arial Narrow" w:cs="Arial"/>
          <w:color w:val="000000"/>
          <w:kern w:val="0"/>
          <w:lang w:val="es-ES" w:eastAsia="es-ES"/>
          <w14:ligatures w14:val="none"/>
        </w:rPr>
        <w:t xml:space="preserve"/>
      </w:r>
      <w:r w:rsidRPr="00D3305E">
        <w:rPr>
          <w:rFonts w:ascii="Arial Narrow" w:eastAsia="Calibri" w:hAnsi="Arial Narrow" w:cs="Arial"/>
          <w:kern w:val="0"/>
          <w14:ligatures w14:val="none"/>
        </w:rPr>
        <w:t xml:space="preserve"/>
      </w:r>
      <w:proofErr w:type="spellStart"/>
      <w:r w:rsidRPr="00D3305E">
        <w:rPr>
          <w:rFonts w:ascii="Arial Narrow" w:eastAsia="Calibri" w:hAnsi="Arial Narrow" w:cs="Arial"/>
          <w:kern w:val="0"/>
          <w14:ligatures w14:val="none"/>
        </w:rPr>
        <w:t/>
      </w:r>
      <w:proofErr w:type="spellEnd"/>
      <w:r w:rsidRPr="00D3305E">
        <w:rPr>
          <w:rFonts w:ascii="Arial Narrow" w:eastAsia="Calibri" w:hAnsi="Arial Narrow" w:cs="Arial"/>
          <w:kern w:val="0"/>
          <w14:ligatures w14:val="none"/>
        </w:rPr>
        <w:t xml:space="preserve"/>
      </w:r>
      <w:r w:rsidR="00CA59A2" w:rsidRPr="00D3305E">
        <w:rPr>
          <w:rFonts w:ascii="Arial Narrow" w:eastAsia="Times New Roman" w:hAnsi="Arial Narrow" w:cs="Arial"/>
          <w:color w:val="000000"/>
          <w:kern w:val="0"/>
          <w:lang w:val="es-ES" w:eastAsia="es-ES"/>
          <w14:ligatures w14:val="none"/>
        </w:rPr>
        <w:t xml:space="preserve"/>
      </w:r>
      <w:proofErr w:type="spellStart"/>
      <w:r w:rsidRPr="00D3305E">
        <w:rPr>
          <w:rFonts w:ascii="Arial Narrow" w:eastAsia="Times New Roman" w:hAnsi="Arial Narrow" w:cs="Arial"/>
          <w:color w:val="000000"/>
          <w:kern w:val="0"/>
          <w:lang w:val="es-ES" w:eastAsia="es-ES"/>
          <w14:ligatures w14:val="none"/>
        </w:rPr>
        <w:t/>
      </w:r>
      <w:proofErr w:type="spellEnd"/>
      <w:r w:rsidRPr="00D3305E">
        <w:rPr>
          <w:rFonts w:ascii="Arial Narrow" w:eastAsia="Times New Roman" w:hAnsi="Arial Narrow" w:cs="Arial"/>
          <w:color w:val="000000"/>
          <w:kern w:val="0"/>
          <w:lang w:val="es-ES" w:eastAsia="es-ES"/>
          <w14:ligatures w14:val="none"/>
        </w:rPr>
        <w:t xml:space="preserve"/>
      </w:r>
      <w:r w:rsidR="00CA59A2" w:rsidRPr="00D3305E">
        <w:rPr>
          <w:rFonts w:ascii="Arial Narrow" w:eastAsia="Times New Roman" w:hAnsi="Arial Narrow" w:cs="Arial"/>
          <w:color w:val="000000"/>
          <w:kern w:val="0"/>
          <w:lang w:val="es-ES" w:eastAsia="es-ES"/>
          <w14:ligatures w14:val="none"/>
        </w:rPr>
        <w:t/>
      </w:r>
      <w:r w:rsidR="007C2628" w:rsidRPr="00D3305E">
        <w:rPr>
          <w:rFonts w:ascii="Arial Narrow" w:eastAsia="Times New Roman" w:hAnsi="Arial Narrow" w:cs="Arial"/>
          <w:color w:val="000000"/>
          <w:kern w:val="0"/>
          <w:lang w:val="es-ES" w:eastAsia="es-ES"/>
          <w14:ligatures w14:val="none"/>
        </w:rPr>
        <w:t/>
      </w:r>
      <w:r w:rsidR="00D3305E">
        <w:rPr>
          <w:rFonts w:ascii="Arial Narrow" w:eastAsia="Times New Roman" w:hAnsi="Arial Narrow" w:cs="Arial"/>
          <w:color w:val="000000"/>
          <w:kern w:val="0"/>
          <w:lang w:val="es-ES" w:eastAsia="es-ES"/>
          <w14:ligatures w14:val="none"/>
        </w:rPr>
        <w:t xml:space="preserve"/>
      </w:r>
      <w:r w:rsidR="007C2628" w:rsidRPr="00D3305E">
        <w:rPr>
          <w:rFonts w:ascii="Arial Narrow" w:eastAsia="Times New Roman" w:hAnsi="Arial Narrow" w:cs="Arial"/>
          <w:color w:val="000000"/>
          <w:kern w:val="0"/>
          <w:lang w:val="es-ES" w:eastAsia="es-ES"/>
          <w14:ligatures w14:val="none"/>
        </w:rPr>
        <w:t xml:space="preserve"/>
      </w:r>
      <w:proofErr w:type="spellStart"/>
      <w:r w:rsidR="007C2628" w:rsidRPr="00D3305E">
        <w:rPr>
          <w:rFonts w:ascii="Arial Narrow" w:eastAsia="Times New Roman" w:hAnsi="Arial Narrow" w:cs="Arial"/>
          <w:color w:val="000000"/>
          <w:kern w:val="0"/>
          <w:lang w:val="es-ES" w:eastAsia="es-ES"/>
          <w14:ligatures w14:val="none"/>
        </w:rPr>
        <w:t/>
      </w:r>
      <w:proofErr w:type="spellEnd"/>
      <w:r w:rsidR="007C2628" w:rsidRPr="00D3305E">
        <w:rPr>
          <w:rFonts w:ascii="Arial Narrow" w:eastAsia="Times New Roman" w:hAnsi="Arial Narrow" w:cs="Arial"/>
          <w:color w:val="000000"/>
          <w:kern w:val="0"/>
          <w:lang w:val="es-ES" w:eastAsia="es-ES"/>
          <w14:ligatures w14:val="none"/>
        </w:rPr>
        <w:t xml:space="preserve"/>
      </w:r>
      <w:r w:rsidR="00D3305E" w:rsidRPr="00D3305E">
        <w:rPr>
          <w:rFonts w:ascii="Arial Narrow" w:eastAsia="Times New Roman" w:hAnsi="Arial Narrow" w:cs="Arial"/>
          <w:color w:val="000000"/>
          <w:kern w:val="0"/>
          <w:lang w:val="es-ES" w:eastAsia="es-ES"/>
          <w14:ligatures w14:val="none"/>
        </w:rPr>
        <w:t xml:space="preserve"/>
      </w:r>
      <w:r w:rsidR="00D3305E" w:rsidRPr="002C0DC2">
        <w:rPr>
          <w:rFonts w:ascii="Arial Narrow" w:eastAsia="Times New Roman" w:hAnsi="Arial Narrow" w:cs="Arial"/>
          <w:color w:val="000000"/>
          <w:kern w:val="0"/>
          <w:lang w:val="es-ES" w:eastAsia="es-ES"/>
          <w14:ligatures w14:val="none"/>
        </w:rPr>
        <w:t xml:space="preserve"/>
      </w:r>
      <w:r w:rsidR="007C2628" w:rsidRPr="002C0DC2">
        <w:rPr>
          <w:rFonts w:ascii="Arial Narrow" w:eastAsia="Times New Roman" w:hAnsi="Arial Narrow" w:cs="Arial"/>
          <w:color w:val="000000"/>
          <w:kern w:val="0"/>
          <w:lang w:val="es-ES" w:eastAsia="es-ES"/>
          <w14:ligatures w14:val="none"/>
        </w:rPr>
        <w:t/>
      </w:r>
      <w:r w:rsidR="00CA59A2" w:rsidRPr="002C0DC2">
        <w:rPr>
          <w:rFonts w:ascii="Arial Narrow" w:eastAsia="Times New Roman" w:hAnsi="Arial Narrow" w:cs="Arial"/>
          <w:color w:val="000000"/>
          <w:kern w:val="0"/>
          <w:lang w:val="es-ES" w:eastAsia="es-ES"/>
          <w14:ligatures w14:val="none"/>
        </w:rPr>
        <w:t/>
      </w:r>
      <w:r w:rsidR="00E95DFC" w:rsidRPr="002C0DC2">
        <w:rPr>
          <w:rFonts w:ascii="Arial Narrow" w:eastAsia="Times New Roman" w:hAnsi="Arial Narrow" w:cs="Arial"/>
          <w:color w:val="000000"/>
          <w:kern w:val="0"/>
          <w:lang w:val="es-ES" w:eastAsia="es-ES"/>
          <w14:ligatures w14:val="none"/>
        </w:rPr>
        <w:t xml:space="preserve"/>
      </w:r>
    </w:p>
    <w:p w14:paraId="66005174" w14:textId="77777777" w:rsidR="00CA59A2" w:rsidRPr="002C0DC2" w:rsidRDefault="00CA59A2" w:rsidP="00BC617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C0DC2" w:rsidRDefault="00CA59A2" w:rsidP="00BC617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C0DC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C0DC2" w:rsidRDefault="00CA59A2" w:rsidP="00BC617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20DD91F5" w:rsidR="00121544" w:rsidRPr="002C0DC2" w:rsidRDefault="00CA59A2" w:rsidP="00BC617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C0DC2">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1"/>
      <w:bookmarkEnd w:id="2"/>
      <w:bookmarkEnd w:id="3"/>
      <w:r w:rsidRPr="002C0DC2">
        <w:rPr>
          <w:rFonts w:ascii="Arial Narrow" w:eastAsia="Arial Narrow" w:hAnsi="Arial Narrow" w:cs="Arial Narrow"/>
          <w:kern w:val="0"/>
          <w:vertAlign w:val="superscript"/>
          <w14:ligatures w14:val="none"/>
        </w:rPr>
        <w:footnoteReference w:id="3"/>
      </w:r>
      <w:r w:rsidRPr="002C0DC2">
        <w:rPr>
          <w:rFonts w:ascii="Arial Narrow" w:eastAsia="Times New Roman" w:hAnsi="Arial Narrow" w:cs="Segoe UI"/>
          <w:color w:val="000000"/>
          <w:kern w:val="0"/>
          <w:lang w:eastAsia="es-PE"/>
          <w14:ligatures w14:val="none"/>
        </w:rPr>
        <w:t xml:space="preserve">, </w:t>
      </w:r>
      <w:r w:rsidR="00121544" w:rsidRPr="002C0DC2">
        <w:rPr>
          <w:rFonts w:ascii="Arial Narrow" w:eastAsia="Times New Roman" w:hAnsi="Arial Narrow" w:cs="Segoe UI"/>
          <w:color w:val="000000"/>
          <w:kern w:val="0"/>
          <w:lang w:eastAsia="es-PE"/>
          <w14:ligatures w14:val="none"/>
        </w:rPr>
        <w:t xml:space="preserve">considera </w:t>
      </w:r>
      <w:r w:rsidR="00121544" w:rsidRPr="002C0DC2">
        <w:rPr>
          <w:rFonts w:ascii="Arial Narrow" w:eastAsia="Arial Narrow" w:hAnsi="Arial Narrow" w:cs="Arial Narrow"/>
          <w:kern w:val="0"/>
          <w14:ligatures w14:val="none"/>
        </w:rPr>
        <w:t xml:space="preserve">que el hecho denunciado, consistente en que </w:t>
      </w:r>
      <w:proofErr w:type="spellStart"/>
      <w:r w:rsidR="008712E5" w:rsidRPr="008712E5">
        <w:rPr>
          <w:rFonts w:ascii="Arial Narrow" w:eastAsia="Arial Narrow" w:hAnsi="Arial Narrow" w:cs="Arial Narrow"/>
          <w:bCs/>
        </w:rPr>
        <w:t>Diners</w:t>
      </w:r>
      <w:proofErr w:type="spellEnd"/>
      <w:r w:rsidR="008712E5" w:rsidRPr="008712E5">
        <w:rPr>
          <w:rFonts w:ascii="Arial Narrow" w:eastAsia="Arial Narrow" w:hAnsi="Arial Narrow" w:cs="Arial Narrow"/>
          <w:bCs/>
        </w:rPr>
        <w:t xml:space="preserve"> Club Perú S.A. no habría cumplido con brindar información clara al denunciante sobre las condiciones del Seguro de Desgravamen vinculado al crédito personal otorgado, pese a lo requerido</w:t>
      </w:r>
      <w:r w:rsidR="00711750" w:rsidRPr="006C44A9">
        <w:rPr>
          <w:rFonts w:ascii="Arial Narrow" w:eastAsia="Arial Narrow" w:hAnsi="Arial Narrow" w:cs="Arial Narrow"/>
          <w:kern w:val="0"/>
          <w14:ligatures w14:val="none"/>
        </w:rPr>
        <w:t xml:space="preserve">. </w:t>
      </w:r>
      <w:r w:rsidR="00C54223" w:rsidRPr="006C44A9">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4" w:name="_Hlk195611851"/>
      <w:bookmarkStart w:id="5" w:name="_Hlk208497248"/>
      <w:r w:rsidR="00C54223" w:rsidRPr="006C44A9">
        <w:rPr>
          <w:rFonts w:ascii="Arial Narrow" w:eastAsia="Arial Narrow" w:hAnsi="Arial Narrow" w:cs="Arial"/>
          <w:bCs/>
          <w:color w:val="000000"/>
          <w:kern w:val="0"/>
          <w:lang w:eastAsia="es-PE"/>
          <w14:ligatures w14:val="none"/>
        </w:rPr>
        <w:t xml:space="preserve">artículo 1, numeral 1, literal b) </w:t>
      </w:r>
      <w:bookmarkEnd w:id="4"/>
      <w:r w:rsidR="00C54223" w:rsidRPr="006C44A9">
        <w:rPr>
          <w:rFonts w:ascii="Arial Narrow" w:eastAsia="Arial Narrow" w:hAnsi="Arial Narrow" w:cs="Arial"/>
          <w:bCs/>
          <w:color w:val="000000"/>
          <w:kern w:val="0"/>
          <w:lang w:eastAsia="es-PE"/>
          <w14:ligatures w14:val="none"/>
        </w:rPr>
        <w:t xml:space="preserve">y al artículo 2 del </w:t>
      </w:r>
      <w:bookmarkEnd w:id="5"/>
      <w:r w:rsidR="00C54223" w:rsidRPr="006C44A9">
        <w:rPr>
          <w:rFonts w:ascii="Arial Narrow" w:eastAsia="Arial Narrow" w:hAnsi="Arial Narrow" w:cs="Arial"/>
          <w:bCs/>
          <w:color w:val="000000"/>
          <w:kern w:val="0"/>
          <w:lang w:eastAsia="es-PE"/>
          <w14:ligatures w14:val="none"/>
        </w:rPr>
        <w:t>Código</w:t>
      </w:r>
      <w:r w:rsidR="00C54223" w:rsidRPr="006C44A9">
        <w:rPr>
          <w:rFonts w:ascii="Arial Narrow" w:eastAsia="Arial Narrow" w:hAnsi="Arial Narrow" w:cs="Arial"/>
          <w:bCs/>
          <w:color w:val="000000"/>
          <w:kern w:val="0"/>
          <w:vertAlign w:val="superscript"/>
          <w:lang w:eastAsia="es-PE"/>
          <w14:ligatures w14:val="none"/>
        </w:rPr>
        <w:footnoteReference w:id="4"/>
      </w:r>
      <w:r w:rsidR="00C54223" w:rsidRPr="006C44A9">
        <w:rPr>
          <w:rFonts w:ascii="Arial Narrow" w:eastAsia="Arial Narrow" w:hAnsi="Arial Narrow" w:cs="Arial"/>
          <w:bCs/>
          <w:color w:val="000000"/>
          <w:kern w:val="0"/>
          <w:lang w:eastAsia="es-PE"/>
          <w14:ligatures w14:val="none"/>
        </w:rPr>
        <w:t xml:space="preserve">. </w:t>
      </w:r>
    </w:p>
    <w:p w14:paraId="6F5903EC" w14:textId="77777777" w:rsidR="00121544" w:rsidRPr="001D00D0" w:rsidRDefault="00121544" w:rsidP="00BC617E">
      <w:pPr>
        <w:pStyle w:val="Prrafodelista"/>
        <w:spacing w:line="240" w:lineRule="auto"/>
        <w:rPr>
          <w:rFonts w:ascii="Arial Narrow" w:eastAsia="Arial Narrow" w:hAnsi="Arial Narrow" w:cs="Arial"/>
          <w:bCs/>
          <w:color w:val="000000"/>
          <w:kern w:val="0"/>
          <w:highlight w:val="green"/>
          <w:lang w:eastAsia="es-PE"/>
          <w14:ligatures w14:val="none"/>
        </w:rPr>
      </w:pPr>
    </w:p>
    <w:p w14:paraId="58423145" w14:textId="714080E6" w:rsidR="00C54223" w:rsidRPr="00874695" w:rsidRDefault="00C54223" w:rsidP="00C542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74695">
        <w:rPr>
          <w:rFonts w:ascii="Arial Narrow" w:eastAsia="Times New Roman" w:hAnsi="Arial Narrow" w:cs="Segoe UI"/>
          <w:color w:val="000000"/>
          <w:kern w:val="0"/>
          <w:lang w:eastAsia="es-PE"/>
          <w14:ligatures w14:val="none"/>
        </w:rPr>
        <w:t>de Protección al Consumidor 1 (en adelante, la Secretaría Técnica), en ejercicio de sus facultades</w:t>
      </w:r>
      <w:r w:rsidRPr="00874695">
        <w:rPr>
          <w:rFonts w:ascii="Arial Narrow" w:eastAsia="Arial Narrow" w:hAnsi="Arial Narrow" w:cs="Arial Narrow"/>
          <w:kern w:val="0"/>
          <w:vertAlign w:val="superscript"/>
          <w14:ligatures w14:val="none"/>
        </w:rPr>
        <w:footnoteReference w:id="5"/>
      </w:r>
      <w:r w:rsidRPr="00874695">
        <w:rPr>
          <w:rFonts w:ascii="Arial Narrow" w:eastAsia="Times New Roman" w:hAnsi="Arial Narrow" w:cs="Segoe UI"/>
          <w:color w:val="000000"/>
          <w:kern w:val="0"/>
          <w:lang w:eastAsia="es-PE"/>
          <w14:ligatures w14:val="none"/>
        </w:rPr>
        <w:t xml:space="preserve">, considera </w:t>
      </w:r>
      <w:r w:rsidRPr="00874695">
        <w:rPr>
          <w:rFonts w:ascii="Arial Narrow" w:eastAsia="Arial Narrow" w:hAnsi="Arial Narrow" w:cs="Arial Narrow"/>
          <w:kern w:val="0"/>
          <w14:ligatures w14:val="none"/>
        </w:rPr>
        <w:t xml:space="preserve">que el hecho denunciado, </w:t>
      </w:r>
      <w:r w:rsidRPr="006A227D">
        <w:rPr>
          <w:rFonts w:ascii="Arial Narrow" w:eastAsia="Arial Narrow" w:hAnsi="Arial Narrow" w:cs="Arial Narrow"/>
          <w:kern w:val="0"/>
          <w14:ligatures w14:val="none"/>
        </w:rPr>
        <w:t xml:space="preserve">consistente en que </w:t>
      </w:r>
      <w:proofErr w:type="spellStart"/>
      <w:r w:rsidR="008712E5" w:rsidRPr="008712E5">
        <w:rPr>
          <w:rFonts w:ascii="Arial Narrow" w:eastAsia="Times New Roman" w:hAnsi="Arial Narrow" w:cs="Times New Roman"/>
          <w:kern w:val="0"/>
          <w:shd w:val="clear" w:color="auto" w:fill="FFFFFF"/>
          <w:lang w:eastAsia="es-PE"/>
          <w14:ligatures w14:val="none"/>
        </w:rPr>
        <w:t>Diners</w:t>
      </w:r>
      <w:proofErr w:type="spellEnd"/>
      <w:r w:rsidR="008712E5" w:rsidRPr="008712E5">
        <w:rPr>
          <w:rFonts w:ascii="Arial Narrow" w:eastAsia="Times New Roman" w:hAnsi="Arial Narrow" w:cs="Times New Roman"/>
          <w:kern w:val="0"/>
          <w:shd w:val="clear" w:color="auto" w:fill="FFFFFF"/>
          <w:lang w:eastAsia="es-PE"/>
          <w14:ligatures w14:val="none"/>
        </w:rPr>
        <w:t xml:space="preserve"> Club Perú S.A. no habría realizado el cobro correcto del monto de la prima del Seguro de Desgravamen vinculado al crédito personal otorgado</w:t>
      </w:r>
      <w:r w:rsidRPr="006A227D">
        <w:rPr>
          <w:rFonts w:ascii="Arial Narrow" w:eastAsia="Arial Narrow" w:hAnsi="Arial Narrow" w:cs="Arial Narrow"/>
          <w:kern w:val="0"/>
          <w14:ligatures w14:val="none"/>
        </w:rPr>
        <w:t>; involucraría una presunta afectación a sus expectativas, q</w:t>
      </w:r>
      <w:r w:rsidRPr="00874695">
        <w:rPr>
          <w:rFonts w:ascii="Arial Narrow" w:eastAsia="Arial Narrow" w:hAnsi="Arial Narrow" w:cs="Arial Narrow"/>
          <w:kern w:val="0"/>
          <w14:ligatures w14:val="none"/>
        </w:rPr>
        <w:t>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74695">
        <w:rPr>
          <w:rFonts w:ascii="Arial Narrow" w:eastAsia="Times New Roman" w:hAnsi="Arial Narrow" w:cs="Segoe UI"/>
          <w:color w:val="000000"/>
          <w:kern w:val="0"/>
          <w:lang w:eastAsia="es-PE"/>
          <w14:ligatures w14:val="none"/>
        </w:rPr>
        <w:t/>
      </w:r>
      <w:r w:rsidRPr="00874695">
        <w:rPr>
          <w:rFonts w:ascii="Arial Narrow" w:eastAsia="Arial Narrow" w:hAnsi="Arial Narrow" w:cs="Arial Narrow"/>
          <w:kern w:val="0"/>
          <w14:ligatures w14:val="none"/>
        </w:rPr>
        <w:t xml:space="preserve"> y 19</w:t>
      </w:r>
      <w:r w:rsidRPr="00874695">
        <w:rPr>
          <w:rFonts w:ascii="Arial Narrow" w:eastAsia="Times New Roman" w:hAnsi="Arial Narrow" w:cs="Segoe UI"/>
          <w:color w:val="000000"/>
          <w:kern w:val="0"/>
          <w:lang w:eastAsia="es-PE"/>
          <w14:ligatures w14:val="none"/>
        </w:rPr>
        <w:t/>
      </w:r>
      <w:r w:rsidRPr="00874695">
        <w:rPr>
          <w:rFonts w:ascii="Arial Narrow" w:eastAsia="Arial Narrow" w:hAnsi="Arial Narrow" w:cs="Arial Narrow"/>
          <w:kern w:val="0"/>
          <w14:ligatures w14:val="none"/>
        </w:rPr>
        <w:t xml:space="preserve"> del Código</w:t>
      </w:r>
      <w:r w:rsidRPr="00874695">
        <w:rPr>
          <w:rFonts w:ascii="Arial Narrow" w:eastAsia="Arial Narrow" w:hAnsi="Arial Narrow" w:cs="Arial"/>
          <w:kern w:val="0"/>
          <w:vertAlign w:val="superscript"/>
          <w14:ligatures w14:val="none"/>
        </w:rPr>
        <w:footnoteReference w:id="6"/>
      </w:r>
      <w:r w:rsidRPr="00874695">
        <w:rPr>
          <w:rFonts w:ascii="Arial Narrow" w:eastAsia="Arial Narrow" w:hAnsi="Arial Narrow" w:cs="Arial Narrow"/>
          <w:kern w:val="0"/>
          <w14:ligatures w14:val="none"/>
        </w:rPr>
        <w:t>.</w:t>
      </w:r>
    </w:p>
    <w:p w14:paraId="7E68F642" w14:textId="77777777" w:rsidR="00C54223" w:rsidRPr="00874695" w:rsidRDefault="00C54223" w:rsidP="00C54223">
      <w:pPr>
        <w:pStyle w:val="Prrafodelista"/>
        <w:spacing w:after="0" w:line="240" w:lineRule="auto"/>
        <w:ind w:left="567"/>
        <w:jc w:val="both"/>
        <w:rPr>
          <w:rFonts w:ascii="Arial Narrow" w:eastAsia="Arial Narrow" w:hAnsi="Arial Narrow" w:cs="Arial Narrow"/>
          <w:kern w:val="0"/>
          <w14:ligatures w14:val="none"/>
        </w:rPr>
      </w:pPr>
    </w:p>
    <w:p w14:paraId="1BBC4C26" w14:textId="7716A8D9" w:rsidR="00C54223" w:rsidRPr="00957EC9" w:rsidRDefault="00C54223" w:rsidP="00C542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74695">
        <w:rPr>
          <w:rFonts w:ascii="Arial Narrow" w:eastAsia="Arial Narrow" w:hAnsi="Arial Narrow" w:cs="Arial Narrow"/>
          <w:kern w:val="0"/>
          <w14:ligatures w14:val="none"/>
        </w:rPr>
        <w:t xml:space="preserve">Así también, la Secretaría Técnica, en ejercicio de sus facultades, </w:t>
      </w:r>
      <w:r w:rsidRPr="00874695">
        <w:rPr>
          <w:rFonts w:ascii="Arial Narrow" w:eastAsia="Times New Roman" w:hAnsi="Arial Narrow" w:cs="Segoe UI"/>
          <w:color w:val="000000"/>
          <w:kern w:val="0"/>
          <w:lang w:eastAsia="es-PE"/>
          <w14:ligatures w14:val="none"/>
        </w:rPr>
        <w:t xml:space="preserve">considera </w:t>
      </w:r>
      <w:r w:rsidRPr="00874695">
        <w:rPr>
          <w:rFonts w:ascii="Arial Narrow" w:eastAsia="Arial Narrow" w:hAnsi="Arial Narrow" w:cs="Arial Narrow"/>
          <w:kern w:val="0"/>
          <w14:ligatures w14:val="none"/>
        </w:rPr>
        <w:t xml:space="preserve">que el hecho denunciado, consistente en que </w:t>
      </w:r>
      <w:proofErr w:type="spellStart"/>
      <w:r w:rsidR="008712E5" w:rsidRPr="008712E5">
        <w:rPr>
          <w:rFonts w:ascii="Arial Narrow" w:eastAsia="Times New Roman" w:hAnsi="Arial Narrow" w:cs="Times New Roman"/>
          <w:kern w:val="0"/>
          <w:shd w:val="clear" w:color="auto" w:fill="FFFFFF"/>
          <w:lang w:eastAsia="es-PE"/>
          <w14:ligatures w14:val="none"/>
        </w:rPr>
        <w:t>Diners</w:t>
      </w:r>
      <w:proofErr w:type="spellEnd"/>
      <w:r w:rsidR="008712E5" w:rsidRPr="008712E5">
        <w:rPr>
          <w:rFonts w:ascii="Arial Narrow" w:eastAsia="Times New Roman" w:hAnsi="Arial Narrow" w:cs="Times New Roman"/>
          <w:kern w:val="0"/>
          <w:shd w:val="clear" w:color="auto" w:fill="FFFFFF"/>
          <w:lang w:eastAsia="es-PE"/>
          <w14:ligatures w14:val="none"/>
        </w:rPr>
        <w:t xml:space="preserve"> Club Perú S.A. habría condicionado al denunciante a que pague la prima total del Seguro de Desgravamen por todo el periodo del crédito personal otorgado sin brindarle la opción del pago mensual y proporcional</w:t>
      </w:r>
      <w:r w:rsidRPr="00874695">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w:t>
      </w:r>
      <w:r w:rsidRPr="00957EC9">
        <w:rPr>
          <w:rFonts w:ascii="Arial Narrow" w:eastAsia="Arial Narrow" w:hAnsi="Arial Narrow" w:cs="Arial Narrow"/>
          <w:kern w:val="0"/>
          <w14:ligatures w14:val="none"/>
        </w:rPr>
        <w:t>infracción al deber de idoneidad, tipificado en los artículos 18</w:t>
      </w:r>
      <w:r w:rsidRPr="00957EC9">
        <w:rPr>
          <w:rFonts w:ascii="Arial Narrow" w:eastAsia="Times New Roman" w:hAnsi="Arial Narrow" w:cs="Segoe UI"/>
          <w:color w:val="000000"/>
          <w:kern w:val="0"/>
          <w:lang w:eastAsia="es-PE"/>
          <w14:ligatures w14:val="none"/>
        </w:rPr>
        <w:t/>
      </w:r>
      <w:r w:rsidRPr="00957EC9">
        <w:rPr>
          <w:rFonts w:ascii="Arial Narrow" w:eastAsia="Arial Narrow" w:hAnsi="Arial Narrow" w:cs="Arial Narrow"/>
          <w:kern w:val="0"/>
          <w14:ligatures w14:val="none"/>
        </w:rPr>
        <w:t xml:space="preserve"> y 19</w:t>
      </w:r>
      <w:r w:rsidRPr="00957EC9">
        <w:rPr>
          <w:rFonts w:ascii="Arial Narrow" w:eastAsia="Times New Roman" w:hAnsi="Arial Narrow" w:cs="Segoe UI"/>
          <w:color w:val="000000"/>
          <w:kern w:val="0"/>
          <w:lang w:eastAsia="es-PE"/>
          <w14:ligatures w14:val="none"/>
        </w:rPr>
        <w:t/>
      </w:r>
      <w:r w:rsidRPr="00957EC9">
        <w:rPr>
          <w:rFonts w:ascii="Arial Narrow" w:eastAsia="Arial Narrow" w:hAnsi="Arial Narrow" w:cs="Arial Narrow"/>
          <w:kern w:val="0"/>
          <w14:ligatures w14:val="none"/>
        </w:rPr>
        <w:t xml:space="preserve"> del Código</w:t>
      </w:r>
      <w:r w:rsidRPr="00957EC9">
        <w:rPr>
          <w:rFonts w:ascii="Arial Narrow" w:eastAsia="Arial Narrow" w:hAnsi="Arial Narrow" w:cs="Arial"/>
          <w:bCs/>
          <w:color w:val="000000"/>
          <w:kern w:val="0"/>
          <w:lang w:eastAsia="es-PE"/>
          <w14:ligatures w14:val="none"/>
        </w:rPr>
        <w:t xml:space="preserve">. </w:t>
      </w:r>
    </w:p>
    <w:p w14:paraId="21C1FF2F" w14:textId="77777777" w:rsidR="00C54223" w:rsidRPr="00957EC9" w:rsidRDefault="00C54223" w:rsidP="00C54223">
      <w:pPr>
        <w:spacing w:after="0" w:line="240" w:lineRule="auto"/>
        <w:jc w:val="both"/>
        <w:rPr>
          <w:rFonts w:ascii="Arial Narrow" w:eastAsia="Arial Narrow" w:hAnsi="Arial Narrow" w:cs="Arial Narrow"/>
          <w:kern w:val="0"/>
          <w14:ligatures w14:val="none"/>
        </w:rPr>
      </w:pPr>
    </w:p>
    <w:p w14:paraId="2A677C73" w14:textId="00FF929E" w:rsidR="00C54223" w:rsidRPr="00604104" w:rsidRDefault="00C54223" w:rsidP="00C542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7EC9">
        <w:rPr>
          <w:rFonts w:ascii="Arial Narrow" w:eastAsia="Arial Narrow" w:hAnsi="Arial Narrow" w:cs="Arial Narrow"/>
          <w:kern w:val="0"/>
          <w14:ligatures w14:val="none"/>
        </w:rPr>
        <w:t xml:space="preserve">Asimismo, </w:t>
      </w:r>
      <w:r w:rsidRPr="00957EC9">
        <w:rPr>
          <w:rFonts w:ascii="Arial Narrow" w:eastAsia="Times New Roman" w:hAnsi="Arial Narrow" w:cs="Arial"/>
          <w:color w:val="000000"/>
          <w:kern w:val="0"/>
          <w:lang w:eastAsia="es-PE"/>
          <w14:ligatures w14:val="none"/>
        </w:rPr>
        <w:t xml:space="preserve">la Secretaría Técnica, en ejercicio de sus facultades, considera </w:t>
      </w:r>
      <w:r w:rsidRPr="00957EC9">
        <w:rPr>
          <w:rFonts w:ascii="Arial Narrow" w:eastAsia="Arial Narrow" w:hAnsi="Arial Narrow" w:cs="Arial"/>
          <w:kern w:val="0"/>
          <w14:ligatures w14:val="none"/>
        </w:rPr>
        <w:t xml:space="preserve">que el hecho denunciado, consistente en que </w:t>
      </w:r>
      <w:proofErr w:type="spellStart"/>
      <w:r w:rsidR="00572F39" w:rsidRPr="00572F39">
        <w:rPr>
          <w:rFonts w:ascii="Arial Narrow" w:eastAsia="Times New Roman" w:hAnsi="Arial Narrow" w:cs="Times New Roman"/>
          <w:kern w:val="0"/>
          <w:shd w:val="clear" w:color="auto" w:fill="FFFFFF"/>
          <w:lang w:eastAsia="es-PE"/>
          <w14:ligatures w14:val="none"/>
        </w:rPr>
        <w:t>Diners</w:t>
      </w:r>
      <w:proofErr w:type="spellEnd"/>
      <w:r w:rsidR="00572F39" w:rsidRPr="00572F39">
        <w:rPr>
          <w:rFonts w:ascii="Arial Narrow" w:eastAsia="Times New Roman" w:hAnsi="Arial Narrow" w:cs="Times New Roman"/>
          <w:kern w:val="0"/>
          <w:shd w:val="clear" w:color="auto" w:fill="FFFFFF"/>
          <w:lang w:eastAsia="es-PE"/>
          <w14:ligatures w14:val="none"/>
        </w:rPr>
        <w:t xml:space="preserve"> Club Perú S.A. no habría cumplido con otorgar al denunciante el monto que le correspondía por devolución de la prima pagada por el Seguro de Desgravamen vinculado al crédito personal otorgado, conforme le fue informado y ofrecido inicialmente, puesto que se le entregó un monto menor</w:t>
      </w:r>
      <w:r w:rsidRPr="00874695">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w:t>
      </w:r>
      <w:r w:rsidRPr="00957EC9">
        <w:rPr>
          <w:rFonts w:ascii="Arial Narrow" w:eastAsia="Arial Narrow" w:hAnsi="Arial Narrow" w:cs="Arial Narrow"/>
          <w:kern w:val="0"/>
          <w14:ligatures w14:val="none"/>
        </w:rPr>
        <w:t>infracción al deber de idoneidad, tipificado en los artículos 18</w:t>
      </w:r>
      <w:r w:rsidRPr="00957EC9">
        <w:rPr>
          <w:rFonts w:ascii="Arial Narrow" w:eastAsia="Times New Roman" w:hAnsi="Arial Narrow" w:cs="Segoe UI"/>
          <w:color w:val="000000"/>
          <w:kern w:val="0"/>
          <w:lang w:eastAsia="es-PE"/>
          <w14:ligatures w14:val="none"/>
        </w:rPr>
        <w:t/>
      </w:r>
      <w:r w:rsidRPr="00957EC9">
        <w:rPr>
          <w:rFonts w:ascii="Arial Narrow" w:eastAsia="Arial Narrow" w:hAnsi="Arial Narrow" w:cs="Arial Narrow"/>
          <w:kern w:val="0"/>
          <w14:ligatures w14:val="none"/>
        </w:rPr>
        <w:t xml:space="preserve"> y 19</w:t>
      </w:r>
      <w:r w:rsidRPr="00957EC9">
        <w:rPr>
          <w:rFonts w:ascii="Arial Narrow" w:eastAsia="Times New Roman" w:hAnsi="Arial Narrow" w:cs="Segoe UI"/>
          <w:color w:val="000000"/>
          <w:kern w:val="0"/>
          <w:lang w:eastAsia="es-PE"/>
          <w14:ligatures w14:val="none"/>
        </w:rPr>
        <w:t/>
      </w:r>
      <w:r w:rsidRPr="00957EC9">
        <w:rPr>
          <w:rFonts w:ascii="Arial Narrow" w:eastAsia="Arial Narrow" w:hAnsi="Arial Narrow" w:cs="Arial Narrow"/>
          <w:kern w:val="0"/>
          <w14:ligatures w14:val="none"/>
        </w:rPr>
        <w:t xml:space="preserve"> del Código</w:t>
      </w:r>
      <w:r w:rsidRPr="00604104">
        <w:rPr>
          <w:rFonts w:ascii="Arial Narrow" w:eastAsia="Arial Narrow" w:hAnsi="Arial Narrow" w:cs="Arial"/>
          <w:kern w:val="0"/>
          <w14:ligatures w14:val="none"/>
        </w:rPr>
        <w:t>.</w:t>
      </w:r>
    </w:p>
    <w:p w14:paraId="432038D6" w14:textId="0A9F6D75" w:rsidR="00CA59A2" w:rsidRPr="00121544" w:rsidRDefault="00CA59A2" w:rsidP="00BC617E">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BC617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BC617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BC617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C617E">
      <w:pPr>
        <w:spacing w:after="0" w:line="240" w:lineRule="auto"/>
        <w:jc w:val="both"/>
        <w:rPr>
          <w:rFonts w:ascii="Arial Narrow" w:eastAsia="Times New Roman" w:hAnsi="Arial Narrow" w:cs="Arial"/>
          <w:color w:val="000000"/>
          <w:kern w:val="0"/>
          <w:lang w:val="es-ES" w:eastAsia="es-ES"/>
          <w14:ligatures w14:val="none"/>
        </w:rPr>
      </w:pPr>
    </w:p>
    <w:p w14:paraId="62B88A04" w14:textId="516A1C52" w:rsidR="00CA59A2" w:rsidRPr="00485BD4" w:rsidRDefault="00CA59A2" w:rsidP="00BC617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w:t>
      </w:r>
      <w:r w:rsidRPr="001A5E86">
        <w:rPr>
          <w:rFonts w:ascii="Arial Narrow" w:eastAsia="Times New Roman" w:hAnsi="Arial Narrow" w:cs="Arial"/>
          <w:color w:val="000000"/>
          <w:kern w:val="0"/>
          <w:lang w:val="es-ES" w:eastAsia="es-ES"/>
          <w14:ligatures w14:val="none"/>
        </w:rPr>
        <w:t>ne requerir al proveedor denunciado que, en un</w:t>
      </w:r>
      <w:r w:rsidRPr="0026598E">
        <w:rPr>
          <w:rFonts w:ascii="Arial Narrow" w:eastAsia="Times New Roman" w:hAnsi="Arial Narrow" w:cs="Arial"/>
          <w:color w:val="000000"/>
          <w:kern w:val="0"/>
          <w:lang w:val="es-ES" w:eastAsia="es-ES"/>
          <w14:ligatures w14:val="none"/>
        </w:rPr>
        <w:t xml:space="preserve"> plazo no mayor de cinco (5) días </w:t>
      </w:r>
      <w:r w:rsidRPr="00485BD4">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w:t>
      </w:r>
      <w:r w:rsidR="008712E5" w:rsidRPr="008712E5">
        <w:rPr>
          <w:rFonts w:ascii="Arial Narrow" w:eastAsia="Times New Roman" w:hAnsi="Arial Narrow" w:cs="Arial"/>
          <w:color w:val="000000"/>
          <w:kern w:val="0"/>
          <w:lang w:val="es-ES" w:eastAsia="es-ES"/>
          <w14:ligatures w14:val="none"/>
        </w:rPr>
        <w:t>(i) presentar una copia completa, legible y debidamente suscrita de la Póliza del Seguro de Desgravamen vinculado al crédito personal otorgado al denunciante, así como el cargo de remisión de la póliza; (</w:t>
      </w:r>
      <w:proofErr w:type="spellStart"/>
      <w:r w:rsidR="008712E5" w:rsidRPr="008712E5">
        <w:rPr>
          <w:rFonts w:ascii="Arial Narrow" w:eastAsia="Times New Roman" w:hAnsi="Arial Narrow" w:cs="Arial"/>
          <w:color w:val="000000"/>
          <w:kern w:val="0"/>
          <w:lang w:val="es-ES" w:eastAsia="es-ES"/>
          <w14:ligatures w14:val="none"/>
        </w:rPr>
        <w:t>ii</w:t>
      </w:r>
      <w:proofErr w:type="spellEnd"/>
      <w:r w:rsidR="008712E5" w:rsidRPr="008712E5">
        <w:rPr>
          <w:rFonts w:ascii="Arial Narrow" w:eastAsia="Times New Roman" w:hAnsi="Arial Narrow" w:cs="Arial"/>
          <w:color w:val="000000"/>
          <w:kern w:val="0"/>
          <w:lang w:val="es-ES" w:eastAsia="es-ES"/>
          <w14:ligatures w14:val="none"/>
        </w:rPr>
        <w:t>) presentar los medios probatorios que sustenten el cálculo del monto de la prima a devolver del Seguro de Desgravamen; y, (</w:t>
      </w:r>
      <w:proofErr w:type="spellStart"/>
      <w:r w:rsidR="008712E5" w:rsidRPr="008712E5">
        <w:rPr>
          <w:rFonts w:ascii="Arial Narrow" w:eastAsia="Times New Roman" w:hAnsi="Arial Narrow" w:cs="Arial"/>
          <w:color w:val="000000"/>
          <w:kern w:val="0"/>
          <w:lang w:val="es-ES" w:eastAsia="es-ES"/>
          <w14:ligatures w14:val="none"/>
        </w:rPr>
        <w:t>iii</w:t>
      </w:r>
      <w:proofErr w:type="spellEnd"/>
      <w:r w:rsidR="008712E5" w:rsidRPr="008712E5">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485BD4">
        <w:rPr>
          <w:rFonts w:ascii="Arial Narrow" w:eastAsia="Times New Roman" w:hAnsi="Arial Narrow" w:cs="Arial"/>
          <w:color w:val="000000"/>
          <w:kern w:val="0"/>
          <w:lang w:val="es-ES" w:eastAsia="es-ES"/>
          <w14:ligatures w14:val="none"/>
        </w:rPr>
        <w:t>.</w:t>
      </w:r>
      <w:r w:rsidRPr="00485BD4">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BC617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BC617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BC617E">
      <w:pPr>
        <w:spacing w:after="0" w:line="240" w:lineRule="auto"/>
        <w:jc w:val="both"/>
        <w:rPr>
          <w:rFonts w:ascii="Arial Narrow" w:eastAsia="Arial Narrow" w:hAnsi="Arial Narrow" w:cs="Arial Narrow"/>
          <w:b/>
          <w:color w:val="000000"/>
          <w:kern w:val="0"/>
          <w:lang w:eastAsia="es-PE"/>
          <w14:ligatures w14:val="none"/>
        </w:rPr>
      </w:pPr>
    </w:p>
    <w:p w14:paraId="40BE44E6" w14:textId="35D02092" w:rsidR="00121544" w:rsidRPr="002C0DC2" w:rsidRDefault="00CA59A2" w:rsidP="00BC617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admitir a trámite la denuncia del 11 de julio de 2025, subsanada mediante escrito del 22 de julio de 2025, interpuesta por el señor [DENUNCIANTE] contra Diners Club Perú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75681A" w:rsidRPr="0075681A">
        <w:rPr>
          <w:rFonts w:ascii="Arial Narrow" w:eastAsia="Times New Roman" w:hAnsi="Arial Narrow" w:cs="Times New Roman"/>
          <w:color w:val="000000"/>
          <w:kern w:val="0"/>
          <w:shd w:val="clear" w:color="auto" w:fill="FFFFFF"/>
          <w:lang w:eastAsia="es-PE"/>
          <w14:ligatures w14:val="none"/>
        </w:rPr>
        <w:t/>
      </w:r>
      <w:r w:rsidR="0075681A">
        <w:rPr>
          <w:rFonts w:ascii="Arial Narrow" w:eastAsia="Times New Roman" w:hAnsi="Arial Narrow" w:cs="Times New Roman"/>
          <w:color w:val="000000"/>
          <w:kern w:val="0"/>
          <w:shd w:val="clear" w:color="auto" w:fill="FFFFFF"/>
          <w:lang w:eastAsia="es-PE"/>
          <w14:ligatures w14:val="none"/>
        </w:rPr>
        <w:t xml:space="preserve"/>
      </w:r>
      <w:r w:rsidRPr="0075681A">
        <w:rPr>
          <w:rFonts w:ascii="Arial Narrow" w:eastAsia="Times New Roman" w:hAnsi="Arial Narrow" w:cs="Times New Roman"/>
          <w:color w:val="000000"/>
          <w:kern w:val="0"/>
          <w:shd w:val="clear" w:color="auto" w:fill="FFFFFF"/>
          <w:lang w:eastAsia="es-PE"/>
          <w14:ligatures w14:val="none"/>
        </w:rPr>
        <w:t xml:space="preserve"/>
      </w:r>
      <w:r w:rsidR="0075681A" w:rsidRPr="0075681A">
        <w:rPr>
          <w:rFonts w:ascii="Arial Narrow" w:hAnsi="Arial Narrow" w:cs="Arial"/>
          <w:bCs/>
          <w:spacing w:val="-3"/>
          <w:kern w:val="0"/>
          <w14:ligatures w14:val="none"/>
        </w:rPr>
        <w:t/>
      </w:r>
      <w:r w:rsidR="0075681A" w:rsidRPr="004F223C">
        <w:rPr>
          <w:rFonts w:ascii="Arial Narrow" w:hAnsi="Arial Narrow" w:cs="Arial"/>
          <w:bCs/>
          <w:spacing w:val="-3"/>
          <w:kern w:val="0"/>
          <w14:ligatures w14:val="none"/>
        </w:rPr>
        <w:t xml:space="preserve"/>
      </w:r>
      <w:proofErr w:type="spellStart"/>
      <w:r w:rsidR="0075681A" w:rsidRPr="002C0DC2">
        <w:rPr>
          <w:rFonts w:ascii="Arial Narrow" w:eastAsia="Times New Roman" w:hAnsi="Arial Narrow" w:cs="Times New Roman"/>
          <w:color w:val="000000"/>
          <w:kern w:val="0"/>
          <w:shd w:val="clear" w:color="auto" w:fill="FFFFFF"/>
          <w:lang w:eastAsia="es-PE"/>
          <w14:ligatures w14:val="none"/>
        </w:rPr>
        <w:t/>
      </w:r>
      <w:proofErr w:type="spellEnd"/>
      <w:r w:rsidR="0075681A" w:rsidRPr="002C0DC2">
        <w:rPr>
          <w:rFonts w:ascii="Arial Narrow" w:eastAsia="Times New Roman" w:hAnsi="Arial Narrow" w:cs="Times New Roman"/>
          <w:color w:val="000000"/>
          <w:kern w:val="0"/>
          <w:shd w:val="clear" w:color="auto" w:fill="FFFFFF"/>
          <w:lang w:eastAsia="es-PE"/>
          <w14:ligatures w14:val="none"/>
        </w:rPr>
        <w:t xml:space="preserve"/>
      </w:r>
      <w:proofErr w:type="spellStart"/>
      <w:r w:rsidR="0075681A" w:rsidRPr="002C0DC2">
        <w:rPr>
          <w:rFonts w:ascii="Arial Narrow" w:eastAsia="Times New Roman" w:hAnsi="Arial Narrow" w:cs="Times New Roman"/>
          <w:color w:val="000000"/>
          <w:kern w:val="0"/>
          <w:shd w:val="clear" w:color="auto" w:fill="FFFFFF"/>
          <w:lang w:eastAsia="es-PE"/>
          <w14:ligatures w14:val="none"/>
        </w:rPr>
        <w:t/>
      </w:r>
      <w:proofErr w:type="spellEnd"/>
      <w:r w:rsidR="0075681A" w:rsidRPr="002C0DC2">
        <w:rPr>
          <w:rFonts w:ascii="Arial Narrow" w:eastAsia="Times New Roman" w:hAnsi="Arial Narrow" w:cs="Times New Roman"/>
          <w:color w:val="000000"/>
          <w:kern w:val="0"/>
          <w:shd w:val="clear" w:color="auto" w:fill="FFFFFF"/>
          <w:lang w:eastAsia="es-PE"/>
          <w14:ligatures w14:val="none"/>
        </w:rPr>
        <w:t xml:space="preserve"/>
      </w:r>
      <w:proofErr w:type="spellStart"/>
      <w:r w:rsidR="0075681A" w:rsidRPr="002C0DC2">
        <w:rPr>
          <w:rFonts w:ascii="Arial Narrow" w:eastAsia="Times New Roman" w:hAnsi="Arial Narrow" w:cs="Times New Roman"/>
          <w:color w:val="000000"/>
          <w:kern w:val="0"/>
          <w:shd w:val="clear" w:color="auto" w:fill="FFFFFF"/>
          <w:lang w:eastAsia="es-PE"/>
          <w14:ligatures w14:val="none"/>
        </w:rPr>
        <w:t/>
      </w:r>
      <w:proofErr w:type="spellEnd"/>
      <w:r w:rsidR="0075681A" w:rsidRPr="002C0DC2">
        <w:rPr>
          <w:rFonts w:ascii="Arial Narrow" w:eastAsia="Times New Roman" w:hAnsi="Arial Narrow" w:cs="Times New Roman"/>
          <w:color w:val="000000"/>
          <w:kern w:val="0"/>
          <w:shd w:val="clear" w:color="auto" w:fill="FFFFFF"/>
          <w:lang w:eastAsia="es-PE"/>
          <w14:ligatures w14:val="none"/>
        </w:rPr>
        <w:t xml:space="preserve"/>
      </w:r>
      <w:proofErr w:type="spellStart"/>
      <w:r w:rsidR="0075681A" w:rsidRPr="002C0DC2">
        <w:rPr>
          <w:rFonts w:ascii="Arial Narrow" w:eastAsia="Times New Roman" w:hAnsi="Arial Narrow" w:cs="Times New Roman"/>
          <w:color w:val="000000"/>
          <w:kern w:val="0"/>
          <w:shd w:val="clear" w:color="auto" w:fill="FFFFFF"/>
          <w:lang w:eastAsia="es-PE"/>
          <w14:ligatures w14:val="none"/>
        </w:rPr>
        <w:t/>
      </w:r>
      <w:proofErr w:type="spellEnd"/>
      <w:r w:rsidR="0075681A" w:rsidRPr="002C0DC2">
        <w:rPr>
          <w:rFonts w:ascii="Arial Narrow" w:eastAsia="Times New Roman" w:hAnsi="Arial Narrow" w:cs="Times New Roman"/>
          <w:color w:val="000000"/>
          <w:kern w:val="0"/>
          <w:shd w:val="clear" w:color="auto" w:fill="FFFFFF"/>
          <w:lang w:eastAsia="es-PE"/>
          <w14:ligatures w14:val="none"/>
        </w:rPr>
        <w:t xml:space="preserve"/>
      </w:r>
      <w:r w:rsidRPr="002C0DC2">
        <w:rPr>
          <w:rFonts w:ascii="Arial Narrow" w:eastAsia="Times New Roman" w:hAnsi="Arial Narrow" w:cs="Times New Roman"/>
          <w:color w:val="000000"/>
          <w:kern w:val="0"/>
          <w:shd w:val="clear" w:color="auto" w:fill="FFFFFF"/>
          <w:lang w:eastAsia="es-PE"/>
          <w14:ligatures w14:val="none"/>
        </w:rPr>
        <w:t xml:space="preserve"/>
      </w:r>
      <w:proofErr w:type="spellStart"/>
      <w:r w:rsidR="001A5E86" w:rsidRPr="002C0DC2">
        <w:rPr>
          <w:rFonts w:ascii="Arial Narrow" w:eastAsia="Arial Narrow" w:hAnsi="Arial Narrow" w:cs="Arial Narrow"/>
          <w:bCs/>
        </w:rPr>
        <w:t/>
      </w:r>
      <w:proofErr w:type="spellEnd"/>
      <w:r w:rsidR="001A5E86" w:rsidRPr="002C0DC2">
        <w:rPr>
          <w:rFonts w:ascii="Arial Narrow" w:eastAsia="Arial Narrow" w:hAnsi="Arial Narrow" w:cs="Arial Narrow"/>
          <w:bCs/>
        </w:rPr>
        <w:t xml:space="preserve"/>
      </w:r>
      <w:r w:rsidRPr="002C0DC2">
        <w:rPr>
          <w:rFonts w:ascii="Arial Narrow" w:eastAsia="Times New Roman" w:hAnsi="Arial Narrow" w:cs="Times New Roman"/>
          <w:color w:val="000000"/>
          <w:kern w:val="0"/>
          <w:shd w:val="clear" w:color="auto" w:fill="FFFFFF"/>
          <w:lang w:eastAsia="es-PE"/>
          <w14:ligatures w14:val="none"/>
        </w:rPr>
        <w:t xml:space="preserve"/>
      </w:r>
      <w:r w:rsidR="00121544" w:rsidRPr="002C0DC2">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Default="00121544" w:rsidP="00BC617E">
      <w:pPr>
        <w:spacing w:after="0" w:line="240" w:lineRule="auto"/>
        <w:jc w:val="both"/>
        <w:rPr>
          <w:rFonts w:ascii="Arial Narrow" w:eastAsia="Calibri" w:hAnsi="Arial Narrow" w:cs="Arial Narrow"/>
          <w:color w:val="000000"/>
          <w:kern w:val="0"/>
          <w:lang w:eastAsia="es-PE"/>
          <w14:ligatures w14:val="none"/>
        </w:rPr>
      </w:pPr>
    </w:p>
    <w:p w14:paraId="28B030BB" w14:textId="25D7E452" w:rsidR="00BC617E" w:rsidRPr="008D2C81" w:rsidRDefault="00BC617E" w:rsidP="00BC617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C0DC2">
        <w:rPr>
          <w:rFonts w:ascii="Arial Narrow" w:eastAsia="Calibri" w:hAnsi="Arial Narrow" w:cs="Arial Narrow"/>
          <w:color w:val="000000"/>
          <w:kern w:val="0"/>
          <w:lang w:eastAsia="es-PE"/>
          <w14:ligatures w14:val="none"/>
        </w:rPr>
        <w:t>Presunta</w:t>
      </w:r>
      <w:r w:rsidRPr="002C0DC2">
        <w:rPr>
          <w:rFonts w:ascii="Arial Narrow" w:eastAsia="Times New Roman" w:hAnsi="Arial Narrow" w:cs="Times New Roman"/>
          <w:kern w:val="0"/>
          <w:shd w:val="clear" w:color="auto" w:fill="FFFFFF"/>
          <w:lang w:eastAsia="es-PE"/>
          <w14:ligatures w14:val="none"/>
        </w:rPr>
        <w:t xml:space="preserve"> infracción a</w:t>
      </w:r>
      <w:r w:rsidR="00EB1F5F" w:rsidRPr="00EB1F5F">
        <w:rPr>
          <w:rFonts w:ascii="Arial Narrow" w:eastAsia="Times New Roman" w:hAnsi="Arial Narrow" w:cs="Times New Roman"/>
          <w:kern w:val="0"/>
          <w:shd w:val="clear" w:color="auto" w:fill="FFFFFF"/>
          <w:lang w:eastAsia="es-PE"/>
          <w14:ligatures w14:val="none"/>
        </w:rPr>
        <w:t>l artículo 1, numeral 1, literal b) y al artículo 2 de</w:t>
      </w:r>
      <w:r w:rsidR="00EB1F5F">
        <w:rPr>
          <w:rFonts w:ascii="Arial Narrow" w:eastAsia="Times New Roman" w:hAnsi="Arial Narrow" w:cs="Times New Roman"/>
          <w:kern w:val="0"/>
          <w:shd w:val="clear" w:color="auto" w:fill="FFFFFF"/>
          <w:lang w:eastAsia="es-PE"/>
          <w14:ligatures w14:val="none"/>
        </w:rPr>
        <w:t xml:space="preserve"> </w:t>
      </w:r>
      <w:r w:rsidRPr="002C0DC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Pr="008712E5">
        <w:rPr>
          <w:rFonts w:ascii="Arial Narrow" w:eastAsia="Arial Narrow" w:hAnsi="Arial Narrow" w:cs="Arial Narrow"/>
          <w:bCs/>
        </w:rPr>
        <w:t>Diners</w:t>
      </w:r>
      <w:proofErr w:type="spellEnd"/>
      <w:r w:rsidRPr="008712E5">
        <w:rPr>
          <w:rFonts w:ascii="Arial Narrow" w:eastAsia="Arial Narrow" w:hAnsi="Arial Narrow" w:cs="Arial Narrow"/>
          <w:bCs/>
        </w:rPr>
        <w:t xml:space="preserve"> Club Perú S.A. </w:t>
      </w:r>
      <w:r w:rsidRPr="008712E5">
        <w:rPr>
          <w:rFonts w:ascii="Arial Narrow" w:eastAsia="Arial Narrow" w:hAnsi="Arial Narrow" w:cs="Arial Narrow"/>
          <w:kern w:val="0"/>
          <w14:ligatures w14:val="none"/>
        </w:rPr>
        <w:t>no habría cumplido con brindar información clara al denunciante sobre las condiciones del Seguro de Desgravamen vinculado al crédito personal otorgado, pese a lo requerido</w:t>
      </w:r>
      <w:r>
        <w:rPr>
          <w:rFonts w:ascii="Arial Narrow" w:eastAsia="Arial Narrow" w:hAnsi="Arial Narrow" w:cs="Arial Narrow"/>
          <w:kern w:val="0"/>
          <w14:ligatures w14:val="none"/>
        </w:rPr>
        <w:t>.</w:t>
      </w:r>
    </w:p>
    <w:p w14:paraId="1EB1DE77" w14:textId="77777777" w:rsidR="00BC617E" w:rsidRDefault="00BC617E" w:rsidP="00BC617E">
      <w:pPr>
        <w:spacing w:after="0" w:line="240" w:lineRule="auto"/>
        <w:jc w:val="both"/>
        <w:rPr>
          <w:rFonts w:ascii="Arial Narrow" w:eastAsia="Calibri" w:hAnsi="Arial Narrow" w:cs="Arial Narrow"/>
          <w:color w:val="000000"/>
          <w:kern w:val="0"/>
          <w:lang w:eastAsia="es-PE"/>
          <w14:ligatures w14:val="none"/>
        </w:rPr>
      </w:pPr>
    </w:p>
    <w:p w14:paraId="7A8B0544" w14:textId="59848335" w:rsidR="00BC617E" w:rsidRPr="008D2C81" w:rsidRDefault="00BC617E" w:rsidP="00BC617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C0DC2">
        <w:rPr>
          <w:rFonts w:ascii="Arial Narrow" w:eastAsia="Calibri" w:hAnsi="Arial Narrow" w:cs="Arial Narrow"/>
          <w:color w:val="000000"/>
          <w:kern w:val="0"/>
          <w:lang w:eastAsia="es-PE"/>
          <w14:ligatures w14:val="none"/>
        </w:rPr>
        <w:t>Presunta</w:t>
      </w:r>
      <w:r w:rsidRPr="002C0DC2">
        <w:rPr>
          <w:rFonts w:ascii="Arial Narrow" w:eastAsia="Times New Roman" w:hAnsi="Arial Narrow" w:cs="Times New Roman"/>
          <w:kern w:val="0"/>
          <w:shd w:val="clear" w:color="auto" w:fill="FFFFFF"/>
          <w:lang w:eastAsia="es-PE"/>
          <w14:ligatures w14:val="none"/>
        </w:rPr>
        <w:t xml:space="preserve"> infracción a los artículos 18 y 19</w:t>
      </w:r>
      <w:r w:rsidRPr="002C0DC2">
        <w:rPr>
          <w:rFonts w:ascii="Arial Narrow" w:eastAsia="Calibri" w:hAnsi="Arial Narrow" w:cs="Arial Narrow"/>
          <w:kern w:val="0"/>
          <w:lang w:eastAsia="es-PE"/>
          <w14:ligatures w14:val="none"/>
        </w:rPr>
        <w:t xml:space="preserve"> de </w:t>
      </w:r>
      <w:r w:rsidRPr="002C0DC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Pr="008712E5">
        <w:rPr>
          <w:rFonts w:ascii="Arial Narrow" w:eastAsia="Arial Narrow" w:hAnsi="Arial Narrow" w:cs="Arial Narrow"/>
          <w:bCs/>
        </w:rPr>
        <w:t>Diners</w:t>
      </w:r>
      <w:proofErr w:type="spellEnd"/>
      <w:r w:rsidRPr="008712E5">
        <w:rPr>
          <w:rFonts w:ascii="Arial Narrow" w:eastAsia="Arial Narrow" w:hAnsi="Arial Narrow" w:cs="Arial Narrow"/>
          <w:bCs/>
        </w:rPr>
        <w:t xml:space="preserve"> Club Perú S.A. </w:t>
      </w:r>
      <w:r w:rsidRPr="008712E5">
        <w:rPr>
          <w:rFonts w:ascii="Arial Narrow" w:eastAsia="Arial Narrow" w:hAnsi="Arial Narrow" w:cs="Arial Narrow"/>
          <w:kern w:val="0"/>
          <w14:ligatures w14:val="none"/>
        </w:rPr>
        <w:t>no habría realizado el cobro correcto del monto de la prima del Seguro de Desgravamen vinculado al crédito personal otorgado</w:t>
      </w:r>
      <w:r>
        <w:rPr>
          <w:rFonts w:ascii="Arial Narrow" w:eastAsia="Arial Narrow" w:hAnsi="Arial Narrow" w:cs="Arial Narrow"/>
          <w:kern w:val="0"/>
          <w14:ligatures w14:val="none"/>
        </w:rPr>
        <w:t>.</w:t>
      </w:r>
    </w:p>
    <w:p w14:paraId="69FBC394" w14:textId="77777777" w:rsidR="00BC617E" w:rsidRDefault="00BC617E" w:rsidP="00BC617E">
      <w:pPr>
        <w:spacing w:after="0" w:line="240" w:lineRule="auto"/>
        <w:jc w:val="both"/>
        <w:rPr>
          <w:rFonts w:ascii="Arial Narrow" w:eastAsia="Calibri" w:hAnsi="Arial Narrow" w:cs="Arial Narrow"/>
          <w:color w:val="000000"/>
          <w:kern w:val="0"/>
          <w:lang w:eastAsia="es-PE"/>
          <w14:ligatures w14:val="none"/>
        </w:rPr>
      </w:pPr>
    </w:p>
    <w:p w14:paraId="398BFFE8" w14:textId="2C6FA65F" w:rsidR="00BC617E" w:rsidRPr="008D2C81" w:rsidRDefault="00BC617E" w:rsidP="00BC617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C0DC2">
        <w:rPr>
          <w:rFonts w:ascii="Arial Narrow" w:eastAsia="Calibri" w:hAnsi="Arial Narrow" w:cs="Arial Narrow"/>
          <w:color w:val="000000"/>
          <w:kern w:val="0"/>
          <w:lang w:eastAsia="es-PE"/>
          <w14:ligatures w14:val="none"/>
        </w:rPr>
        <w:t>Presunta</w:t>
      </w:r>
      <w:r w:rsidRPr="002C0DC2">
        <w:rPr>
          <w:rFonts w:ascii="Arial Narrow" w:eastAsia="Times New Roman" w:hAnsi="Arial Narrow" w:cs="Times New Roman"/>
          <w:kern w:val="0"/>
          <w:shd w:val="clear" w:color="auto" w:fill="FFFFFF"/>
          <w:lang w:eastAsia="es-PE"/>
          <w14:ligatures w14:val="none"/>
        </w:rPr>
        <w:t xml:space="preserve"> infracción a los artículos 18 y 19</w:t>
      </w:r>
      <w:r w:rsidRPr="002C0DC2">
        <w:rPr>
          <w:rFonts w:ascii="Arial Narrow" w:eastAsia="Calibri" w:hAnsi="Arial Narrow" w:cs="Arial Narrow"/>
          <w:kern w:val="0"/>
          <w:lang w:eastAsia="es-PE"/>
          <w14:ligatures w14:val="none"/>
        </w:rPr>
        <w:t xml:space="preserve"> de </w:t>
      </w:r>
      <w:r w:rsidRPr="002C0DC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Pr="008712E5">
        <w:rPr>
          <w:rFonts w:ascii="Arial Narrow" w:eastAsia="Arial Narrow" w:hAnsi="Arial Narrow" w:cs="Arial Narrow"/>
          <w:bCs/>
        </w:rPr>
        <w:t>Diners</w:t>
      </w:r>
      <w:proofErr w:type="spellEnd"/>
      <w:r w:rsidRPr="008712E5">
        <w:rPr>
          <w:rFonts w:ascii="Arial Narrow" w:eastAsia="Arial Narrow" w:hAnsi="Arial Narrow" w:cs="Arial Narrow"/>
          <w:bCs/>
        </w:rPr>
        <w:t xml:space="preserve"> Club Perú S.A. </w:t>
      </w:r>
      <w:r w:rsidRPr="008712E5">
        <w:rPr>
          <w:rFonts w:ascii="Arial Narrow" w:eastAsia="Arial Narrow" w:hAnsi="Arial Narrow" w:cs="Arial Narrow"/>
          <w:kern w:val="0"/>
          <w14:ligatures w14:val="none"/>
        </w:rPr>
        <w:t xml:space="preserve">habría </w:t>
      </w:r>
      <w:r w:rsidR="004A0947" w:rsidRPr="008712E5">
        <w:rPr>
          <w:rFonts w:ascii="Arial Narrow" w:eastAsia="Arial Narrow" w:hAnsi="Arial Narrow" w:cs="Arial Narrow"/>
          <w:kern w:val="0"/>
          <w14:ligatures w14:val="none"/>
        </w:rPr>
        <w:t xml:space="preserve">condicionado </w:t>
      </w:r>
      <w:r w:rsidRPr="008712E5">
        <w:rPr>
          <w:rFonts w:ascii="Arial Narrow" w:eastAsia="Arial Narrow" w:hAnsi="Arial Narrow" w:cs="Arial Narrow"/>
          <w:kern w:val="0"/>
          <w14:ligatures w14:val="none"/>
        </w:rPr>
        <w:t>al denunciante a que pague la prima total del Seguro de Desgravamen por todo el periodo del crédito personal otorgado sin brindarle la opción del pago mensual y proporcional</w:t>
      </w:r>
      <w:r>
        <w:rPr>
          <w:rFonts w:ascii="Arial Narrow" w:eastAsia="Arial Narrow" w:hAnsi="Arial Narrow" w:cs="Arial Narrow"/>
          <w:kern w:val="0"/>
          <w14:ligatures w14:val="none"/>
        </w:rPr>
        <w:t>.</w:t>
      </w:r>
    </w:p>
    <w:p w14:paraId="035A4815" w14:textId="77777777" w:rsidR="00BC617E" w:rsidRPr="002C0DC2" w:rsidRDefault="00BC617E" w:rsidP="00BC617E">
      <w:pPr>
        <w:spacing w:after="0" w:line="240" w:lineRule="auto"/>
        <w:jc w:val="both"/>
        <w:rPr>
          <w:rFonts w:ascii="Arial Narrow" w:eastAsia="Calibri" w:hAnsi="Arial Narrow" w:cs="Arial Narrow"/>
          <w:color w:val="000000"/>
          <w:kern w:val="0"/>
          <w:lang w:eastAsia="es-PE"/>
          <w14:ligatures w14:val="none"/>
        </w:rPr>
      </w:pPr>
    </w:p>
    <w:p w14:paraId="0B0291C5" w14:textId="147D9251" w:rsidR="00121544" w:rsidRPr="008D2C81" w:rsidRDefault="00711750" w:rsidP="00BC617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C0DC2">
        <w:rPr>
          <w:rFonts w:ascii="Arial Narrow" w:eastAsia="Calibri" w:hAnsi="Arial Narrow" w:cs="Arial Narrow"/>
          <w:color w:val="000000"/>
          <w:kern w:val="0"/>
          <w:lang w:eastAsia="es-PE"/>
          <w14:ligatures w14:val="none"/>
        </w:rPr>
        <w:t>Presunta</w:t>
      </w:r>
      <w:r w:rsidRPr="002C0DC2">
        <w:rPr>
          <w:rFonts w:ascii="Arial Narrow" w:eastAsia="Times New Roman" w:hAnsi="Arial Narrow" w:cs="Times New Roman"/>
          <w:kern w:val="0"/>
          <w:shd w:val="clear" w:color="auto" w:fill="FFFFFF"/>
          <w:lang w:eastAsia="es-PE"/>
          <w14:ligatures w14:val="none"/>
        </w:rPr>
        <w:t xml:space="preserve"> infracción a los artículos 18 y 19</w:t>
      </w:r>
      <w:r w:rsidRPr="002C0DC2">
        <w:rPr>
          <w:rFonts w:ascii="Arial Narrow" w:eastAsia="Calibri" w:hAnsi="Arial Narrow" w:cs="Arial Narrow"/>
          <w:kern w:val="0"/>
          <w:lang w:eastAsia="es-PE"/>
          <w14:ligatures w14:val="none"/>
        </w:rPr>
        <w:t xml:space="preserve"> de </w:t>
      </w:r>
      <w:r w:rsidRPr="002C0DC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002C0DC2" w:rsidRPr="00572F39">
        <w:rPr>
          <w:rFonts w:ascii="Arial Narrow" w:eastAsia="Arial Narrow" w:hAnsi="Arial Narrow" w:cs="Arial Narrow"/>
          <w:bCs/>
        </w:rPr>
        <w:t>Diners</w:t>
      </w:r>
      <w:proofErr w:type="spellEnd"/>
      <w:r w:rsidR="002C0DC2" w:rsidRPr="00572F39">
        <w:rPr>
          <w:rFonts w:ascii="Arial Narrow" w:eastAsia="Arial Narrow" w:hAnsi="Arial Narrow" w:cs="Arial Narrow"/>
          <w:bCs/>
        </w:rPr>
        <w:t xml:space="preserve"> Club Perú S.A. </w:t>
      </w:r>
      <w:r w:rsidR="002C0DC2" w:rsidRPr="00572F39">
        <w:rPr>
          <w:rFonts w:ascii="Arial Narrow" w:eastAsia="Arial Narrow" w:hAnsi="Arial Narrow" w:cs="Arial Narrow"/>
          <w:kern w:val="0"/>
          <w14:ligatures w14:val="none"/>
        </w:rPr>
        <w:t xml:space="preserve">no habría cumplido con otorgar al denunciante el monto que le correspondía por devolución de la prima pagada </w:t>
      </w:r>
      <w:r w:rsidR="004A0947" w:rsidRPr="00572F39">
        <w:rPr>
          <w:rFonts w:ascii="Arial Narrow" w:eastAsia="Arial Narrow" w:hAnsi="Arial Narrow" w:cs="Arial Narrow"/>
          <w:kern w:val="0"/>
          <w14:ligatures w14:val="none"/>
        </w:rPr>
        <w:t xml:space="preserve">por </w:t>
      </w:r>
      <w:r w:rsidR="002C0DC2" w:rsidRPr="00572F39">
        <w:rPr>
          <w:rFonts w:ascii="Arial Narrow" w:eastAsia="Arial Narrow" w:hAnsi="Arial Narrow" w:cs="Arial Narrow"/>
          <w:kern w:val="0"/>
          <w14:ligatures w14:val="none"/>
        </w:rPr>
        <w:t xml:space="preserve">el Seguro de Desgravamen vinculado al crédito personal otorgado, conforme le fue </w:t>
      </w:r>
      <w:r w:rsidR="008D2C81" w:rsidRPr="00572F39">
        <w:rPr>
          <w:rFonts w:ascii="Arial Narrow" w:eastAsia="Arial Narrow" w:hAnsi="Arial Narrow" w:cs="Arial Narrow"/>
          <w:kern w:val="0"/>
          <w14:ligatures w14:val="none"/>
        </w:rPr>
        <w:t xml:space="preserve">informado y </w:t>
      </w:r>
      <w:r w:rsidR="002C0DC2" w:rsidRPr="00572F39">
        <w:rPr>
          <w:rFonts w:ascii="Arial Narrow" w:eastAsia="Arial Narrow" w:hAnsi="Arial Narrow" w:cs="Arial Narrow"/>
          <w:kern w:val="0"/>
          <w14:ligatures w14:val="none"/>
        </w:rPr>
        <w:t>ofrecido inicialmente, puesto que se le entregó un monto menor</w:t>
      </w:r>
      <w:r w:rsidR="00121544" w:rsidRPr="002C0DC2">
        <w:rPr>
          <w:rFonts w:ascii="Arial Narrow" w:eastAsia="Arial Narrow" w:hAnsi="Arial Narrow" w:cs="Arial Narrow"/>
          <w:kern w:val="0"/>
          <w14:ligatures w14:val="none"/>
        </w:rPr>
        <w:t>.</w:t>
      </w:r>
    </w:p>
    <w:p w14:paraId="042B3F54" w14:textId="777BBF33" w:rsidR="00CA59A2" w:rsidRPr="0026598E" w:rsidRDefault="00CA59A2" w:rsidP="00BC617E">
      <w:pPr>
        <w:spacing w:after="0" w:line="240" w:lineRule="auto"/>
        <w:jc w:val="both"/>
        <w:rPr>
          <w:rFonts w:ascii="Arial Narrow" w:eastAsia="Arial Narrow" w:hAnsi="Arial Narrow" w:cs="Arial Narrow"/>
          <w:kern w:val="0"/>
          <w14:ligatures w14:val="none"/>
        </w:rPr>
      </w:pPr>
    </w:p>
    <w:p w14:paraId="0A292C9F" w14:textId="42E10412" w:rsidR="00CA59A2" w:rsidRPr="0026598E" w:rsidRDefault="00CA59A2" w:rsidP="00BC617E">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5681A" w:rsidRPr="0075681A">
        <w:rPr>
          <w:rFonts w:ascii="Arial Narrow" w:eastAsia="Times New Roman" w:hAnsi="Arial Narrow" w:cs="Arial"/>
          <w:color w:val="000000"/>
          <w:kern w:val="0"/>
          <w:lang w:val="es-ES" w:eastAsia="es-ES"/>
          <w14:ligatures w14:val="none"/>
        </w:rPr>
        <w:t>11 de julio de 2025, subsanada mediante escrito del 22 de julio de 2025</w:t>
      </w:r>
      <w:r w:rsidRPr="0026598E">
        <w:rPr>
          <w:rFonts w:ascii="Arial Narrow" w:eastAsia="Calibri" w:hAnsi="Arial Narrow" w:cs="Arial"/>
          <w:kern w:val="0"/>
          <w14:ligatures w14:val="none"/>
        </w:rPr>
        <w:t>.</w:t>
      </w:r>
    </w:p>
    <w:p w14:paraId="68A17E97" w14:textId="77777777" w:rsidR="00CA59A2" w:rsidRPr="0026598E" w:rsidRDefault="00CA59A2" w:rsidP="00BC617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6565A29" w:rsidR="00CA59A2" w:rsidRPr="0026598E" w:rsidRDefault="00CA59A2" w:rsidP="00BC617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1A5E86" w:rsidRPr="004F223C">
        <w:rPr>
          <w:rFonts w:ascii="Arial Narrow" w:eastAsia="Arial Narrow" w:hAnsi="Arial Narrow" w:cs="Arial Narrow"/>
          <w:bCs/>
        </w:rPr>
        <w:t>Diners</w:t>
      </w:r>
      <w:proofErr w:type="spellEnd"/>
      <w:r w:rsidR="001A5E86" w:rsidRPr="004F223C">
        <w:rPr>
          <w:rFonts w:ascii="Arial Narrow" w:eastAsia="Arial Narrow" w:hAnsi="Arial Narrow" w:cs="Arial Narrow"/>
          <w:bCs/>
        </w:rPr>
        <w:t xml:space="preserve"> Club Perú S.A.</w:t>
      </w:r>
      <w:r w:rsidR="001A5E86"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BC617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C617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BC617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C617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C617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C617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BC617E">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79862EC" w:rsidR="00CA59A2" w:rsidRPr="0026598E" w:rsidRDefault="00CA59A2" w:rsidP="00BC617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w:t>
      </w:r>
      <w:r w:rsidRPr="0075681A">
        <w:rPr>
          <w:rFonts w:ascii="Arial Narrow" w:eastAsia="Arial Narrow" w:hAnsi="Arial Narrow" w:cs="Arial Narrow"/>
          <w:color w:val="000000"/>
          <w:kern w:val="0"/>
          <w:lang w:eastAsia="es-PE"/>
          <w14:ligatures w14:val="none"/>
        </w:rPr>
        <w:t xml:space="preserve">de la denuncia interpuesta </w:t>
      </w:r>
      <w:r w:rsidRPr="0075681A">
        <w:rPr>
          <w:rFonts w:ascii="Arial Narrow" w:eastAsia="Times New Roman" w:hAnsi="Arial Narrow" w:cs="Arial"/>
          <w:color w:val="000000"/>
          <w:kern w:val="0"/>
          <w:lang w:val="es-ES" w:eastAsia="es-ES"/>
          <w14:ligatures w14:val="none"/>
        </w:rPr>
        <w:t xml:space="preserve">el </w:t>
      </w:r>
      <w:r w:rsidR="0075681A" w:rsidRPr="0075681A">
        <w:rPr>
          <w:rFonts w:ascii="Arial Narrow" w:eastAsia="Times New Roman" w:hAnsi="Arial Narrow" w:cs="Arial"/>
          <w:color w:val="000000"/>
          <w:kern w:val="0"/>
          <w:lang w:val="es-ES" w:eastAsia="es-ES"/>
          <w14:ligatures w14:val="none"/>
        </w:rPr>
        <w:t>11 de julio de 2025, subsanada mediante escrito del 22 de julio de 2025</w:t>
      </w:r>
      <w:r w:rsidRPr="0075681A">
        <w:rPr>
          <w:rFonts w:ascii="Arial Narrow" w:eastAsia="Calibri" w:hAnsi="Arial Narrow" w:cs="Arial"/>
          <w:kern w:val="0"/>
          <w14:ligatures w14:val="none"/>
        </w:rPr>
        <w:t xml:space="preserve">, </w:t>
      </w:r>
      <w:r w:rsidRPr="0075681A">
        <w:rPr>
          <w:rFonts w:ascii="Arial Narrow" w:eastAsia="Arial Narrow" w:hAnsi="Arial Narrow" w:cs="Arial Narrow"/>
          <w:color w:val="000000"/>
          <w:kern w:val="0"/>
          <w:lang w:eastAsia="es-PE"/>
          <w14:ligatures w14:val="none"/>
        </w:rPr>
        <w:t>a</w:t>
      </w:r>
      <w:r w:rsidRPr="0075681A">
        <w:rPr>
          <w:rFonts w:ascii="Arial Narrow" w:eastAsia="Times New Roman" w:hAnsi="Arial Narrow" w:cs="Times New Roman"/>
          <w:color w:val="000000"/>
          <w:kern w:val="0"/>
          <w:shd w:val="clear" w:color="auto" w:fill="FFFFFF"/>
          <w:lang w:eastAsia="es-PE"/>
          <w14:ligatures w14:val="none"/>
        </w:rPr>
        <w:t xml:space="preserve"> </w:t>
      </w:r>
      <w:proofErr w:type="spellStart"/>
      <w:r w:rsidR="001A5E86" w:rsidRPr="0075681A">
        <w:rPr>
          <w:rFonts w:ascii="Arial Narrow" w:eastAsia="Arial Narrow" w:hAnsi="Arial Narrow" w:cs="Arial Narrow"/>
          <w:bCs/>
        </w:rPr>
        <w:t>Diners</w:t>
      </w:r>
      <w:proofErr w:type="spellEnd"/>
      <w:r w:rsidR="001A5E86" w:rsidRPr="004F223C">
        <w:rPr>
          <w:rFonts w:ascii="Arial Narrow" w:eastAsia="Arial Narrow" w:hAnsi="Arial Narrow" w:cs="Arial Narrow"/>
          <w:bCs/>
        </w:rPr>
        <w:t xml:space="preserve"> Club Perú S.A</w:t>
      </w:r>
      <w:r w:rsidR="001A5E86" w:rsidRPr="001A5E86">
        <w:rPr>
          <w:rFonts w:ascii="Arial Narrow" w:eastAsia="Arial Narrow" w:hAnsi="Arial Narrow" w:cs="Arial Narrow"/>
          <w:bCs/>
        </w:rPr>
        <w:t>.</w:t>
      </w:r>
      <w:r w:rsidRPr="001A5E86">
        <w:rPr>
          <w:rFonts w:ascii="Arial Narrow" w:eastAsia="Arial Narrow" w:hAnsi="Arial Narrow" w:cs="Arial Narrow"/>
          <w:color w:val="000000"/>
          <w:kern w:val="0"/>
          <w:lang w:eastAsia="es-PE"/>
          <w14:ligatures w14:val="none"/>
        </w:rPr>
        <w:t>, par</w:t>
      </w:r>
      <w:r w:rsidRPr="0026598E">
        <w:rPr>
          <w:rFonts w:ascii="Arial Narrow" w:eastAsia="Arial Narrow" w:hAnsi="Arial Narrow" w:cs="Arial Narrow"/>
          <w:color w:val="000000"/>
          <w:kern w:val="0"/>
          <w:lang w:eastAsia="es-PE"/>
          <w14:ligatures w14:val="none"/>
        </w:rPr>
        <w:t>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BC617E">
      <w:pPr>
        <w:spacing w:after="0" w:line="240" w:lineRule="auto"/>
        <w:jc w:val="both"/>
        <w:rPr>
          <w:rFonts w:ascii="Arial Narrow" w:eastAsia="Arial Narrow" w:hAnsi="Arial Narrow" w:cs="Arial Narrow"/>
          <w:color w:val="000000"/>
          <w:kern w:val="0"/>
          <w:lang w:eastAsia="es-PE"/>
          <w14:ligatures w14:val="none"/>
        </w:rPr>
      </w:pPr>
    </w:p>
    <w:p w14:paraId="774AFBA5" w14:textId="67500B10" w:rsidR="00CA59A2" w:rsidRPr="0026598E" w:rsidRDefault="00CA59A2" w:rsidP="00BC617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7"/>
      <w:r w:rsidRPr="0026598E">
        <w:rPr>
          <w:rFonts w:ascii="Arial Narrow" w:eastAsia="Times New Roman" w:hAnsi="Arial Narrow" w:cs="Arial"/>
          <w:color w:val="000000"/>
          <w:kern w:val="0"/>
          <w:lang w:val="es-ES" w:eastAsia="es-ES"/>
          <w14:ligatures w14:val="none"/>
        </w:rPr>
        <w:t xml:space="preserve">cumpla con: </w:t>
      </w:r>
      <w:r w:rsidR="00AC44A1" w:rsidRPr="00485BD4">
        <w:rPr>
          <w:rFonts w:ascii="Arial Narrow" w:eastAsia="Times New Roman" w:hAnsi="Arial Narrow" w:cs="Arial"/>
          <w:color w:val="000000"/>
          <w:kern w:val="0"/>
          <w:lang w:val="es-ES" w:eastAsia="es-ES"/>
          <w14:ligatures w14:val="none"/>
        </w:rPr>
        <w:t>(i) presentar una copia completa, legible y debidamente suscrita de la Póliza del Seguro de Desgravamen vinculado al crédito personal otorgado al denunciante, así como el cargo de remisión de la póliza; (</w:t>
      </w:r>
      <w:proofErr w:type="spellStart"/>
      <w:r w:rsidR="00AC44A1" w:rsidRPr="00485BD4">
        <w:rPr>
          <w:rFonts w:ascii="Arial Narrow" w:eastAsia="Times New Roman" w:hAnsi="Arial Narrow" w:cs="Arial"/>
          <w:color w:val="000000"/>
          <w:kern w:val="0"/>
          <w:lang w:val="es-ES" w:eastAsia="es-ES"/>
          <w14:ligatures w14:val="none"/>
        </w:rPr>
        <w:t>ii</w:t>
      </w:r>
      <w:proofErr w:type="spellEnd"/>
      <w:r w:rsidR="00AC44A1" w:rsidRPr="00485BD4">
        <w:rPr>
          <w:rFonts w:ascii="Arial Narrow" w:eastAsia="Times New Roman" w:hAnsi="Arial Narrow" w:cs="Arial"/>
          <w:color w:val="000000"/>
          <w:kern w:val="0"/>
          <w:lang w:val="es-ES" w:eastAsia="es-ES"/>
          <w14:ligatures w14:val="none"/>
        </w:rPr>
        <w:t xml:space="preserve">) presentar los medios probatorios que sustenten el cálculo del </w:t>
      </w:r>
      <w:r w:rsidR="00AC44A1" w:rsidRPr="00AC44A1">
        <w:rPr>
          <w:rFonts w:ascii="Arial Narrow" w:eastAsia="Times New Roman" w:hAnsi="Arial Narrow" w:cs="Arial"/>
          <w:color w:val="000000"/>
          <w:kern w:val="0"/>
          <w:lang w:val="es-ES" w:eastAsia="es-ES"/>
          <w14:ligatures w14:val="none"/>
        </w:rPr>
        <w:t>monto de la prima a devolver de</w:t>
      </w:r>
      <w:r w:rsidR="00AC44A1">
        <w:rPr>
          <w:rFonts w:ascii="Arial Narrow" w:eastAsia="Times New Roman" w:hAnsi="Arial Narrow" w:cs="Arial"/>
          <w:color w:val="000000"/>
          <w:kern w:val="0"/>
          <w:lang w:val="es-ES" w:eastAsia="es-ES"/>
          <w14:ligatures w14:val="none"/>
        </w:rPr>
        <w:t>l</w:t>
      </w:r>
      <w:r w:rsidR="00AC44A1" w:rsidRPr="00AC44A1">
        <w:rPr>
          <w:rFonts w:ascii="Arial Narrow" w:eastAsia="Times New Roman" w:hAnsi="Arial Narrow" w:cs="Arial"/>
          <w:color w:val="000000"/>
          <w:kern w:val="0"/>
          <w:lang w:val="es-ES" w:eastAsia="es-ES"/>
          <w14:ligatures w14:val="none"/>
        </w:rPr>
        <w:t xml:space="preserve"> Seguro de Desgravamen</w:t>
      </w:r>
      <w:r w:rsidR="00AC44A1" w:rsidRPr="00485BD4">
        <w:rPr>
          <w:rFonts w:ascii="Arial Narrow" w:eastAsia="Times New Roman" w:hAnsi="Arial Narrow" w:cs="Arial"/>
          <w:color w:val="000000"/>
          <w:kern w:val="0"/>
          <w:lang w:val="es-ES" w:eastAsia="es-ES"/>
          <w14:ligatures w14:val="none"/>
        </w:rPr>
        <w:t>; y, (</w:t>
      </w:r>
      <w:proofErr w:type="spellStart"/>
      <w:r w:rsidR="00AC44A1" w:rsidRPr="00485BD4">
        <w:rPr>
          <w:rFonts w:ascii="Arial Narrow" w:eastAsia="Times New Roman" w:hAnsi="Arial Narrow" w:cs="Arial"/>
          <w:color w:val="000000"/>
          <w:kern w:val="0"/>
          <w:lang w:val="es-ES" w:eastAsia="es-ES"/>
          <w14:ligatures w14:val="none"/>
        </w:rPr>
        <w:t>iii</w:t>
      </w:r>
      <w:proofErr w:type="spellEnd"/>
      <w:r w:rsidR="00AC44A1" w:rsidRPr="00485BD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BC617E">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BC617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C617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C617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C617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C617E">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C617E">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BC617E">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BC617E">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F1B273B" w:rsidR="00CA59A2" w:rsidRPr="00A67ADF" w:rsidRDefault="00CA59A2" w:rsidP="00BC617E">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4F223C">
        <w:rPr>
          <w:rFonts w:ascii="Arial Narrow" w:hAnsi="Arial Narrow" w:cs="Arial"/>
          <w:bCs/>
          <w:spacing w:val="-3"/>
          <w:kern w:val="0"/>
          <w14:ligatures w14:val="none"/>
        </w:rPr>
        <w:t/>
      </w:r>
      <w:r w:rsidR="004F223C" w:rsidRPr="004F223C">
        <w:rPr>
          <w:rFonts w:ascii="Arial Narrow" w:hAnsi="Arial Narrow" w:cs="Arial"/>
          <w:bCs/>
          <w:spacing w:val="-3"/>
          <w:kern w:val="0"/>
          <w14:ligatures w14:val="none"/>
        </w:rPr>
        <w:t xml:space="preserve"/>
      </w:r>
      <w:proofErr w:type="spellStart"/>
      <w:r w:rsidR="004F223C" w:rsidRPr="004F223C">
        <w:rPr>
          <w:rFonts w:ascii="Arial Narrow" w:eastAsia="Times New Roman" w:hAnsi="Arial Narrow" w:cs="Times New Roman"/>
          <w:color w:val="000000"/>
          <w:kern w:val="0"/>
          <w:shd w:val="clear" w:color="auto" w:fill="FFFFFF"/>
          <w:lang w:eastAsia="es-PE"/>
          <w14:ligatures w14:val="none"/>
        </w:rPr>
        <w:t/>
      </w:r>
      <w:proofErr w:type="spellEnd"/>
      <w:r w:rsidR="004F223C" w:rsidRPr="004F223C">
        <w:rPr>
          <w:rFonts w:ascii="Arial Narrow" w:eastAsia="Times New Roman" w:hAnsi="Arial Narrow" w:cs="Times New Roman"/>
          <w:color w:val="000000"/>
          <w:kern w:val="0"/>
          <w:shd w:val="clear" w:color="auto" w:fill="FFFFFF"/>
          <w:lang w:eastAsia="es-PE"/>
          <w14:ligatures w14:val="none"/>
        </w:rPr>
        <w:t xml:space="preserve"/>
      </w:r>
      <w:proofErr w:type="spellStart"/>
      <w:r w:rsidR="004F223C" w:rsidRPr="004F223C">
        <w:rPr>
          <w:rFonts w:ascii="Arial Narrow" w:eastAsia="Times New Roman" w:hAnsi="Arial Narrow" w:cs="Times New Roman"/>
          <w:color w:val="000000"/>
          <w:kern w:val="0"/>
          <w:shd w:val="clear" w:color="auto" w:fill="FFFFFF"/>
          <w:lang w:eastAsia="es-PE"/>
          <w14:ligatures w14:val="none"/>
        </w:rPr>
        <w:t/>
      </w:r>
      <w:proofErr w:type="spellEnd"/>
      <w:r w:rsidR="004F223C" w:rsidRPr="004F223C">
        <w:rPr>
          <w:rFonts w:ascii="Arial Narrow" w:eastAsia="Times New Roman" w:hAnsi="Arial Narrow" w:cs="Times New Roman"/>
          <w:color w:val="000000"/>
          <w:kern w:val="0"/>
          <w:shd w:val="clear" w:color="auto" w:fill="FFFFFF"/>
          <w:lang w:eastAsia="es-PE"/>
          <w14:ligatures w14:val="none"/>
        </w:rPr>
        <w:t xml:space="preserve"/>
      </w:r>
      <w:proofErr w:type="spellStart"/>
      <w:r w:rsidR="004F223C" w:rsidRPr="004F223C">
        <w:rPr>
          <w:rFonts w:ascii="Arial Narrow" w:eastAsia="Times New Roman" w:hAnsi="Arial Narrow" w:cs="Times New Roman"/>
          <w:color w:val="000000"/>
          <w:kern w:val="0"/>
          <w:shd w:val="clear" w:color="auto" w:fill="FFFFFF"/>
          <w:lang w:eastAsia="es-PE"/>
          <w14:ligatures w14:val="none"/>
        </w:rPr>
        <w:t/>
      </w:r>
      <w:proofErr w:type="spellEnd"/>
      <w:r w:rsidR="004F223C" w:rsidRPr="004F223C">
        <w:rPr>
          <w:rFonts w:ascii="Arial Narrow" w:eastAsia="Times New Roman" w:hAnsi="Arial Narrow" w:cs="Times New Roman"/>
          <w:color w:val="000000"/>
          <w:kern w:val="0"/>
          <w:shd w:val="clear" w:color="auto" w:fill="FFFFFF"/>
          <w:lang w:eastAsia="es-PE"/>
          <w14:ligatures w14:val="none"/>
        </w:rPr>
        <w:t xml:space="preserve"/>
      </w:r>
      <w:proofErr w:type="spellStart"/>
      <w:r w:rsidR="004F223C" w:rsidRPr="004F223C">
        <w:rPr>
          <w:rFonts w:ascii="Arial Narrow" w:eastAsia="Times New Roman" w:hAnsi="Arial Narrow" w:cs="Times New Roman"/>
          <w:color w:val="000000"/>
          <w:kern w:val="0"/>
          <w:shd w:val="clear" w:color="auto" w:fill="FFFFFF"/>
          <w:lang w:eastAsia="es-PE"/>
          <w14:ligatures w14:val="none"/>
        </w:rPr>
        <w:t/>
      </w:r>
      <w:proofErr w:type="spellEnd"/>
      <w:r w:rsidR="004F223C" w:rsidRPr="004F223C">
        <w:rPr>
          <w:rFonts w:ascii="Arial Narrow" w:eastAsia="Times New Roman" w:hAnsi="Arial Narrow" w:cs="Times New Roman"/>
          <w:color w:val="000000"/>
          <w:kern w:val="0"/>
          <w:shd w:val="clear" w:color="auto" w:fill="FFFFFF"/>
          <w:lang w:eastAsia="es-PE"/>
          <w14:ligatures w14:val="none"/>
        </w:rPr>
        <w:t xml:space="preserve"/>
      </w:r>
      <w:r w:rsidRPr="004F223C">
        <w:rPr>
          <w:rFonts w:ascii="Arial Narrow" w:hAnsi="Arial Narrow"/>
          <w:color w:val="000000"/>
        </w:rPr>
        <w:t/>
      </w:r>
      <w:r w:rsidRPr="004F223C">
        <w:rPr>
          <w:rFonts w:ascii="Arial Narrow" w:eastAsia="Times New Roman" w:hAnsi="Arial Narrow" w:cs="Segoe UI"/>
          <w:color w:val="000000"/>
          <w:kern w:val="0"/>
          <w:lang w:eastAsia="es-PE"/>
          <w14:ligatures w14:val="none"/>
        </w:rPr>
        <w:t/>
      </w:r>
      <w:r w:rsidRPr="004F223C">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BC617E">
      <w:pPr>
        <w:suppressAutoHyphens/>
        <w:spacing w:after="0" w:line="240" w:lineRule="auto"/>
        <w:jc w:val="both"/>
        <w:rPr>
          <w:rFonts w:ascii="Arial Narrow" w:hAnsi="Arial Narrow" w:cs="Arial"/>
        </w:rPr>
      </w:pPr>
    </w:p>
    <w:p w14:paraId="083D8417" w14:textId="7D21DAB0" w:rsidR="00CA59A2" w:rsidRPr="0021384F" w:rsidRDefault="00CA59A2" w:rsidP="00BC617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4F223C" w:rsidRPr="004F223C">
        <w:rPr>
          <w:rFonts w:ascii="Arial Narrow" w:eastAsia="Arial Narrow" w:hAnsi="Arial Narrow" w:cs="Arial Narrow"/>
          <w:bCs/>
        </w:rPr>
        <w:t>Diners</w:t>
      </w:r>
      <w:proofErr w:type="spellEnd"/>
      <w:r w:rsidR="004F223C" w:rsidRPr="004F223C">
        <w:rPr>
          <w:rFonts w:ascii="Arial Narrow" w:eastAsia="Arial Narrow" w:hAnsi="Arial Narrow" w:cs="Arial Narrow"/>
          <w:bCs/>
        </w:rPr>
        <w:t xml:space="preserve"> Club Perú </w:t>
      </w:r>
      <w:r w:rsidRPr="004F223C">
        <w:rPr>
          <w:rFonts w:ascii="Arial Narrow" w:eastAsia="Arial Narrow" w:hAnsi="Arial Narrow" w:cs="Arial Narrow"/>
          <w:bCs/>
        </w:rPr>
        <w:t>S.A.</w:t>
      </w:r>
      <w:r w:rsidRPr="00A67ADF">
        <w:rPr>
          <w:rFonts w:ascii="Arial Narrow" w:eastAsia="Arial Narrow" w:hAnsi="Arial Narrow" w:cs="Arial Narrow"/>
          <w:bCs/>
        </w:rPr>
        <w:t xml:space="preserve"> </w:t>
      </w:r>
      <w:r w:rsidRPr="00E43DF8">
        <w:rPr>
          <w:rFonts w:ascii="Arial Narrow" w:hAnsi="Arial Narrow"/>
          <w:shd w:val="clear" w:color="auto" w:fill="FFFFFF"/>
        </w:rPr>
        <w:t xml:space="preserve">para que </w:t>
      </w:r>
      <w:r w:rsidRPr="00E43DF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10" w:name="_Hlk198890962"/>
    </w:p>
    <w:p w14:paraId="36317C11" w14:textId="77777777" w:rsidR="00CA59A2" w:rsidRPr="002F655C" w:rsidRDefault="00CA59A2" w:rsidP="00BC617E">
      <w:pPr>
        <w:suppressAutoHyphens/>
        <w:spacing w:after="0" w:line="240" w:lineRule="auto"/>
        <w:jc w:val="both"/>
        <w:rPr>
          <w:rFonts w:ascii="Arial Narrow" w:hAnsi="Arial Narrow" w:cs="Arial"/>
          <w:bCs/>
        </w:rPr>
      </w:pPr>
    </w:p>
    <w:bookmarkEnd w:id="10"/>
    <w:p w14:paraId="23716787" w14:textId="77777777" w:rsidR="00CA59A2" w:rsidRPr="0026598E" w:rsidRDefault="00CA59A2" w:rsidP="00BC617E">
      <w:pPr>
        <w:suppressAutoHyphens/>
        <w:spacing w:after="0" w:line="240" w:lineRule="auto"/>
        <w:jc w:val="both"/>
        <w:rPr>
          <w:rFonts w:ascii="Arial Narrow" w:hAnsi="Arial Narrow" w:cs="Arial"/>
        </w:rPr>
      </w:pPr>
    </w:p>
    <w:p w14:paraId="509D673B" w14:textId="77777777" w:rsidR="00CA59A2" w:rsidRPr="0026598E" w:rsidRDefault="00CA59A2" w:rsidP="00BC617E">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BC617E">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BC617E">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BC617E">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BC617E">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BC617E">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BC617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BC617E">
      <w:pPr>
        <w:spacing w:line="240" w:lineRule="auto"/>
        <w:rPr>
          <w:rFonts w:ascii="Arial Narrow" w:hAnsi="Arial Narrow"/>
        </w:rPr>
      </w:pPr>
    </w:p>
    <w:p w14:paraId="1D2233A3" w14:textId="77777777" w:rsidR="00CA59A2" w:rsidRPr="0026598E" w:rsidRDefault="00CA59A2" w:rsidP="00BC617E">
      <w:pPr>
        <w:spacing w:line="240" w:lineRule="auto"/>
        <w:rPr>
          <w:rFonts w:ascii="Arial Narrow" w:hAnsi="Arial Narrow"/>
        </w:rPr>
      </w:pPr>
    </w:p>
    <w:p w14:paraId="4423ADE9" w14:textId="77777777" w:rsidR="00CA59A2" w:rsidRPr="0026598E" w:rsidRDefault="00CA59A2" w:rsidP="00BC617E">
      <w:pPr>
        <w:spacing w:line="240" w:lineRule="auto"/>
        <w:rPr>
          <w:rFonts w:ascii="Arial Narrow" w:hAnsi="Arial Narrow"/>
        </w:rPr>
      </w:pPr>
    </w:p>
    <w:p w14:paraId="74AAB5F4" w14:textId="77777777" w:rsidR="001B5674" w:rsidRDefault="001B5674" w:rsidP="00BC617E">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8791" w14:textId="77777777" w:rsidR="00287575" w:rsidRDefault="00287575" w:rsidP="00DA79A0">
      <w:pPr>
        <w:spacing w:after="0" w:line="240" w:lineRule="auto"/>
      </w:pPr>
      <w:r>
        <w:separator/>
      </w:r>
    </w:p>
  </w:endnote>
  <w:endnote w:type="continuationSeparator" w:id="0">
    <w:p w14:paraId="0BBE9DCF" w14:textId="77777777" w:rsidR="00287575" w:rsidRDefault="0028757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78F68" w14:textId="77777777" w:rsidR="00287575" w:rsidRDefault="00287575" w:rsidP="00DA79A0">
      <w:pPr>
        <w:spacing w:after="0" w:line="240" w:lineRule="auto"/>
      </w:pPr>
      <w:r>
        <w:separator/>
      </w:r>
    </w:p>
  </w:footnote>
  <w:footnote w:type="continuationSeparator" w:id="0">
    <w:p w14:paraId="1CB0CF79" w14:textId="77777777" w:rsidR="00287575" w:rsidRDefault="00287575" w:rsidP="00DA79A0">
      <w:pPr>
        <w:spacing w:after="0" w:line="240" w:lineRule="auto"/>
      </w:pPr>
      <w:r>
        <w:continuationSeparator/>
      </w:r>
    </w:p>
  </w:footnote>
  <w:footnote w:id="1">
    <w:p w14:paraId="27D3983E" w14:textId="13919840" w:rsidR="00CA59A2" w:rsidRPr="00865920" w:rsidRDefault="00CA59A2" w:rsidP="00CA59A2">
      <w:pPr>
        <w:pStyle w:val="Textonotapie"/>
        <w:ind w:left="567" w:hanging="567"/>
        <w:jc w:val="both"/>
        <w:rPr>
          <w:rFonts w:ascii="Arial Narrow" w:hAnsi="Arial Narrow" w:cs="Arial"/>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t xml:space="preserve">Denuncia remitida a esta Comisión mediante MEMORANDUM </w:t>
      </w:r>
      <w:r w:rsidR="007B54DB" w:rsidRPr="00865920">
        <w:rPr>
          <w:rFonts w:ascii="Arial Narrow" w:hAnsi="Arial Narrow" w:cs="Arial"/>
          <w:sz w:val="15"/>
          <w:szCs w:val="15"/>
        </w:rPr>
        <w:t xml:space="preserve">001362-2025-PS2/INDECOPI </w:t>
      </w:r>
      <w:r w:rsidRPr="00865920">
        <w:rPr>
          <w:rFonts w:ascii="Arial Narrow" w:hAnsi="Arial Narrow" w:cs="Arial"/>
          <w:sz w:val="15"/>
          <w:szCs w:val="15"/>
        </w:rPr>
        <w:t xml:space="preserve">de fecha </w:t>
      </w:r>
      <w:r w:rsidR="007B54DB" w:rsidRPr="00865920">
        <w:rPr>
          <w:rFonts w:ascii="Arial Narrow" w:hAnsi="Arial Narrow" w:cs="Arial"/>
          <w:sz w:val="15"/>
          <w:szCs w:val="15"/>
        </w:rPr>
        <w:t xml:space="preserve">7 de </w:t>
      </w:r>
      <w:proofErr w:type="gramStart"/>
      <w:r w:rsidR="007B54DB" w:rsidRPr="00865920">
        <w:rPr>
          <w:rFonts w:ascii="Arial Narrow" w:hAnsi="Arial Narrow" w:cs="Arial"/>
          <w:sz w:val="15"/>
          <w:szCs w:val="15"/>
        </w:rPr>
        <w:t>Agosto</w:t>
      </w:r>
      <w:proofErr w:type="gramEnd"/>
      <w:r w:rsidR="007B54DB" w:rsidRPr="00865920">
        <w:rPr>
          <w:rFonts w:ascii="Arial Narrow" w:hAnsi="Arial Narrow" w:cs="Arial"/>
          <w:sz w:val="15"/>
          <w:szCs w:val="15"/>
        </w:rPr>
        <w:t xml:space="preserve"> del 2025</w:t>
      </w:r>
      <w:r w:rsidRPr="00865920">
        <w:rPr>
          <w:rFonts w:ascii="Arial Narrow" w:hAnsi="Arial Narrow" w:cs="Arial"/>
          <w:sz w:val="15"/>
          <w:szCs w:val="15"/>
        </w:rPr>
        <w:t xml:space="preserve">, </w:t>
      </w:r>
      <w:proofErr w:type="spellStart"/>
      <w:r w:rsidRPr="00865920">
        <w:rPr>
          <w:rFonts w:ascii="Arial Narrow" w:hAnsi="Arial Narrow" w:cs="Arial"/>
          <w:sz w:val="15"/>
          <w:szCs w:val="15"/>
        </w:rPr>
        <w:t>recepcionada</w:t>
      </w:r>
      <w:proofErr w:type="spellEnd"/>
      <w:r w:rsidRPr="00865920">
        <w:rPr>
          <w:rFonts w:ascii="Arial Narrow" w:hAnsi="Arial Narrow" w:cs="Arial"/>
          <w:sz w:val="15"/>
          <w:szCs w:val="15"/>
        </w:rPr>
        <w:t xml:space="preserve"> el </w:t>
      </w:r>
      <w:r w:rsidR="007B54DB" w:rsidRPr="00865920">
        <w:rPr>
          <w:rFonts w:ascii="Arial Narrow" w:hAnsi="Arial Narrow" w:cs="Arial"/>
          <w:sz w:val="15"/>
          <w:szCs w:val="15"/>
        </w:rPr>
        <w:t xml:space="preserve">7 de </w:t>
      </w:r>
      <w:proofErr w:type="gramStart"/>
      <w:r w:rsidR="007B54DB" w:rsidRPr="00865920">
        <w:rPr>
          <w:rFonts w:ascii="Arial Narrow" w:hAnsi="Arial Narrow" w:cs="Arial"/>
          <w:sz w:val="15"/>
          <w:szCs w:val="15"/>
        </w:rPr>
        <w:t>Agosto</w:t>
      </w:r>
      <w:proofErr w:type="gramEnd"/>
      <w:r w:rsidR="007B54DB" w:rsidRPr="00865920">
        <w:rPr>
          <w:rFonts w:ascii="Arial Narrow" w:hAnsi="Arial Narrow" w:cs="Arial"/>
          <w:sz w:val="15"/>
          <w:szCs w:val="15"/>
        </w:rPr>
        <w:t xml:space="preserve"> del 2025</w:t>
      </w:r>
      <w:r w:rsidRPr="00865920">
        <w:rPr>
          <w:rFonts w:ascii="Arial Narrow" w:hAnsi="Arial Narrow" w:cs="Arial"/>
          <w:sz w:val="15"/>
          <w:szCs w:val="15"/>
        </w:rPr>
        <w:t>.</w:t>
      </w:r>
    </w:p>
    <w:p w14:paraId="7B8438C5" w14:textId="77777777" w:rsidR="00CA59A2" w:rsidRPr="00865920" w:rsidRDefault="00CA59A2" w:rsidP="00CA59A2">
      <w:pPr>
        <w:pStyle w:val="Textonotapie"/>
        <w:ind w:left="567" w:hanging="567"/>
        <w:jc w:val="both"/>
        <w:rPr>
          <w:rFonts w:ascii="Arial Narrow" w:hAnsi="Arial Narrow" w:cs="Arial"/>
          <w:sz w:val="15"/>
          <w:szCs w:val="15"/>
        </w:rPr>
      </w:pPr>
    </w:p>
  </w:footnote>
  <w:footnote w:id="2">
    <w:p w14:paraId="1A82CAE4" w14:textId="77777777" w:rsidR="00CA59A2" w:rsidRPr="00865920" w:rsidRDefault="00CA59A2" w:rsidP="00CA59A2">
      <w:pPr>
        <w:pStyle w:val="Textonotapie"/>
        <w:ind w:left="567" w:hanging="567"/>
        <w:jc w:val="both"/>
        <w:rPr>
          <w:rFonts w:ascii="Arial Narrow" w:hAnsi="Arial Narrow" w:cs="Arial"/>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t>Publicado</w:t>
      </w:r>
      <w:r w:rsidRPr="00865920">
        <w:rPr>
          <w:rFonts w:ascii="Arial Narrow" w:hAnsi="Arial Narrow" w:cs="Arial"/>
          <w:b/>
          <w:sz w:val="15"/>
          <w:szCs w:val="15"/>
        </w:rPr>
        <w:t xml:space="preserve"> </w:t>
      </w:r>
      <w:r w:rsidRPr="00865920">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865920" w:rsidRDefault="00CA59A2" w:rsidP="00CA59A2">
      <w:pPr>
        <w:pStyle w:val="Textonotapie"/>
        <w:ind w:left="567" w:hanging="567"/>
        <w:jc w:val="both"/>
        <w:rPr>
          <w:rFonts w:ascii="Arial Narrow" w:hAnsi="Arial Narrow" w:cs="Arial"/>
          <w:sz w:val="15"/>
          <w:szCs w:val="15"/>
        </w:rPr>
      </w:pPr>
    </w:p>
  </w:footnote>
  <w:footnote w:id="3">
    <w:p w14:paraId="05FCC0FA"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865920">
        <w:rPr>
          <w:rFonts w:ascii="Arial Narrow" w:eastAsia="Arial Narrow" w:hAnsi="Arial Narrow" w:cs="Arial"/>
          <w:b/>
          <w:bCs/>
          <w:sz w:val="15"/>
          <w:szCs w:val="15"/>
        </w:rPr>
        <w:tab/>
        <w:t>Artículo 105.- Autoridad competente.</w:t>
      </w:r>
    </w:p>
    <w:p w14:paraId="7C7DEEBE"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 xml:space="preserve">(…). </w:t>
      </w:r>
    </w:p>
    <w:p w14:paraId="6A1CDC8A"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865920">
        <w:rPr>
          <w:rFonts w:ascii="Arial Narrow" w:eastAsia="Arial Narrow" w:hAnsi="Arial Narrow" w:cs="Arial"/>
          <w:sz w:val="15"/>
          <w:szCs w:val="15"/>
        </w:rPr>
        <w:tab/>
      </w:r>
      <w:r w:rsidRPr="00865920">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b/>
          <w:bCs/>
          <w:sz w:val="15"/>
          <w:szCs w:val="15"/>
        </w:rPr>
        <w:tab/>
        <w:t>Artículo 27.-</w:t>
      </w:r>
      <w:r w:rsidRPr="00865920">
        <w:rPr>
          <w:rFonts w:ascii="Arial Narrow" w:eastAsia="Arial Narrow" w:hAnsi="Arial Narrow" w:cs="Arial"/>
          <w:sz w:val="15"/>
          <w:szCs w:val="15"/>
        </w:rPr>
        <w:t xml:space="preserve"> De la Comisión de Protección al </w:t>
      </w:r>
      <w:proofErr w:type="gramStart"/>
      <w:r w:rsidRPr="00865920">
        <w:rPr>
          <w:rFonts w:ascii="Arial Narrow" w:eastAsia="Arial Narrow" w:hAnsi="Arial Narrow" w:cs="Arial"/>
          <w:sz w:val="15"/>
          <w:szCs w:val="15"/>
        </w:rPr>
        <w:t>Consumidor.-</w:t>
      </w:r>
      <w:proofErr w:type="gramEnd"/>
      <w:r w:rsidRPr="00865920">
        <w:rPr>
          <w:rFonts w:ascii="Arial Narrow" w:eastAsia="Arial Narrow" w:hAnsi="Arial Narrow" w:cs="Arial"/>
          <w:sz w:val="15"/>
          <w:szCs w:val="15"/>
        </w:rPr>
        <w:t xml:space="preserve"> </w:t>
      </w:r>
    </w:p>
    <w:p w14:paraId="5B348423"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65920" w:rsidRDefault="00CA59A2" w:rsidP="006C44A9">
      <w:pPr>
        <w:pStyle w:val="Textonotapie"/>
        <w:tabs>
          <w:tab w:val="left" w:pos="567"/>
        </w:tabs>
        <w:ind w:right="-1"/>
        <w:jc w:val="both"/>
        <w:rPr>
          <w:rFonts w:ascii="Arial Narrow" w:eastAsia="Arial Narrow" w:hAnsi="Arial Narrow" w:cs="Arial"/>
          <w:sz w:val="15"/>
          <w:szCs w:val="15"/>
        </w:rPr>
      </w:pPr>
    </w:p>
  </w:footnote>
  <w:footnote w:id="4">
    <w:p w14:paraId="40BCB604"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b/>
          <w:bCs/>
          <w:sz w:val="15"/>
          <w:szCs w:val="15"/>
        </w:rPr>
      </w:pPr>
      <w:r w:rsidRPr="00865920">
        <w:rPr>
          <w:rStyle w:val="Refdenotaalpie"/>
          <w:rFonts w:ascii="Arial Narrow" w:hAnsi="Arial Narrow"/>
          <w:sz w:val="15"/>
          <w:szCs w:val="15"/>
        </w:rPr>
        <w:footnoteRef/>
      </w:r>
      <w:r w:rsidRPr="00865920">
        <w:rPr>
          <w:rFonts w:ascii="Arial Narrow" w:hAnsi="Arial Narrow"/>
          <w:sz w:val="15"/>
          <w:szCs w:val="15"/>
        </w:rPr>
        <w:t xml:space="preserve"> </w:t>
      </w:r>
      <w:r w:rsidRPr="00865920">
        <w:rPr>
          <w:rFonts w:ascii="Arial Narrow" w:hAnsi="Arial Narrow" w:cs="Arial"/>
          <w:sz w:val="15"/>
          <w:szCs w:val="15"/>
        </w:rPr>
        <w:tab/>
      </w:r>
      <w:r w:rsidRPr="00865920">
        <w:rPr>
          <w:rFonts w:ascii="Arial Narrow" w:eastAsia="Arial Narrow" w:hAnsi="Arial Narrow" w:cs="Arial"/>
          <w:b/>
          <w:bCs/>
          <w:sz w:val="15"/>
          <w:szCs w:val="15"/>
        </w:rPr>
        <w:t xml:space="preserve">LEY </w:t>
      </w:r>
      <w:proofErr w:type="spellStart"/>
      <w:r w:rsidRPr="00865920">
        <w:rPr>
          <w:rFonts w:ascii="Arial Narrow" w:eastAsia="Arial Narrow" w:hAnsi="Arial Narrow" w:cs="Arial"/>
          <w:b/>
          <w:bCs/>
          <w:sz w:val="15"/>
          <w:szCs w:val="15"/>
        </w:rPr>
        <w:t/>
      </w:r>
      <w:proofErr w:type="spellEnd"/>
      <w:r w:rsidRPr="00865920">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865920">
        <w:rPr>
          <w:rFonts w:ascii="Arial Narrow" w:eastAsia="Arial Narrow" w:hAnsi="Arial Narrow" w:cs="Arial"/>
          <w:b/>
          <w:bCs/>
          <w:sz w:val="15"/>
          <w:szCs w:val="15"/>
        </w:rPr>
        <w:t/>
      </w:r>
      <w:proofErr w:type="spellEnd"/>
      <w:r w:rsidRPr="00865920">
        <w:rPr>
          <w:rFonts w:ascii="Arial Narrow" w:eastAsia="Arial Narrow" w:hAnsi="Arial Narrow" w:cs="Arial"/>
          <w:b/>
          <w:bCs/>
          <w:sz w:val="15"/>
          <w:szCs w:val="15"/>
        </w:rPr>
        <w:t xml:space="preserve"> 1308 </w:t>
      </w:r>
    </w:p>
    <w:p w14:paraId="229F7CEA" w14:textId="77777777" w:rsidR="00C54223" w:rsidRPr="00865920" w:rsidRDefault="00C54223" w:rsidP="00C54223">
      <w:pPr>
        <w:pStyle w:val="Textonotapie"/>
        <w:ind w:firstLine="567"/>
        <w:jc w:val="both"/>
        <w:rPr>
          <w:rFonts w:ascii="Arial Narrow" w:eastAsia="Arial Narrow" w:hAnsi="Arial Narrow" w:cs="Arial"/>
          <w:b/>
          <w:bCs/>
          <w:sz w:val="15"/>
          <w:szCs w:val="15"/>
        </w:rPr>
      </w:pPr>
      <w:r w:rsidRPr="00865920">
        <w:rPr>
          <w:rFonts w:ascii="Arial Narrow" w:eastAsia="Arial Narrow" w:hAnsi="Arial Narrow" w:cs="Arial"/>
          <w:b/>
          <w:bCs/>
          <w:sz w:val="15"/>
          <w:szCs w:val="15"/>
        </w:rPr>
        <w:t>Artículo 1.- Derechos de los consumidores</w:t>
      </w:r>
    </w:p>
    <w:p w14:paraId="5B87DF18" w14:textId="77777777" w:rsidR="00C54223" w:rsidRPr="00865920" w:rsidRDefault="00C54223" w:rsidP="00C54223">
      <w:pPr>
        <w:pStyle w:val="Textonotapie"/>
        <w:tabs>
          <w:tab w:val="left" w:pos="567"/>
        </w:tabs>
        <w:jc w:val="both"/>
        <w:rPr>
          <w:rFonts w:ascii="Arial Narrow" w:eastAsia="Arial Narrow" w:hAnsi="Arial Narrow" w:cs="Arial Narrow"/>
          <w:sz w:val="15"/>
          <w:szCs w:val="15"/>
        </w:rPr>
      </w:pPr>
      <w:r w:rsidRPr="00865920">
        <w:rPr>
          <w:rFonts w:ascii="Arial Narrow" w:eastAsia="Arial Narrow" w:hAnsi="Arial Narrow" w:cs="Arial Narrow"/>
          <w:sz w:val="15"/>
          <w:szCs w:val="15"/>
        </w:rPr>
        <w:tab/>
        <w:t>1.1 (…)</w:t>
      </w:r>
    </w:p>
    <w:p w14:paraId="06867D81" w14:textId="77777777" w:rsidR="00C54223" w:rsidRPr="00865920" w:rsidRDefault="00C54223" w:rsidP="00C54223">
      <w:pPr>
        <w:pStyle w:val="Textonotapie"/>
        <w:tabs>
          <w:tab w:val="left" w:pos="567"/>
        </w:tabs>
        <w:ind w:left="570"/>
        <w:jc w:val="both"/>
        <w:rPr>
          <w:rFonts w:ascii="Arial Narrow" w:eastAsia="Arial Narrow" w:hAnsi="Arial Narrow" w:cs="Arial"/>
          <w:sz w:val="15"/>
          <w:szCs w:val="15"/>
        </w:rPr>
      </w:pPr>
      <w:r w:rsidRPr="00865920">
        <w:rPr>
          <w:rFonts w:ascii="Arial Narrow" w:eastAsia="Arial Narrow" w:hAnsi="Arial Narrow" w:cs="Arial Narrow"/>
          <w:sz w:val="15"/>
          <w:szCs w:val="15"/>
        </w:rPr>
        <w:t xml:space="preserve">b. </w:t>
      </w:r>
      <w:r w:rsidRPr="00865920">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08972E9"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w:t>
      </w:r>
    </w:p>
    <w:p w14:paraId="640A458F"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b/>
          <w:bCs/>
          <w:sz w:val="15"/>
          <w:szCs w:val="15"/>
        </w:rPr>
      </w:pPr>
    </w:p>
    <w:p w14:paraId="791B74F5" w14:textId="77777777" w:rsidR="00C54223" w:rsidRPr="00865920" w:rsidRDefault="00C54223" w:rsidP="00C54223">
      <w:pPr>
        <w:pStyle w:val="Textonotapie"/>
        <w:ind w:firstLine="567"/>
        <w:jc w:val="both"/>
        <w:rPr>
          <w:rFonts w:ascii="Arial Narrow" w:eastAsia="Arial Narrow" w:hAnsi="Arial Narrow" w:cs="Arial"/>
          <w:b/>
          <w:bCs/>
          <w:sz w:val="15"/>
          <w:szCs w:val="15"/>
        </w:rPr>
      </w:pPr>
      <w:r w:rsidRPr="00865920">
        <w:rPr>
          <w:rFonts w:ascii="Arial Narrow" w:eastAsia="Arial Narrow" w:hAnsi="Arial Narrow" w:cs="Arial"/>
          <w:b/>
          <w:bCs/>
          <w:sz w:val="15"/>
          <w:szCs w:val="15"/>
        </w:rPr>
        <w:t>Artículo 2.- Información relevante</w:t>
      </w:r>
    </w:p>
    <w:p w14:paraId="2D62DE6E" w14:textId="77777777" w:rsidR="00C54223" w:rsidRPr="00865920" w:rsidRDefault="00C54223" w:rsidP="00C54223">
      <w:pPr>
        <w:pStyle w:val="Textonotapie"/>
        <w:tabs>
          <w:tab w:val="left" w:pos="567"/>
        </w:tabs>
        <w:ind w:left="567"/>
        <w:jc w:val="both"/>
        <w:rPr>
          <w:rFonts w:ascii="Arial Narrow" w:eastAsia="Arial Narrow" w:hAnsi="Arial Narrow" w:cs="Arial Narrow"/>
          <w:sz w:val="15"/>
          <w:szCs w:val="15"/>
        </w:rPr>
      </w:pPr>
      <w:r w:rsidRPr="00865920">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4FBEC84" w14:textId="77777777" w:rsidR="00C54223" w:rsidRPr="00865920" w:rsidRDefault="00C54223" w:rsidP="00C54223">
      <w:pPr>
        <w:pStyle w:val="Textonotapie"/>
        <w:tabs>
          <w:tab w:val="left" w:pos="567"/>
        </w:tabs>
        <w:ind w:left="567"/>
        <w:jc w:val="both"/>
        <w:rPr>
          <w:rFonts w:ascii="Arial Narrow" w:eastAsia="Arial Narrow" w:hAnsi="Arial Narrow" w:cs="Arial Narrow"/>
          <w:sz w:val="15"/>
          <w:szCs w:val="15"/>
        </w:rPr>
      </w:pPr>
      <w:r w:rsidRPr="00865920">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0FAD5388" w14:textId="77777777" w:rsidR="00C54223" w:rsidRPr="00865920" w:rsidRDefault="00C54223" w:rsidP="00C54223">
      <w:pPr>
        <w:pStyle w:val="Textonotapie"/>
        <w:tabs>
          <w:tab w:val="left" w:pos="567"/>
        </w:tabs>
        <w:ind w:left="567"/>
        <w:jc w:val="both"/>
        <w:rPr>
          <w:rFonts w:ascii="Arial Narrow" w:eastAsia="Arial Narrow" w:hAnsi="Arial Narrow" w:cs="Arial Narrow"/>
          <w:sz w:val="15"/>
          <w:szCs w:val="15"/>
        </w:rPr>
      </w:pPr>
      <w:r w:rsidRPr="00865920">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76A3824" w14:textId="77777777" w:rsidR="00C54223" w:rsidRPr="00865920" w:rsidRDefault="00C54223" w:rsidP="00C54223">
      <w:pPr>
        <w:pStyle w:val="Textonotapie"/>
        <w:tabs>
          <w:tab w:val="left" w:pos="567"/>
        </w:tabs>
        <w:ind w:left="567"/>
        <w:jc w:val="both"/>
        <w:rPr>
          <w:rFonts w:ascii="Arial Narrow" w:eastAsia="Arial Narrow" w:hAnsi="Arial Narrow" w:cs="Arial"/>
          <w:sz w:val="15"/>
          <w:szCs w:val="15"/>
        </w:rPr>
      </w:pPr>
      <w:r w:rsidRPr="00865920">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865920">
        <w:rPr>
          <w:rFonts w:ascii="Arial Narrow" w:eastAsia="Arial Narrow" w:hAnsi="Arial Narrow" w:cs="Arial"/>
          <w:sz w:val="15"/>
          <w:szCs w:val="15"/>
        </w:rPr>
        <w:t xml:space="preserve">. </w:t>
      </w:r>
    </w:p>
    <w:p w14:paraId="10F8653E" w14:textId="77777777" w:rsidR="00C54223" w:rsidRPr="00865920" w:rsidRDefault="00C54223" w:rsidP="00C54223">
      <w:pPr>
        <w:pStyle w:val="Textonotapie"/>
        <w:ind w:firstLine="567"/>
        <w:jc w:val="both"/>
        <w:rPr>
          <w:rFonts w:ascii="Arial Narrow" w:hAnsi="Arial Narrow"/>
          <w:sz w:val="15"/>
          <w:szCs w:val="15"/>
        </w:rPr>
      </w:pPr>
    </w:p>
  </w:footnote>
  <w:footnote w:id="5">
    <w:p w14:paraId="11A3C426"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b/>
          <w:bCs/>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Narrow" w:hAnsi="Arial Narrow" w:cs="Arial"/>
          <w:b/>
          <w:bCs/>
          <w:sz w:val="15"/>
          <w:szCs w:val="15"/>
        </w:rPr>
        <w:t xml:space="preserve">LEY </w:t>
      </w:r>
      <w:proofErr w:type="spellStart"/>
      <w:r w:rsidRPr="00865920">
        <w:rPr>
          <w:rFonts w:ascii="Arial Narrow" w:eastAsia="Arial Narrow" w:hAnsi="Arial Narrow" w:cs="Arial"/>
          <w:b/>
          <w:bCs/>
          <w:sz w:val="15"/>
          <w:szCs w:val="15"/>
        </w:rPr>
        <w:t/>
      </w:r>
      <w:proofErr w:type="spellEnd"/>
      <w:r w:rsidRPr="00865920">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865920">
        <w:rPr>
          <w:rFonts w:ascii="Arial Narrow" w:eastAsia="Arial Narrow" w:hAnsi="Arial Narrow" w:cs="Arial"/>
          <w:b/>
          <w:bCs/>
          <w:sz w:val="15"/>
          <w:szCs w:val="15"/>
        </w:rPr>
        <w:t/>
      </w:r>
      <w:proofErr w:type="spellEnd"/>
      <w:r w:rsidRPr="00865920">
        <w:rPr>
          <w:rFonts w:ascii="Arial Narrow" w:eastAsia="Arial Narrow" w:hAnsi="Arial Narrow" w:cs="Arial"/>
          <w:b/>
          <w:bCs/>
          <w:sz w:val="15"/>
          <w:szCs w:val="15"/>
        </w:rPr>
        <w:t xml:space="preserve"> 1308 </w:t>
      </w:r>
    </w:p>
    <w:p w14:paraId="52A8B348"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b/>
          <w:bCs/>
          <w:sz w:val="15"/>
          <w:szCs w:val="15"/>
        </w:rPr>
      </w:pPr>
      <w:r w:rsidRPr="00865920">
        <w:rPr>
          <w:rFonts w:ascii="Arial Narrow" w:eastAsia="Arial Narrow" w:hAnsi="Arial Narrow" w:cs="Arial"/>
          <w:b/>
          <w:bCs/>
          <w:sz w:val="15"/>
          <w:szCs w:val="15"/>
        </w:rPr>
        <w:tab/>
        <w:t>Artículo 105.- Autoridad competente.</w:t>
      </w:r>
    </w:p>
    <w:p w14:paraId="2CF2A3F4"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865920">
        <w:rPr>
          <w:rFonts w:ascii="Arial Narrow" w:eastAsia="Arial Narrow" w:hAnsi="Arial Narrow" w:cs="Arial"/>
          <w:sz w:val="15"/>
          <w:szCs w:val="15"/>
        </w:rPr>
        <w:t/>
      </w:r>
      <w:proofErr w:type="spellEnd"/>
      <w:r w:rsidRPr="00865920">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73889676"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 xml:space="preserve">(…). </w:t>
      </w:r>
    </w:p>
    <w:p w14:paraId="5A01305D"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sz w:val="15"/>
          <w:szCs w:val="15"/>
        </w:rPr>
      </w:pPr>
    </w:p>
    <w:p w14:paraId="7AA95798"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b/>
          <w:bCs/>
          <w:sz w:val="15"/>
          <w:szCs w:val="15"/>
        </w:rPr>
      </w:pPr>
      <w:r w:rsidRPr="00865920">
        <w:rPr>
          <w:rFonts w:ascii="Arial Narrow" w:eastAsia="Arial Narrow" w:hAnsi="Arial Narrow" w:cs="Arial"/>
          <w:sz w:val="15"/>
          <w:szCs w:val="15"/>
        </w:rPr>
        <w:tab/>
      </w:r>
      <w:r w:rsidRPr="00865920">
        <w:rPr>
          <w:rFonts w:ascii="Arial Narrow" w:eastAsia="Arial Narrow" w:hAnsi="Arial Narrow" w:cs="Arial"/>
          <w:b/>
          <w:bCs/>
          <w:sz w:val="15"/>
          <w:szCs w:val="15"/>
        </w:rPr>
        <w:t xml:space="preserve">LEY DE ORGANIZACIÓN Y FUNCIONES DEL INDECOPI, APROBADA POR DECRETO LEGISLATIVO </w:t>
      </w:r>
      <w:proofErr w:type="spellStart"/>
      <w:r w:rsidRPr="00865920">
        <w:rPr>
          <w:rFonts w:ascii="Arial Narrow" w:eastAsia="Arial Narrow" w:hAnsi="Arial Narrow" w:cs="Arial"/>
          <w:b/>
          <w:bCs/>
          <w:sz w:val="15"/>
          <w:szCs w:val="15"/>
        </w:rPr>
        <w:t/>
      </w:r>
      <w:proofErr w:type="spellEnd"/>
      <w:r w:rsidRPr="00865920">
        <w:rPr>
          <w:rFonts w:ascii="Arial Narrow" w:eastAsia="Arial Narrow" w:hAnsi="Arial Narrow" w:cs="Arial"/>
          <w:b/>
          <w:bCs/>
          <w:sz w:val="15"/>
          <w:szCs w:val="15"/>
        </w:rPr>
        <w:t xml:space="preserve"> 1033 </w:t>
      </w:r>
    </w:p>
    <w:p w14:paraId="4D924D11"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b/>
          <w:bCs/>
          <w:sz w:val="15"/>
          <w:szCs w:val="15"/>
        </w:rPr>
        <w:tab/>
        <w:t>Artículo 27.-</w:t>
      </w:r>
      <w:r w:rsidRPr="00865920">
        <w:rPr>
          <w:rFonts w:ascii="Arial Narrow" w:eastAsia="Arial Narrow" w:hAnsi="Arial Narrow" w:cs="Arial"/>
          <w:sz w:val="15"/>
          <w:szCs w:val="15"/>
        </w:rPr>
        <w:t xml:space="preserve"> De la Comisión de Protección al </w:t>
      </w:r>
      <w:proofErr w:type="gramStart"/>
      <w:r w:rsidRPr="00865920">
        <w:rPr>
          <w:rFonts w:ascii="Arial Narrow" w:eastAsia="Arial Narrow" w:hAnsi="Arial Narrow" w:cs="Arial"/>
          <w:sz w:val="15"/>
          <w:szCs w:val="15"/>
        </w:rPr>
        <w:t>Consumidor.-</w:t>
      </w:r>
      <w:proofErr w:type="gramEnd"/>
      <w:r w:rsidRPr="00865920">
        <w:rPr>
          <w:rFonts w:ascii="Arial Narrow" w:eastAsia="Arial Narrow" w:hAnsi="Arial Narrow" w:cs="Arial"/>
          <w:sz w:val="15"/>
          <w:szCs w:val="15"/>
        </w:rPr>
        <w:t xml:space="preserve"> </w:t>
      </w:r>
    </w:p>
    <w:p w14:paraId="00A35FEB"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6A36C93"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w:sz w:val="15"/>
          <w:szCs w:val="15"/>
        </w:rPr>
      </w:pPr>
    </w:p>
  </w:footnote>
  <w:footnote w:id="6">
    <w:p w14:paraId="168911B5" w14:textId="77777777" w:rsidR="00C54223" w:rsidRPr="00865920" w:rsidRDefault="00C54223" w:rsidP="00C54223">
      <w:pPr>
        <w:pStyle w:val="Textonotapie"/>
        <w:tabs>
          <w:tab w:val="left" w:pos="567"/>
        </w:tabs>
        <w:ind w:left="567" w:right="-1" w:hanging="567"/>
        <w:jc w:val="both"/>
        <w:rPr>
          <w:rFonts w:ascii="Arial Narrow" w:eastAsia="Arial Narrow" w:hAnsi="Arial Narrow" w:cs="Arial Narrow"/>
          <w:b/>
          <w:bCs/>
          <w:sz w:val="15"/>
          <w:szCs w:val="15"/>
        </w:rPr>
      </w:pPr>
      <w:r w:rsidRPr="00865920">
        <w:rPr>
          <w:rStyle w:val="Refdenotaalpie"/>
          <w:rFonts w:ascii="Arial Narrow" w:hAnsi="Arial Narrow"/>
          <w:sz w:val="15"/>
          <w:szCs w:val="15"/>
        </w:rPr>
        <w:footnoteRef/>
      </w:r>
      <w:r w:rsidRPr="00865920">
        <w:rPr>
          <w:rFonts w:ascii="Arial Narrow" w:hAnsi="Arial Narrow"/>
          <w:sz w:val="15"/>
          <w:szCs w:val="15"/>
        </w:rPr>
        <w:t xml:space="preserve"> </w:t>
      </w:r>
      <w:r w:rsidRPr="00865920">
        <w:rPr>
          <w:rFonts w:ascii="Arial Narrow" w:hAnsi="Arial Narrow"/>
          <w:sz w:val="15"/>
          <w:szCs w:val="15"/>
        </w:rPr>
        <w:tab/>
      </w:r>
      <w:r w:rsidRPr="00865920">
        <w:rPr>
          <w:rFonts w:ascii="Arial Narrow" w:eastAsia="Arial Narrow" w:hAnsi="Arial Narrow" w:cs="Arial Narrow"/>
          <w:b/>
          <w:bCs/>
          <w:sz w:val="15"/>
          <w:szCs w:val="15"/>
        </w:rPr>
        <w:t xml:space="preserve">LEY </w:t>
      </w:r>
      <w:proofErr w:type="spellStart"/>
      <w:r w:rsidRPr="00865920">
        <w:rPr>
          <w:rFonts w:ascii="Arial Narrow" w:eastAsia="Arial Narrow" w:hAnsi="Arial Narrow" w:cs="Arial Narrow"/>
          <w:b/>
          <w:bCs/>
          <w:sz w:val="15"/>
          <w:szCs w:val="15"/>
        </w:rPr>
        <w:t/>
      </w:r>
      <w:proofErr w:type="spellEnd"/>
      <w:r w:rsidRPr="00865920">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865920">
        <w:rPr>
          <w:rFonts w:ascii="Arial Narrow" w:eastAsia="Arial Narrow" w:hAnsi="Arial Narrow" w:cs="Arial Narrow"/>
          <w:b/>
          <w:bCs/>
          <w:sz w:val="15"/>
          <w:szCs w:val="15"/>
        </w:rPr>
        <w:t/>
      </w:r>
      <w:proofErr w:type="spellEnd"/>
      <w:r w:rsidRPr="00865920">
        <w:rPr>
          <w:rFonts w:ascii="Arial Narrow" w:eastAsia="Arial Narrow" w:hAnsi="Arial Narrow" w:cs="Arial Narrow"/>
          <w:b/>
          <w:bCs/>
          <w:sz w:val="15"/>
          <w:szCs w:val="15"/>
        </w:rPr>
        <w:t xml:space="preserve"> 1308 </w:t>
      </w:r>
    </w:p>
    <w:p w14:paraId="2379049D" w14:textId="77777777" w:rsidR="00C54223" w:rsidRPr="00865920" w:rsidRDefault="00C54223" w:rsidP="00C54223">
      <w:pPr>
        <w:pStyle w:val="Textonotapie"/>
        <w:ind w:left="567" w:right="-1"/>
        <w:jc w:val="both"/>
        <w:rPr>
          <w:rFonts w:ascii="Arial Narrow" w:eastAsia="Arial Narrow" w:hAnsi="Arial Narrow" w:cs="Arial Narrow"/>
          <w:b/>
          <w:bCs/>
          <w:sz w:val="15"/>
          <w:szCs w:val="15"/>
        </w:rPr>
      </w:pPr>
      <w:r w:rsidRPr="00865920">
        <w:rPr>
          <w:rFonts w:ascii="Arial Narrow" w:eastAsia="Arial Narrow" w:hAnsi="Arial Narrow" w:cs="Arial Narrow"/>
          <w:b/>
          <w:bCs/>
          <w:sz w:val="15"/>
          <w:szCs w:val="15"/>
        </w:rPr>
        <w:t xml:space="preserve">Artículo 18.- Idoneidad </w:t>
      </w:r>
    </w:p>
    <w:p w14:paraId="74B2D189" w14:textId="77777777" w:rsidR="00C54223" w:rsidRPr="00865920" w:rsidRDefault="00C54223" w:rsidP="00C54223">
      <w:pPr>
        <w:pStyle w:val="Textonotapie"/>
        <w:ind w:left="567" w:right="-1"/>
        <w:jc w:val="both"/>
        <w:rPr>
          <w:rFonts w:ascii="Arial Narrow" w:eastAsia="Arial Narrow" w:hAnsi="Arial Narrow" w:cs="Arial Narrow"/>
          <w:sz w:val="15"/>
          <w:szCs w:val="15"/>
        </w:rPr>
      </w:pPr>
      <w:r w:rsidRPr="00865920">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B1D7CCE" w14:textId="77777777" w:rsidR="00C54223" w:rsidRPr="00865920" w:rsidRDefault="00C54223" w:rsidP="00C54223">
      <w:pPr>
        <w:pStyle w:val="Textonotapie"/>
        <w:ind w:left="567" w:right="-1"/>
        <w:jc w:val="both"/>
        <w:rPr>
          <w:rFonts w:ascii="Arial Narrow" w:eastAsia="Arial Narrow" w:hAnsi="Arial Narrow" w:cs="Arial Narrow"/>
          <w:sz w:val="15"/>
          <w:szCs w:val="15"/>
        </w:rPr>
      </w:pPr>
      <w:r w:rsidRPr="00865920">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549A8A8" w14:textId="77777777" w:rsidR="00C54223" w:rsidRPr="00865920" w:rsidRDefault="00C54223" w:rsidP="00C54223">
      <w:pPr>
        <w:pStyle w:val="Textonotapie"/>
        <w:ind w:left="567" w:right="-1"/>
        <w:jc w:val="both"/>
        <w:rPr>
          <w:rFonts w:ascii="Arial Narrow" w:eastAsia="Arial Narrow" w:hAnsi="Arial Narrow" w:cs="Arial Narrow"/>
          <w:sz w:val="15"/>
          <w:szCs w:val="15"/>
        </w:rPr>
      </w:pPr>
    </w:p>
    <w:p w14:paraId="75D7E2E2" w14:textId="77777777" w:rsidR="00C54223" w:rsidRPr="00865920" w:rsidRDefault="00C54223" w:rsidP="00C54223">
      <w:pPr>
        <w:pStyle w:val="Textonotapie"/>
        <w:ind w:left="567" w:right="-1"/>
        <w:jc w:val="both"/>
        <w:rPr>
          <w:rFonts w:ascii="Arial Narrow" w:eastAsia="Arial Narrow" w:hAnsi="Arial Narrow" w:cs="Arial Narrow"/>
          <w:sz w:val="15"/>
          <w:szCs w:val="15"/>
        </w:rPr>
      </w:pPr>
      <w:r w:rsidRPr="00865920">
        <w:rPr>
          <w:rFonts w:ascii="Arial Narrow" w:eastAsia="Arial Narrow" w:hAnsi="Arial Narrow" w:cs="Arial Narrow"/>
          <w:b/>
          <w:bCs/>
          <w:sz w:val="15"/>
          <w:szCs w:val="15"/>
        </w:rPr>
        <w:t xml:space="preserve">Artículo 19.- Obligación de los proveedores </w:t>
      </w:r>
    </w:p>
    <w:p w14:paraId="7627FE98" w14:textId="77777777" w:rsidR="00C54223" w:rsidRPr="00865920" w:rsidRDefault="00C54223" w:rsidP="00C54223">
      <w:pPr>
        <w:pStyle w:val="Textonotapie"/>
        <w:ind w:left="567" w:right="-1"/>
        <w:jc w:val="both"/>
        <w:rPr>
          <w:rFonts w:ascii="Arial Narrow" w:eastAsia="Arial Narrow" w:hAnsi="Arial Narrow" w:cs="Arial Narrow"/>
          <w:sz w:val="15"/>
          <w:szCs w:val="15"/>
        </w:rPr>
      </w:pPr>
      <w:r w:rsidRPr="00865920">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75F0F37" w14:textId="77777777" w:rsidR="00C54223" w:rsidRPr="00865920" w:rsidRDefault="00C54223" w:rsidP="00C54223">
      <w:pPr>
        <w:pStyle w:val="Textonotapie"/>
        <w:jc w:val="both"/>
        <w:rPr>
          <w:rFonts w:ascii="Arial Narrow" w:hAnsi="Arial Narrow"/>
          <w:sz w:val="15"/>
          <w:szCs w:val="15"/>
        </w:rPr>
      </w:pPr>
    </w:p>
  </w:footnote>
  <w:footnote w:id="7">
    <w:p w14:paraId="17A59CC5"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Narrow" w:hAnsi="Arial Narrow" w:cs="Arial"/>
          <w:b/>
          <w:bCs/>
          <w:sz w:val="15"/>
          <w:szCs w:val="15"/>
        </w:rPr>
        <w:t xml:space="preserve">LEY SOBRE FACULTADES, NORMAS Y ORGANIZACIÓN DEL INDECOPI, APROBADA POR DECRETO LEGISLATIVO </w:t>
      </w:r>
      <w:proofErr w:type="spellStart"/>
      <w:r w:rsidRPr="00865920">
        <w:rPr>
          <w:rFonts w:ascii="Arial Narrow" w:eastAsia="Arial Narrow" w:hAnsi="Arial Narrow" w:cs="Arial"/>
          <w:b/>
          <w:bCs/>
          <w:sz w:val="15"/>
          <w:szCs w:val="15"/>
        </w:rPr>
        <w:t/>
      </w:r>
      <w:proofErr w:type="spellEnd"/>
      <w:r w:rsidRPr="00865920">
        <w:rPr>
          <w:rFonts w:ascii="Arial Narrow" w:eastAsia="Arial Narrow" w:hAnsi="Arial Narrow" w:cs="Arial"/>
          <w:b/>
          <w:bCs/>
          <w:sz w:val="15"/>
          <w:szCs w:val="15"/>
        </w:rPr>
        <w:t xml:space="preserve"> 807 Artículo 24.-</w:t>
      </w:r>
      <w:r w:rsidRPr="00865920">
        <w:rPr>
          <w:rFonts w:ascii="Arial Narrow" w:eastAsia="Arial Narrow" w:hAnsi="Arial Narrow" w:cs="Arial"/>
          <w:sz w:val="15"/>
          <w:szCs w:val="15"/>
        </w:rPr>
        <w:t xml:space="preserve"> El </w:t>
      </w:r>
      <w:proofErr w:type="gramStart"/>
      <w:r w:rsidRPr="00865920">
        <w:rPr>
          <w:rFonts w:ascii="Arial Narrow" w:eastAsia="Arial Narrow" w:hAnsi="Arial Narrow" w:cs="Arial"/>
          <w:sz w:val="15"/>
          <w:szCs w:val="15"/>
        </w:rPr>
        <w:t>Secretario Técnico</w:t>
      </w:r>
      <w:proofErr w:type="gramEnd"/>
      <w:r w:rsidRPr="00865920">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 xml:space="preserve">(...) </w:t>
      </w:r>
    </w:p>
    <w:p w14:paraId="7B2AB955"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w:t>
      </w:r>
    </w:p>
    <w:p w14:paraId="09B4F71B"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 </w:t>
      </w:r>
    </w:p>
    <w:p w14:paraId="7E788299" w14:textId="77777777" w:rsidR="00CA59A2" w:rsidRPr="00865920"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8">
    <w:p w14:paraId="703725D5" w14:textId="77777777" w:rsidR="00CA59A2" w:rsidRPr="00865920" w:rsidRDefault="00CA59A2" w:rsidP="00CA59A2">
      <w:pPr>
        <w:pStyle w:val="Textonotapie"/>
        <w:ind w:left="567" w:hanging="567"/>
        <w:jc w:val="both"/>
        <w:rPr>
          <w:rFonts w:ascii="Arial Narrow" w:hAnsi="Arial Narrow" w:cs="Arial"/>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t xml:space="preserve">El número de trabajadores se atenderá siempre que la empresa haya sido constituida antes de la vigencia de la Ley </w:t>
      </w:r>
      <w:proofErr w:type="spellStart"/>
      <w:r w:rsidRPr="00865920">
        <w:rPr>
          <w:rFonts w:ascii="Arial Narrow" w:hAnsi="Arial Narrow" w:cs="Arial"/>
          <w:sz w:val="15"/>
          <w:szCs w:val="15"/>
        </w:rPr>
        <w:t/>
      </w:r>
      <w:proofErr w:type="spellEnd"/>
      <w:r w:rsidRPr="00865920">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65920">
        <w:rPr>
          <w:rFonts w:ascii="Arial Narrow" w:hAnsi="Arial Narrow" w:cs="Arial"/>
          <w:sz w:val="15"/>
          <w:szCs w:val="15"/>
        </w:rPr>
        <w:t>entrada en vigencia</w:t>
      </w:r>
      <w:proofErr w:type="gramEnd"/>
      <w:r w:rsidRPr="00865920">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865920" w:rsidRDefault="00CA59A2" w:rsidP="00CA59A2">
      <w:pPr>
        <w:pStyle w:val="Textonotapie"/>
        <w:ind w:left="567" w:hanging="567"/>
        <w:jc w:val="both"/>
        <w:rPr>
          <w:rFonts w:ascii="Arial Narrow" w:hAnsi="Arial Narrow" w:cs="Arial"/>
          <w:sz w:val="15"/>
          <w:szCs w:val="15"/>
        </w:rPr>
      </w:pPr>
    </w:p>
  </w:footnote>
  <w:footnote w:id="9">
    <w:p w14:paraId="12554D7B" w14:textId="77777777" w:rsidR="00CA59A2" w:rsidRPr="00865920" w:rsidRDefault="00CA59A2" w:rsidP="00CA59A2">
      <w:pPr>
        <w:pStyle w:val="Textonotapie"/>
        <w:ind w:left="567" w:hanging="567"/>
        <w:jc w:val="both"/>
        <w:rPr>
          <w:rFonts w:ascii="Arial Narrow" w:hAnsi="Arial Narrow" w:cs="Arial"/>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Narrow" w:hAnsi="Arial Narrow" w:cs="Arial"/>
          <w:b/>
          <w:sz w:val="15"/>
          <w:szCs w:val="15"/>
        </w:rPr>
        <w:t>LEY 29571, CÓDIGO DE PROTECCIÓN Y DEFENSA DEL CONSUMIDOR</w:t>
      </w:r>
      <w:r w:rsidRPr="00865920">
        <w:rPr>
          <w:rFonts w:ascii="Arial Narrow" w:hAnsi="Arial Narrow" w:cs="Arial"/>
          <w:b/>
          <w:bCs/>
          <w:sz w:val="15"/>
          <w:szCs w:val="15"/>
        </w:rPr>
        <w:t xml:space="preserve">, </w:t>
      </w:r>
      <w:r w:rsidRPr="00865920">
        <w:rPr>
          <w:rFonts w:ascii="Arial Narrow" w:hAnsi="Arial Narrow" w:cs="Arial"/>
          <w:b/>
          <w:sz w:val="15"/>
          <w:szCs w:val="15"/>
        </w:rPr>
        <w:t>publicado el 2 de setiembre de 2010 y modificado por Decreto Legislativo 1308</w:t>
      </w:r>
    </w:p>
    <w:p w14:paraId="6D8A2F03" w14:textId="77777777" w:rsidR="00CA59A2" w:rsidRPr="00865920" w:rsidRDefault="00CA59A2" w:rsidP="00CA59A2">
      <w:pPr>
        <w:pStyle w:val="Textonotapie"/>
        <w:ind w:left="567" w:hanging="567"/>
        <w:jc w:val="both"/>
        <w:rPr>
          <w:rFonts w:ascii="Arial Narrow" w:hAnsi="Arial Narrow" w:cs="Arial"/>
          <w:b/>
          <w:bCs/>
          <w:sz w:val="15"/>
          <w:szCs w:val="15"/>
        </w:rPr>
      </w:pPr>
      <w:r w:rsidRPr="00865920">
        <w:rPr>
          <w:rFonts w:ascii="Arial Narrow" w:hAnsi="Arial Narrow" w:cs="Arial"/>
          <w:sz w:val="15"/>
          <w:szCs w:val="15"/>
        </w:rPr>
        <w:tab/>
      </w:r>
      <w:r w:rsidRPr="00865920">
        <w:rPr>
          <w:rFonts w:ascii="Arial Narrow" w:hAnsi="Arial Narrow" w:cs="Arial"/>
          <w:b/>
          <w:bCs/>
          <w:sz w:val="15"/>
          <w:szCs w:val="15"/>
        </w:rPr>
        <w:t>Artículo 110.- Sanciones Administrativas</w:t>
      </w:r>
    </w:p>
    <w:p w14:paraId="693A834B" w14:textId="77777777" w:rsidR="00CA59A2" w:rsidRPr="00865920"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865920">
        <w:rPr>
          <w:rFonts w:ascii="Arial Narrow" w:hAnsi="Arial Narrow" w:cs="Arial"/>
          <w:sz w:val="15"/>
          <w:szCs w:val="15"/>
          <w:lang w:eastAsia="es-PE"/>
        </w:rPr>
        <w:t>(…)</w:t>
      </w:r>
    </w:p>
    <w:p w14:paraId="04CBC22B" w14:textId="77777777" w:rsidR="00CA59A2" w:rsidRPr="00865920"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865920">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65920"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865920">
        <w:rPr>
          <w:rFonts w:ascii="Arial Narrow" w:hAnsi="Arial Narrow" w:cs="Arial"/>
          <w:sz w:val="15"/>
          <w:szCs w:val="15"/>
          <w:lang w:eastAsia="es-PE"/>
        </w:rPr>
        <w:t>(…).</w:t>
      </w:r>
    </w:p>
    <w:p w14:paraId="3B6754D8" w14:textId="77777777" w:rsidR="00CA59A2" w:rsidRPr="00865920" w:rsidRDefault="00CA59A2" w:rsidP="00CA59A2">
      <w:pPr>
        <w:pStyle w:val="Textonotapie"/>
        <w:tabs>
          <w:tab w:val="left" w:pos="284"/>
        </w:tabs>
        <w:ind w:left="567" w:hanging="567"/>
        <w:jc w:val="both"/>
        <w:rPr>
          <w:rFonts w:ascii="Arial Narrow" w:hAnsi="Arial Narrow" w:cs="Arial"/>
          <w:b/>
          <w:bCs/>
          <w:sz w:val="15"/>
          <w:szCs w:val="15"/>
        </w:rPr>
      </w:pPr>
    </w:p>
  </w:footnote>
  <w:footnote w:id="10">
    <w:p w14:paraId="062EC860" w14:textId="77777777" w:rsidR="00CA59A2" w:rsidRPr="00865920" w:rsidRDefault="00CA59A2" w:rsidP="00CA59A2">
      <w:pPr>
        <w:spacing w:after="0" w:line="240" w:lineRule="auto"/>
        <w:ind w:left="567" w:hanging="567"/>
        <w:jc w:val="both"/>
        <w:rPr>
          <w:rFonts w:ascii="Arial Narrow" w:hAnsi="Arial Narrow" w:cs="Arial"/>
          <w:sz w:val="15"/>
          <w:szCs w:val="15"/>
        </w:rPr>
      </w:pPr>
      <w:r w:rsidRPr="00865920">
        <w:rPr>
          <w:rStyle w:val="TextonotapieCar"/>
          <w:rFonts w:ascii="Arial Narrow" w:hAnsi="Arial Narrow" w:cs="Arial"/>
          <w:sz w:val="15"/>
          <w:szCs w:val="15"/>
          <w:vertAlign w:val="superscript"/>
        </w:rPr>
        <w:footnoteRef/>
      </w:r>
      <w:r w:rsidRPr="00865920">
        <w:rPr>
          <w:rFonts w:ascii="Arial Narrow" w:hAnsi="Arial Narrow" w:cs="Arial"/>
          <w:sz w:val="15"/>
          <w:szCs w:val="15"/>
          <w:vertAlign w:val="superscript"/>
        </w:rPr>
        <w:t xml:space="preserve"> </w:t>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Narrow" w:hAnsi="Arial Narrow" w:cs="Arial"/>
          <w:b/>
          <w:sz w:val="15"/>
          <w:szCs w:val="15"/>
        </w:rPr>
        <w:t>LEY 29571, CÓDIGO DE PROTECCIÓN Y DEFENSA DEL CONSUMIDOR</w:t>
      </w:r>
      <w:r w:rsidRPr="00865920">
        <w:rPr>
          <w:rFonts w:ascii="Arial Narrow" w:hAnsi="Arial Narrow" w:cs="Arial"/>
          <w:b/>
          <w:bCs/>
          <w:sz w:val="15"/>
          <w:szCs w:val="15"/>
        </w:rPr>
        <w:t xml:space="preserve">, </w:t>
      </w:r>
      <w:r w:rsidRPr="00865920">
        <w:rPr>
          <w:rFonts w:ascii="Arial Narrow" w:hAnsi="Arial Narrow" w:cs="Arial"/>
          <w:b/>
          <w:sz w:val="15"/>
          <w:szCs w:val="15"/>
        </w:rPr>
        <w:t>publicado el 2 de setiembre de 2010 y modificado por Decreto Legislativo 1308</w:t>
      </w:r>
    </w:p>
    <w:p w14:paraId="4BC9BF8D" w14:textId="77777777" w:rsidR="00CA59A2" w:rsidRPr="00865920" w:rsidRDefault="00CA59A2" w:rsidP="00CA59A2">
      <w:pPr>
        <w:spacing w:after="0" w:line="240" w:lineRule="auto"/>
        <w:ind w:left="567" w:hanging="567"/>
        <w:jc w:val="both"/>
        <w:rPr>
          <w:rFonts w:ascii="Arial Narrow" w:eastAsia="Arial Narrow" w:hAnsi="Arial Narrow" w:cs="Arial"/>
          <w:b/>
          <w:sz w:val="15"/>
          <w:szCs w:val="15"/>
        </w:rPr>
      </w:pPr>
      <w:r w:rsidRPr="00865920">
        <w:rPr>
          <w:rFonts w:ascii="Arial Narrow" w:eastAsia="Arial Narrow" w:hAnsi="Arial Narrow" w:cs="Arial"/>
          <w:b/>
          <w:sz w:val="15"/>
          <w:szCs w:val="15"/>
        </w:rPr>
        <w:tab/>
        <w:t>Artículo 110.- Sanciones administrativas</w:t>
      </w:r>
    </w:p>
    <w:p w14:paraId="15C6524D" w14:textId="77777777" w:rsidR="00CA59A2" w:rsidRPr="00865920" w:rsidRDefault="00CA59A2" w:rsidP="00CA59A2">
      <w:pPr>
        <w:spacing w:after="0" w:line="240" w:lineRule="auto"/>
        <w:ind w:left="567"/>
        <w:jc w:val="both"/>
        <w:rPr>
          <w:rFonts w:ascii="Arial Narrow" w:hAnsi="Arial Narrow" w:cs="Arial"/>
          <w:sz w:val="15"/>
          <w:szCs w:val="15"/>
        </w:rPr>
      </w:pPr>
      <w:r w:rsidRPr="00865920">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65920"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865920">
        <w:rPr>
          <w:rFonts w:ascii="Arial Narrow" w:eastAsia="Arial Narrow" w:hAnsi="Arial Narrow" w:cs="Arial"/>
          <w:sz w:val="15"/>
          <w:szCs w:val="15"/>
        </w:rPr>
        <w:t>Infracciones leves, con una amonestación o con una multa de hasta cincuenta (50) UIT.</w:t>
      </w:r>
    </w:p>
    <w:p w14:paraId="3EC7469A" w14:textId="77777777" w:rsidR="00CA59A2" w:rsidRPr="00865920"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865920">
        <w:rPr>
          <w:rFonts w:ascii="Arial Narrow" w:eastAsia="Arial Narrow" w:hAnsi="Arial Narrow" w:cs="Arial"/>
          <w:sz w:val="15"/>
          <w:szCs w:val="15"/>
        </w:rPr>
        <w:t>Infracciones graves, con una multa de hasta ciento cincuenta (150) UIT.</w:t>
      </w:r>
    </w:p>
    <w:p w14:paraId="7DEC6213" w14:textId="77777777" w:rsidR="00CA59A2" w:rsidRPr="00865920"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865920">
        <w:rPr>
          <w:rFonts w:ascii="Arial Narrow" w:eastAsia="Arial Narrow" w:hAnsi="Arial Narrow" w:cs="Arial"/>
          <w:sz w:val="15"/>
          <w:szCs w:val="15"/>
        </w:rPr>
        <w:t>Infracciones muy graves, con una multa de hasta cuatrocientos cincuenta (450) UIT.</w:t>
      </w:r>
    </w:p>
    <w:p w14:paraId="707B74D3"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w:t>
      </w:r>
    </w:p>
  </w:footnote>
  <w:footnote w:id="11">
    <w:p w14:paraId="4B3DC1A8" w14:textId="77777777" w:rsidR="00CA59A2" w:rsidRPr="00865920" w:rsidRDefault="00CA59A2" w:rsidP="00CA59A2">
      <w:pPr>
        <w:spacing w:after="0" w:line="240" w:lineRule="auto"/>
        <w:ind w:left="567" w:hanging="567"/>
        <w:jc w:val="both"/>
        <w:rPr>
          <w:rFonts w:ascii="Arial Narrow" w:eastAsia="Arial Narrow" w:hAnsi="Arial Narrow" w:cs="Arial"/>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Narrow" w:hAnsi="Arial Narrow" w:cs="Arial"/>
          <w:b/>
          <w:sz w:val="15"/>
          <w:szCs w:val="15"/>
        </w:rPr>
        <w:t>Artículo 114.- Medidas correctivas</w:t>
      </w:r>
    </w:p>
    <w:p w14:paraId="1B3B1F61"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65920" w:rsidRDefault="00CA59A2" w:rsidP="00CA59A2">
      <w:pPr>
        <w:spacing w:after="0" w:line="240" w:lineRule="auto"/>
        <w:ind w:left="567"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65920" w:rsidRDefault="00CA59A2" w:rsidP="00CA59A2">
      <w:pPr>
        <w:spacing w:after="0" w:line="240" w:lineRule="auto"/>
        <w:ind w:left="567" w:hanging="567"/>
        <w:jc w:val="both"/>
        <w:rPr>
          <w:rFonts w:ascii="Arial Narrow" w:eastAsia="Arial Narrow" w:hAnsi="Arial Narrow" w:cs="Arial"/>
          <w:sz w:val="15"/>
          <w:szCs w:val="15"/>
        </w:rPr>
      </w:pPr>
      <w:r w:rsidRPr="00865920">
        <w:rPr>
          <w:rFonts w:ascii="Arial Narrow" w:eastAsia="Arial Narrow" w:hAnsi="Arial Narrow" w:cs="Arial"/>
          <w:sz w:val="15"/>
          <w:szCs w:val="15"/>
        </w:rPr>
        <w:tab/>
        <w:t>Las medidas correctivas complementarias pueden dictarse de oficio o a pedido de parte.</w:t>
      </w:r>
    </w:p>
    <w:p w14:paraId="51455ACA" w14:textId="77777777" w:rsidR="00CA59A2" w:rsidRPr="00865920"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865920" w:rsidRDefault="00CA59A2" w:rsidP="00CA59A2">
      <w:pPr>
        <w:spacing w:after="0" w:line="240" w:lineRule="auto"/>
        <w:ind w:left="567" w:hanging="567"/>
        <w:jc w:val="both"/>
        <w:rPr>
          <w:rFonts w:ascii="Arial Narrow" w:hAnsi="Arial Narrow" w:cs="Arial"/>
          <w:sz w:val="15"/>
          <w:szCs w:val="15"/>
        </w:rPr>
      </w:pPr>
      <w:r w:rsidRPr="00865920">
        <w:rPr>
          <w:rFonts w:ascii="Arial Narrow" w:eastAsia="Arial Narrow" w:hAnsi="Arial Narrow" w:cs="Arial"/>
          <w:b/>
          <w:sz w:val="15"/>
          <w:szCs w:val="15"/>
        </w:rPr>
        <w:tab/>
        <w:t>Artículo 115.- Medidas correctivas reparadoras</w:t>
      </w:r>
    </w:p>
    <w:p w14:paraId="0A0E4012" w14:textId="77777777" w:rsidR="00CA59A2" w:rsidRPr="00865920" w:rsidRDefault="00CA59A2" w:rsidP="00CA59A2">
      <w:pPr>
        <w:spacing w:after="0" w:line="240" w:lineRule="auto"/>
        <w:ind w:left="567" w:hanging="283"/>
        <w:jc w:val="both"/>
        <w:rPr>
          <w:rFonts w:ascii="Arial Narrow" w:eastAsia="Arial Narrow" w:hAnsi="Arial Narrow" w:cs="Arial"/>
          <w:sz w:val="15"/>
          <w:szCs w:val="15"/>
        </w:rPr>
      </w:pPr>
      <w:r w:rsidRPr="00865920">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6592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865920">
        <w:rPr>
          <w:rFonts w:ascii="Arial Narrow" w:eastAsia="Arial Narrow" w:hAnsi="Arial Narrow" w:cs="Arial"/>
          <w:sz w:val="15"/>
          <w:szCs w:val="15"/>
        </w:rPr>
        <w:t>Reparar productos.</w:t>
      </w:r>
    </w:p>
    <w:p w14:paraId="64B5280D" w14:textId="77777777" w:rsidR="00CA59A2" w:rsidRPr="0086592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865920">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86592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865920">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6592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865920">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86592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865920">
        <w:rPr>
          <w:rFonts w:ascii="Arial Narrow" w:eastAsia="Arial Narrow" w:hAnsi="Arial Narrow" w:cs="Arial"/>
          <w:sz w:val="15"/>
          <w:szCs w:val="15"/>
        </w:rPr>
        <w:t>Cumplir con ejecutar otras prestaciones u obligaciones legales o convencionales a su cargo.</w:t>
      </w:r>
    </w:p>
    <w:p w14:paraId="385F165C" w14:textId="77777777" w:rsidR="00CA59A2" w:rsidRPr="0086592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865920">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6592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865920">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865920" w:rsidRDefault="00CA59A2" w:rsidP="00CA59A2">
      <w:pPr>
        <w:pStyle w:val="Sinespaciado"/>
        <w:ind w:firstLine="567"/>
        <w:jc w:val="both"/>
        <w:rPr>
          <w:rFonts w:ascii="Arial Narrow" w:hAnsi="Arial Narrow" w:cs="Arial"/>
          <w:sz w:val="15"/>
          <w:szCs w:val="15"/>
        </w:rPr>
      </w:pPr>
      <w:r w:rsidRPr="00865920">
        <w:rPr>
          <w:rFonts w:ascii="Arial Narrow" w:hAnsi="Arial Narrow" w:cs="Arial"/>
          <w:sz w:val="15"/>
          <w:szCs w:val="15"/>
        </w:rPr>
        <w:t>Pagar los gastos incurridos por el consumidor para mitigar las consecuencias de la infracción administrativa.</w:t>
      </w:r>
    </w:p>
    <w:p w14:paraId="130D0A42" w14:textId="77777777" w:rsidR="00CA59A2" w:rsidRPr="00865920" w:rsidRDefault="00CA59A2" w:rsidP="00CA59A2">
      <w:pPr>
        <w:pStyle w:val="Sinespaciado"/>
        <w:ind w:firstLine="567"/>
        <w:jc w:val="both"/>
        <w:rPr>
          <w:rFonts w:ascii="Arial Narrow" w:hAnsi="Arial Narrow" w:cs="Arial"/>
          <w:sz w:val="15"/>
          <w:szCs w:val="15"/>
        </w:rPr>
      </w:pPr>
      <w:r w:rsidRPr="00865920">
        <w:rPr>
          <w:rFonts w:ascii="Arial Narrow" w:hAnsi="Arial Narrow" w:cs="Arial"/>
          <w:sz w:val="15"/>
          <w:szCs w:val="15"/>
        </w:rPr>
        <w:t>Otras medidas reparadoras análogas de efectos equivalentes a las anteriores.</w:t>
      </w:r>
    </w:p>
    <w:p w14:paraId="764F3361" w14:textId="77777777" w:rsidR="00CA59A2" w:rsidRPr="00865920" w:rsidRDefault="00CA59A2" w:rsidP="00CA59A2">
      <w:pPr>
        <w:pStyle w:val="Sinespaciado"/>
        <w:ind w:left="567"/>
        <w:jc w:val="both"/>
        <w:rPr>
          <w:rFonts w:ascii="Arial Narrow" w:hAnsi="Arial Narrow" w:cs="Arial"/>
          <w:sz w:val="15"/>
          <w:szCs w:val="15"/>
        </w:rPr>
      </w:pPr>
      <w:r w:rsidRPr="00865920">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65920">
        <w:rPr>
          <w:rFonts w:ascii="Arial Narrow" w:hAnsi="Arial Narrow" w:cs="Arial"/>
          <w:sz w:val="15"/>
          <w:szCs w:val="15"/>
        </w:rPr>
        <w:t>conjuntamente con</w:t>
      </w:r>
      <w:proofErr w:type="gramEnd"/>
      <w:r w:rsidRPr="00865920">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865920" w:rsidRDefault="00CA59A2" w:rsidP="00CA59A2">
      <w:pPr>
        <w:spacing w:after="0" w:line="240" w:lineRule="auto"/>
        <w:ind w:left="567"/>
        <w:jc w:val="both"/>
        <w:rPr>
          <w:rFonts w:ascii="Arial Narrow" w:hAnsi="Arial Narrow" w:cs="Arial"/>
          <w:sz w:val="15"/>
          <w:szCs w:val="15"/>
        </w:rPr>
      </w:pPr>
      <w:r w:rsidRPr="00865920">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65920" w:rsidRDefault="00CA59A2" w:rsidP="00CA59A2">
      <w:pPr>
        <w:spacing w:after="0" w:line="240" w:lineRule="auto"/>
        <w:ind w:left="567"/>
        <w:jc w:val="both"/>
        <w:rPr>
          <w:rFonts w:ascii="Arial Narrow" w:hAnsi="Arial Narrow" w:cs="Arial"/>
          <w:sz w:val="15"/>
          <w:szCs w:val="15"/>
        </w:rPr>
      </w:pPr>
      <w:r w:rsidRPr="00865920">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65920"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865920" w:rsidRDefault="00CA59A2" w:rsidP="00CA59A2">
      <w:pPr>
        <w:spacing w:after="0" w:line="240" w:lineRule="auto"/>
        <w:ind w:left="567"/>
        <w:jc w:val="both"/>
        <w:rPr>
          <w:rFonts w:ascii="Arial Narrow" w:eastAsia="Arial Narrow" w:hAnsi="Arial Narrow" w:cs="Arial"/>
          <w:b/>
          <w:bCs/>
          <w:sz w:val="15"/>
          <w:szCs w:val="15"/>
        </w:rPr>
      </w:pPr>
      <w:r w:rsidRPr="00865920">
        <w:rPr>
          <w:rFonts w:ascii="Arial Narrow" w:eastAsia="Arial Narrow" w:hAnsi="Arial Narrow" w:cs="Arial"/>
          <w:b/>
          <w:bCs/>
          <w:sz w:val="15"/>
          <w:szCs w:val="15"/>
        </w:rPr>
        <w:t>Artículo 116.- Medidas correctivas complementarias</w:t>
      </w:r>
    </w:p>
    <w:p w14:paraId="795BD0E8"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d. En caso de infracciones muy graves y de reincidencia o </w:t>
      </w:r>
      <w:proofErr w:type="spellStart"/>
      <w:r w:rsidRPr="00865920">
        <w:rPr>
          <w:rFonts w:ascii="Arial Narrow" w:eastAsia="Arial Narrow" w:hAnsi="Arial Narrow" w:cs="Arial"/>
          <w:sz w:val="15"/>
          <w:szCs w:val="15"/>
        </w:rPr>
        <w:t>reiterancia</w:t>
      </w:r>
      <w:proofErr w:type="spellEnd"/>
      <w:r w:rsidRPr="00865920">
        <w:rPr>
          <w:rFonts w:ascii="Arial Narrow" w:eastAsia="Arial Narrow" w:hAnsi="Arial Narrow" w:cs="Arial"/>
          <w:sz w:val="15"/>
          <w:szCs w:val="15"/>
        </w:rPr>
        <w:t xml:space="preserve">: </w:t>
      </w:r>
    </w:p>
    <w:p w14:paraId="700F1C70"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w:t>
      </w:r>
      <w:proofErr w:type="spellStart"/>
      <w:r w:rsidRPr="00865920">
        <w:rPr>
          <w:rFonts w:ascii="Arial Narrow" w:eastAsia="Arial Narrow" w:hAnsi="Arial Narrow" w:cs="Arial"/>
          <w:sz w:val="15"/>
          <w:szCs w:val="15"/>
        </w:rPr>
        <w:t>ii</w:t>
      </w:r>
      <w:proofErr w:type="spellEnd"/>
      <w:r w:rsidRPr="00865920">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e. Publicación de avisos </w:t>
      </w:r>
      <w:proofErr w:type="spellStart"/>
      <w:r w:rsidRPr="00865920">
        <w:rPr>
          <w:rFonts w:ascii="Arial Narrow" w:eastAsia="Arial Narrow" w:hAnsi="Arial Narrow" w:cs="Arial"/>
          <w:sz w:val="15"/>
          <w:szCs w:val="15"/>
        </w:rPr>
        <w:t>rectificatorios</w:t>
      </w:r>
      <w:proofErr w:type="spellEnd"/>
      <w:r w:rsidRPr="00865920">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865920" w:rsidRDefault="00CA59A2" w:rsidP="00CA59A2">
      <w:pPr>
        <w:spacing w:after="0" w:line="240" w:lineRule="auto"/>
        <w:ind w:left="567"/>
        <w:jc w:val="both"/>
        <w:rPr>
          <w:rFonts w:ascii="Arial Narrow" w:eastAsia="Arial Narrow" w:hAnsi="Arial Narrow" w:cs="Arial"/>
          <w:sz w:val="15"/>
          <w:szCs w:val="15"/>
        </w:rPr>
      </w:pPr>
      <w:r w:rsidRPr="00865920">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865920" w:rsidRDefault="00CA59A2" w:rsidP="00CA59A2">
      <w:pPr>
        <w:spacing w:after="0" w:line="240" w:lineRule="auto"/>
        <w:ind w:left="567"/>
        <w:jc w:val="both"/>
        <w:rPr>
          <w:rFonts w:ascii="Arial Narrow" w:eastAsia="Arial Narrow" w:hAnsi="Arial Narrow" w:cs="Arial"/>
          <w:sz w:val="15"/>
          <w:szCs w:val="15"/>
        </w:rPr>
      </w:pPr>
    </w:p>
  </w:footnote>
  <w:footnote w:id="12">
    <w:p w14:paraId="1E48C7DB" w14:textId="77777777" w:rsidR="00CA59A2" w:rsidRPr="00865920" w:rsidRDefault="00CA59A2" w:rsidP="00CA59A2">
      <w:pPr>
        <w:pStyle w:val="Textonotapie"/>
        <w:tabs>
          <w:tab w:val="left" w:pos="567"/>
        </w:tabs>
        <w:ind w:left="567" w:hanging="567"/>
        <w:jc w:val="both"/>
        <w:rPr>
          <w:rFonts w:ascii="Arial Narrow" w:hAnsi="Arial Narrow" w:cs="Arial"/>
          <w:b/>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Narrow" w:hAnsi="Arial Narrow" w:cs="Arial"/>
          <w:b/>
          <w:sz w:val="15"/>
          <w:szCs w:val="15"/>
        </w:rPr>
        <w:t>LEY 29571, CÓDIGO DE PROTECCIÓN Y DEFENSA DEL CONSUMIDOR</w:t>
      </w:r>
      <w:r w:rsidRPr="00865920">
        <w:rPr>
          <w:rFonts w:ascii="Arial Narrow" w:hAnsi="Arial Narrow" w:cs="Arial"/>
          <w:b/>
          <w:bCs/>
          <w:sz w:val="15"/>
          <w:szCs w:val="15"/>
        </w:rPr>
        <w:t xml:space="preserve">, </w:t>
      </w:r>
      <w:r w:rsidRPr="00865920">
        <w:rPr>
          <w:rFonts w:ascii="Arial Narrow" w:hAnsi="Arial Narrow" w:cs="Arial"/>
          <w:b/>
          <w:sz w:val="15"/>
          <w:szCs w:val="15"/>
        </w:rPr>
        <w:t>publicado el 2 de setiembre de 2010 y modificado por Decreto Legislativo 1308</w:t>
      </w:r>
    </w:p>
    <w:p w14:paraId="6927EAA2" w14:textId="77777777" w:rsidR="00CA59A2" w:rsidRPr="00865920" w:rsidRDefault="00CA59A2" w:rsidP="00CA59A2">
      <w:pPr>
        <w:pStyle w:val="Textonotapie"/>
        <w:tabs>
          <w:tab w:val="left" w:pos="567"/>
        </w:tabs>
        <w:jc w:val="both"/>
        <w:rPr>
          <w:rFonts w:ascii="Arial Narrow" w:eastAsia="Arial Narrow" w:hAnsi="Arial Narrow" w:cs="Arial"/>
          <w:b/>
          <w:sz w:val="15"/>
          <w:szCs w:val="15"/>
        </w:rPr>
      </w:pPr>
      <w:r w:rsidRPr="00865920">
        <w:rPr>
          <w:rFonts w:ascii="Arial Narrow" w:eastAsia="Arial Narrow" w:hAnsi="Arial Narrow" w:cs="Arial"/>
          <w:b/>
          <w:sz w:val="15"/>
          <w:szCs w:val="15"/>
        </w:rPr>
        <w:tab/>
        <w:t>Artículo 112.- Criterios de graduación de las sanciones administrativas</w:t>
      </w:r>
    </w:p>
    <w:p w14:paraId="3B612D08" w14:textId="77777777" w:rsidR="00CA59A2" w:rsidRPr="00865920" w:rsidRDefault="00CA59A2" w:rsidP="00CA59A2">
      <w:pPr>
        <w:pStyle w:val="Textonotapie"/>
        <w:tabs>
          <w:tab w:val="left" w:pos="567"/>
        </w:tabs>
        <w:jc w:val="both"/>
        <w:rPr>
          <w:rFonts w:ascii="Arial Narrow" w:eastAsia="Arial Narrow" w:hAnsi="Arial Narrow" w:cs="Arial"/>
          <w:sz w:val="15"/>
          <w:szCs w:val="15"/>
        </w:rPr>
      </w:pPr>
      <w:r w:rsidRPr="00865920">
        <w:rPr>
          <w:rFonts w:ascii="Arial Narrow" w:eastAsia="Arial Narrow" w:hAnsi="Arial Narrow" w:cs="Arial"/>
          <w:sz w:val="15"/>
          <w:szCs w:val="15"/>
        </w:rPr>
        <w:tab/>
        <w:t>(…)</w:t>
      </w:r>
    </w:p>
    <w:p w14:paraId="1A096021" w14:textId="77777777" w:rsidR="00CA59A2" w:rsidRPr="00865920" w:rsidRDefault="00CA59A2" w:rsidP="00CA59A2">
      <w:pPr>
        <w:pStyle w:val="Textonotapie"/>
        <w:tabs>
          <w:tab w:val="left" w:pos="567"/>
        </w:tabs>
        <w:jc w:val="both"/>
        <w:rPr>
          <w:rFonts w:ascii="Arial Narrow" w:eastAsia="Arial Narrow" w:hAnsi="Arial Narrow" w:cs="Arial"/>
          <w:sz w:val="15"/>
          <w:szCs w:val="15"/>
        </w:rPr>
      </w:pPr>
      <w:r w:rsidRPr="00865920">
        <w:rPr>
          <w:rFonts w:ascii="Arial Narrow" w:eastAsia="Arial Narrow" w:hAnsi="Arial Narrow" w:cs="Arial"/>
          <w:sz w:val="15"/>
          <w:szCs w:val="15"/>
        </w:rPr>
        <w:tab/>
        <w:t>Se consideran circunstancias atenuantes especiales, las siguientes:</w:t>
      </w:r>
    </w:p>
    <w:p w14:paraId="74B98BC1" w14:textId="77777777" w:rsidR="00CA59A2" w:rsidRPr="00865920" w:rsidRDefault="00CA59A2" w:rsidP="00CA59A2">
      <w:pPr>
        <w:pStyle w:val="Textonotapie"/>
        <w:tabs>
          <w:tab w:val="left" w:pos="567"/>
        </w:tabs>
        <w:jc w:val="both"/>
        <w:rPr>
          <w:rFonts w:ascii="Arial Narrow" w:eastAsia="Arial Narrow" w:hAnsi="Arial Narrow" w:cs="Arial"/>
          <w:sz w:val="15"/>
          <w:szCs w:val="15"/>
        </w:rPr>
      </w:pPr>
      <w:r w:rsidRPr="00865920">
        <w:rPr>
          <w:rFonts w:ascii="Arial Narrow" w:eastAsia="Arial Narrow" w:hAnsi="Arial Narrow" w:cs="Arial"/>
          <w:sz w:val="15"/>
          <w:szCs w:val="15"/>
        </w:rPr>
        <w:tab/>
        <w:t>(…)</w:t>
      </w:r>
    </w:p>
    <w:p w14:paraId="0D336D0B" w14:textId="77777777" w:rsidR="00CA59A2" w:rsidRPr="00865920" w:rsidRDefault="00CA59A2" w:rsidP="00CA59A2">
      <w:pPr>
        <w:pStyle w:val="Textonotapie"/>
        <w:tabs>
          <w:tab w:val="left" w:pos="567"/>
        </w:tabs>
        <w:ind w:left="567"/>
        <w:jc w:val="both"/>
        <w:rPr>
          <w:rFonts w:ascii="Arial Narrow" w:eastAsia="Arial Narrow" w:hAnsi="Arial Narrow" w:cs="Arial"/>
          <w:sz w:val="15"/>
          <w:szCs w:val="15"/>
        </w:rPr>
      </w:pPr>
      <w:r w:rsidRPr="00865920">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65920">
        <w:rPr>
          <w:rFonts w:ascii="Arial Narrow" w:eastAsia="Arial Narrow" w:hAnsi="Arial Narrow" w:cs="Arial"/>
          <w:sz w:val="15"/>
          <w:szCs w:val="15"/>
        </w:rPr>
        <w:t>liminarmente</w:t>
      </w:r>
      <w:proofErr w:type="spellEnd"/>
      <w:r w:rsidRPr="00865920">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65920" w:rsidRDefault="00CA59A2" w:rsidP="00CA59A2">
      <w:pPr>
        <w:pStyle w:val="Textonotapie"/>
        <w:jc w:val="both"/>
        <w:rPr>
          <w:rFonts w:ascii="Arial Narrow" w:hAnsi="Arial Narrow" w:cs="Arial"/>
          <w:sz w:val="15"/>
          <w:szCs w:val="15"/>
        </w:rPr>
      </w:pPr>
    </w:p>
  </w:footnote>
  <w:footnote w:id="13">
    <w:p w14:paraId="3836DFB3" w14:textId="77777777" w:rsidR="00CA59A2" w:rsidRPr="00865920"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865920">
        <w:rPr>
          <w:rStyle w:val="Refdenotaalpie"/>
          <w:rFonts w:ascii="Arial Narrow" w:hAnsi="Arial Narrow" w:cs="Arial"/>
          <w:b/>
          <w:bCs/>
          <w:sz w:val="15"/>
          <w:szCs w:val="15"/>
        </w:rPr>
        <w:footnoteRef/>
      </w:r>
      <w:r w:rsidRPr="00865920">
        <w:rPr>
          <w:rFonts w:ascii="Arial Narrow" w:hAnsi="Arial Narrow" w:cs="Arial"/>
          <w:b/>
          <w:bCs/>
          <w:sz w:val="15"/>
          <w:szCs w:val="15"/>
        </w:rPr>
        <w:t xml:space="preserve"> </w:t>
      </w:r>
      <w:r w:rsidRPr="00865920">
        <w:rPr>
          <w:rFonts w:ascii="Arial Narrow" w:hAnsi="Arial Narrow" w:cs="Arial"/>
          <w:b/>
          <w:bCs/>
          <w:sz w:val="15"/>
          <w:szCs w:val="15"/>
        </w:rPr>
        <w:tab/>
        <w:t xml:space="preserve">DECRETO LEGISLATIVO </w:t>
      </w:r>
      <w:proofErr w:type="spellStart"/>
      <w:r w:rsidRPr="00865920">
        <w:rPr>
          <w:rFonts w:ascii="Arial Narrow" w:hAnsi="Arial Narrow" w:cs="Arial"/>
          <w:b/>
          <w:bCs/>
          <w:sz w:val="15"/>
          <w:szCs w:val="15"/>
        </w:rPr>
        <w:t/>
      </w:r>
      <w:proofErr w:type="spellEnd"/>
      <w:r w:rsidRPr="00865920">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865920" w:rsidRDefault="00CA59A2" w:rsidP="00CA59A2">
      <w:pPr>
        <w:pStyle w:val="NormalWeb"/>
        <w:spacing w:after="0" w:line="240" w:lineRule="auto"/>
        <w:ind w:left="567"/>
        <w:jc w:val="both"/>
        <w:rPr>
          <w:rFonts w:ascii="Arial Narrow" w:hAnsi="Arial Narrow" w:cs="Arial"/>
          <w:bCs/>
          <w:sz w:val="15"/>
          <w:szCs w:val="15"/>
        </w:rPr>
      </w:pPr>
      <w:r w:rsidRPr="00865920">
        <w:rPr>
          <w:rFonts w:ascii="Arial Narrow" w:hAnsi="Arial Narrow" w:cs="Arial"/>
          <w:b/>
          <w:sz w:val="15"/>
          <w:szCs w:val="15"/>
        </w:rPr>
        <w:t xml:space="preserve">Artículo 29.- </w:t>
      </w:r>
      <w:r w:rsidRPr="00865920">
        <w:rPr>
          <w:rFonts w:ascii="Arial Narrow" w:hAnsi="Arial Narrow" w:cs="Arial"/>
          <w:bCs/>
          <w:sz w:val="15"/>
          <w:szCs w:val="15"/>
        </w:rPr>
        <w:t xml:space="preserve">En cualquier estado del procedimiento, e incluso antes de admitirse a trámite la denuncia, el </w:t>
      </w:r>
      <w:proofErr w:type="gramStart"/>
      <w:r w:rsidRPr="00865920">
        <w:rPr>
          <w:rFonts w:ascii="Arial Narrow" w:hAnsi="Arial Narrow" w:cs="Arial"/>
          <w:bCs/>
          <w:sz w:val="15"/>
          <w:szCs w:val="15"/>
        </w:rPr>
        <w:t>Secretario Técnico</w:t>
      </w:r>
      <w:proofErr w:type="gramEnd"/>
      <w:r w:rsidRPr="00865920">
        <w:rPr>
          <w:rFonts w:ascii="Arial Narrow" w:hAnsi="Arial Narrow" w:cs="Arial"/>
          <w:bCs/>
          <w:sz w:val="15"/>
          <w:szCs w:val="15"/>
        </w:rPr>
        <w:t xml:space="preserve"> podrá citar a las partes a audiencia de conciliación. La audiencia se desarrollará ante el </w:t>
      </w:r>
      <w:proofErr w:type="gramStart"/>
      <w:r w:rsidRPr="00865920">
        <w:rPr>
          <w:rFonts w:ascii="Arial Narrow" w:hAnsi="Arial Narrow" w:cs="Arial"/>
          <w:bCs/>
          <w:sz w:val="15"/>
          <w:szCs w:val="15"/>
        </w:rPr>
        <w:t>Secretario Técnico</w:t>
      </w:r>
      <w:proofErr w:type="gramEnd"/>
      <w:r w:rsidRPr="00865920">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65920" w:rsidRDefault="00CA59A2" w:rsidP="00CA59A2">
      <w:pPr>
        <w:pStyle w:val="NormalWeb"/>
        <w:spacing w:after="0" w:line="240" w:lineRule="auto"/>
        <w:ind w:left="567"/>
        <w:jc w:val="both"/>
        <w:rPr>
          <w:rFonts w:ascii="Arial Narrow" w:hAnsi="Arial Narrow" w:cs="Arial"/>
          <w:sz w:val="15"/>
          <w:szCs w:val="15"/>
        </w:rPr>
      </w:pPr>
    </w:p>
  </w:footnote>
  <w:footnote w:id="14">
    <w:p w14:paraId="69457C94" w14:textId="77777777" w:rsidR="00CA59A2" w:rsidRPr="00865920" w:rsidRDefault="00CA59A2" w:rsidP="00CA59A2">
      <w:pPr>
        <w:pStyle w:val="Textonotapie"/>
        <w:ind w:left="567" w:hanging="567"/>
        <w:jc w:val="both"/>
        <w:rPr>
          <w:rFonts w:ascii="Arial Narrow" w:hAnsi="Arial Narrow" w:cs="Arial"/>
          <w:sz w:val="15"/>
          <w:szCs w:val="15"/>
        </w:rPr>
      </w:pPr>
      <w:r w:rsidRPr="00865920">
        <w:rPr>
          <w:rStyle w:val="Refdenotaalpie"/>
          <w:rFonts w:ascii="Arial Narrow" w:hAnsi="Arial Narrow" w:cs="Arial"/>
          <w:sz w:val="15"/>
          <w:szCs w:val="15"/>
        </w:rPr>
        <w:footnoteRef/>
      </w:r>
      <w:r w:rsidRPr="00865920">
        <w:rPr>
          <w:rFonts w:ascii="Arial Narrow" w:hAnsi="Arial Narrow" w:cs="Arial"/>
          <w:sz w:val="15"/>
          <w:szCs w:val="15"/>
        </w:rPr>
        <w:t xml:space="preserve"> </w:t>
      </w:r>
      <w:r w:rsidRPr="00865920">
        <w:rPr>
          <w:rFonts w:ascii="Arial Narrow" w:hAnsi="Arial Narrow" w:cs="Arial"/>
          <w:sz w:val="15"/>
          <w:szCs w:val="15"/>
        </w:rPr>
        <w:tab/>
      </w:r>
      <w:r w:rsidRPr="00865920">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865920" w:rsidRDefault="00CA59A2" w:rsidP="00CA59A2">
      <w:pPr>
        <w:pStyle w:val="Textonotapie"/>
        <w:ind w:left="1134" w:hanging="567"/>
        <w:jc w:val="both"/>
        <w:rPr>
          <w:rFonts w:ascii="Arial Narrow" w:hAnsi="Arial Narrow" w:cs="Arial"/>
          <w:b/>
          <w:bCs/>
          <w:sz w:val="15"/>
          <w:szCs w:val="15"/>
        </w:rPr>
      </w:pPr>
      <w:r w:rsidRPr="00865920">
        <w:rPr>
          <w:rFonts w:ascii="Arial Narrow" w:hAnsi="Arial Narrow" w:cs="Arial"/>
          <w:b/>
          <w:bCs/>
          <w:sz w:val="15"/>
          <w:szCs w:val="15"/>
        </w:rPr>
        <w:t>Artículo 20.- Modalidades de notificación</w:t>
      </w:r>
    </w:p>
    <w:p w14:paraId="23580398" w14:textId="77777777" w:rsidR="00CA59A2" w:rsidRPr="00865920" w:rsidRDefault="00CA59A2" w:rsidP="00CA59A2">
      <w:pPr>
        <w:pStyle w:val="Textonotapie"/>
        <w:ind w:left="1134" w:hanging="567"/>
        <w:jc w:val="both"/>
        <w:rPr>
          <w:rFonts w:ascii="Arial Narrow" w:hAnsi="Arial Narrow" w:cs="Arial"/>
          <w:sz w:val="15"/>
          <w:szCs w:val="15"/>
        </w:rPr>
      </w:pPr>
      <w:r w:rsidRPr="00865920">
        <w:rPr>
          <w:rFonts w:ascii="Arial Narrow" w:hAnsi="Arial Narrow" w:cs="Arial"/>
          <w:sz w:val="15"/>
          <w:szCs w:val="15"/>
        </w:rPr>
        <w:t xml:space="preserve">20.4. </w:t>
      </w:r>
      <w:r w:rsidRPr="00865920">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65920" w:rsidRDefault="00CA59A2" w:rsidP="00CA59A2">
      <w:pPr>
        <w:pStyle w:val="Textonotapie"/>
        <w:ind w:left="1134"/>
        <w:jc w:val="both"/>
        <w:rPr>
          <w:rFonts w:ascii="Arial Narrow" w:hAnsi="Arial Narrow" w:cs="Arial"/>
          <w:sz w:val="15"/>
          <w:szCs w:val="15"/>
        </w:rPr>
      </w:pPr>
      <w:r w:rsidRPr="00865920">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865920" w:rsidRDefault="00CA59A2" w:rsidP="00CA59A2">
      <w:pPr>
        <w:pStyle w:val="Textonotapie"/>
        <w:ind w:left="1134"/>
        <w:jc w:val="both"/>
        <w:rPr>
          <w:rFonts w:ascii="Arial Narrow" w:hAnsi="Arial Narrow" w:cs="Arial"/>
          <w:sz w:val="15"/>
          <w:szCs w:val="15"/>
        </w:rPr>
      </w:pPr>
      <w:r w:rsidRPr="00865920">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865920"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696"/>
    <w:rsid w:val="00040ACF"/>
    <w:rsid w:val="0008134D"/>
    <w:rsid w:val="000A2C5A"/>
    <w:rsid w:val="000C03E0"/>
    <w:rsid w:val="000D0811"/>
    <w:rsid w:val="00121544"/>
    <w:rsid w:val="001A5E86"/>
    <w:rsid w:val="001B5674"/>
    <w:rsid w:val="001B6FB2"/>
    <w:rsid w:val="001D3F79"/>
    <w:rsid w:val="001F0891"/>
    <w:rsid w:val="0021343F"/>
    <w:rsid w:val="00287575"/>
    <w:rsid w:val="00290C55"/>
    <w:rsid w:val="002B0771"/>
    <w:rsid w:val="002B2DF7"/>
    <w:rsid w:val="002C04F8"/>
    <w:rsid w:val="002C0DC2"/>
    <w:rsid w:val="002D2603"/>
    <w:rsid w:val="00306FD4"/>
    <w:rsid w:val="003748FB"/>
    <w:rsid w:val="003A2D41"/>
    <w:rsid w:val="003C2569"/>
    <w:rsid w:val="00410EA1"/>
    <w:rsid w:val="0042684D"/>
    <w:rsid w:val="00430D71"/>
    <w:rsid w:val="00447F4E"/>
    <w:rsid w:val="00485BD4"/>
    <w:rsid w:val="00495CC9"/>
    <w:rsid w:val="004A0947"/>
    <w:rsid w:val="004F223C"/>
    <w:rsid w:val="00572F39"/>
    <w:rsid w:val="0058044E"/>
    <w:rsid w:val="005D7A26"/>
    <w:rsid w:val="00626395"/>
    <w:rsid w:val="00626E97"/>
    <w:rsid w:val="00683CE4"/>
    <w:rsid w:val="006C44A9"/>
    <w:rsid w:val="00711750"/>
    <w:rsid w:val="0075681A"/>
    <w:rsid w:val="00787D79"/>
    <w:rsid w:val="007B1A13"/>
    <w:rsid w:val="007B54DB"/>
    <w:rsid w:val="007C2628"/>
    <w:rsid w:val="0083186C"/>
    <w:rsid w:val="00854E37"/>
    <w:rsid w:val="00861789"/>
    <w:rsid w:val="00865920"/>
    <w:rsid w:val="008712E5"/>
    <w:rsid w:val="008834B0"/>
    <w:rsid w:val="00890B1F"/>
    <w:rsid w:val="0089579A"/>
    <w:rsid w:val="008B493F"/>
    <w:rsid w:val="008D2C81"/>
    <w:rsid w:val="008E746F"/>
    <w:rsid w:val="0095201D"/>
    <w:rsid w:val="00953D8C"/>
    <w:rsid w:val="00987623"/>
    <w:rsid w:val="00991521"/>
    <w:rsid w:val="00996DC2"/>
    <w:rsid w:val="009D2900"/>
    <w:rsid w:val="009D7D45"/>
    <w:rsid w:val="00A14C3A"/>
    <w:rsid w:val="00A37879"/>
    <w:rsid w:val="00A6688B"/>
    <w:rsid w:val="00A84194"/>
    <w:rsid w:val="00A86FC4"/>
    <w:rsid w:val="00A87B9B"/>
    <w:rsid w:val="00A91AE3"/>
    <w:rsid w:val="00AA1996"/>
    <w:rsid w:val="00AC44A1"/>
    <w:rsid w:val="00AC634C"/>
    <w:rsid w:val="00AD7673"/>
    <w:rsid w:val="00AE2D20"/>
    <w:rsid w:val="00AE60E8"/>
    <w:rsid w:val="00B66628"/>
    <w:rsid w:val="00B906B1"/>
    <w:rsid w:val="00B91E42"/>
    <w:rsid w:val="00BC617E"/>
    <w:rsid w:val="00BD1A55"/>
    <w:rsid w:val="00BD2086"/>
    <w:rsid w:val="00BD428F"/>
    <w:rsid w:val="00BD7737"/>
    <w:rsid w:val="00C05D6C"/>
    <w:rsid w:val="00C25F2D"/>
    <w:rsid w:val="00C35AAA"/>
    <w:rsid w:val="00C54223"/>
    <w:rsid w:val="00C56FC4"/>
    <w:rsid w:val="00C63B28"/>
    <w:rsid w:val="00CA1CD7"/>
    <w:rsid w:val="00CA59A2"/>
    <w:rsid w:val="00CC2DE3"/>
    <w:rsid w:val="00CD0C8E"/>
    <w:rsid w:val="00CD62B5"/>
    <w:rsid w:val="00D01212"/>
    <w:rsid w:val="00D3305E"/>
    <w:rsid w:val="00D96968"/>
    <w:rsid w:val="00DA02A5"/>
    <w:rsid w:val="00DA79A0"/>
    <w:rsid w:val="00DB6197"/>
    <w:rsid w:val="00DF7E15"/>
    <w:rsid w:val="00E43DF8"/>
    <w:rsid w:val="00E6140E"/>
    <w:rsid w:val="00E95DFC"/>
    <w:rsid w:val="00EB1F5F"/>
    <w:rsid w:val="00ED4B2D"/>
    <w:rsid w:val="00EE3204"/>
    <w:rsid w:val="00F03974"/>
    <w:rsid w:val="00FA71E5"/>
    <w:rsid w:val="00FF34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C617E"/>
    <w:rPr>
      <w:sz w:val="16"/>
      <w:szCs w:val="16"/>
    </w:rPr>
  </w:style>
  <w:style w:type="paragraph" w:styleId="Textocomentario">
    <w:name w:val="annotation text"/>
    <w:basedOn w:val="Normal"/>
    <w:link w:val="TextocomentarioCar"/>
    <w:uiPriority w:val="99"/>
    <w:unhideWhenUsed/>
    <w:rsid w:val="00BC617E"/>
    <w:pPr>
      <w:spacing w:line="240" w:lineRule="auto"/>
    </w:pPr>
    <w:rPr>
      <w:sz w:val="20"/>
      <w:szCs w:val="20"/>
    </w:rPr>
  </w:style>
  <w:style w:type="character" w:customStyle="1" w:styleId="TextocomentarioCar">
    <w:name w:val="Texto comentario Car"/>
    <w:basedOn w:val="Fuentedeprrafopredeter"/>
    <w:link w:val="Textocomentario"/>
    <w:uiPriority w:val="99"/>
    <w:rsid w:val="00BC617E"/>
    <w:rPr>
      <w:sz w:val="20"/>
      <w:szCs w:val="20"/>
    </w:rPr>
  </w:style>
  <w:style w:type="paragraph" w:styleId="Asuntodelcomentario">
    <w:name w:val="annotation subject"/>
    <w:basedOn w:val="Textocomentario"/>
    <w:next w:val="Textocomentario"/>
    <w:link w:val="AsuntodelcomentarioCar"/>
    <w:uiPriority w:val="99"/>
    <w:semiHidden/>
    <w:unhideWhenUsed/>
    <w:rsid w:val="00BC617E"/>
    <w:rPr>
      <w:b/>
      <w:bCs/>
    </w:rPr>
  </w:style>
  <w:style w:type="character" w:customStyle="1" w:styleId="AsuntodelcomentarioCar">
    <w:name w:val="Asunto del comentario Car"/>
    <w:basedOn w:val="TextocomentarioCar"/>
    <w:link w:val="Asuntodelcomentario"/>
    <w:uiPriority w:val="99"/>
    <w:semiHidden/>
    <w:rsid w:val="00BC61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Pages>
  <Words>2049</Words>
  <Characters>11272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23</cp:revision>
  <dcterms:created xsi:type="dcterms:W3CDTF">2024-06-18T08:44:00Z</dcterms:created>
  <dcterms:modified xsi:type="dcterms:W3CDTF">2025-09-11T20:40:00Z</dcterms:modified>
</cp:coreProperties>
</file>