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DENUNCIANTE:[DENUNCIANTE] (SEÑOR [APELLIDO])</w:t>
      </w:r>
      <w:r w:rsidRPr="00024399">
        <w:rPr>
          <w:rFonts w:ascii="Arial Narrow" w:eastAsia="Arial Narrow" w:hAnsi="Arial Narrow" w:cs="Arial Narrow"/>
          <w:b/>
          <w:color w:val="000000"/>
          <w:kern w:val="0"/>
          <w:lang w:eastAsia="es-PE"/>
          <w14:ligatures w14:val="none"/>
        </w:rPr>
        <w:tab/>
        <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 xml:space="preserve"/>
      </w:r>
      <w:r w:rsidR="00A8071A" w:rsidRPr="00024399">
        <w:rPr>
          <w:rFonts w:ascii="Arial Narrow" w:eastAsia="Arial Narrow" w:hAnsi="Arial Narrow" w:cs="Arial Narrow"/>
          <w:b/>
          <w:color w:val="000000"/>
          <w:kern w:val="0"/>
          <w:lang w:eastAsia="es-PE"/>
          <w14:ligatures w14:val="none"/>
        </w:rPr>
        <w:t xml:space="preserve"/>
      </w:r>
      <w:r w:rsidR="00163DBD" w:rsidRPr="00024399">
        <w:rPr>
          <w:rFonts w:ascii="Arial Narrow" w:eastAsia="Arial Narrow" w:hAnsi="Arial Narrow" w:cs="Arial Narrow"/>
          <w:b/>
          <w:color w:val="000000"/>
          <w:kern w:val="0"/>
          <w:lang w:eastAsia="es-PE"/>
          <w14:ligatures w14:val="none"/>
        </w:rPr>
        <w:t/>
      </w:r>
      <w:r w:rsidR="00A8071A" w:rsidRPr="00024399">
        <w:rPr>
          <w:rFonts w:ascii="Arial Narrow" w:eastAsia="Arial Narrow" w:hAnsi="Arial Narrow" w:cs="Arial Narrow"/>
          <w:b/>
          <w:color w:val="000000"/>
          <w:kern w:val="0"/>
          <w:lang w:eastAsia="es-PE"/>
          <w14:ligatures w14:val="none"/>
        </w:rPr>
        <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6</w:t>
      </w:r>
      <w:r w:rsidRPr="00024399">
        <w:rPr>
          <w:rFonts w:ascii="Arial Narrow" w:eastAsia="Times New Roman" w:hAnsi="Arial Narrow" w:cs="Times New Roman"/>
          <w:color w:val="000000"/>
          <w:kern w:val="0"/>
          <w:shd w:val="clear" w:color="auto" w:fill="FFFFFF"/>
          <w:lang w:eastAsia="es-PE"/>
          <w14:ligatures w14:val="none"/>
        </w:rPr>
        <w:t xml:space="preserve"> de </w:t>
      </w:r>
      <w:r w:rsidR="00690D98" w:rsidRPr="00024399">
        <w:rPr>
          <w:rFonts w:ascii="Arial Narrow" w:eastAsia="Times New Roman" w:hAnsi="Arial Narrow" w:cs="Times New Roman"/>
          <w:color w:val="000000"/>
          <w:kern w:val="0"/>
          <w:shd w:val="clear" w:color="auto" w:fill="FFFFFF"/>
          <w:lang w:eastAsia="es-PE"/>
          <w14:ligatures w14:val="none"/>
        </w:rPr>
        <w:t>junio</w:t>
      </w:r>
      <w:r w:rsidRPr="00024399">
        <w:rPr>
          <w:rFonts w:ascii="Arial Narrow" w:eastAsia="Times New Roman" w:hAnsi="Arial Narrow" w:cs="Times New Roman"/>
          <w:color w:val="000000"/>
          <w:kern w:val="0"/>
          <w:shd w:val="clear" w:color="auto" w:fill="FFFFFF"/>
          <w:lang w:eastAsia="es-PE"/>
          <w14:ligatures w14:val="none"/>
        </w:rPr>
        <w:t xml:space="preserve"> de 202</w:t>
      </w:r>
      <w:r w:rsidR="001132FD" w:rsidRPr="0002439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la denuncia del 28 de diciembre del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xml:space="preserve"/>
      </w:r>
      <w:r w:rsidR="006C7898"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C7898" w:rsidRPr="00024399">
        <w:rPr>
          <w:rFonts w:ascii="Arial Narrow" w:eastAsia="Times New Roman" w:hAnsi="Arial Narrow" w:cs="Arial"/>
          <w:color w:val="000000"/>
          <w:kern w:val="0"/>
          <w:lang w:val="es-ES" w:eastAsia="es-ES"/>
          <w14:ligatures w14:val="none"/>
        </w:rPr>
        <w:t xml:space="preserve"/>
      </w:r>
      <w:r w:rsidR="005B4E70" w:rsidRPr="00024399">
        <w:rPr>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w:r>
      <w:r w:rsidR="00DF13D0"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xml:space="preserve"/>
      </w:r>
      <w:r w:rsidRPr="00024399">
        <w:rPr>
          <w:rFonts w:ascii="Arial Narrow" w:eastAsia="Calibri" w:hAnsi="Arial Narrow" w:cs="Arial"/>
          <w:kern w:val="0"/>
          <w14:ligatures w14:val="none"/>
        </w:rPr>
        <w:t/>
      </w:r>
      <w:r w:rsidRPr="00024399">
        <w:rPr>
          <w:rFonts w:ascii="Arial Narrow" w:eastAsia="Times New Roman" w:hAnsi="Arial Narrow" w:cs="Arial"/>
          <w:color w:val="000000"/>
          <w:kern w:val="0"/>
          <w:lang w:val="es-ES" w:eastAsia="es-ES"/>
          <w14:ligatures w14:val="none"/>
        </w:rPr>
        <w:t xml:space="preserve"/>
      </w:r>
      <w:r w:rsidR="00610254"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10254"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w:r>
      <w:r w:rsidRPr="00024399">
        <w:rPr>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bCs/>
          <w:color w:val="000000"/>
          <w:kern w:val="0"/>
          <w:lang w:val="es-ES" w:eastAsia="es-ES"/>
          <w14:ligatures w14:val="none"/>
        </w:rPr>
        <w:t/>
      </w:r>
    </w:p>
    <w:p w14:paraId="101D66EA" w14:textId="77777777" w:rsidR="00AB3A58" w:rsidRPr="00024399" w:rsidRDefault="00AB3A58" w:rsidP="00497466">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septiembre de 2024.</w:t>
      </w:r>
    </w:p>
    <w:p w14:paraId="7619391E"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76"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76"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76"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w14:ligatures w14:val="none"/>
        </w:rPr>
        <w:t xml:space="preserve"/>
      </w:r>
      <w:r w:rsidR="00767C41" w:rsidRPr="00024399">
        <w:rPr>
          <w:rFonts w:ascii="Arial Narrow" w:eastAsia="Times New Roman" w:hAnsi="Arial Narrow" w:cs="Arial"/>
          <w:color w:val="000000"/>
          <w:kern w:val="0"/>
          <w:lang w:val="es-ES" w:eastAsia="es-ES"/>
          <w14:ligatures w14:val="none"/>
        </w:rPr>
        <w:t xml:space="preserve"/>
      </w:r>
      <w:r w:rsidR="00BE7595"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r w:rsidR="00BE7595" w:rsidRPr="00024399">
        <w:rPr>
          <w:rFonts w:ascii="Arial Narrow" w:eastAsia="Times New Roman" w:hAnsi="Arial Narrow" w:cs="Arial"/>
          <w:color w:val="000000"/>
          <w:kern w:val="0"/>
          <w:lang w:val="es-ES" w:eastAsia="es-ES"/>
          <w14:ligatures w14:val="none"/>
        </w:rPr>
        <w:t/>
      </w:r>
      <w:r w:rsidR="00767C41" w:rsidRPr="00024399">
        <w:rPr>
          <w:rFonts w:ascii="Arial Narrow" w:eastAsia="Times New Roman" w:hAnsi="Arial Narrow" w:cs="Arial"/>
          <w:color w:val="000000"/>
          <w:kern w:val="0"/>
          <w:lang w:val="es-ES" w:eastAsia="es-ES"/>
          <w14:ligatures w14:val="none"/>
        </w:rPr>
        <w:t xml:space="preserve"/>
      </w:r>
      <w:r w:rsidR="00DB7DEE" w:rsidRPr="00024399">
        <w:rPr>
          <w:rFonts w:ascii="Arial Narrow" w:eastAsia="Times New Roman" w:hAnsi="Arial Narrow" w:cs="Arial"/>
          <w:color w:val="000000"/>
          <w:kern w:val="0"/>
          <w:lang w:val="es-ES" w:eastAsia="es-ES"/>
          <w14:ligatures w14:val="none"/>
        </w:rPr>
        <w:t xml:space="preserve"/>
      </w:r>
      <w:r w:rsidR="00CB76AC" w:rsidRPr="00024399">
        <w:rPr>
          <w:rFonts w:ascii="Arial Narrow" w:eastAsia="Times New Roman" w:hAnsi="Arial Narrow" w:cs="Arial"/>
          <w:color w:val="000000"/>
          <w:kern w:val="0"/>
          <w:lang w:val="es-ES" w:eastAsia="es-ES"/>
          <w14:ligatures w14:val="none"/>
        </w:rPr>
        <w:t xml:space="preserve"/>
      </w:r>
      <w:r w:rsidR="00CB7C4C"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xml:space="preserve"/>
      </w:r>
      <w:r w:rsidR="00D5131F" w:rsidRP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w:r>
      <w:proofErr w:type="spellStart"/>
      <w:r w:rsidR="00CB7C4C" w:rsidRPr="00024399">
        <w:rPr>
          <w:rFonts w:ascii="Arial Narrow" w:eastAsia="Times New Roman" w:hAnsi="Arial Narrow" w:cs="Arial"/>
          <w:color w:val="000000"/>
          <w:kern w:val="0"/>
          <w:lang w:val="es-ES" w:eastAsia="es-ES"/>
          <w14:ligatures w14:val="none"/>
        </w:rPr>
        <w:t/>
      </w:r>
      <w:proofErr w:type="spellEnd"/>
      <w:r w:rsidR="00CB7C4C"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p>
    <w:p w14:paraId="619E0710" w14:textId="77777777" w:rsidR="00AB3A58" w:rsidRPr="00024399" w:rsidRDefault="00AB3A58" w:rsidP="00497466">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024399">
        <w:rPr>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del Código</w:t>
      </w:r>
      <w:r w:rsidR="00843FBB" w:rsidRPr="00024399">
        <w:rPr>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76"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76"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admitir a trámite la denuncia del 28 de diciembre del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7F236A"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7F236A"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xml:space="preserve"/>
      </w:r>
      <w:r w:rsidR="007F236A" w:rsidRPr="00024399">
        <w:rPr>
          <w:rFonts w:ascii="Arial Narrow" w:eastAsia="Times New Roman" w:hAnsi="Arial Narrow" w:cs="Arial"/>
          <w:color w:val="000000"/>
          <w:kern w:val="0"/>
          <w:lang w:val="es-ES" w:eastAsia="es-ES"/>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w14:ligatures w14:val="none"/>
        </w:rPr>
        <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843FBB" w:rsidRPr="00024399">
        <w:rPr>
          <w:rFonts w:ascii="Arial Narrow" w:eastAsia="Times New Roman" w:hAnsi="Arial Narrow" w:cs="Times New Roman"/>
          <w:color w:val="000000"/>
          <w:kern w:val="0"/>
          <w:shd w:val="clear" w:color="auto" w:fill="FFFFFF"/>
          <w:lang w:eastAsia="es-PE"/>
          <w14:ligatures w14:val="none"/>
        </w:rPr>
        <w:t/>
      </w:r>
    </w:p>
    <w:p w14:paraId="2E8EDFC8" w14:textId="77777777" w:rsidR="007A1F1A" w:rsidRPr="00024399" w:rsidRDefault="007A1F1A" w:rsidP="00497466">
      <w:pPr>
        <w:spacing w:after="0" w:line="276"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76"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76"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76"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76"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76"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DFDF665"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CUARTO: </w:t>
      </w:r>
      <w:r w:rsidRPr="00024399">
        <w:rPr>
          <w:rFonts w:ascii="Arial Narrow" w:eastAsia="Arial Narrow" w:hAnsi="Arial Narrow" w:cs="Arial Narrow"/>
          <w:color w:val="000000"/>
          <w:kern w:val="0"/>
          <w:lang w:eastAsia="es-PE"/>
          <w14:ligatures w14:val="none"/>
        </w:rPr>
        <w:t xml:space="preserve">correr traslado de la denuncia interpuesta </w:t>
      </w:r>
      <w:r w:rsidRPr="00024399">
        <w:rPr>
          <w:rFonts w:ascii="Arial Narrow" w:eastAsia="Times New Roman" w:hAnsi="Arial Narrow" w:cs="Arial"/>
          <w:color w:val="000000"/>
          <w:kern w:val="0"/>
          <w:lang w:val="es-ES" w:eastAsia="es-ES"/>
          <w14:ligatures w14:val="none"/>
        </w:rPr>
        <w:t xml:space="preserve">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Pr="00024399">
        <w:rPr>
          <w:rFonts w:ascii="Arial Narrow" w:eastAsia="Calibri" w:hAnsi="Arial Narrow" w:cs="Arial"/>
          <w:kern w:val="0"/>
          <w14:ligatures w14:val="none"/>
        </w:rPr>
        <w:t xml:space="preserve">, </w:t>
      </w:r>
      <w:r w:rsidRPr="00024399">
        <w:rPr>
          <w:rFonts w:ascii="Arial Narrow" w:eastAsia="Arial Narrow" w:hAnsi="Arial Narrow" w:cs="Arial Narrow"/>
          <w:color w:val="000000"/>
          <w:kern w:val="0"/>
          <w:lang w:eastAsia="es-PE"/>
          <w14:ligatures w14:val="none"/>
        </w:rPr>
        <w:t>a</w:t>
      </w:r>
      <w:r w:rsidRPr="00024399">
        <w:rPr>
          <w:rFonts w:ascii="Arial Narrow" w:eastAsia="Times New Roman" w:hAnsi="Arial Narrow" w:cs="Times New Roman"/>
          <w:color w:val="000000"/>
          <w:kern w:val="0"/>
          <w:shd w:val="clear" w:color="auto" w:fill="FFFFFF"/>
          <w:lang w:eastAsia="es-PE"/>
          <w14:ligatures w14:val="none"/>
        </w:rPr>
        <w:t xml:space="preserve"> </w:t>
      </w:r>
      <w:r w:rsidR="00F723BA" w:rsidRPr="00024399">
        <w:rPr>
          <w:rFonts w:ascii="Arial Narrow" w:eastAsia="Arial Narrow" w:hAnsi="Arial Narrow" w:cs="Arial Narrow"/>
          <w:bCs/>
        </w:rPr>
        <w:t xml:space="preserve">La Positiva Seguros y Reaseguros S.A. y </w:t>
      </w:r>
      <w:r w:rsidR="00F723BA"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lang w:eastAsia="es-PE"/>
          <w14:ligatures w14:val="none"/>
        </w:rPr>
        <w:t>, para que, de conformidad con lo dispuesto por el artículo 26</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76"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76"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Calibri" w:hAnsi="Arial Narrow" w:cs="Arial"/>
          <w:kern w:val="0"/>
          <w14:ligatures w14:val="none"/>
        </w:rPr>
        <w:t xml:space="preserve"> del Decreto Legislativo 807</w:t>
      </w:r>
      <w:r w:rsidR="00AB3A58" w:rsidRPr="00024399">
        <w:rPr>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76"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76"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76"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w14:ligatures w14:val="none"/>
        </w:rPr>
        <w:t/>
      </w:r>
      <w:r w:rsidR="00AB3A58" w:rsidRPr="00024399">
        <w:rPr>
          <w:rFonts w:ascii="Arial Narrow" w:hAnsi="Arial Narrow" w:cs="Arial"/>
          <w:bCs/>
          <w:spacing w:val="-3"/>
          <w:kern w:val="0"/>
          <w14:ligatures w14:val="none"/>
        </w:rPr>
        <w:t xml:space="preserve"/>
      </w:r>
      <w:r w:rsidR="00985C85" w:rsidRPr="00024399">
        <w:rPr>
          <w:rFonts w:ascii="Arial Narrow" w:hAnsi="Arial Narrow" w:cs="Arial"/>
          <w:bCs/>
          <w:spacing w:val="-3"/>
          <w:kern w:val="0"/>
          <w14:ligatures w14:val="none"/>
        </w:rPr>
        <w:t/>
      </w:r>
      <w:r w:rsidR="00911D96" w:rsidRPr="00024399">
        <w:rPr>
          <w:rFonts w:ascii="Arial Narrow" w:hAnsi="Arial Narrow" w:cs="Arial"/>
          <w:bCs/>
          <w:spacing w:val="-3"/>
          <w:kern w:val="0"/>
          <w14:ligatures w14:val="none"/>
        </w:rPr>
        <w:t xml:space="preserve"/>
      </w:r>
      <w:r w:rsidR="00911D96" w:rsidRPr="00024399">
        <w:rPr>
          <w:rFonts w:ascii="Arial Narrow" w:eastAsia="Times New Roman" w:hAnsi="Arial Narrow" w:cs="Times New Roman"/>
          <w:color w:val="000000"/>
          <w:kern w:val="0"/>
          <w:shd w:val="clear" w:color="auto" w:fill="FFFFFF"/>
          <w:lang w:eastAsia="es-PE"/>
          <w14:ligatures w14:val="none"/>
        </w:rPr>
        <w:t xml:space="preserve"/>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AB3A58" w:rsidRPr="00024399">
        <w:rPr>
          <w:rFonts w:ascii="Arial Narrow" w:hAnsi="Arial Narrow"/>
          <w:vertAlign w:val="superscript"/>
        </w:rPr>
        <w:footnoteReference w:id="13"/>
      </w:r>
      <w:r w:rsidR="00AB3A58" w:rsidRPr="00024399">
        <w:rPr>
          <w:rFonts w:ascii="Arial Narrow" w:hAnsi="Arial Narrow" w:cs="Arial"/>
        </w:rPr>
        <w:t/>
      </w:r>
    </w:p>
    <w:p w14:paraId="6AD6B5F6" w14:textId="77777777" w:rsidR="00691A17" w:rsidRPr="00024399" w:rsidRDefault="00691A17" w:rsidP="00497466">
      <w:pPr>
        <w:suppressAutoHyphens/>
        <w:spacing w:after="0" w:line="276" w:lineRule="auto"/>
        <w:jc w:val="both"/>
        <w:rPr>
          <w:rFonts w:ascii="Arial Narrow" w:hAnsi="Arial Narrow" w:cs="Arial"/>
        </w:rPr>
      </w:pPr>
    </w:p>
    <w:p w14:paraId="7AD89E4B" w14:textId="4F58C722" w:rsidR="00EC6062" w:rsidRPr="00024399" w:rsidRDefault="00EC6062" w:rsidP="00497466">
      <w:pPr>
        <w:suppressAutoHyphens/>
        <w:spacing w:line="276"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TextonotapieCar"/>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