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F9C19A"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21E88">
        <w:rPr>
          <w:rFonts w:ascii="Arial Narrow" w:eastAsia="Arial Narrow" w:hAnsi="Arial Narrow" w:cs="Arial Narrow"/>
          <w:b/>
          <w:color w:val="000000"/>
          <w:kern w:val="0"/>
          <w:sz w:val="22"/>
          <w:szCs w:val="22"/>
          <w:lang w:eastAsia="es-PE"/>
          <w14:ligatures w14:val="none"/>
        </w:rPr>
        <w:t>2</w:t>
      </w:r>
      <w:r w:rsidR="00AE4EF4">
        <w:rPr>
          <w:rFonts w:ascii="Arial Narrow" w:eastAsia="Arial Narrow" w:hAnsi="Arial Narrow" w:cs="Arial Narrow"/>
          <w:b/>
          <w:color w:val="000000"/>
          <w:kern w:val="0"/>
          <w:sz w:val="22"/>
          <w:szCs w:val="22"/>
          <w:lang w:eastAsia="es-PE"/>
          <w14:ligatures w14:val="none"/>
        </w:rPr>
        <w:t>6</w:t>
      </w:r>
      <w:r w:rsidR="00A21E88">
        <w:rPr>
          <w:rFonts w:ascii="Arial Narrow" w:eastAsia="Arial Narrow" w:hAnsi="Arial Narrow" w:cs="Arial Narrow"/>
          <w:b/>
          <w:color w:val="000000"/>
          <w:kern w:val="0"/>
          <w:sz w:val="22"/>
          <w:szCs w:val="22"/>
          <w:lang w:eastAsia="es-PE"/>
          <w14:ligatures w14:val="none"/>
        </w:rPr>
        <w:t>74</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2F0D0B">
        <w:rPr>
          <w:rFonts w:ascii="Arial Narrow" w:eastAsia="Arial Narrow" w:hAnsi="Arial Narrow" w:cs="Arial Narrow"/>
          <w:b/>
          <w:color w:val="000000"/>
          <w:kern w:val="0"/>
          <w:sz w:val="22"/>
          <w:szCs w:val="22"/>
          <w:lang w:eastAsia="es-PE"/>
          <w14:ligatures w14:val="none"/>
        </w:rPr>
        <w:t>INTERSEGURO</w:t>
      </w:r>
      <w:r w:rsidR="00AE4EF4">
        <w:rPr>
          <w:rFonts w:ascii="Arial Narrow" w:eastAsia="Arial Narrow" w:hAnsi="Arial Narrow" w:cs="Arial Narrow"/>
          <w:b/>
          <w:color w:val="000000"/>
          <w:kern w:val="0"/>
          <w:sz w:val="22"/>
          <w:szCs w:val="22"/>
          <w:lang w:eastAsia="es-PE"/>
          <w14:ligatures w14:val="none"/>
        </w:rPr>
        <w:t xml:space="preserve"> COMPAÑÍA DE SEGUROS </w:t>
      </w:r>
      <w:r w:rsidR="00D33E6C">
        <w:rPr>
          <w:rFonts w:ascii="Arial Narrow" w:eastAsia="Arial Narrow" w:hAnsi="Arial Narrow" w:cs="Arial Narrow"/>
          <w:b/>
          <w:color w:val="000000"/>
          <w:kern w:val="0"/>
          <w:sz w:val="22"/>
          <w:szCs w:val="22"/>
          <w:lang w:eastAsia="es-PE"/>
          <w14:ligatures w14:val="none"/>
        </w:rPr>
        <w:t xml:space="preserve">S.A. </w:t>
      </w:r>
      <w:r w:rsidR="002F0D0B">
        <w:rPr>
          <w:rFonts w:ascii="Arial Narrow" w:eastAsia="Arial Narrow" w:hAnsi="Arial Narrow" w:cs="Arial Narrow"/>
          <w:b/>
          <w:color w:val="000000"/>
          <w:kern w:val="0"/>
          <w:sz w:val="22"/>
          <w:szCs w:val="22"/>
          <w:lang w:eastAsia="es-PE"/>
          <w14:ligatures w14:val="none"/>
        </w:rPr>
        <w:t>(INTERSEGURO</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86D7385"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A61700" w:rsidRPr="00A61700">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2A59A07"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20 de octubre de 2025 el señor [APELLIDO] denunció a Interseguro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2F0D0B">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38628E">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869FA2" w14: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00C70933">
        <w:rPr>
          <w:rFonts w:ascii="Arial Narrow" w:eastAsia="Arial Narrow" w:hAnsi="Arial Narrow" w:cs="Arial Narrow"/>
          <w:color w:val="000000"/>
          <w:kern w:val="0"/>
          <w:sz w:val="22"/>
          <w:szCs w:val="22"/>
          <w:lang w:eastAsia="es-ES"/>
          <w14:ligatures w14:val="none"/>
        </w:rPr>
        <w:t>l día</w:t>
      </w:r>
      <w:r w:rsidR="00C70933" w:rsidRPr="00C7093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30 de setiembre de 2024</w:t>
      </w:r>
      <w:r w:rsidR="00C70933" w:rsidRPr="00C7093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C70933" w:rsidRPr="00C70933">
        <w:rPr>
          <w:rFonts w:ascii="Arial Narrow" w:eastAsia="Arial Narrow" w:hAnsi="Arial Narrow" w:cs="Arial Narrow"/>
          <w:color w:val="000000"/>
          <w:kern w:val="0"/>
          <w:sz w:val="22"/>
          <w:szCs w:val="22"/>
          <w:lang w:eastAsia="es-ES"/>
          <w14:ligatures w14:val="none"/>
        </w:rPr>
        <w:t xml:space="preserve"/>
      </w:r>
      <w:r w:rsidR="00C70933">
        <w:rPr>
          <w:rFonts w:ascii="Arial Narrow" w:eastAsia="Arial Narrow" w:hAnsi="Arial Narrow" w:cs="Arial Narrow"/>
          <w:color w:val="000000"/>
          <w:kern w:val="0"/>
          <w:sz w:val="22"/>
          <w:szCs w:val="22"/>
          <w:lang w:eastAsia="es-ES"/>
          <w14:ligatures w14:val="none"/>
        </w:rPr>
        <w:t xml:space="preserve">, solicitó </w:t>
      </w:r>
      <w:r>
        <w:rPr>
          <w:rFonts w:ascii="Arial Narrow" w:eastAsia="Arial Narrow" w:hAnsi="Arial Narrow" w:cs="Arial Narrow"/>
          <w:color w:val="000000"/>
          <w:kern w:val="0"/>
          <w:sz w:val="22"/>
          <w:szCs w:val="22"/>
          <w:lang w:eastAsia="es-ES"/>
          <w14:ligatures w14:val="none"/>
        </w:rPr>
        <w:t xml:space="preserve">ante </w:t>
      </w:r>
      <w:r w:rsidRPr="00D44B24">
        <w:rPr>
          <w:rFonts w:ascii="Arial Narrow" w:eastAsia="Arial Narrow" w:hAnsi="Arial Narrow" w:cs="Arial Narrow"/>
          <w:color w:val="000000"/>
          <w:kern w:val="0"/>
          <w:sz w:val="22"/>
          <w:szCs w:val="22"/>
          <w:lang w:eastAsia="es-ES"/>
          <w14:ligatures w14:val="none"/>
        </w:rPr>
        <w:t>Intersegur</w:t>
      </w:r>
      <w:r>
        <w:rPr>
          <w:rFonts w:ascii="Arial Narrow" w:eastAsia="Arial Narrow" w:hAnsi="Arial Narrow" w:cs="Arial Narrow"/>
          <w:color w:val="000000"/>
          <w:kern w:val="0"/>
          <w:sz w:val="22"/>
          <w:szCs w:val="22"/>
          <w:lang w:eastAsia="es-ES"/>
          <w14:ligatures w14:val="none"/>
        </w:rPr>
        <w:t xml:space="preserve">o </w:t>
      </w:r>
      <w:r w:rsidR="00C70933">
        <w:rPr>
          <w:rFonts w:ascii="Arial Narrow" w:eastAsia="Arial Narrow" w:hAnsi="Arial Narrow" w:cs="Arial Narrow"/>
          <w:color w:val="000000"/>
          <w:kern w:val="0"/>
          <w:sz w:val="22"/>
          <w:szCs w:val="22"/>
          <w:lang w:eastAsia="es-ES"/>
          <w14:ligatures w14:val="none"/>
        </w:rPr>
        <w:t xml:space="preserve">la </w:t>
      </w:r>
      <w:r>
        <w:rPr>
          <w:rFonts w:ascii="Arial Narrow" w:eastAsia="Arial Narrow" w:hAnsi="Arial Narrow" w:cs="Arial Narrow"/>
          <w:color w:val="000000"/>
          <w:kern w:val="0"/>
          <w:sz w:val="22"/>
          <w:szCs w:val="22"/>
          <w:lang w:eastAsia="es-ES"/>
          <w14:ligatures w14:val="none"/>
        </w:rPr>
        <w:t xml:space="preserve">indemnización </w:t>
      </w:r>
      <w:r w:rsidR="004138B9" w:rsidRPr="004138B9">
        <w:rPr>
          <w:rFonts w:ascii="Arial Narrow" w:eastAsia="Arial Narrow" w:hAnsi="Arial Narrow" w:cs="Arial Narrow"/>
          <w:color w:val="000000"/>
          <w:kern w:val="0"/>
          <w:sz w:val="22"/>
          <w:szCs w:val="22"/>
          <w:lang w:eastAsia="es-ES"/>
          <w14:ligatures w14:val="none"/>
        </w:rPr>
        <w:t>por invalidez permanente parcial</w:t>
      </w:r>
      <w:r>
        <w:rPr>
          <w:rFonts w:ascii="Arial Narrow" w:eastAsia="Arial Narrow" w:hAnsi="Arial Narrow" w:cs="Arial Narrow"/>
          <w:color w:val="000000"/>
          <w:kern w:val="0"/>
          <w:sz w:val="22"/>
          <w:szCs w:val="22"/>
          <w:lang w:eastAsia="es-ES"/>
          <w14:ligatures w14:val="none"/>
        </w:rPr>
        <w:t xml:space="preserve"> a causa del accidente de tránsito ocurrido el </w:t>
      </w:r>
      <w:r w:rsidRPr="00C70933">
        <w:rPr>
          <w:rFonts w:ascii="Arial Narrow" w:eastAsia="Arial Narrow" w:hAnsi="Arial Narrow" w:cs="Arial Narrow"/>
          <w:color w:val="000000"/>
          <w:kern w:val="0"/>
          <w:sz w:val="22"/>
          <w:szCs w:val="22"/>
          <w:lang w:eastAsia="es-ES"/>
          <w14:ligatures w14:val="none"/>
        </w:rPr>
        <w:t xml:space="preserve">07 de diciembre de 2024</w:t>
      </w:r>
      <w:r>
        <w:rPr>
          <w:rFonts w:ascii="Arial Narrow" w:eastAsia="Arial Narrow" w:hAnsi="Arial Narrow" w:cs="Arial Narrow"/>
          <w:color w:val="000000"/>
          <w:kern w:val="0"/>
          <w:sz w:val="22"/>
          <w:szCs w:val="22"/>
          <w:lang w:eastAsia="es-ES"/>
          <w14:ligatures w14:val="none"/>
        </w:rPr>
        <w:t>.</w:t>
      </w:r>
    </w:p>
    <w:p w14:paraId="6EEFD52E" w14:textId="77777777" w:rsidR="00CE416C" w:rsidRPr="00CE416C" w:rsidRDefault="00CE416C" w:rsidP="00CE416C">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8FB2F4F" w14: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Se requirió</w:t>
      </w:r>
      <w:r w:rsidR="00977325">
        <w:rPr>
          <w:rFonts w:ascii="Arial Narrow" w:eastAsia="Arial Narrow" w:hAnsi="Arial Narrow" w:cs="Arial Narrow"/>
          <w:color w:val="000000"/>
          <w:kern w:val="0"/>
          <w:sz w:val="22"/>
          <w:szCs w:val="22"/>
          <w:lang w:eastAsia="es-ES"/>
          <w14:ligatures w14:val="none"/>
        </w:rPr>
        <w:t xml:space="preserve"> a Interseguro</w:t>
      </w:r>
      <w:r>
        <w:rPr>
          <w:rFonts w:ascii="Arial Narrow" w:eastAsia="Arial Narrow" w:hAnsi="Arial Narrow" w:cs="Arial Narrow"/>
          <w:color w:val="000000"/>
          <w:kern w:val="0"/>
          <w:sz w:val="22"/>
          <w:szCs w:val="22"/>
          <w:lang w:eastAsia="es-ES"/>
          <w14:ligatures w14:val="none"/>
        </w:rPr>
        <w:t xml:space="preserve"> la cobertura</w:t>
      </w:r>
      <w:r w:rsidR="004138B9" w:rsidRPr="00BC1966">
        <w:rPr>
          <w:rFonts w:ascii="Arial Narrow" w:eastAsia="Arial Narrow" w:hAnsi="Arial Narrow" w:cs="Arial Narrow"/>
          <w:color w:val="000000"/>
          <w:kern w:val="0"/>
          <w:sz w:val="22"/>
          <w:szCs w:val="22"/>
          <w:lang w:eastAsia="es-ES"/>
          <w14:ligatures w14:val="none"/>
        </w:rPr>
        <w:t xml:space="preserve"> </w:t>
      </w:r>
      <w:r w:rsidRPr="00BC1966">
        <w:rPr>
          <w:rFonts w:ascii="Arial Narrow" w:eastAsia="Arial Narrow" w:hAnsi="Arial Narrow" w:cs="Arial Narrow"/>
          <w:color w:val="000000"/>
          <w:kern w:val="0"/>
          <w:sz w:val="22"/>
          <w:szCs w:val="22"/>
          <w:lang w:eastAsia="es-ES"/>
          <w14:ligatures w14:val="none"/>
        </w:rPr>
        <w:t>d</w:t>
      </w:r>
      <w:r w:rsidR="004138B9" w:rsidRPr="00BC1966">
        <w:rPr>
          <w:rFonts w:ascii="Arial Narrow" w:eastAsia="Arial Narrow" w:hAnsi="Arial Narrow" w:cs="Arial Narrow"/>
          <w:color w:val="000000"/>
          <w:kern w:val="0"/>
          <w:sz w:val="22"/>
          <w:szCs w:val="22"/>
          <w:lang w:eastAsia="es-ES"/>
          <w14:ligatures w14:val="none"/>
        </w:rPr>
        <w:t xml:space="preserve">el </w:t>
      </w:r>
      <w:r w:rsidR="00D44B24" w:rsidRPr="00BC1966">
        <w:rPr>
          <w:rFonts w:ascii="Arial Narrow" w:eastAsia="Arial Narrow" w:hAnsi="Arial Narrow" w:cs="Arial Narrow"/>
          <w:color w:val="000000"/>
          <w:kern w:val="0"/>
          <w:sz w:val="22"/>
          <w:szCs w:val="22"/>
          <w:lang w:eastAsia="es-ES"/>
          <w14:ligatures w14:val="none"/>
        </w:rPr>
        <w:t xml:space="preserve">Seguro Obligatorio por Accidente de Tránsito (SOAT) </w:t>
      </w:r>
      <w:r w:rsidR="00EC3F9D">
        <w:rPr>
          <w:rFonts w:ascii="Arial Narrow" w:eastAsia="Arial Narrow" w:hAnsi="Arial Narrow" w:cs="Arial Narrow"/>
          <w:color w:val="000000"/>
          <w:kern w:val="0"/>
          <w:sz w:val="22"/>
          <w:szCs w:val="22"/>
          <w:lang w:eastAsia="es-ES"/>
          <w14:ligatures w14:val="none"/>
        </w:rPr>
        <w:t>- 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00977325">
        <w:rPr>
          <w:rFonts w:ascii="Arial Narrow" w:eastAsia="Arial Narrow" w:hAnsi="Arial Narrow" w:cs="Arial Narrow"/>
          <w:color w:val="000000"/>
          <w:kern w:val="0"/>
          <w:sz w:val="22"/>
          <w:szCs w:val="22"/>
          <w:lang w:eastAsia="es-ES"/>
          <w14:ligatures w14:val="none"/>
        </w:rPr>
        <w:t>, adjuntando todos los documentos correspondientes.</w:t>
      </w:r>
    </w:p>
    <w:p w14:paraId="2A0926A5" w14:textId="77777777" w:rsidR="00C70933" w:rsidRPr="00D44B24" w:rsidRDefault="00C70933" w:rsidP="00C70933">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6E31CC37" w14: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No obstante, superado el plazo legal establecido para la emisión de la respuesta de parte de Interseguro, no recibió ninguna comunicación en atención a </w:t>
      </w:r>
      <w:r w:rsidR="00CE416C">
        <w:rPr>
          <w:rFonts w:ascii="Arial Narrow" w:eastAsia="Arial Narrow" w:hAnsi="Arial Narrow" w:cs="Arial Narrow"/>
          <w:color w:val="000000"/>
          <w:kern w:val="0"/>
          <w:sz w:val="22"/>
          <w:szCs w:val="22"/>
          <w:lang w:eastAsia="es-ES"/>
          <w14:ligatures w14:val="none"/>
        </w:rPr>
        <w:t>la</w:t>
      </w:r>
      <w:r>
        <w:rPr>
          <w:rFonts w:ascii="Arial Narrow" w:eastAsia="Arial Narrow" w:hAnsi="Arial Narrow" w:cs="Arial Narrow"/>
          <w:color w:val="000000"/>
          <w:kern w:val="0"/>
          <w:sz w:val="22"/>
          <w:szCs w:val="22"/>
          <w:lang w:eastAsia="es-ES"/>
          <w14:ligatures w14:val="none"/>
        </w:rPr>
        <w:t xml:space="preserve"> solicitud</w:t>
      </w:r>
      <w:r w:rsidR="00CE416C">
        <w:rPr>
          <w:rFonts w:ascii="Arial Narrow" w:eastAsia="Arial Narrow" w:hAnsi="Arial Narrow" w:cs="Arial Narrow"/>
          <w:color w:val="000000"/>
          <w:kern w:val="0"/>
          <w:sz w:val="22"/>
          <w:szCs w:val="22"/>
          <w:lang w:eastAsia="es-ES"/>
          <w14:ligatures w14:val="none"/>
        </w:rPr>
        <w:t xml:space="preserve"> de cobertura del seguro SOAT</w:t>
      </w:r>
      <w:r>
        <w:rPr>
          <w:rFonts w:ascii="Arial Narrow" w:eastAsia="Arial Narrow" w:hAnsi="Arial Narrow" w:cs="Arial Narrow"/>
          <w:color w:val="000000"/>
          <w:kern w:val="0"/>
          <w:sz w:val="22"/>
          <w:szCs w:val="22"/>
          <w:lang w:eastAsia="es-ES"/>
          <w14:ligatures w14:val="none"/>
        </w:rPr>
        <w:t>,</w:t>
      </w:r>
      <w:r w:rsidR="00EC3F9D">
        <w:rPr>
          <w:rFonts w:ascii="Arial Narrow" w:eastAsia="Arial Narrow" w:hAnsi="Arial Narrow" w:cs="Arial Narrow"/>
          <w:color w:val="000000"/>
          <w:kern w:val="0"/>
          <w:sz w:val="22"/>
          <w:szCs w:val="22"/>
          <w:lang w:eastAsia="es-ES"/>
          <w14:ligatures w14:val="none"/>
        </w:rPr>
        <w:t xml:space="preserve"> por lo que se considera que debe ser admitido </w:t>
      </w:r>
      <w:r w:rsidR="00977325">
        <w:rPr>
          <w:rFonts w:ascii="Arial Narrow" w:eastAsia="Arial Narrow" w:hAnsi="Arial Narrow" w:cs="Arial Narrow"/>
          <w:color w:val="000000"/>
          <w:kern w:val="0"/>
          <w:sz w:val="22"/>
          <w:szCs w:val="22"/>
          <w:lang w:eastAsia="es-ES"/>
          <w14:ligatures w14:val="none"/>
        </w:rPr>
        <w:t>el</w:t>
      </w:r>
      <w:r w:rsidR="00EC3F9D">
        <w:rPr>
          <w:rFonts w:ascii="Arial Narrow" w:eastAsia="Arial Narrow" w:hAnsi="Arial Narrow" w:cs="Arial Narrow"/>
          <w:color w:val="000000"/>
          <w:kern w:val="0"/>
          <w:sz w:val="22"/>
          <w:szCs w:val="22"/>
          <w:lang w:eastAsia="es-ES"/>
          <w14:ligatures w14:val="none"/>
        </w:rPr>
        <w:t xml:space="preserve"> pedido</w:t>
      </w:r>
      <w:r w:rsidR="00977325">
        <w:rPr>
          <w:rFonts w:ascii="Arial Narrow" w:eastAsia="Arial Narrow" w:hAnsi="Arial Narrow" w:cs="Arial Narrow"/>
          <w:color w:val="000000"/>
          <w:kern w:val="0"/>
          <w:sz w:val="22"/>
          <w:szCs w:val="22"/>
          <w:lang w:eastAsia="es-ES"/>
          <w14:ligatures w14:val="none"/>
        </w:rPr>
        <w:t xml:space="preserve"> y aplicarse la cobertura del seguro contratado.</w:t>
      </w:r>
    </w:p>
    <w:p w14:paraId="00E83FB0" w14:textId="77777777" w:rsidR="000A12DB" w:rsidRPr="000A12DB" w:rsidRDefault="000A12DB" w:rsidP="000A12D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2CF979" w14: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que, en calidad de medida correctiva, ordene a Interseguro que cumpla con:</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514C87">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xml:space="preserve"/>
      </w:r>
      <w:r w:rsidR="00514C87">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3B07E2">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D88C288" w14: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hacer efectiva la indemnización por invalidez permanente parcial del 80 % por el monto ascendente a S/ 16, 480.00</w:t>
      </w:r>
      <w:r w:rsidR="00EC3F9D">
        <w:rPr>
          <w:rFonts w:ascii="Arial Narrow" w:eastAsia="Arial Narrow" w:hAnsi="Arial Narrow" w:cs="Arial Narrow"/>
          <w:color w:val="000000"/>
          <w:kern w:val="0"/>
          <w:sz w:val="22"/>
          <w:szCs w:val="22"/>
          <w:lang w:eastAsia="es-ES"/>
          <w14:ligatures w14:val="none"/>
        </w:rPr>
        <w:t xml:space="preserve">, en aplicación de la cobertura del </w:t>
      </w:r>
      <w:r w:rsidR="00EC3F9D" w:rsidRPr="00BC1966">
        <w:rPr>
          <w:rFonts w:ascii="Arial Narrow" w:eastAsia="Arial Narrow" w:hAnsi="Arial Narrow" w:cs="Arial Narrow"/>
          <w:color w:val="000000"/>
          <w:kern w:val="0"/>
          <w:sz w:val="22"/>
          <w:szCs w:val="22"/>
          <w:lang w:eastAsia="es-ES"/>
          <w14:ligatures w14:val="none"/>
        </w:rPr>
        <w:t>Seguro SOAT</w:t>
      </w:r>
      <w:r w:rsidR="00EC3F9D">
        <w:rPr>
          <w:rFonts w:ascii="Arial Narrow" w:eastAsia="Arial Narrow" w:hAnsi="Arial Narrow" w:cs="Arial Narrow"/>
          <w:color w:val="000000"/>
          <w:kern w:val="0"/>
          <w:sz w:val="22"/>
          <w:szCs w:val="22"/>
          <w:lang w:eastAsia="es-ES"/>
          <w14:ligatures w14:val="none"/>
        </w:rPr>
        <w:t xml:space="preserve"> -</w:t>
      </w:r>
      <w:r w:rsidR="00EC3F9D" w:rsidRPr="00BC1966">
        <w:rPr>
          <w:rFonts w:ascii="Arial Narrow" w:eastAsia="Arial Narrow" w:hAnsi="Arial Narrow" w:cs="Arial Narrow"/>
          <w:color w:val="000000"/>
          <w:kern w:val="0"/>
          <w:sz w:val="22"/>
          <w:szCs w:val="22"/>
          <w:lang w:eastAsia="es-ES"/>
          <w14:ligatures w14:val="none"/>
        </w:rPr>
        <w:t xml:space="preserve"> </w:t>
      </w:r>
      <w:r w:rsidR="00EC3F9D">
        <w:rPr>
          <w:rFonts w:ascii="Arial Narrow" w:eastAsia="Arial Narrow" w:hAnsi="Arial Narrow" w:cs="Arial Narrow"/>
          <w:color w:val="000000"/>
          <w:kern w:val="0"/>
          <w:sz w:val="22"/>
          <w:szCs w:val="22"/>
          <w:lang w:eastAsia="es-ES"/>
          <w14:ligatures w14:val="none"/>
        </w:rPr>
        <w:t>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Pr="00D44B24">
        <w:rPr>
          <w:rFonts w:ascii="Arial Narrow" w:eastAsia="Arial Narrow" w:hAnsi="Arial Narrow" w:cs="Arial Narrow"/>
          <w:color w:val="000000"/>
          <w:kern w:val="0"/>
          <w:sz w:val="22"/>
          <w:szCs w:val="22"/>
          <w:lang w:eastAsia="es-ES"/>
          <w14:ligatures w14:val="none"/>
        </w:rPr>
        <w:t xml:space="preserve">. </w:t>
      </w:r>
      <w:r w:rsidRPr="00D44B24">
        <w:rPr>
          <w:rFonts w:ascii="Arial Narrow" w:eastAsia="Arial Narrow" w:hAnsi="Arial Narrow" w:cs="Arial Narrow"/>
          <w:color w:val="000000"/>
          <w:kern w:val="0"/>
          <w:sz w:val="22"/>
          <w:szCs w:val="22"/>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78AA20F7" w14: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L</w:t>
      </w:r>
      <w:r w:rsidRPr="00314ABB">
        <w:rPr>
          <w:rFonts w:ascii="Arial Narrow" w:eastAsia="Arial Narrow" w:hAnsi="Arial Narrow" w:cs="Arial Narrow"/>
          <w:kern w:val="0"/>
          <w14:ligatures w14:val="none"/>
          <w:sz w:val="22"/>
          <w:szCs w:val="22"/>
        </w:rPr>
        <w:t xml:space="preserve">a Secretaría Técnica, </w:t>
      </w:r>
      <w:r w:rsidRPr="00B55C2B">
        <w:rPr>
          <w:rFonts w:ascii="Arial Narrow" w:eastAsia="Arial Narrow" w:hAnsi="Arial Narrow" w:cs="Arial Narrow"/>
          <w:kern w:val="0"/>
          <w14:ligatures w14:val="none"/>
          <w:sz w:val="22"/>
          <w:szCs w:val="22"/>
        </w:rPr>
        <w:t xml:space="preserve">en ejercicio de sus facultades</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r w:rsidRPr="00B55C2B">
        <w:rPr>
          <w:rFonts w:ascii="Arial Narrow" w:eastAsia="Arial Narrow" w:hAnsi="Arial Narrow" w:cs="Arial Narrow"/>
          <w:kern w:val="0"/>
          <w14:ligatures w14:val="none"/>
          <w:sz w:val="22"/>
          <w:szCs w:val="22"/>
        </w:rPr>
        <w:t xml:space="preserve">,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 xml:space="preserve">la compañía aseguradora no habría cumplido con otorgar al denunciante la cobertura del Seguro Obligatorio de Accidentes de Tránsito por la indemnización por invalidez permanente parcial que padece por el accidente del 7 de diciembre de 2024</w:t>
      </w:r>
      <w:r w:rsidR="003748B4" w:rsidRPr="00D33E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ascii="Arial Narrow" w:eastAsia="Arial Narrow" w:hAnsi="Arial Narrow" w:cs="Arial Narrow"/>
          <w:kern w:val="0"/>
          <w14:ligatures w14:val="none"/>
          <w:sz w:val="22"/>
          <w:szCs w:val="22"/>
          <w:vertAlign w:val="superscript"/>
        </w:rPr>
        <w:footnoteReference w:id="3"/>
      </w:r>
      <w:r w:rsidR="003748B4" w:rsidRPr="00D33E6C">
        <w:rPr>
          <w:rFonts w:ascii="Arial Narrow" w:eastAsia="Arial Narrow" w:hAnsi="Arial Narrow" w:cs="Arial Narrow"/>
          <w:kern w:val="0"/>
          <w14:ligatures w14:val="none"/>
          <w:sz w:val="22"/>
          <w:szCs w:val="22"/>
        </w:rPr>
        <w:t>.</w:t>
      </w:r>
    </w:p>
    <w:p w14:paraId="4C05B57A" w14: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7B4F">
        <w:rPr>
          <w:rFonts w:ascii="Arial Narrow" w:eastAsia="Arial Narrow" w:hAnsi="Arial Narrow" w:cs="Arial Narrow"/>
          <w:kern w:val="0"/>
          <w14:ligatures w14:val="none"/>
          <w:sz w:val="22"/>
          <w:szCs w:val="22"/>
        </w:rPr>
        <w:lastRenderedPageBreak/>
        <w:t xml:space="preserve">La Secretaría Técnica, en ejercicio de sus facultades,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 xml:space="preserve">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33E6C">
        <w:rPr>
          <w:rFonts w:ascii="Arial Narrow" w:eastAsia="Arial Narrow" w:hAnsi="Arial Narrow" w:cs="Arial Narrow"/>
          <w:kern w:val="0"/>
          <w14:ligatures w14:val="none"/>
          <w:sz w:val="22"/>
          <w:szCs w:val="22"/>
        </w:rPr>
        <w:t xml:space="preserve"/>
      </w:r>
      <w:r w:rsidRPr="005E5A93">
        <w:rPr>
          <w:rFonts w:ascii="Arial Narrow" w:eastAsia="Arial Narrow" w:hAnsi="Arial Narrow" w:cs="Arial Narrow"/>
          <w:kern w:val="0"/>
          <w14:ligatures w14:val="none"/>
          <w:sz w:val="22"/>
          <w:szCs w:val="22"/>
        </w:rPr>
        <w:t xml:space="preserve"/>
      </w:r>
      <w:r w:rsidRPr="005E5A93">
        <w:rPr>
          <w:rFonts w:ascii="Arial Narrow" w:eastAsia="Arial Narrow" w:hAnsi="Arial Narrow" w:cs="Arial Narrow"/>
          <w:sz w:val="22"/>
          <w:szCs w:val="22"/>
        </w:rPr>
        <w:t xml:space="preserve"/>
      </w:r>
      <w:bookmarkStart w:id="4" w:name="_Hlk195611851"/>
      <w:r w:rsidR="005E5A93" w:rsidRPr="005E5A93">
        <w:rPr>
          <w:rFonts w:ascii="Arial Narrow" w:eastAsia="Arial Narrow" w:hAnsi="Arial Narrow" w:cs="Arial Narrow"/>
          <w:bCs/>
          <w:color w:val="000000"/>
          <w:kern w:val="0"/>
          <w:sz w:val="22"/>
          <w:szCs w:val="22"/>
          <w:lang w:eastAsia="es-PE"/>
          <w14:ligatures w14:val="none"/>
        </w:rPr>
        <w:t xml:space="preserve"/>
      </w:r>
      <w:bookmarkEnd w:id="4"/>
      <w:r w:rsidR="005E5A93" w:rsidRPr="005E5A93">
        <w:rPr>
          <w:rFonts w:ascii="Arial Narrow" w:eastAsia="Arial Narrow" w:hAnsi="Arial Narrow" w:cs="Arial Narrow"/>
          <w:bCs/>
          <w:color w:val="000000"/>
          <w:kern w:val="0"/>
          <w:sz w:val="22"/>
          <w:szCs w:val="22"/>
          <w:lang w:eastAsia="es-PE"/>
          <w14:ligatures w14:val="none"/>
        </w:rPr>
        <w:t xml:space="preserve"/>
      </w:r>
      <w:bookmarkStart w:id="5" w:name="_Hlk212737551"/>
      <w:r w:rsidR="005E5A93" w:rsidRPr="005E5A93">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5"/>
      <w:r w:rsidR="005E5A93" w:rsidRPr="005E5A93">
        <w:rPr>
          <w:rFonts w:ascii="Arial Narrow" w:eastAsia="Arial Narrow" w:hAnsi="Arial Narrow" w:cs="Arial Narrow"/>
          <w:bCs/>
          <w:color w:val="000000"/>
          <w:kern w:val="0"/>
          <w:sz w:val="22"/>
          <w:szCs w:val="22"/>
          <w:lang w:eastAsia="es-PE"/>
          <w14:ligatures w14:val="none"/>
        </w:rPr>
        <w:t xml:space="preserve">. </w:t>
      </w:r>
      <w:r w:rsidRPr="00B47B4F">
        <w:rPr>
          <w:rFonts w:ascii="Arial Narrow" w:eastAsia="Arial Narrow" w:hAnsi="Arial Narrow" w:cs="Arial Narrow"/>
          <w:sz w:val="22"/>
          <w:szCs w:val="22"/>
        </w:rPr>
        <w:t xml:space="preserve"> </w:t>
      </w:r>
    </w:p>
    <w:p w14:paraId="4F1E88E9" w14:textId="77777777" w:rsidR="008641BD" w:rsidRPr="00314ABB" w:rsidRDefault="008641BD" w:rsidP="00D23BA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5"/>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spacing w:before="0" w:after="0" w:line="240" w:lineRule="auto"/>
        <w:rPr>
          <w:rFonts w:ascii="Arial Narrow" w:eastAsia="Arial Narrow" w:hAnsi="Arial Narrow" w:cs="Arial Narrow"/>
          <w:kern w:val="0"/>
          <w:sz w:val="22"/>
          <w:szCs w:val="22"/>
          <w:lang w:eastAsia="es-PE"/>
          <w14:ligatures w14:val="none"/>
        </w:rPr>
      </w:pPr>
    </w:p>
    <w:p w14:paraId="3F5BB4A5" w14: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C2E0245" w14:textId="45909439" w:rsidR="00AB3A58" w:rsidRPr="00173C72" w:rsidRDefault="00232389" w:rsidP="005E5A9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lastRenderedPageBreak/>
        <w:t>A efectos de tener mayores elementos que sirvan para la resolución definitiva del presente caso, la Secretaría Técnica, en ejercicio de las facultades</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173C72">
        <w:rPr>
          <w:rFonts w:ascii="Arial Narrow" w:eastAsia="Arial Narrow" w:hAnsi="Arial Narrow" w:cs="Arial Narrow"/>
          <w:color w:val="000000"/>
          <w:kern w:val="0"/>
          <w:sz w:val="22"/>
          <w:szCs w:val="22"/>
          <w:lang w:val="es-ES" w:eastAsia="es-ES"/>
          <w14:ligatures w14:val="none"/>
        </w:rPr>
        <w:t xml:space="preserve"> que la ley le confiere</w:t>
      </w:r>
      <w:r w:rsidRPr="00173C72">
        <w:rPr>
          <w:rFonts w:ascii="Arial Narrow" w:eastAsia="Arial Narrow" w:hAnsi="Arial Narrow" w:cs="Arial Narrow"/>
          <w:color w:val="000000"/>
          <w:kern w:val="0"/>
          <w:sz w:val="22"/>
          <w:szCs w:val="22"/>
          <w:lang w:val="es-ES" w:eastAsia="es-ES"/>
          <w14:ligatures w14:val="none"/>
        </w:rPr>
        <w:t xml:space="preserve">, </w:t>
      </w:r>
      <w:r w:rsidR="00282ACD" w:rsidRPr="00173C72">
        <w:rPr>
          <w:rFonts w:ascii="Arial Narrow" w:eastAsia="Arial Narrow" w:hAnsi="Arial Narrow" w:cs="Arial Narrow"/>
          <w:color w:val="000000"/>
          <w:kern w:val="0"/>
          <w:sz w:val="22"/>
          <w:szCs w:val="22"/>
          <w:lang w:val="es-ES" w:eastAsia="es-ES"/>
          <w14:ligatures w14:val="none"/>
        </w:rPr>
        <w:t>conviene requerir</w:t>
      </w:r>
      <w:r w:rsidR="0075600C" w:rsidRPr="00173C72">
        <w:rPr>
          <w:rFonts w:ascii="Arial Narrow" w:eastAsia="Arial Narrow" w:hAnsi="Arial Narrow" w:cs="Arial Narrow"/>
          <w:color w:val="000000"/>
          <w:kern w:val="0"/>
          <w:sz w:val="22"/>
          <w:szCs w:val="22"/>
          <w:lang w:val="es-ES" w:eastAsia="es-ES"/>
          <w14:ligatures w14:val="none"/>
        </w:rPr>
        <w:t xml:space="preserve"> que</w:t>
      </w:r>
      <w:r w:rsidR="00282ACD" w:rsidRPr="00173C72">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569F3">
        <w:rPr>
          <w:rFonts w:ascii="Arial Narrow" w:eastAsia="Arial Narrow" w:hAnsi="Arial Narrow" w:cs="Arial Narrow"/>
          <w:color w:val="000000"/>
          <w:kern w:val="0"/>
          <w:sz w:val="22"/>
          <w:szCs w:val="22"/>
          <w:shd w:val="clear" w:color="auto" w:fill="FFFFFF"/>
          <w:lang w:eastAsia="es-PE"/>
          <w14:ligatures w14:val="none"/>
        </w:rPr>
        <w:t xml:space="preserve">Interseguro </w:t>
      </w:r>
      <w:r w:rsidR="0018643B" w:rsidRPr="00173C72">
        <w:rPr>
          <w:rFonts w:ascii="Arial Narrow" w:eastAsia="Arial Narrow" w:hAnsi="Arial Narrow" w:cs="Arial Narrow"/>
          <w:color w:val="000000"/>
          <w:kern w:val="0"/>
          <w:sz w:val="22"/>
          <w:szCs w:val="22"/>
          <w:lang w:val="es-ES" w:eastAsia="es-ES"/>
          <w14:ligatures w14:val="none"/>
        </w:rPr>
        <w:t>c</w:t>
      </w:r>
      <w:r w:rsidR="00282ACD" w:rsidRPr="00173C72">
        <w:rPr>
          <w:rFonts w:ascii="Arial Narrow" w:eastAsia="Arial Narrow" w:hAnsi="Arial Narrow" w:cs="Arial Narrow"/>
          <w:color w:val="000000"/>
          <w:kern w:val="0"/>
          <w:sz w:val="22"/>
          <w:szCs w:val="22"/>
          <w:lang w:val="es-ES" w:eastAsia="es-ES"/>
          <w14:ligatures w14:val="none"/>
        </w:rPr>
        <w:t>umpla con</w:t>
      </w:r>
      <w:r w:rsidR="005E5A93" w:rsidRPr="005E5A93">
        <w:rPr>
          <w:rFonts w:ascii="Arial Narrow" w:eastAsia="Arial Narrow" w:hAnsi="Arial Narrow" w:cs="Arial Narrow"/>
          <w:color w:val="000000"/>
          <w:kern w:val="0"/>
          <w:sz w:val="22"/>
          <w:szCs w:val="22"/>
          <w:lang w:val="es-ES" w:eastAsia="es-ES"/>
          <w14:ligatures w14:val="none"/>
        </w:rPr>
        <w:t xml:space="preserve"> </w:t>
      </w:r>
      <w:r w:rsidR="005E5A93">
        <w:rPr>
          <w:rFonts w:ascii="Arial Narrow" w:eastAsia="Arial Narrow" w:hAnsi="Arial Narrow" w:cs="Arial Narrow"/>
          <w:color w:val="000000"/>
          <w:kern w:val="0"/>
          <w:sz w:val="22"/>
          <w:szCs w:val="22"/>
          <w:lang w:val="es-ES" w:eastAsia="es-ES"/>
          <w14:ligatures w14:val="none"/>
        </w:rPr>
        <w:t>p</w:t>
      </w:r>
      <w:r w:rsidR="005E5A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5E5A93" w:rsidRPr="00EF4194">
        <w:rPr>
          <w:rFonts w:ascii="Arial Narrow" w:eastAsia="Arial Narrow" w:hAnsi="Arial Narrow" w:cs="Arial Narrow"/>
          <w:kern w:val="0"/>
          <w14:ligatures w14:val="none"/>
          <w:sz w:val="22"/>
          <w:szCs w:val="22"/>
        </w:rPr>
        <w:t xml:space="preserve">Seguro SOAT – </w:t>
      </w:r>
      <w:r w:rsidR="005E5A93" w:rsidRPr="00EF4194">
        <w:rPr>
          <w:rFonts w:ascii="Arial Narrow" w:eastAsia="Arial Narrow" w:hAnsi="Arial Narrow" w:cs="Arial Narrow"/>
          <w:color w:val="000000"/>
          <w:kern w:val="0"/>
          <w:sz w:val="22"/>
          <w:szCs w:val="22"/>
          <w:lang w:eastAsia="es-ES"/>
          <w14:ligatures w14:val="none"/>
        </w:rPr>
        <w:t xml:space="preserve">Certificado 593447401 </w:t>
      </w:r>
      <w:r w:rsidR="005E5A93" w:rsidRPr="00EF4194">
        <w:rPr>
          <w:rFonts w:ascii="Arial Narrow" w:eastAsia="Arial Narrow" w:hAnsi="Arial Narrow" w:cs="Arial Narrow"/>
          <w:color w:val="000000"/>
          <w:kern w:val="0"/>
          <w:sz w:val="22"/>
          <w:szCs w:val="22"/>
          <w:lang w:val="es-ES" w:eastAsia="es-ES"/>
          <w14:ligatures w14:val="none"/>
        </w:rPr>
        <w:t>materia de denuncia</w:t>
      </w:r>
      <w:r w:rsidR="007569F3">
        <w:rPr>
          <w:rFonts w:ascii="Arial Narrow" w:eastAsia="Arial Narrow" w:hAnsi="Arial Narrow" w:cs="Arial Narrow"/>
          <w:color w:val="000000"/>
          <w:kern w:val="0"/>
          <w:sz w:val="22"/>
          <w:szCs w:val="22"/>
          <w:lang w:val="es-ES" w:eastAsia="es-ES"/>
          <w14:ligatures w14:val="none"/>
        </w:rPr>
        <w:t xml:space="preserve">. </w:t>
      </w:r>
    </w:p>
    <w:p w14:paraId="4C19F339" w14:textId="77777777" w:rsidR="00AB3A58" w:rsidRPr="00314ABB" w:rsidRDefault="00AB3A58" w:rsidP="00D23BA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7A072EB7" w:rsidR="00C06FFE" w:rsidRPr="0017418C"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20 de octubre de 2025 interpuesta por el señor [DENUNCIANTE] en contra de Interseguro Compañía de 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75600C">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C3F3C" w:rsidRPr="0017418C">
        <w:rPr>
          <w:rFonts w:ascii="Arial Narrow" w:eastAsia="Arial Narrow" w:hAnsi="Arial Narrow" w:cs="Arial Narrow"/>
          <w:color w:val="000000"/>
          <w:kern w:val="0"/>
          <w:sz w:val="22"/>
          <w:szCs w:val="22"/>
          <w:lang w:eastAsia="es-PE"/>
          <w14:ligatures w14:val="none"/>
        </w:rPr>
        <w:t xml:space="preserve"/>
      </w:r>
      <w:r w:rsidR="007569F3">
        <w:rPr>
          <w:rFonts w:ascii="Arial Narrow" w:eastAsia="Arial Narrow" w:hAnsi="Arial Narrow" w:cs="Arial Narrow"/>
          <w:color w:val="000000"/>
          <w:kern w:val="0"/>
          <w:sz w:val="22"/>
          <w:szCs w:val="22"/>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w:r>
      <w:r w:rsidR="0075600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7063D0EA" w14: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 xml:space="preserve">Presunta infracción de los artículos 18 y 19 de la Ley 29571, Código de Protección y Defensa del Consumidor, en tanto </w:t>
      </w:r>
      <w:r w:rsidR="007436EA" w:rsidRPr="007569F3">
        <w:rPr>
          <w:rFonts w:ascii="Arial Narrow" w:eastAsia="Arial Narrow" w:hAnsi="Arial Narrow" w:cs="Arial Narrow"/>
          <w:color w:val="000000"/>
          <w:kern w:val="0"/>
          <w:sz w:val="22"/>
          <w:szCs w:val="22"/>
          <w:lang w:val="es-ES" w:eastAsia="es-ES"/>
          <w14:ligatures w14:val="none"/>
        </w:rPr>
        <w:t>la compañ</w:t>
      </w:r>
      <w:r w:rsidR="007A16FB" w:rsidRPr="007569F3">
        <w:rPr>
          <w:rFonts w:ascii="Arial Narrow" w:eastAsia="Arial Narrow" w:hAnsi="Arial Narrow" w:cs="Arial Narrow"/>
          <w:color w:val="000000"/>
          <w:kern w:val="0"/>
          <w:sz w:val="22"/>
          <w:szCs w:val="22"/>
          <w:lang w:val="es-ES" w:eastAsia="es-ES"/>
          <w14:ligatures w14:val="none"/>
        </w:rPr>
        <w:t>í</w:t>
      </w:r>
      <w:r w:rsidR="007436EA" w:rsidRPr="007569F3">
        <w:rPr>
          <w:rFonts w:ascii="Arial Narrow" w:eastAsia="Arial Narrow" w:hAnsi="Arial Narrow" w:cs="Arial Narrow"/>
          <w:color w:val="000000"/>
          <w:kern w:val="0"/>
          <w:sz w:val="22"/>
          <w:szCs w:val="22"/>
          <w:lang w:val="es-ES" w:eastAsia="es-ES"/>
          <w14:ligatures w14:val="none"/>
        </w:rPr>
        <w:t>a aseguradora</w:t>
      </w:r>
      <w:r w:rsidR="00436D7B" w:rsidRPr="007569F3">
        <w:rPr>
          <w:rFonts w:ascii="Arial Narrow" w:eastAsia="Arial Narrow" w:hAnsi="Arial Narrow" w:cs="Arial Narrow"/>
          <w:color w:val="000000"/>
          <w:kern w:val="0"/>
          <w:sz w:val="22"/>
          <w:szCs w:val="22"/>
          <w:lang w:val="es-ES" w:eastAsia="es-ES"/>
          <w14:ligatures w14:val="none"/>
        </w:rPr>
        <w:t xml:space="preserve"> </w:t>
      </w:r>
      <w:r w:rsidR="00576CBC">
        <w:rPr>
          <w:rFonts w:ascii="Arial Narrow" w:eastAsia="Arial Narrow" w:hAnsi="Arial Narrow" w:cs="Arial Narrow"/>
          <w:kern w:val="0"/>
          <w14:ligatures w14:val="none"/>
          <w:sz w:val="22"/>
          <w:szCs w:val="22"/>
        </w:rPr>
        <w:t xml:space="preserve">no habría cumplido con otorgar </w:t>
      </w:r>
      <w:r w:rsidR="00044321">
        <w:rPr>
          <w:rFonts w:ascii="Arial Narrow" w:eastAsia="Arial Narrow" w:hAnsi="Arial Narrow" w:cs="Arial Narrow"/>
          <w:kern w:val="0"/>
          <w14:ligatures w14:val="none"/>
          <w:sz w:val="22"/>
          <w:szCs w:val="22"/>
        </w:rPr>
        <w:t xml:space="preserve">al denunciante </w:t>
      </w:r>
      <w:r w:rsidR="00576CBC">
        <w:rPr>
          <w:rFonts w:ascii="Arial Narrow" w:eastAsia="Arial Narrow" w:hAnsi="Arial Narrow" w:cs="Arial Narrow"/>
          <w:kern w:val="0"/>
          <w14:ligatures w14:val="none"/>
          <w:sz w:val="22"/>
          <w:szCs w:val="22"/>
        </w:rPr>
        <w:t>la cobertura del Seguro Obligatorio de Accidentes de Tránsito por</w:t>
      </w:r>
      <w:r w:rsidR="007569F3">
        <w:rPr>
          <w:rFonts w:ascii="Arial Narrow" w:eastAsia="Arial Narrow" w:hAnsi="Arial Narrow" w:cs="Arial Narrow"/>
          <w:color w:val="000000"/>
          <w:kern w:val="0"/>
          <w:sz w:val="22"/>
          <w:szCs w:val="22"/>
          <w:lang w:eastAsia="es-ES"/>
          <w14:ligatures w14:val="none"/>
        </w:rPr>
        <w:t xml:space="preserve"> la indemnización </w:t>
      </w:r>
      <w:r w:rsidR="007569F3" w:rsidRPr="004138B9">
        <w:rPr>
          <w:rFonts w:ascii="Arial Narrow" w:eastAsia="Arial Narrow" w:hAnsi="Arial Narrow" w:cs="Arial Narrow"/>
          <w:color w:val="000000"/>
          <w:kern w:val="0"/>
          <w:sz w:val="22"/>
          <w:szCs w:val="22"/>
          <w:lang w:eastAsia="es-ES"/>
          <w14:ligatures w14:val="none"/>
        </w:rPr>
        <w:t>por invalidez permanente parcial</w:t>
      </w:r>
      <w:r w:rsidR="007569F3">
        <w:rPr>
          <w:rFonts w:ascii="Arial Narrow" w:eastAsia="Arial Narrow" w:hAnsi="Arial Narrow" w:cs="Arial Narrow"/>
          <w:color w:val="000000"/>
          <w:kern w:val="0"/>
          <w:sz w:val="22"/>
          <w:szCs w:val="22"/>
          <w:lang w:eastAsia="es-ES"/>
          <w14:ligatures w14:val="none"/>
        </w:rPr>
        <w:t xml:space="preserve"> </w:t>
      </w:r>
      <w:r w:rsidR="00EF4194">
        <w:rPr>
          <w:rFonts w:ascii="Arial Narrow" w:eastAsia="Arial Narrow" w:hAnsi="Arial Narrow" w:cs="Arial Narrow"/>
          <w:color w:val="000000"/>
          <w:kern w:val="0"/>
          <w:sz w:val="22"/>
          <w:szCs w:val="22"/>
          <w:lang w:eastAsia="es-ES"/>
          <w14:ligatures w14:val="none"/>
        </w:rPr>
        <w:t>que padece por el</w:t>
      </w:r>
      <w:r w:rsidR="007569F3">
        <w:rPr>
          <w:rFonts w:ascii="Arial Narrow" w:eastAsia="Arial Narrow" w:hAnsi="Arial Narrow" w:cs="Arial Narrow"/>
          <w:color w:val="000000"/>
          <w:kern w:val="0"/>
          <w:sz w:val="22"/>
          <w:szCs w:val="22"/>
          <w:lang w:eastAsia="es-ES"/>
          <w14:ligatures w14:val="none"/>
        </w:rPr>
        <w:t xml:space="preserve"> accidente </w:t>
      </w:r>
      <w:r w:rsidR="00EF4194">
        <w:rPr>
          <w:rFonts w:ascii="Arial Narrow" w:eastAsia="Arial Narrow" w:hAnsi="Arial Narrow" w:cs="Arial Narrow"/>
          <w:color w:val="000000"/>
          <w:kern w:val="0"/>
          <w:sz w:val="22"/>
          <w:szCs w:val="22"/>
          <w:lang w:eastAsia="es-ES"/>
          <w14:ligatures w14:val="none"/>
        </w:rPr>
        <w:t xml:space="preserve">del </w:t>
      </w:r>
      <w:r w:rsidR="007569F3">
        <w:rPr>
          <w:rFonts w:ascii="Arial Narrow" w:eastAsia="Arial Narrow" w:hAnsi="Arial Narrow" w:cs="Arial Narrow"/>
          <w:color w:val="000000"/>
          <w:kern w:val="0"/>
          <w:sz w:val="22"/>
          <w:szCs w:val="22"/>
          <w:lang w:eastAsia="es-ES"/>
          <w14:ligatures w14:val="none"/>
        </w:rPr>
        <w:t xml:space="preserve">7 de diciembre de 2024.</w:t>
      </w:r>
    </w:p>
    <w:p w14:paraId="35EA3BF6" w14:textId="69EC6780" w:rsidR="00DC139F" w:rsidRPr="00DC139F" w:rsidRDefault="00DC139F" w:rsidP="00DC139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22E26D" w14: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P</w:t>
      </w:r>
      <w:r>
        <w:rPr>
          <w:rFonts w:ascii="Arial Narrow" w:eastAsia="Arial Narrow" w:hAnsi="Arial Narrow" w:cs="Arial Narrow"/>
          <w:sz w:val="22"/>
          <w:szCs w:val="22"/>
        </w:rPr>
        <w:t>re</w:t>
      </w:r>
      <w:r w:rsidRPr="007569F3">
        <w:rPr>
          <w:rFonts w:ascii="Arial Narrow" w:eastAsia="Arial Narrow" w:hAnsi="Arial Narrow" w:cs="Arial Narrow"/>
          <w:sz w:val="22"/>
          <w:szCs w:val="22"/>
        </w:rPr>
        <w:t>sunta</w:t>
      </w:r>
      <w:r w:rsidR="00DC139F" w:rsidRPr="007569F3">
        <w:rPr>
          <w:rFonts w:ascii="Arial Narrow" w:eastAsia="Arial Narrow" w:hAnsi="Arial Narrow" w:cs="Arial Narrow"/>
          <w:sz w:val="22"/>
          <w:szCs w:val="22"/>
        </w:rPr>
        <w:t xml:space="preserve"> infracción </w:t>
      </w:r>
      <w:r w:rsidR="00B47B4F">
        <w:rPr>
          <w:rFonts w:ascii="Arial Narrow" w:eastAsia="Arial Narrow" w:hAnsi="Arial Narrow" w:cs="Arial Narrow"/>
          <w:sz w:val="22"/>
          <w:szCs w:val="22"/>
        </w:rPr>
        <w:t xml:space="preserve">al </w:t>
      </w:r>
      <w:r w:rsidR="005E5A93" w:rsidRPr="005E5A93">
        <w:rPr>
          <w:rFonts w:ascii="Arial Narrow" w:eastAsia="Arial Narrow" w:hAnsi="Arial Narrow" w:cs="Arial Narrow"/>
          <w:sz w:val="22"/>
          <w:szCs w:val="22"/>
        </w:rPr>
        <w:t xml:space="preserve">artículo 1, numeral 1, literal b) y al artículo 2 </w:t>
      </w:r>
      <w:r>
        <w:rPr>
          <w:rFonts w:ascii="Arial Narrow" w:eastAsia="Arial Narrow" w:hAnsi="Arial Narrow" w:cs="Arial Narrow"/>
          <w:sz w:val="22"/>
          <w:szCs w:val="22"/>
        </w:rPr>
        <w:t>d</w:t>
      </w:r>
      <w:r w:rsidR="00DC139F" w:rsidRPr="007569F3">
        <w:rPr>
          <w:rFonts w:ascii="Arial Narrow" w:eastAsia="Arial Narrow" w:hAnsi="Arial Narrow" w:cs="Arial Narrow"/>
          <w:sz w:val="22"/>
          <w:szCs w:val="22"/>
        </w:rPr>
        <w:t xml:space="preserve">e la Ley 29571, Código de Protección y Defensa del Consumidor, en tanto </w:t>
      </w:r>
      <w:r w:rsidR="00DC139F" w:rsidRPr="007569F3">
        <w:rPr>
          <w:rFonts w:ascii="Arial Narrow" w:eastAsia="Arial Narrow" w:hAnsi="Arial Narrow" w:cs="Arial Narrow"/>
          <w:color w:val="000000"/>
          <w:kern w:val="0"/>
          <w:sz w:val="22"/>
          <w:szCs w:val="22"/>
          <w:lang w:val="es-ES" w:eastAsia="es-ES"/>
          <w14:ligatures w14:val="none"/>
        </w:rPr>
        <w:t>la compañía aseguradora</w:t>
      </w:r>
      <w:r w:rsidR="00DC139F">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kern w:val="0"/>
          <w14:ligatures w14:val="none"/>
          <w:sz w:val="22"/>
          <w:szCs w:val="22"/>
        </w:rPr>
        <w:t>no habría brindado información al denunciante sobre su solicitud de cobertura del Seguro Obligatorio de Accidentes de Tránsito presentada el 30 de setiembre de 2025, dejándolo en un estado de incertidumbre.</w:t>
      </w:r>
    </w:p>
    <w:p w14:paraId="012142C7" w14:textId="77777777" w:rsidR="002E108B" w:rsidRDefault="002E108B" w:rsidP="00D23BA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4718910" w14:textId="123472B5" w:rsidR="00AB3A58" w:rsidRPr="00314ABB" w:rsidRDefault="00AB3A58" w:rsidP="00D23BA9">
      <w:pPr>
        <w:spacing w:line="240" w:lineRule="auto"/>
        <w:contextualSpacing/>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b/>
          <w:color w:val="000000"/>
          <w:kern w:val="0"/>
          <w:sz w:val="22"/>
          <w:szCs w:val="22"/>
          <w:lang w:eastAsia="es-PE"/>
          <w14:ligatures w14:val="none"/>
        </w:rPr>
        <w:lastRenderedPageBreak/>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20 de octubre de 2025</w:t>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8628E">
        <w:rPr>
          <w:rFonts w:ascii="Arial Narrow" w:eastAsia="Arial Narrow" w:hAnsi="Arial Narrow" w:cs="Arial Narrow"/>
          <w:kern w:val="0"/>
          <w14:ligatures w14:val="none"/>
          <w:sz w:val="22"/>
          <w:szCs w:val="22"/>
        </w:rPr>
        <w:t>, por el denunciante.</w:t>
      </w:r>
    </w:p>
    <w:p w14:paraId="72A4113D" w14:textId="77777777" w:rsidR="00AB3A58" w:rsidRPr="00314ABB" w:rsidRDefault="00AB3A58" w:rsidP="00D23BA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EB2986A" w14:textId="12CEDB8C" w:rsidR="00353F93" w:rsidRPr="00EF4194" w:rsidRDefault="00AB3A58" w:rsidP="00EF4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13"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314ABB">
        <w:rPr>
          <w:rFonts w:ascii="Arial Narrow" w:eastAsia="Arial Narrow" w:hAnsi="Arial Narrow" w:cs="Arial Narrow"/>
          <w:color w:val="000000"/>
          <w:kern w:val="0"/>
          <w:sz w:val="22"/>
          <w:szCs w:val="22"/>
          <w:lang w:eastAsia="es-ES"/>
          <w14:ligatures w14:val="none"/>
        </w:rPr>
        <w:t xml:space="preserve">, </w:t>
      </w:r>
      <w:bookmarkStart w:id="14" w:name="_Hlk188286828"/>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bookmarkEnd w:id="14"/>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w:t>
      </w:r>
      <w:r w:rsidR="00353F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353F93" w:rsidRPr="00EF4194">
        <w:rPr>
          <w:rFonts w:ascii="Arial Narrow" w:eastAsia="Arial Narrow" w:hAnsi="Arial Narrow" w:cs="Arial Narrow"/>
          <w:kern w:val="0"/>
          <w14:ligatures w14:val="none"/>
          <w:sz w:val="22"/>
          <w:szCs w:val="22"/>
        </w:rPr>
        <w:t xml:space="preserve">Seguro SOAT – </w:t>
      </w:r>
      <w:r w:rsidR="00353F93" w:rsidRPr="00EF4194">
        <w:rPr>
          <w:rFonts w:ascii="Arial Narrow" w:eastAsia="Arial Narrow" w:hAnsi="Arial Narrow" w:cs="Arial Narrow"/>
          <w:color w:val="000000"/>
          <w:kern w:val="0"/>
          <w:sz w:val="22"/>
          <w:szCs w:val="22"/>
          <w:lang w:eastAsia="es-ES"/>
          <w14:ligatures w14:val="none"/>
        </w:rPr>
        <w:t xml:space="preserve">Certificado 593447401 </w:t>
      </w:r>
      <w:r w:rsidR="00353F93" w:rsidRPr="00EF4194">
        <w:rPr>
          <w:rFonts w:ascii="Arial Narrow" w:eastAsia="Arial Narrow" w:hAnsi="Arial Narrow" w:cs="Arial Narrow"/>
          <w:color w:val="000000"/>
          <w:kern w:val="0"/>
          <w:sz w:val="22"/>
          <w:szCs w:val="22"/>
          <w:lang w:val="es-ES" w:eastAsia="es-ES"/>
          <w14:ligatures w14:val="none"/>
        </w:rPr>
        <w:t>materia de denuncia</w:t>
      </w:r>
      <w:r w:rsidR="00EF4194">
        <w:rPr>
          <w:rFonts w:ascii="Arial Narrow" w:eastAsia="Arial Narrow" w:hAnsi="Arial Narrow" w:cs="Arial Narrow"/>
          <w:color w:val="000000"/>
          <w:kern w:val="0"/>
          <w:sz w:val="22"/>
          <w:szCs w:val="22"/>
          <w:lang w:val="es-ES" w:eastAsia="es-ES"/>
          <w14:ligatures w14:val="none"/>
        </w:rPr>
        <w:t>.</w:t>
      </w:r>
    </w:p>
    <w:p w14:paraId="545C6BE7" w14:textId="77777777" w:rsidR="00353F93" w:rsidRPr="00EF4194" w:rsidRDefault="00353F93" w:rsidP="00EF41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15"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15"/>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0DCAFBEE" w14:textId="77777777" w:rsidR="00AB3A58" w:rsidRPr="00314ABB"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2748608"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5607C938" w14:textId="77777777" w:rsidR="00EF4194" w:rsidRDefault="00EF4194" w:rsidP="00D23BA9">
      <w:pPr>
        <w:spacing w:before="0" w:after="0" w:line="240" w:lineRule="auto"/>
        <w:suppressAutoHyphens/>
        <w:jc w:val="both"/>
        <w:rPr>
          <w:rFonts w:ascii="Arial Narrow" w:eastAsia="Arial Narrow" w:hAnsi="Arial Narrow" w:cs="Arial Narrow"/>
          <w:sz w:val="22"/>
          <w:szCs w:val="22"/>
        </w:rPr>
      </w:pPr>
    </w:p>
    <w:p w14:paraId="212FCE7B" w14:textId="3A7D84E4"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Pr>
          <w:rFonts w:ascii="Arial Narrow" w:eastAsia="Arial Narrow" w:hAnsi="Arial Narrow" w:cs="Arial Narrow"/>
          <w:color w:val="000000"/>
          <w:kern w:val="0"/>
          <w:sz w:val="22"/>
          <w:szCs w:val="22"/>
          <w:shd w:val="clear" w:color="auto" w:fill="FFFFFF"/>
          <w:lang w:eastAsia="es-PE"/>
          <w14:ligatures w14:val="none"/>
        </w:rPr>
        <w:t>Interseguro</w:t>
      </w:r>
      <w:r w:rsidRPr="0017418C">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 xml:space="preserve">Compañía de </w:t>
      </w:r>
      <w:r w:rsidRPr="0017418C">
        <w:rPr>
          <w:rFonts w:ascii="Arial Narrow" w:eastAsia="Arial Narrow" w:hAnsi="Arial Narrow" w:cs="Arial Narrow"/>
          <w:color w:val="000000"/>
          <w:kern w:val="0"/>
          <w:sz w:val="22"/>
          <w:szCs w:val="22"/>
          <w:lang w:eastAsia="es-PE"/>
          <w14:ligatures w14:val="none"/>
        </w:rPr>
        <w:t>Seguros</w:t>
      </w:r>
      <w:r>
        <w:rPr>
          <w:rFonts w:ascii="Arial Narrow" w:eastAsia="Arial Narrow" w:hAnsi="Arial Narrow" w:cs="Arial Narrow"/>
          <w:color w:val="000000"/>
          <w:kern w:val="0"/>
          <w:sz w:val="22"/>
          <w:szCs w:val="22"/>
          <w:lang w:eastAsia="es-PE"/>
          <w14:ligatures w14:val="none"/>
        </w:rPr>
        <w:t xml:space="preserve"> S.A</w:t>
      </w:r>
      <w:r w:rsidR="002338BB">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sz w:val="22"/>
          <w:szCs w:val="22"/>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Arial Narrow" w:hAnsi="Arial Narrow" w:cs="Arial Narrow"/>
          <w:sz w:val="22"/>
          <w:szCs w:val="22"/>
        </w:rPr>
        <w:t>n</w:t>
      </w:r>
      <w:r w:rsidRPr="00FC1B49">
        <w:rPr>
          <w:rFonts w:ascii="Arial Narrow" w:eastAsia="Arial Narrow" w:hAnsi="Arial Narrow" w:cs="Arial Narrow"/>
          <w:sz w:val="22"/>
          <w:szCs w:val="22"/>
        </w:rPr>
        <w:t xml:space="preserve"> la notificación.</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797C9821"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3E08970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2DD74B39"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DDF736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B8F3F13"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F42B6B4"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7F4723A" w14:textId="77777777" w:rsidR="00BD27CF" w:rsidRPr="0026598E" w:rsidRDefault="00BD27CF"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CFC47A2" w14:textId="05FEB24D" w:rsidR="00C218AC" w:rsidRPr="00C72700" w:rsidRDefault="00C218AC" w:rsidP="00C218AC">
      <w:pPr>
        <w:pStyle w:val="Textonotapie"/>
        <w:tabs>
          <w:tab w:val="left" w:pos="567"/>
        </w:tabs>
        <w:ind w:left="567" w:right="-1" w:hanging="567"/>
        <w:jc w:val="both"/>
        <w:rPr>
          <w:rFonts w:ascii="Arial Narrow" w:eastAsia="Arial Narrow" w:hAnsi="Arial Narrow" w:cs="Arial Narrow"/>
          <w:b/>
          <w:bCs/>
          <w:sz w:val="16"/>
          <w:szCs w:val="16"/>
        </w:rPr>
      </w:pPr>
      <w:r w:rsidRPr="00C21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bookmarkStart w:id="10" w:name="_Hlk215242936"/>
      <w:bookmarkStart w:id="11" w:name="_Hlk215244420"/>
      <w:bookmarkStart w:id="12" w:name="_Hlk215245335"/>
      <w:r w:rsidRPr="00C7270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19A1178"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10"/>
    </w:p>
    <w:p>
      <w:pPr>
        <w:pStyle w:val="Textonotapie"/>
        <w:ind w:left="567" w:right="-1" w:hanging="567"/>
        <w:jc w:val="both"/>
        <w:rPr>
          <w:rFonts w:ascii="Arial Narrow" w:eastAsia="Arial Narrow" w:hAnsi="Arial Narrow" w:cs="Arial Narrow"/>
          <w:b/>
          <w:bCs/>
          <w:sz w:val="16"/>
          <w:szCs w:val="16"/>
        </w:rPr>
      </w:pPr>
    </w:p>
  </w:footnote>
  <w:footnote w:id="3">
    <w:p w14:paraId="59505725" w14:textId="77777777" w:rsidR="004E3D67" w:rsidRDefault="004E3D67" w:rsidP="004E3D67">
      <w:pPr>
        <w:pStyle w:val="Textonotapie"/>
        <w:tabs>
          <w:tab w:val="left" w:pos="567"/>
        </w:tabs>
        <w:ind w:left="567" w:hanging="567"/>
        <w:jc w:val="both"/>
        <w:rPr>
          <w:rFonts w:ascii="Arial Narrow" w:eastAsia="Arial Narrow" w:hAnsi="Arial Narrow" w:cs="Arial Narrow"/>
          <w:b/>
          <w:bCs/>
          <w:sz w:val="16"/>
          <w:szCs w:val="16"/>
        </w:rPr>
      </w:pPr>
      <w:r w:rsidRPr="004E3D67">
        <w:rPr>
          <w:rStyle w:val="Refdenotaalpie"/>
          <w:rFonts w:ascii="Arial Narrow" w:eastAsia="Arial Narrow" w:hAnsi="Arial Narrow" w:cs="Arial Narrow"/>
          <w:sz w:val="16"/>
          <w:szCs w:val="16"/>
          <w:vertAlign w:val="superscript"/>
        </w:rPr>
        <w:footnoteRef/>
      </w:r>
      <w:r w:rsidRPr="004E3D67">
        <w:rPr>
          <w:rFonts w:ascii="Arial Narrow" w:eastAsia="Arial Narrow" w:hAnsi="Arial Narrow" w:cs="Arial Narrow"/>
          <w:sz w:val="16"/>
          <w:szCs w:val="16"/>
        </w:rPr>
        <w:tab/>
      </w:r>
      <w:r w:rsidRPr="004E3D6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2BFE41"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b/>
          <w:bCs/>
          <w:sz w:val="16"/>
          <w:szCs w:val="16"/>
        </w:rPr>
        <w:t>Artículo 18.- Idoneidad</w:t>
      </w:r>
      <w:r w:rsidRPr="004E3D67">
        <w:rPr>
          <w:rFonts w:ascii="Arial Narrow" w:eastAsia="Arial Narrow" w:hAnsi="Arial Narrow" w:cs="Arial Narrow"/>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4E3D67">
        <w:rPr>
          <w:rFonts w:ascii="Arial Narrow" w:eastAsia="Arial Narrow" w:hAnsi="Arial Narrow" w:cs="Arial Narrow"/>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hanging="567"/>
        <w:jc w:val="both"/>
        <w:rPr>
          <w:rFonts w:ascii="Arial Narrow" w:eastAsia="Arial Narrow" w:hAnsi="Arial Narrow" w:cs="Arial Narrow"/>
          <w:b/>
          <w:bCs/>
          <w:sz w:val="16"/>
          <w:szCs w:val="16"/>
        </w:rPr>
      </w:pPr>
    </w:p>
  </w:footnote>
  <w:footnote w:id="4">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95298D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bookmarkStart w:id="6" w:name="_Hlk215244278"/>
      <w:r w:rsidR="004F1373" w:rsidRPr="00314ABB">
        <w:rPr>
          <w:rFonts w:ascii="Arial Narrow" w:eastAsia="Arial Narrow" w:hAnsi="Arial Narrow" w:cs="Arial Narrow"/>
          <w:b/>
          <w:bCs/>
          <w:sz w:val="16"/>
          <w:szCs w:val="16"/>
        </w:rPr>
        <w:tab/>
        <w:t>LEY SOBRE FACULTADES, NORMAS Y ORGANIZACIÓN DEL INDECOPI, APROBADA POR DECRETO LEGISLATIVO 807 Artículo 24.-</w:t>
      </w:r>
      <w:r w:rsidR="004F1373" w:rsidRPr="00314A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2E9D9D74" w14:textId="28DB954E" w:rsidR="00C218AC" w:rsidRPr="00C72700" w:rsidRDefault="00C218AC" w:rsidP="00C218AC">
      <w:pPr>
        <w:pStyle w:val="Textonotapie"/>
        <w:tabs>
          <w:tab w:val="left" w:pos="567"/>
        </w:tabs>
        <w:ind w:left="567"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 xml:space="preserve"/>
      </w:r>
      <w:r>
        <w:rPr>
          <w:rFonts w:ascii="Arial Narrow" w:eastAsia="Arial Narrow" w:hAnsi="Arial Narrow" w:cs="Arial Narrow"/>
          <w:sz w:val="16"/>
          <w:szCs w:val="16"/>
        </w:rPr>
      </w:r>
      <w:bookmarkStart w:id="7" w:name="_Hlk215246593"/>
      <w:bookmarkStart w:id="8" w:name="_Hlk215244396"/>
      <w:bookmarkStart w:id="9" w:name="_Hlk215245321"/>
      <w:r w:rsidRPr="00C72700">
        <w:rPr>
          <w:rFonts w:ascii="Arial Narrow" w:eastAsia="Arial Narrow" w:hAnsi="Arial Narrow" w:cs="Arial Narrow"/>
          <w:b/>
          <w:bCs/>
          <w:sz w:val="16"/>
          <w:szCs w:val="16"/>
        </w:rPr>
        <w:tab/>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E144FA8" w14:textId="529FBF87" w:rsidR="00016035"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00016035">
        <w:rPr>
          <w:rFonts w:ascii="Arial Narrow" w:eastAsia="Arial Narrow" w:hAnsi="Arial Narrow" w:cs="Arial Narrow"/>
          <w:sz w:val="16"/>
          <w:szCs w:val="16"/>
        </w:rPr>
      </w:r>
      <w:r w:rsidR="00016035" w:rsidRPr="00314ABB">
        <w:rPr>
          <w:rFonts w:ascii="Arial Narrow" w:eastAsia="Arial Narrow" w:hAnsi="Arial Narrow" w:cs="Arial Narrow"/>
          <w:b/>
          <w:sz w:val="16"/>
          <w:szCs w:val="16"/>
        </w:rPr>
        <w:tab/>
        <w:t>LEY 29571, CÓDIGO DE PROTECCIÓN Y DEFENSA DEL CONSUMIDOR</w:t>
      </w:r>
      <w:r w:rsidR="00016035" w:rsidRPr="00314ABB">
        <w:rPr>
          <w:rFonts w:ascii="Arial Narrow" w:eastAsia="Arial Narrow" w:hAnsi="Arial Narrow" w:cs="Arial Narrow"/>
          <w:b/>
          <w:bCs/>
          <w:sz w:val="16"/>
          <w:szCs w:val="16"/>
        </w:rPr>
        <w:t xml:space="preserve">, </w:t>
      </w:r>
      <w:r w:rsidR="00016035" w:rsidRPr="00314ABB">
        <w:rPr>
          <w:rFonts w:ascii="Arial Narrow" w:eastAsia="Arial Narrow" w:hAnsi="Arial Narrow" w:cs="Arial Narrow"/>
          <w:b/>
          <w:sz w:val="16"/>
          <w:szCs w:val="16"/>
        </w:rPr>
        <w:t>publicado el 2 de setiembre de 2010 y modificado por Decreto Legislativo 1308</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r>
      <w:r w:rsidRPr="00314A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