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10C4F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A432A">
        <w:rPr>
          <w:rFonts w:ascii="Arial Narrow" w:eastAsia="Arial Narrow" w:hAnsi="Arial Narrow" w:cs="Arial Narrow"/>
          <w:b/>
          <w:color w:val="000000"/>
          <w:kern w:val="0"/>
          <w:sz w:val="22"/>
          <w:szCs w:val="22"/>
          <w:lang w:eastAsia="es-PE"/>
          <w14:ligatures w14:val="none"/>
        </w:rPr>
        <w:t>00</w:t>
      </w:r>
      <w:r w:rsidR="00F31FBA" w:rsidRPr="00F31FBA">
        <w:rPr>
          <w:rFonts w:ascii="Arial Narrow" w:eastAsia="Arial Narrow" w:hAnsi="Arial Narrow" w:cs="Arial Narrow"/>
          <w:b/>
          <w:bCs/>
          <w:color w:val="000000"/>
          <w:kern w:val="0"/>
          <w:sz w:val="22"/>
          <w:szCs w:val="22"/>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E47AD" w:rsidRPr="002E47AD">
        <w:rPr>
          <w:rFonts w:ascii="Arial Narrow" w:eastAsia="Arial Narrow" w:hAnsi="Arial Narrow" w:cs="Arial Narrow"/>
          <w:b/>
          <w:color w:val="000000"/>
          <w:kern w:val="0"/>
          <w:sz w:val="22"/>
          <w:szCs w:val="22"/>
          <w:lang w:eastAsia="es-PE"/>
          <w14:ligatures w14:val="none"/>
        </w:rPr>
        <w:t>QU</w:t>
      </w:r>
      <w:r w:rsidR="00563E32">
        <w:rPr>
          <w:rFonts w:ascii="Arial Narrow" w:eastAsia="Arial Narrow" w:hAnsi="Arial Narrow" w:cs="Arial Narrow"/>
          <w:b/>
          <w:color w:val="000000"/>
          <w:kern w:val="0"/>
          <w:sz w:val="22"/>
          <w:szCs w:val="22"/>
          <w:lang w:eastAsia="es-PE"/>
          <w14:ligatures w14:val="none"/>
        </w:rPr>
        <w:t>Á</w:t>
      </w:r>
      <w:r w:rsidR="002E47AD" w:rsidRPr="002E47AD">
        <w:rPr>
          <w:rFonts w:ascii="Arial Narrow" w:eastAsia="Arial Narrow" w:hAnsi="Arial Narrow" w:cs="Arial Narrow"/>
          <w:b/>
          <w:color w:val="000000"/>
          <w:kern w:val="0"/>
          <w:sz w:val="22"/>
          <w:szCs w:val="22"/>
          <w:lang w:eastAsia="es-PE"/>
          <w14:ligatures w14:val="none"/>
        </w:rPr>
        <w:t xml:space="preserve">LITAS COMPAÑÍA DE SEGUROS S.A. </w:t>
      </w:r>
      <w:r w:rsidRPr="002E47AD">
        <w:rPr>
          <w:rFonts w:ascii="Arial Narrow" w:eastAsia="Arial Narrow" w:hAnsi="Arial Narrow" w:cs="Arial Narrow"/>
          <w:b/>
          <w:color w:val="000000"/>
          <w:kern w:val="0"/>
          <w:sz w:val="22"/>
          <w:szCs w:val="22"/>
          <w:lang w:eastAsia="es-PE"/>
          <w14:ligatures w14:val="none"/>
        </w:rPr>
        <w:t>(</w:t>
      </w:r>
      <w:r w:rsidR="008C0853" w:rsidRPr="002E47AD">
        <w:rPr>
          <w:rFonts w:ascii="Arial Narrow" w:eastAsia="Arial Narrow" w:hAnsi="Arial Narrow" w:cs="Arial Narrow"/>
          <w:b/>
          <w:color w:val="000000"/>
          <w:kern w:val="0"/>
          <w:sz w:val="22"/>
          <w:szCs w:val="22"/>
          <w:lang w:eastAsia="es-PE"/>
          <w14:ligatures w14:val="none"/>
        </w:rPr>
        <w:t>QU</w:t>
      </w:r>
      <w:r w:rsidR="008C0853">
        <w:rPr>
          <w:rFonts w:ascii="Arial Narrow" w:eastAsia="Arial Narrow" w:hAnsi="Arial Narrow" w:cs="Arial Narrow"/>
          <w:b/>
          <w:color w:val="000000"/>
          <w:kern w:val="0"/>
          <w:sz w:val="22"/>
          <w:szCs w:val="22"/>
          <w:lang w:eastAsia="es-PE"/>
          <w14:ligatures w14:val="none"/>
        </w:rPr>
        <w:t>Á</w:t>
      </w:r>
      <w:r w:rsidR="008C0853" w:rsidRPr="002E47AD">
        <w:rPr>
          <w:rFonts w:ascii="Arial Narrow" w:eastAsia="Arial Narrow" w:hAnsi="Arial Narrow" w:cs="Arial Narrow"/>
          <w:b/>
          <w:color w:val="000000"/>
          <w:kern w:val="0"/>
          <w:sz w:val="22"/>
          <w:szCs w:val="22"/>
          <w:lang w:eastAsia="es-PE"/>
          <w14:ligatures w14:val="none"/>
        </w:rPr>
        <w:t>LITAS</w:t>
      </w:r>
      <w:r w:rsidRPr="002E47A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47AD">
        <w:rPr>
          <w:rFonts w:ascii="Arial Narrow" w:eastAsia="Arial Narrow" w:hAnsi="Arial Narrow" w:cs="Arial Narrow"/>
          <w:b/>
          <w:color w:val="000000"/>
          <w:kern w:val="0"/>
          <w:sz w:val="22"/>
          <w:szCs w:val="22"/>
          <w:lang w:eastAsia="es-PE"/>
          <w14:ligatures w14:val="none"/>
        </w:rPr>
        <w:t>MATERIAS</w:t>
      </w:r>
      <w:r w:rsidRPr="002E47AD">
        <w:rPr>
          <w:rFonts w:ascii="Arial Narrow" w:eastAsia="Arial Narrow" w:hAnsi="Arial Narrow" w:cs="Arial Narrow"/>
          <w:b/>
          <w:color w:val="000000"/>
          <w:kern w:val="0"/>
          <w:sz w:val="22"/>
          <w:szCs w:val="22"/>
          <w:lang w:eastAsia="es-PE"/>
          <w14:ligatures w14:val="none"/>
        </w:rPr>
        <w:tab/>
        <w:t xml:space="preserve">: </w:t>
      </w:r>
      <w:r w:rsidRPr="002E47A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7D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D7D02">
        <w:rPr>
          <w:rFonts w:ascii="Arial Narrow" w:eastAsia="Arial Narrow" w:hAnsi="Arial Narrow" w:cs="Arial Narrow"/>
          <w:color w:val="000000"/>
          <w:kern w:val="0"/>
          <w:sz w:val="22"/>
          <w:szCs w:val="22"/>
          <w:shd w:val="clear" w:color="auto" w:fill="FFFFFF"/>
          <w:lang w:eastAsia="es-PE"/>
          <w14:ligatures w14:val="none"/>
        </w:rPr>
        <w:t xml:space="preserve">, </w:t>
      </w:r>
      <w:r w:rsidR="001F7004">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D7D0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3E32">
        <w:rPr>
          <w:rFonts w:ascii="Arial Narrow" w:eastAsia="Arial Narrow" w:hAnsi="Arial Narrow" w:cs="Arial Narrow"/>
          <w:color w:val="000000"/>
          <w:kern w:val="0"/>
          <w:sz w:val="22"/>
          <w:szCs w:val="22"/>
          <w:lang w:val="es-ES" w:eastAsia="es-ES"/>
          <w14:ligatures w14:val="none"/>
        </w:rPr>
        <w:t xml:space="preserve">Mediante el escrito del 7 de enero de 2025, el señor [APELLIDO] denunció a Quálitas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63E3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996DC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xml:space="preserve"/>
      </w:r>
      <w:r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color w:val="000000"/>
          <w:kern w:val="0"/>
          <w:sz w:val="22"/>
          <w:szCs w:val="22"/>
          <w:lang w:val="es-ES" w:eastAsia="es-ES"/>
          <w14:ligatures w14:val="none"/>
        </w:rPr>
        <w:t xml:space="preserve"/>
      </w:r>
      <w:proofErr w:type="spellStart"/>
      <w:r w:rsidR="00563E32" w:rsidRPr="00563E32">
        <w:rPr>
          <w:rFonts w:ascii="Arial Narrow" w:eastAsia="Arial Narrow" w:hAnsi="Arial Narrow" w:cs="Arial Narrow"/>
          <w:color w:val="000000"/>
          <w:kern w:val="0"/>
          <w:sz w:val="22"/>
          <w:szCs w:val="22"/>
          <w:lang w:val="es-ES" w:eastAsia="es-ES"/>
          <w14:ligatures w14:val="none"/>
        </w:rPr>
        <w:t/>
      </w:r>
      <w:proofErr w:type="spellEnd"/>
      <w:r w:rsidR="00563E32" w:rsidRPr="00563E3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2185" w:rsidRDefault="00CA59A2" w:rsidP="00EF5E96">
      <w:pPr>
        <w:spacing w:after="0" w:line="240" w:lineRule="auto"/>
        <w:jc w:val="both"/>
        <w:rPr>
          <w:rFonts w:ascii="Arial Narrow" w:eastAsia="Arial Narrow" w:hAnsi="Arial Narrow" w:cs="Arial Narrow"/>
          <w:color w:val="000000"/>
          <w:kern w:val="0"/>
          <w:sz w:val="22"/>
          <w:szCs w:val="22"/>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El 29 de noviembre de 2025, fue víctima de un accidente de tránsito ocasionado por </w:t>
      </w:r>
      <w:r w:rsidR="00252807">
        <w:rPr>
          <w:rFonts w:ascii="Arial Narrow" w:eastAsia="Arial Narrow" w:hAnsi="Arial Narrow" w:cs="Arial Narrow"/>
          <w:color w:val="000000"/>
          <w:kern w:val="0"/>
          <w:sz w:val="22"/>
          <w:szCs w:val="22"/>
          <w:lang w:eastAsia="es-ES"/>
          <w14:ligatures w14:val="none"/>
        </w:rPr>
        <w:t>un</w:t>
      </w:r>
      <w:r w:rsidR="00D22054">
        <w:rPr>
          <w:rFonts w:ascii="Arial Narrow" w:eastAsia="Arial Narrow" w:hAnsi="Arial Narrow" w:cs="Arial Narrow"/>
          <w:color w:val="000000"/>
          <w:kern w:val="0"/>
          <w:sz w:val="22"/>
          <w:szCs w:val="22"/>
          <w:lang w:eastAsia="es-ES"/>
          <w14:ligatures w14:val="none"/>
        </w:rPr>
        <w:t xml:space="preserve"> vehículo </w:t>
      </w:r>
      <w:r w:rsidR="00252807">
        <w:rPr>
          <w:rFonts w:ascii="Arial Narrow" w:eastAsia="Arial Narrow" w:hAnsi="Arial Narrow" w:cs="Arial Narrow"/>
          <w:color w:val="000000"/>
          <w:kern w:val="0"/>
          <w:sz w:val="22"/>
          <w:szCs w:val="22"/>
          <w:lang w:eastAsia="es-ES"/>
          <w14:ligatures w14:val="none"/>
        </w:rPr>
        <w:t>que</w:t>
      </w:r>
      <w:r w:rsidRPr="00A82185">
        <w:rPr>
          <w:rFonts w:ascii="Arial Narrow" w:eastAsia="Arial Narrow" w:hAnsi="Arial Narrow" w:cs="Arial Narrow"/>
          <w:color w:val="000000"/>
          <w:kern w:val="0"/>
          <w:sz w:val="22"/>
          <w:szCs w:val="22"/>
          <w:lang w:eastAsia="es-ES"/>
          <w14:ligatures w14:val="none"/>
        </w:rPr>
        <w:t xml:space="preserve"> contaba con el Seguro de accidentes vehiculares – Póliza 80025029 (en adelante, Seguro </w:t>
      </w:r>
      <w:r w:rsidR="00252807" w:rsidRPr="00A82185">
        <w:rPr>
          <w:rFonts w:ascii="Arial Narrow" w:eastAsia="Arial Narrow" w:hAnsi="Arial Narrow" w:cs="Arial Narrow"/>
          <w:color w:val="000000"/>
          <w:kern w:val="0"/>
          <w:sz w:val="22"/>
          <w:szCs w:val="22"/>
          <w:lang w:eastAsia="es-ES"/>
          <w14:ligatures w14:val="none"/>
        </w:rPr>
        <w:t>Vehicular</w:t>
      </w:r>
      <w:r w:rsidRPr="00A82185">
        <w:rPr>
          <w:rFonts w:ascii="Arial Narrow" w:eastAsia="Arial Narrow" w:hAnsi="Arial Narrow" w:cs="Arial Narrow"/>
          <w:color w:val="000000"/>
          <w:kern w:val="0"/>
          <w:sz w:val="22"/>
          <w:szCs w:val="22"/>
          <w:lang w:eastAsia="es-ES"/>
          <w14:ligatures w14:val="none"/>
        </w:rPr>
        <w:t xml:space="preserve">), emitido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Pr="00A82185">
        <w:rPr>
          <w:rFonts w:ascii="Arial Narrow" w:eastAsia="Arial Narrow" w:hAnsi="Arial Narrow" w:cs="Arial Narrow"/>
          <w:color w:val="000000"/>
          <w:kern w:val="0"/>
          <w:sz w:val="22"/>
          <w:szCs w:val="22"/>
          <w:lang w:eastAsia="es-ES"/>
          <w14:ligatures w14:val="none"/>
        </w:rPr>
        <w:t>; como consecuencia del referido evento resultó afectado su vehículo</w:t>
      </w:r>
      <w:r w:rsidR="009A0BD3">
        <w:rPr>
          <w:rFonts w:ascii="Arial Narrow" w:eastAsia="Arial Narrow" w:hAnsi="Arial Narrow" w:cs="Arial Narrow"/>
          <w:color w:val="000000"/>
          <w:kern w:val="0"/>
          <w:sz w:val="22"/>
          <w:szCs w:val="22"/>
          <w:lang w:eastAsia="es-ES"/>
          <w14:ligatures w14:val="none"/>
        </w:rPr>
        <w:t xml:space="preserve"> con Placa de Rodaje </w:t>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CDF</w:t>
      </w:r>
      <w:r w:rsidR="00252807">
        <w:rPr>
          <w:rFonts w:ascii="Arial Narrow" w:eastAsia="Arial Narrow" w:hAnsi="Arial Narrow" w:cs="Arial Narrow"/>
          <w:color w:val="000000"/>
          <w:kern w:val="0"/>
          <w:sz w:val="22"/>
          <w:szCs w:val="22"/>
          <w:lang w:eastAsia="es-ES"/>
          <w14:ligatures w14:val="none"/>
        </w:rPr>
        <w:t>-</w:t>
      </w:r>
      <w:r w:rsidR="009A0BD3" w:rsidRPr="009A0BD3">
        <w:rPr>
          <w:rFonts w:ascii="Arial Narrow" w:eastAsia="Arial Narrow" w:hAnsi="Arial Narrow" w:cs="Arial Narrow"/>
          <w:color w:val="000000"/>
          <w:kern w:val="0"/>
          <w:sz w:val="22"/>
          <w:szCs w:val="22"/>
          <w:lang w:eastAsia="es-ES"/>
          <w14:ligatures w14:val="none"/>
        </w:rPr>
        <w:t>421</w:t>
      </w:r>
      <w:r w:rsidRPr="00A82185">
        <w:rPr>
          <w:rFonts w:ascii="Arial Narrow" w:eastAsia="Arial Narrow" w:hAnsi="Arial Narrow" w:cs="Arial Narrow"/>
          <w:color w:val="000000"/>
          <w:kern w:val="0"/>
          <w:sz w:val="22"/>
          <w:szCs w:val="22"/>
          <w:lang w:eastAsia="es-ES"/>
          <w14:ligatures w14:val="none"/>
        </w:rPr>
        <w:t>.</w:t>
      </w:r>
    </w:p>
    <w:p w14:paraId="054DA349"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EF5E96" w:rsidRPr="00A82185">
        <w:rPr>
          <w:rFonts w:ascii="Arial Narrow" w:eastAsia="Arial Narrow" w:hAnsi="Arial Narrow" w:cs="Arial Narrow"/>
          <w:color w:val="000000"/>
          <w:kern w:val="0"/>
          <w:sz w:val="22"/>
          <w:szCs w:val="22"/>
          <w:lang w:eastAsia="es-ES"/>
          <w14:ligatures w14:val="none"/>
        </w:rPr>
        <w:t xml:space="preserve">uego de ocurrido el accidente,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Arial Narrow" w:hAnsi="Arial Narrow" w:cs="Arial Narrow"/>
          <w:color w:val="000000"/>
          <w:kern w:val="0"/>
          <w:sz w:val="22"/>
          <w:szCs w:val="22"/>
          <w:lang w:eastAsia="es-ES"/>
          <w14:ligatures w14:val="none"/>
        </w:rPr>
        <w:t xml:space="preserve">Seguro </w:t>
      </w:r>
      <w:r w:rsidR="000E0034" w:rsidRPr="00A82185">
        <w:rPr>
          <w:rFonts w:ascii="Arial Narrow" w:eastAsia="Arial Narrow" w:hAnsi="Arial Narrow" w:cs="Arial Narrow"/>
          <w:color w:val="000000"/>
          <w:kern w:val="0"/>
          <w:sz w:val="22"/>
          <w:szCs w:val="22"/>
          <w:lang w:eastAsia="es-ES"/>
          <w14:ligatures w14:val="none"/>
        </w:rPr>
        <w:t>Vehicular</w:t>
      </w:r>
      <w:r w:rsidR="00EF5E96" w:rsidRPr="00A82185">
        <w:rPr>
          <w:rFonts w:ascii="Arial Narrow" w:eastAsia="Arial Narrow" w:hAnsi="Arial Narrow" w:cs="Arial Narrow"/>
          <w:color w:val="000000"/>
          <w:kern w:val="0"/>
          <w:sz w:val="22"/>
          <w:szCs w:val="22"/>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Arial Narrow" w:hAnsi="Arial Narrow" w:cs="Arial Narrow"/>
          <w:color w:val="000000"/>
          <w:kern w:val="0"/>
          <w:sz w:val="22"/>
          <w:szCs w:val="22"/>
          <w:lang w:eastAsia="es-ES"/>
          <w14:ligatures w14:val="none"/>
        </w:rPr>
        <w:t xml:space="preserve"> </w:t>
      </w:r>
    </w:p>
    <w:p w14:paraId="0B2AD2A0"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Posteriormente</w:t>
      </w:r>
      <w:r w:rsidR="00EF5E96" w:rsidRPr="00A82185">
        <w:rPr>
          <w:rFonts w:ascii="Arial Narrow" w:eastAsia="Arial Narrow" w:hAnsi="Arial Narrow" w:cs="Arial Narrow"/>
          <w:color w:val="000000"/>
          <w:kern w:val="0"/>
          <w:sz w:val="22"/>
          <w:szCs w:val="22"/>
          <w:lang w:eastAsia="es-ES"/>
          <w14:ligatures w14:val="none"/>
        </w:rPr>
        <w:t xml:space="preserve">, cumplió con los requerimientos </w:t>
      </w:r>
      <w:r w:rsidR="00536075">
        <w:rPr>
          <w:rFonts w:ascii="Arial Narrow" w:eastAsia="Arial Narrow" w:hAnsi="Arial Narrow" w:cs="Arial Narrow"/>
          <w:color w:val="000000"/>
          <w:kern w:val="0"/>
          <w:sz w:val="22"/>
          <w:szCs w:val="22"/>
          <w:lang w:eastAsia="es-ES"/>
          <w14:ligatures w14:val="none"/>
        </w:rPr>
        <w:t>presentados</w:t>
      </w:r>
      <w:r w:rsidR="00EF5E96" w:rsidRPr="00A82185">
        <w:rPr>
          <w:rFonts w:ascii="Arial Narrow" w:eastAsia="Arial Narrow" w:hAnsi="Arial Narrow" w:cs="Arial Narrow"/>
          <w:color w:val="000000"/>
          <w:kern w:val="0"/>
          <w:sz w:val="22"/>
          <w:szCs w:val="22"/>
          <w:lang w:eastAsia="es-ES"/>
          <w14:ligatures w14:val="none"/>
        </w:rPr>
        <w:t xml:space="preserve">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Arial Narrow" w:hAnsi="Arial Narrow" w:cs="Arial Narrow"/>
          <w:color w:val="000000"/>
          <w:kern w:val="0"/>
          <w:sz w:val="22"/>
          <w:szCs w:val="22"/>
          <w:lang w:eastAsia="es-ES"/>
          <w14:ligatures w14:val="none"/>
        </w:rPr>
        <w:t xml:space="preserve">la </w:t>
      </w:r>
      <w:r w:rsidR="00EF5E96" w:rsidRPr="00A82185">
        <w:rPr>
          <w:rFonts w:ascii="Arial Narrow" w:eastAsia="Arial Narrow" w:hAnsi="Arial Narrow" w:cs="Arial Narrow"/>
          <w:color w:val="000000"/>
          <w:kern w:val="0"/>
          <w:sz w:val="22"/>
          <w:szCs w:val="22"/>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Luego</w:t>
      </w:r>
      <w:r w:rsidR="00EF5E96" w:rsidRPr="00A82185">
        <w:rPr>
          <w:rFonts w:ascii="Arial Narrow" w:eastAsia="Arial Narrow" w:hAnsi="Arial Narrow" w:cs="Arial Narrow"/>
          <w:color w:val="000000"/>
          <w:kern w:val="0"/>
          <w:sz w:val="22"/>
          <w:szCs w:val="22"/>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Arial Narrow" w:hAnsi="Arial Narrow" w:cs="Arial Narrow"/>
          <w:color w:val="000000"/>
          <w:kern w:val="0"/>
          <w:sz w:val="22"/>
          <w:szCs w:val="22"/>
          <w:lang w:eastAsia="es-ES"/>
          <w14:ligatures w14:val="none"/>
        </w:rPr>
        <w:t>tres (</w:t>
      </w:r>
      <w:r w:rsidR="00EF5E96" w:rsidRPr="00A82185">
        <w:rPr>
          <w:rFonts w:ascii="Arial Narrow" w:eastAsia="Arial Narrow" w:hAnsi="Arial Narrow" w:cs="Arial Narrow"/>
          <w:color w:val="000000"/>
          <w:kern w:val="0"/>
          <w:sz w:val="22"/>
          <w:szCs w:val="22"/>
          <w:lang w:eastAsia="es-ES"/>
          <w14:ligatures w14:val="none"/>
        </w:rPr>
        <w:t>3</w:t>
      </w:r>
      <w:r w:rsidRPr="00A82185">
        <w:rPr>
          <w:rFonts w:ascii="Arial Narrow" w:eastAsia="Arial Narrow" w:hAnsi="Arial Narrow" w:cs="Arial Narrow"/>
          <w:color w:val="000000"/>
          <w:kern w:val="0"/>
          <w:sz w:val="22"/>
          <w:szCs w:val="22"/>
          <w:lang w:eastAsia="es-ES"/>
          <w14:ligatures w14:val="none"/>
        </w:rPr>
        <w:t>)</w:t>
      </w:r>
      <w:r w:rsidR="00EF5E96" w:rsidRPr="00A82185">
        <w:rPr>
          <w:rFonts w:ascii="Arial Narrow" w:eastAsia="Arial Narrow" w:hAnsi="Arial Narrow" w:cs="Arial Narrow"/>
          <w:color w:val="000000"/>
          <w:kern w:val="0"/>
          <w:sz w:val="22"/>
          <w:szCs w:val="22"/>
          <w:lang w:eastAsia="es-ES"/>
          <w14:ligatures w14:val="none"/>
        </w:rPr>
        <w:t xml:space="preserve"> años de antigüedad a la fecha del siniestro</w:t>
      </w:r>
      <w:r w:rsidR="00252807">
        <w:rPr>
          <w:rFonts w:ascii="Arial Narrow" w:eastAsia="Arial Narrow" w:hAnsi="Arial Narrow" w:cs="Arial Narrow"/>
          <w:color w:val="000000"/>
          <w:kern w:val="0"/>
          <w:sz w:val="22"/>
          <w:szCs w:val="22"/>
          <w:lang w:eastAsia="es-ES"/>
          <w14:ligatures w14:val="none"/>
        </w:rPr>
        <w:t xml:space="preserve">, donde se determinó que el costo total de reparación de su vehículo ascendía a la suma </w:t>
      </w:r>
      <w:r w:rsidR="00252807" w:rsidRPr="00A82185">
        <w:rPr>
          <w:rFonts w:ascii="Arial Narrow" w:eastAsia="Arial Narrow" w:hAnsi="Arial Narrow" w:cs="Arial Narrow"/>
          <w:color w:val="000000"/>
          <w:kern w:val="0"/>
          <w:sz w:val="22"/>
          <w:szCs w:val="22"/>
          <w:lang w:val="es-ES" w:eastAsia="es-ES"/>
          <w14:ligatures w14:val="none"/>
        </w:rPr>
        <w:t>de US$ 7 105,19</w:t>
      </w:r>
      <w:r w:rsidR="00252807">
        <w:rPr>
          <w:rFonts w:ascii="Arial Narrow" w:eastAsia="Arial Narrow" w:hAnsi="Arial Narrow" w:cs="Arial Narrow"/>
          <w:color w:val="000000"/>
          <w:kern w:val="0"/>
          <w:sz w:val="22"/>
          <w:szCs w:val="22"/>
          <w:lang w:eastAsia="es-ES"/>
          <w14:ligatures w14:val="none"/>
        </w:rPr>
        <w:t>. Cabe destacar que</w:t>
      </w:r>
      <w:r w:rsidR="00EF5E96" w:rsidRPr="00A82185">
        <w:rPr>
          <w:rFonts w:ascii="Arial Narrow" w:eastAsia="Arial Narrow" w:hAnsi="Arial Narrow" w:cs="Arial Narrow"/>
          <w:color w:val="000000"/>
          <w:kern w:val="0"/>
          <w:sz w:val="22"/>
          <w:szCs w:val="22"/>
          <w:lang w:eastAsia="es-ES"/>
          <w14:ligatures w14:val="none"/>
        </w:rPr>
        <w:t xml:space="preserve"> por dicha revisión de daños asumió el pago de US$</w:t>
      </w:r>
      <w:r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118,0</w:t>
      </w:r>
      <w:r w:rsidR="00252807">
        <w:rPr>
          <w:rFonts w:ascii="Arial Narrow" w:eastAsia="Arial Narrow" w:hAnsi="Arial Narrow" w:cs="Arial Narrow"/>
          <w:color w:val="000000"/>
          <w:kern w:val="0"/>
          <w:sz w:val="22"/>
          <w:szCs w:val="22"/>
          <w:lang w:eastAsia="es-ES"/>
          <w14:ligatures w14:val="none"/>
        </w:rPr>
        <w:t>0</w:t>
      </w:r>
      <w:r w:rsidR="00EF5E96" w:rsidRPr="00A82185">
        <w:rPr>
          <w:rFonts w:ascii="Arial Narrow" w:eastAsia="Arial Narrow" w:hAnsi="Arial Narrow" w:cs="Arial Narrow"/>
          <w:color w:val="000000"/>
          <w:kern w:val="0"/>
          <w:sz w:val="22"/>
          <w:szCs w:val="22"/>
          <w:lang w:eastAsia="es-ES"/>
          <w14:ligatures w14:val="none"/>
        </w:rPr>
        <w:t>.</w:t>
      </w:r>
    </w:p>
    <w:p w14:paraId="21EBD4BF"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5 de diciembre de 2025</w:t>
      </w:r>
      <w:r w:rsidR="00EF5E96" w:rsidRPr="00A82185">
        <w:rPr>
          <w:rFonts w:ascii="Arial Narrow" w:eastAsia="Arial Narrow" w:hAnsi="Arial Narrow" w:cs="Arial Narrow"/>
          <w:color w:val="000000"/>
          <w:kern w:val="0"/>
          <w:sz w:val="22"/>
          <w:szCs w:val="22"/>
          <w:lang w:eastAsia="es-ES"/>
          <w14:ligatures w14:val="none"/>
        </w:rPr>
        <w:t xml:space="preserve">, </w:t>
      </w:r>
      <w:proofErr w:type="spellStart"/>
      <w:r w:rsidR="00EF5E96" w:rsidRPr="00A82185">
        <w:rPr>
          <w:rFonts w:ascii="Arial Narrow" w:eastAsia="Arial Narrow" w:hAnsi="Arial Narrow" w:cs="Arial Narrow"/>
          <w:color w:val="000000"/>
          <w:kern w:val="0"/>
          <w:sz w:val="22"/>
          <w:szCs w:val="22"/>
          <w:lang w:eastAsia="es-ES"/>
          <w14:ligatures w14:val="none"/>
        </w:rPr>
        <w:t>Qu</w:t>
      </w:r>
      <w:r w:rsidR="007C3CE3" w:rsidRPr="00A82185">
        <w:rPr>
          <w:rFonts w:ascii="Arial Narrow" w:eastAsia="Arial Narrow" w:hAnsi="Arial Narrow" w:cs="Arial Narrow"/>
          <w:color w:val="000000"/>
          <w:kern w:val="0"/>
          <w:sz w:val="22"/>
          <w:szCs w:val="22"/>
          <w:lang w:eastAsia="es-ES"/>
          <w14:ligatures w14:val="none"/>
        </w:rPr>
        <w:t>á</w:t>
      </w:r>
      <w:r w:rsidR="00EF5E96" w:rsidRPr="00A82185">
        <w:rPr>
          <w:rFonts w:ascii="Arial Narrow" w:eastAsia="Arial Narrow" w:hAnsi="Arial Narrow" w:cs="Arial Narrow"/>
          <w:color w:val="000000"/>
          <w:kern w:val="0"/>
          <w:sz w:val="22"/>
          <w:szCs w:val="22"/>
          <w:lang w:eastAsia="es-ES"/>
          <w14:ligatures w14:val="none"/>
        </w:rPr>
        <w:t>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w:t>
      </w:r>
      <w:r w:rsidR="00CE59F3" w:rsidRPr="00A82185">
        <w:rPr>
          <w:rFonts w:ascii="Arial Narrow" w:eastAsia="Arial Narrow" w:hAnsi="Arial Narrow" w:cs="Arial Narrow"/>
          <w:color w:val="000000"/>
          <w:kern w:val="0"/>
          <w:sz w:val="22"/>
          <w:szCs w:val="22"/>
          <w:lang w:eastAsia="es-ES"/>
          <w14:ligatures w14:val="none"/>
        </w:rPr>
        <w:t>presentó</w:t>
      </w:r>
      <w:r w:rsidR="00EF5E96" w:rsidRPr="00A82185">
        <w:rPr>
          <w:rFonts w:ascii="Arial Narrow" w:eastAsia="Arial Narrow" w:hAnsi="Arial Narrow" w:cs="Arial Narrow"/>
          <w:color w:val="000000"/>
          <w:kern w:val="0"/>
          <w:sz w:val="22"/>
          <w:szCs w:val="22"/>
          <w:lang w:eastAsia="es-ES"/>
          <w14:ligatures w14:val="none"/>
        </w:rPr>
        <w:t xml:space="preserve"> una propuesta indemnizatoria ascendente a US$</w:t>
      </w:r>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1 039,21</w:t>
      </w:r>
      <w:r w:rsidR="00477044">
        <w:rPr>
          <w:rFonts w:ascii="Arial Narrow" w:eastAsia="Arial Narrow" w:hAnsi="Arial Narrow" w:cs="Arial Narrow"/>
          <w:color w:val="000000"/>
          <w:kern w:val="0"/>
          <w:sz w:val="22"/>
          <w:szCs w:val="22"/>
          <w:lang w:eastAsia="es-ES"/>
          <w14:ligatures w14:val="none"/>
        </w:rPr>
        <w:t xml:space="preserve">; no obstante, dicho monto </w:t>
      </w:r>
      <w:r w:rsidR="00EF5E96" w:rsidRPr="00A82185">
        <w:rPr>
          <w:rFonts w:ascii="Arial Narrow" w:eastAsia="Arial Narrow" w:hAnsi="Arial Narrow" w:cs="Arial Narrow"/>
          <w:color w:val="000000"/>
          <w:kern w:val="0"/>
          <w:sz w:val="22"/>
          <w:szCs w:val="22"/>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Luego de rechazar el monto ofrecido, acudió </w:t>
      </w:r>
      <w:r w:rsidR="00A82185" w:rsidRPr="00A82185">
        <w:rPr>
          <w:rFonts w:ascii="Arial Narrow" w:eastAsia="Arial Narrow" w:hAnsi="Arial Narrow" w:cs="Arial Narrow"/>
          <w:color w:val="000000"/>
          <w:kern w:val="0"/>
          <w:sz w:val="22"/>
          <w:szCs w:val="22"/>
          <w:lang w:eastAsia="es-ES"/>
          <w14:ligatures w14:val="none"/>
        </w:rPr>
        <w:t>a un taller</w:t>
      </w:r>
      <w:r w:rsidRPr="00A82185">
        <w:rPr>
          <w:rFonts w:ascii="Arial Narrow" w:eastAsia="Arial Narrow" w:hAnsi="Arial Narrow" w:cs="Arial Narrow"/>
          <w:color w:val="000000"/>
          <w:kern w:val="0"/>
          <w:sz w:val="22"/>
          <w:szCs w:val="22"/>
          <w:lang w:eastAsia="es-ES"/>
          <w14:ligatures w14:val="none"/>
        </w:rPr>
        <w:t xml:space="preserve"> autorizado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lastRenderedPageBreak/>
        <w:t xml:space="preserve">Finalmente, </w:t>
      </w:r>
      <w:proofErr w:type="spellStart"/>
      <w:r w:rsidR="00A82185" w:rsidRPr="00A82185">
        <w:rPr>
          <w:rFonts w:ascii="Arial Narrow" w:eastAsia="Arial Narrow" w:hAnsi="Arial Narrow" w:cs="Arial Narrow"/>
          <w:color w:val="000000"/>
          <w:kern w:val="0"/>
          <w:sz w:val="22"/>
          <w:szCs w:val="22"/>
          <w:lang w:eastAsia="es-ES"/>
          <w14:ligatures w14:val="none"/>
        </w:rPr>
        <w:t>Quálitas</w:t>
      </w:r>
      <w:proofErr w:type="spellEnd"/>
      <w:r w:rsidR="00A82185"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 xml:space="preserve">mantuvo la oferta económica inicialmente </w:t>
      </w:r>
      <w:r w:rsidR="00A82185" w:rsidRPr="00A82185">
        <w:rPr>
          <w:rFonts w:ascii="Arial Narrow" w:eastAsia="Arial Narrow" w:hAnsi="Arial Narrow" w:cs="Arial Narrow"/>
          <w:color w:val="000000"/>
          <w:kern w:val="0"/>
          <w:sz w:val="22"/>
          <w:szCs w:val="22"/>
          <w:lang w:eastAsia="es-ES"/>
          <w14:ligatures w14:val="none"/>
        </w:rPr>
        <w:t>presentada</w:t>
      </w:r>
      <w:r w:rsidRPr="00A82185">
        <w:rPr>
          <w:rFonts w:ascii="Arial Narrow" w:eastAsia="Arial Narrow" w:hAnsi="Arial Narrow" w:cs="Arial Narrow"/>
          <w:color w:val="000000"/>
          <w:kern w:val="0"/>
          <w:sz w:val="22"/>
          <w:szCs w:val="22"/>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8218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18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Arial Narrow" w:hAnsi="Arial Narrow" w:cs="Arial Narrow"/>
          <w:color w:val="000000"/>
          <w:kern w:val="0"/>
          <w:sz w:val="22"/>
          <w:szCs w:val="22"/>
          <w:lang w:val="es-ES" w:eastAsia="es-ES"/>
          <w14:ligatures w14:val="none"/>
        </w:rPr>
        <w:t xml:space="preserve"/>
      </w:r>
      <w:r w:rsidRPr="00A82185">
        <w:rPr>
          <w:rFonts w:ascii="Arial Narrow" w:eastAsia="Arial Narrow" w:hAnsi="Arial Narrow" w:cs="Arial Narrow"/>
          <w:kern w:val="0"/>
          <w14:ligatures w14:val="none"/>
          <w:sz w:val="22"/>
          <w:szCs w:val="22"/>
        </w:rPr>
        <w:t xml:space="preserve"/>
      </w:r>
      <w:r w:rsidR="00CA59A2" w:rsidRPr="00A82185">
        <w:rPr>
          <w:rFonts w:ascii="Arial Narrow" w:eastAsia="Arial Narrow" w:hAnsi="Arial Narrow" w:cs="Arial Narrow"/>
          <w:color w:val="000000"/>
          <w:kern w:val="0"/>
          <w:sz w:val="22"/>
          <w:szCs w:val="22"/>
          <w:lang w:val="es-ES" w:eastAsia="es-ES"/>
          <w14:ligatures w14:val="none"/>
        </w:rPr>
        <w:t xml:space="preserve"/>
      </w:r>
      <w:proofErr w:type="spellStart"/>
      <w:r w:rsidRPr="00A82185">
        <w:rPr>
          <w:rFonts w:ascii="Arial Narrow" w:eastAsia="Arial Narrow" w:hAnsi="Arial Narrow" w:cs="Arial Narrow"/>
          <w:color w:val="000000"/>
          <w:kern w:val="0"/>
          <w:sz w:val="22"/>
          <w:szCs w:val="22"/>
          <w:lang w:val="es-ES" w:eastAsia="es-ES"/>
          <w14:ligatures w14:val="none"/>
        </w:rPr>
        <w:t/>
      </w:r>
      <w:proofErr w:type="spellEnd"/>
      <w:r w:rsidRPr="00A82185">
        <w:rPr>
          <w:rFonts w:ascii="Arial Narrow" w:eastAsia="Arial Narrow" w:hAnsi="Arial Narrow" w:cs="Arial Narrow"/>
          <w:color w:val="000000"/>
          <w:kern w:val="0"/>
          <w:sz w:val="22"/>
          <w:szCs w:val="22"/>
          <w:lang w:val="es-ES" w:eastAsia="es-ES"/>
          <w14:ligatures w14:val="none"/>
        </w:rPr>
        <w:t xml:space="preserve"/>
      </w:r>
      <w:r w:rsidR="00CA59A2"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eastAsia="es-ES"/>
          <w14:ligatures w14:val="none"/>
        </w:rPr>
        <w:t xml:space="preserve"/>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
      </w:r>
      <w:r w:rsidR="006D60BC">
        <w:rPr>
          <w:rFonts w:ascii="Arial Narrow" w:eastAsia="Arial Narrow" w:hAnsi="Arial Narrow" w:cs="Arial Narrow"/>
          <w:color w:val="000000"/>
          <w:kern w:val="0"/>
          <w:sz w:val="22"/>
          <w:szCs w:val="22"/>
          <w:lang w:eastAsia="es-ES"/>
          <w14:ligatures w14:val="none"/>
        </w:rPr>
        <w:t/>
      </w:r>
      <w:r w:rsidR="009A0BD3" w:rsidRPr="009A0BD3">
        <w:rPr>
          <w:rFonts w:ascii="Arial Narrow" w:eastAsia="Arial Narrow" w:hAnsi="Arial Narrow" w:cs="Arial Narrow"/>
          <w:color w:val="000000"/>
          <w:kern w:val="0"/>
          <w:sz w:val="22"/>
          <w:szCs w:val="22"/>
          <w:lang w:eastAsia="es-ES"/>
          <w14:ligatures w14:val="none"/>
        </w:rPr>
        <w:t/>
      </w:r>
      <w:r w:rsidR="009A0BD3">
        <w:rPr>
          <w:rFonts w:ascii="Arial Narrow" w:eastAsia="Arial Narrow" w:hAnsi="Arial Narrow" w:cs="Arial Narrow"/>
          <w:color w:val="000000"/>
          <w:kern w:val="0"/>
          <w:sz w:val="22"/>
          <w:szCs w:val="22"/>
          <w:lang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proofErr w:type="spellStart"/>
      <w:r w:rsidR="00D45D81" w:rsidRPr="00C05796">
        <w:rPr>
          <w:rFonts w:ascii="Arial Narrow" w:eastAsia="Arial Narrow" w:hAnsi="Arial Narrow" w:cs="Arial Narrow"/>
          <w:color w:val="000000"/>
          <w:kern w:val="0"/>
          <w:sz w:val="22"/>
          <w:szCs w:val="22"/>
          <w:lang w:val="es-ES" w:eastAsia="es-ES"/>
          <w14:ligatures w14:val="none"/>
        </w:rPr>
        <w:t/>
      </w:r>
      <w:proofErr w:type="spellEnd"/>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CA59A2" w:rsidRPr="00C0579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102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sz w:val="22"/>
          <w:szCs w:val="22"/>
          <w:vertAlign w:val="superscript"/>
          <w14:ligatures w14:val="none"/>
        </w:rPr>
        <w:footnoteReference w:id="2"/>
      </w:r>
      <w:r w:rsidRPr="00F10201">
        <w:rPr>
          <w:rFonts w:ascii="Arial Narrow" w:eastAsia="Arial Narrow" w:hAnsi="Arial Narrow" w:cs="Arial Narrow"/>
          <w:color w:val="000000"/>
          <w:kern w:val="0"/>
          <w:sz w:val="22"/>
          <w:szCs w:val="22"/>
          <w:lang w:eastAsia="es-PE"/>
          <w14:ligatures w14:val="none"/>
        </w:rPr>
        <w:t xml:space="preserve">, </w:t>
      </w:r>
      <w:r w:rsidR="00121544" w:rsidRPr="00F10201">
        <w:rPr>
          <w:rFonts w:ascii="Arial Narrow" w:eastAsia="Arial Narrow" w:hAnsi="Arial Narrow" w:cs="Arial Narrow"/>
          <w:color w:val="000000"/>
          <w:kern w:val="0"/>
          <w:sz w:val="22"/>
          <w:szCs w:val="22"/>
          <w:lang w:eastAsia="es-PE"/>
          <w14:ligatures w14:val="none"/>
        </w:rPr>
        <w:t xml:space="preserve">considera </w:t>
      </w:r>
      <w:r w:rsidR="00121544" w:rsidRPr="00F10201">
        <w:rPr>
          <w:rFonts w:ascii="Arial Narrow" w:eastAsia="Arial Narrow" w:hAnsi="Arial Narrow" w:cs="Arial Narrow"/>
          <w:kern w:val="0"/>
          <w14:ligatures w14:val="none"/>
          <w:sz w:val="22"/>
          <w:szCs w:val="22"/>
        </w:rPr>
        <w:t xml:space="preserve">que el hecho denunciado, </w:t>
      </w:r>
      <w:bookmarkStart w:id="6" w:name="_Hlk211591623"/>
      <w:r w:rsidR="00121544" w:rsidRPr="00F1020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348D1" w:rsidRPr="001348D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Arial Narrow" w:hAnsi="Arial Narrow" w:cs="Arial Narrow"/>
          <w:color w:val="000000"/>
          <w:kern w:val="0"/>
          <w:sz w:val="22"/>
          <w:szCs w:val="22"/>
          <w:shd w:val="clear" w:color="auto" w:fill="FFFFFF"/>
          <w:lang w:eastAsia="es-PE"/>
          <w14:ligatures w14:val="none"/>
        </w:rPr>
        <w:t>-</w:t>
      </w:r>
      <w:r w:rsidR="001348D1" w:rsidRPr="001348D1">
        <w:rPr>
          <w:rFonts w:ascii="Arial Narrow" w:eastAsia="Arial Narrow" w:hAnsi="Arial Narrow" w:cs="Arial Narrow"/>
          <w:color w:val="000000"/>
          <w:kern w:val="0"/>
          <w:sz w:val="22"/>
          <w:szCs w:val="22"/>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y 19</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del Código</w:t>
      </w:r>
      <w:bookmarkStart w:id="10" w:name="_Hlk213160896"/>
      <w:bookmarkEnd w:id="7"/>
      <w:r w:rsidR="00711750" w:rsidRPr="00F1020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10201">
        <w:rPr>
          <w:rFonts w:ascii="Arial Narrow" w:eastAsia="Arial Narrow" w:hAnsi="Arial Narrow" w:cs="Arial Narrow"/>
          <w:kern w:val="0"/>
          <w14:ligatures w14:val="none"/>
          <w:sz w:val="22"/>
          <w:szCs w:val="22"/>
        </w:rPr>
        <w:t>.</w:t>
      </w:r>
      <w:bookmarkEnd w:id="8"/>
    </w:p>
    <w:p w14:paraId="116891C0" w14: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10201">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10201">
        <w:rPr>
          <w:rFonts w:ascii="Arial Narrow" w:eastAsia="Arial Narrow" w:hAnsi="Arial Narrow" w:cs="Arial Narrow"/>
          <w:color w:val="000000"/>
          <w:kern w:val="0"/>
          <w:sz w:val="22"/>
          <w:szCs w:val="22"/>
          <w:lang w:eastAsia="es-PE"/>
          <w14:ligatures w14:val="none"/>
        </w:rPr>
        <w:t xml:space="preserve">considera </w:t>
      </w:r>
      <w:r w:rsidRPr="00F10201">
        <w:rPr>
          <w:rFonts w:ascii="Arial Narrow" w:eastAsia="Arial Narrow" w:hAnsi="Arial Narrow" w:cs="Arial Narrow"/>
          <w:kern w:val="0"/>
          <w14:ligatures w14:val="none"/>
          <w:sz w:val="22"/>
          <w:szCs w:val="22"/>
        </w:rPr>
        <w:t xml:space="preserve">que el hecho denunciado, consistente en que </w:t>
      </w:r>
      <w:bookmarkEnd w:id="11"/>
      <w:r w:rsidR="001348D1" w:rsidRPr="001348D1">
        <w:rPr>
          <w:rFonts w:ascii="Arial Narrow" w:eastAsia="Arial Narrow" w:hAnsi="Arial Narrow" w:cs="Arial Narrow"/>
          <w:kern w:val="0"/>
          <w14:ligatures w14:val="none"/>
          <w:sz w:val="22"/>
          <w:szCs w:val="22"/>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F10201"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Asimismo, </w:t>
      </w:r>
      <w:r w:rsidRPr="00F102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0201">
        <w:rPr>
          <w:rFonts w:ascii="Arial Narrow" w:eastAsia="Arial Narrow" w:hAnsi="Arial Narrow" w:cs="Arial Narrow"/>
          <w:kern w:val="0"/>
          <w14:ligatures w14:val="none"/>
          <w:sz w:val="22"/>
          <w:szCs w:val="22"/>
        </w:rPr>
        <w:t xml:space="preserve">que el hecho denunciado, consistente en que </w:t>
      </w:r>
      <w:bookmarkStart w:id="12" w:name="_Hlk213173539"/>
      <w:r w:rsidR="001348D1" w:rsidRPr="001348D1">
        <w:rPr>
          <w:rFonts w:ascii="Arial Narrow" w:eastAsia="Arial Narrow" w:hAnsi="Arial Narrow" w:cs="Arial Narrow"/>
          <w:kern w:val="0"/>
          <w14:ligatures w14:val="none"/>
          <w:sz w:val="22"/>
          <w:szCs w:val="22"/>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 al haber dispuesto que dicho establecimiento se negara a emitir el referido documento al denunciante</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F10201"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02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0201">
        <w:rPr>
          <w:rStyle w:val="Refdenotaalpie"/>
          <w:rFonts w:ascii="Arial Narrow" w:eastAsia="Arial Narrow" w:hAnsi="Arial Narrow" w:cs="Arial Narrow"/>
          <w:kern w:val="0"/>
          <w:sz w:val="22"/>
          <w:szCs w:val="22"/>
          <w:vertAlign w:val="superscript"/>
          <w14:ligatures w14:val="none"/>
        </w:rPr>
        <w:footnoteReference w:id="4"/>
      </w:r>
      <w:r w:rsidRPr="00F10201">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Arial Narrow" w:hAnsi="Arial Narrow" w:cs="Arial Narrow"/>
          <w:color w:val="000000"/>
          <w:kern w:val="0"/>
          <w:sz w:val="22"/>
          <w:szCs w:val="22"/>
          <w:lang w:val="es-ES" w:eastAsia="es-ES"/>
          <w14:ligatures w14:val="none"/>
        </w:rPr>
        <w:t>conviene requerir a</w:t>
      </w:r>
      <w:r w:rsidR="008C0853" w:rsidRPr="008C0853">
        <w:rPr>
          <w:rFonts w:ascii="Arial Narrow" w:eastAsia="Arial Narrow" w:hAnsi="Arial Narrow" w:cs="Arial Narrow"/>
          <w:color w:val="000000"/>
          <w:kern w:val="0"/>
          <w:sz w:val="22"/>
          <w:szCs w:val="22"/>
          <w:lang w:val="es-ES" w:eastAsia="es-ES"/>
          <w14:ligatures w14:val="none"/>
        </w:rPr>
        <w:t xml:space="preserve"> la compañía aseguradora </w:t>
      </w:r>
      <w:r w:rsidRPr="008C0853">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w:t>
      </w:r>
      <w:r w:rsidRPr="0047704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2A507F"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w:t>
      </w:r>
      <w:r w:rsidR="002A507F" w:rsidRPr="00477044">
        <w:rPr>
          <w:rFonts w:ascii="Arial Narrow" w:eastAsia="Arial Narrow" w:hAnsi="Arial Narrow" w:cs="Arial Narrow"/>
          <w:color w:val="000000"/>
          <w:kern w:val="0"/>
          <w:sz w:val="22"/>
          <w:szCs w:val="22"/>
          <w:lang w:eastAsia="es-ES"/>
          <w14:ligatures w14:val="none"/>
        </w:rPr>
        <w:t xml:space="preserve">80025029 </w:t>
      </w:r>
      <w:r w:rsidR="002A507F"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ii</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2A507F"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eastAsia="es-ES"/>
          <w14:ligatures w14:val="none"/>
        </w:rPr>
        <w:t>CDF</w:t>
      </w:r>
      <w:r w:rsidR="002A507F">
        <w:rPr>
          <w:rFonts w:ascii="Arial Narrow" w:eastAsia="Arial Narrow" w:hAnsi="Arial Narrow" w:cs="Arial Narrow"/>
          <w:color w:val="000000"/>
          <w:kern w:val="0"/>
          <w:sz w:val="22"/>
          <w:szCs w:val="22"/>
          <w:lang w:eastAsia="es-ES"/>
          <w14:ligatures w14:val="none"/>
        </w:rPr>
        <w:t>-</w:t>
      </w:r>
      <w:r w:rsidR="002A507F" w:rsidRPr="00477044">
        <w:rPr>
          <w:rFonts w:ascii="Arial Narrow" w:eastAsia="Arial Narrow" w:hAnsi="Arial Narrow" w:cs="Arial Narrow"/>
          <w:color w:val="000000"/>
          <w:kern w:val="0"/>
          <w:sz w:val="22"/>
          <w:szCs w:val="22"/>
          <w:lang w:eastAsia="es-ES"/>
          <w14:ligatures w14:val="none"/>
        </w:rPr>
        <w:t xml:space="preserve">421 </w:t>
      </w:r>
      <w:r w:rsidR="002A507F"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2A507F" w:rsidRPr="00477044">
        <w:rPr>
          <w:rFonts w:ascii="Arial Narrow" w:eastAsia="Arial Narrow" w:hAnsi="Arial Narrow" w:cs="Arial Narrow"/>
          <w:color w:val="000000"/>
          <w:kern w:val="0"/>
          <w:sz w:val="22"/>
          <w:szCs w:val="22"/>
          <w:lang w:val="es-ES" w:eastAsia="es-ES"/>
          <w14:ligatures w14:val="none"/>
        </w:rPr>
        <w:t>iii</w:t>
      </w:r>
      <w:proofErr w:type="spellEnd"/>
      <w:r w:rsidR="002A507F"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7704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CB0E7D">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AEC4B16" w14:textId="25729EBE" w:rsidR="00292C0D" w:rsidRPr="00F10201" w:rsidRDefault="00CA59A2" w:rsidP="00F1020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enero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563E32">
        <w:rPr>
          <w:rFonts w:ascii="Arial Narrow" w:eastAsia="Arial Narrow" w:hAnsi="Arial Narrow" w:cs="Arial Narrow"/>
          <w:color w:val="000000"/>
          <w:kern w:val="0"/>
          <w:sz w:val="22"/>
          <w:szCs w:val="22"/>
          <w:lang w:val="es-ES" w:eastAsia="es-ES"/>
          <w14:ligatures w14:val="none"/>
        </w:rPr>
        <w:t/>
      </w:r>
      <w:r w:rsidR="008C0853">
        <w:rPr>
          <w:rFonts w:ascii="Arial Narrow" w:eastAsia="Arial Narrow" w:hAnsi="Arial Narrow" w:cs="Arial Narrow"/>
          <w:color w:val="000000"/>
          <w:kern w:val="0"/>
          <w:sz w:val="22"/>
          <w:szCs w:val="22"/>
          <w:lang w:val="es-ES" w:eastAsia="es-ES"/>
          <w14:ligatures w14:val="none"/>
        </w:rPr>
        <w:t xml:space="preserve"/>
      </w:r>
      <w:r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25D9" w:rsidRPr="008C0853">
        <w:rPr>
          <w:rFonts w:ascii="Arial Narrow" w:eastAsia="Arial Narrow" w:hAnsi="Arial Narrow" w:cs="Arial Narrow"/>
          <w:sz w:val="22"/>
          <w:szCs w:val="22"/>
        </w:rPr>
        <w:t/>
      </w:r>
      <w:proofErr w:type="spellEnd"/>
      <w:r w:rsidR="00F625D9" w:rsidRPr="008C0853">
        <w:rPr>
          <w:rFonts w:ascii="Arial Narrow" w:eastAsia="Arial Narrow" w:hAnsi="Arial Narrow" w:cs="Arial Narrow"/>
          <w:sz w:val="22"/>
          <w:szCs w:val="22"/>
        </w:rPr>
        <w:t xml:space="preserve"/>
      </w:r>
      <w:r w:rsidR="00F625D9" w:rsidRPr="00F10201">
        <w:rPr>
          <w:rFonts w:ascii="Arial Narrow" w:eastAsia="Arial Narrow" w:hAnsi="Arial Narrow" w:cs="Arial Narrow"/>
          <w:sz w:val="22"/>
          <w:szCs w:val="22"/>
        </w:rPr>
        <w:t/>
      </w:r>
      <w:r w:rsidRPr="00F1020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1020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0070A3C" w14: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w14:ligatures w14:val="none"/>
          <w:sz w:val="22"/>
          <w:szCs w:val="22"/>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 xml:space="preserve">infracción a los artículos 18 y 19 de la Ley </w:t>
      </w:r>
      <w:proofErr w:type="spellStart"/>
      <w:r w:rsidR="006D60BC">
        <w:rPr>
          <w:rFonts w:ascii="Arial Narrow" w:eastAsia="Arial Narrow" w:hAnsi="Arial Narrow" w:cs="Arial Narrow"/>
          <w:kern w:val="0"/>
          <w14:ligatures w14:val="none"/>
          <w:sz w:val="22"/>
          <w:szCs w:val="22"/>
        </w:rPr>
        <w:t/>
      </w:r>
      <w:proofErr w:type="spellEnd"/>
      <w:r w:rsidR="006D60BC">
        <w:rPr>
          <w:rFonts w:ascii="Arial Narrow" w:eastAsia="Arial Narrow" w:hAnsi="Arial Narrow" w:cs="Arial Narrow"/>
          <w:kern w:val="0"/>
          <w14:ligatures w14:val="none"/>
          <w:sz w:val="22"/>
          <w:szCs w:val="22"/>
        </w:rPr>
        <w:t xml:space="preserve"> </w:t>
      </w:r>
      <w:r w:rsidR="003270DC" w:rsidRPr="00F10201">
        <w:rPr>
          <w:rFonts w:ascii="Arial Narrow" w:eastAsia="Arial Narrow" w:hAnsi="Arial Narrow" w:cs="Arial Narrow"/>
          <w:kern w:val="0"/>
          <w14:ligatures w14:val="none"/>
          <w:sz w:val="22"/>
          <w:szCs w:val="22"/>
        </w:rPr>
        <w:t>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la compañía aseguradora</w:t>
      </w:r>
      <w:r w:rsidRPr="001348D1">
        <w:rPr>
          <w:rFonts w:ascii="Arial Narrow" w:eastAsia="Arial Narrow" w:hAnsi="Arial Narrow" w:cs="Arial Narrow"/>
          <w:kern w:val="0"/>
          <w14:ligatures w14:val="none"/>
          <w:sz w:val="22"/>
          <w:szCs w:val="22"/>
        </w:rPr>
        <w:t xml:space="preserve"> </w:t>
      </w:r>
      <w:r w:rsidR="001004D8" w:rsidRPr="001348D1">
        <w:rPr>
          <w:rFonts w:ascii="Arial Narrow" w:eastAsia="Arial Narrow" w:hAnsi="Arial Narrow" w:cs="Arial Narrow"/>
          <w:kern w:val="0"/>
          <w14:ligatures w14:val="none"/>
          <w:sz w:val="22"/>
          <w:szCs w:val="22"/>
        </w:rPr>
        <w:t>no habría cumplido con</w:t>
      </w:r>
      <w:r w:rsidRPr="001348D1">
        <w:rPr>
          <w:rFonts w:ascii="Arial Narrow" w:eastAsia="Arial Narrow" w:hAnsi="Arial Narrow" w:cs="Arial Narrow"/>
          <w:kern w:val="0"/>
          <w14:ligatures w14:val="none"/>
          <w:sz w:val="22"/>
          <w:szCs w:val="22"/>
        </w:rPr>
        <w:t xml:space="preserve"> cubrir íntegramente los </w:t>
      </w:r>
      <w:r w:rsidR="001004D8" w:rsidRPr="001348D1">
        <w:rPr>
          <w:rFonts w:ascii="Arial Narrow" w:eastAsia="Arial Narrow" w:hAnsi="Arial Narrow" w:cs="Arial Narrow"/>
          <w:kern w:val="0"/>
          <w14:ligatures w14:val="none"/>
          <w:sz w:val="22"/>
          <w:szCs w:val="22"/>
        </w:rPr>
        <w:t xml:space="preserve">gastos de los </w:t>
      </w:r>
      <w:r w:rsidRPr="001348D1">
        <w:rPr>
          <w:rFonts w:ascii="Arial Narrow" w:eastAsia="Arial Narrow" w:hAnsi="Arial Narrow" w:cs="Arial Narrow"/>
          <w:kern w:val="0"/>
          <w14:ligatures w14:val="none"/>
          <w:sz w:val="22"/>
          <w:szCs w:val="22"/>
        </w:rPr>
        <w:t>daños ocasionados al vehículo de Placa de Rodaje CDF</w:t>
      </w:r>
      <w:r w:rsidR="006D60BC">
        <w:rPr>
          <w:rFonts w:ascii="Arial Narrow" w:eastAsia="Arial Narrow" w:hAnsi="Arial Narrow" w:cs="Arial Narrow"/>
          <w:kern w:val="0"/>
          <w14:ligatures w14:val="none"/>
          <w:sz w:val="22"/>
          <w:szCs w:val="22"/>
        </w:rPr>
        <w:t>-</w:t>
      </w:r>
      <w:r w:rsidRPr="001348D1">
        <w:rPr>
          <w:rFonts w:ascii="Arial Narrow" w:eastAsia="Arial Narrow" w:hAnsi="Arial Narrow" w:cs="Arial Narrow"/>
          <w:kern w:val="0"/>
          <w14:ligatures w14:val="none"/>
          <w:sz w:val="22"/>
          <w:szCs w:val="22"/>
        </w:rPr>
        <w:t>421 derivados del accidente de tránsito ocurrido el 29 de noviembre de 2025</w:t>
      </w:r>
      <w:r w:rsidR="001004D8" w:rsidRPr="001348D1">
        <w:rPr>
          <w:rFonts w:ascii="Arial Narrow" w:eastAsia="Arial Narrow" w:hAnsi="Arial Narrow" w:cs="Arial Narrow"/>
          <w:kern w:val="0"/>
          <w14:ligatures w14:val="none"/>
          <w:sz w:val="22"/>
          <w:szCs w:val="22"/>
        </w:rPr>
        <w:t xml:space="preserve"> en virtud d</w:t>
      </w:r>
      <w:r w:rsidRPr="001348D1">
        <w:rPr>
          <w:rFonts w:ascii="Arial Narrow" w:eastAsia="Arial Narrow" w:hAnsi="Arial Narrow" w:cs="Arial Narrow"/>
          <w:kern w:val="0"/>
          <w14:ligatures w14:val="none"/>
          <w:sz w:val="22"/>
          <w:szCs w:val="22"/>
        </w:rPr>
        <w:t>e</w:t>
      </w:r>
      <w:r w:rsidR="00A62CBD" w:rsidRPr="001348D1">
        <w:rPr>
          <w:rFonts w:ascii="Arial Narrow" w:eastAsia="Arial Narrow" w:hAnsi="Arial Narrow" w:cs="Arial Narrow"/>
          <w:kern w:val="0"/>
          <w14:ligatures w14:val="none"/>
          <w:sz w:val="22"/>
          <w:szCs w:val="22"/>
        </w:rPr>
        <w:t xml:space="preserve"> la Póliza 80025029 del </w:t>
      </w:r>
      <w:r w:rsidRPr="001348D1">
        <w:rPr>
          <w:rFonts w:ascii="Arial Narrow" w:eastAsia="Arial Narrow" w:hAnsi="Arial Narrow" w:cs="Arial Narrow"/>
          <w:kern w:val="0"/>
          <w14:ligatures w14:val="none"/>
          <w:sz w:val="22"/>
          <w:szCs w:val="22"/>
        </w:rPr>
        <w:t xml:space="preserve">Seguro </w:t>
      </w:r>
      <w:r w:rsidR="00A62CBD" w:rsidRPr="001348D1">
        <w:rPr>
          <w:rFonts w:ascii="Arial Narrow" w:eastAsia="Arial Narrow" w:hAnsi="Arial Narrow" w:cs="Arial Narrow"/>
          <w:kern w:val="0"/>
          <w14:ligatures w14:val="none"/>
          <w:sz w:val="22"/>
          <w:szCs w:val="22"/>
        </w:rPr>
        <w:t>Vehicular</w:t>
      </w:r>
      <w:r w:rsidRPr="00F10201">
        <w:rPr>
          <w:rFonts w:ascii="Arial Narrow" w:eastAsia="Arial Narrow" w:hAnsi="Arial Narrow" w:cs="Arial Narrow"/>
          <w:kern w:val="0"/>
          <w14:ligatures w14:val="none"/>
          <w:sz w:val="22"/>
          <w:szCs w:val="22"/>
        </w:rPr>
        <w:t>.</w:t>
      </w:r>
    </w:p>
    <w:p w14:paraId="5A7D054F" w14: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w14:ligatures w14:val="none"/>
          <w:sz w:val="22"/>
          <w:szCs w:val="22"/>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habría </w:t>
      </w:r>
      <w:r w:rsidR="00AE370D" w:rsidRPr="001348D1">
        <w:rPr>
          <w:rFonts w:ascii="Arial Narrow" w:eastAsia="Arial Narrow" w:hAnsi="Arial Narrow" w:cs="Arial Narrow"/>
          <w:kern w:val="0"/>
          <w14:ligatures w14:val="none"/>
          <w:sz w:val="22"/>
          <w:szCs w:val="22"/>
        </w:rPr>
        <w:t>realizado</w:t>
      </w:r>
      <w:r w:rsidRPr="001348D1">
        <w:rPr>
          <w:rFonts w:ascii="Arial Narrow" w:eastAsia="Arial Narrow" w:hAnsi="Arial Narrow" w:cs="Arial Narrow"/>
          <w:kern w:val="0"/>
          <w14:ligatures w14:val="none"/>
          <w:sz w:val="22"/>
          <w:szCs w:val="22"/>
        </w:rPr>
        <w:t xml:space="preserve"> </w:t>
      </w:r>
      <w:r w:rsidR="002929C8" w:rsidRPr="001348D1">
        <w:rPr>
          <w:rFonts w:ascii="Arial Narrow" w:eastAsia="Arial Narrow" w:hAnsi="Arial Narrow" w:cs="Arial Narrow"/>
          <w:kern w:val="0"/>
          <w14:ligatures w14:val="none"/>
          <w:sz w:val="22"/>
          <w:szCs w:val="22"/>
        </w:rPr>
        <w:t xml:space="preserve">inadecuadamente una </w:t>
      </w:r>
      <w:r w:rsidRPr="001348D1">
        <w:rPr>
          <w:rFonts w:ascii="Arial Narrow" w:eastAsia="Arial Narrow" w:hAnsi="Arial Narrow" w:cs="Arial Narrow"/>
          <w:kern w:val="0"/>
          <w14:ligatures w14:val="none"/>
          <w:sz w:val="22"/>
          <w:szCs w:val="22"/>
        </w:rPr>
        <w:t>propuesta indemnizatoria ascendente a US$ 1 039,21</w:t>
      </w:r>
      <w:r w:rsidR="00AE370D" w:rsidRPr="001348D1">
        <w:rPr>
          <w:rFonts w:ascii="Arial Narrow" w:eastAsia="Arial Narrow" w:hAnsi="Arial Narrow" w:cs="Arial Narrow"/>
          <w:kern w:val="0"/>
          <w14:ligatures w14:val="none"/>
          <w:sz w:val="22"/>
          <w:szCs w:val="22"/>
        </w:rPr>
        <w:t xml:space="preserve"> mediante carta de fecha 5 de diciembre de 2025</w:t>
      </w:r>
      <w:r w:rsidR="002929C8" w:rsidRPr="001348D1">
        <w:rPr>
          <w:rFonts w:ascii="Arial Narrow" w:eastAsia="Arial Narrow" w:hAnsi="Arial Narrow" w:cs="Arial Narrow"/>
          <w:kern w:val="0"/>
          <w14:ligatures w14:val="none"/>
          <w:sz w:val="22"/>
          <w:szCs w:val="22"/>
        </w:rPr>
        <w:t xml:space="preserve">, pese a que </w:t>
      </w:r>
      <w:r w:rsidR="002929C8" w:rsidRPr="001348D1">
        <w:rPr>
          <w:rFonts w:ascii="Arial Narrow" w:eastAsia="Arial Narrow" w:hAnsi="Arial Narrow" w:cs="Arial Narrow"/>
          <w:color w:val="000000"/>
          <w:kern w:val="0"/>
          <w:sz w:val="22"/>
          <w:szCs w:val="22"/>
          <w:lang w:eastAsia="es-ES"/>
          <w14:ligatures w14:val="none"/>
        </w:rPr>
        <w:t>dicho monto no cubría el costo total de reparación</w:t>
      </w:r>
      <w:r w:rsidR="00AE370D" w:rsidRPr="001348D1">
        <w:rPr>
          <w:rFonts w:ascii="Arial Narrow" w:eastAsia="Arial Narrow" w:hAnsi="Arial Narrow" w:cs="Arial Narrow"/>
          <w:color w:val="000000"/>
          <w:kern w:val="0"/>
          <w:sz w:val="22"/>
          <w:szCs w:val="22"/>
          <w:lang w:eastAsia="es-ES"/>
          <w14:ligatures w14:val="none"/>
        </w:rPr>
        <w:t xml:space="preserve"> del </w:t>
      </w:r>
      <w:r w:rsidR="00AE370D" w:rsidRPr="001348D1">
        <w:rPr>
          <w:rFonts w:ascii="Arial Narrow" w:eastAsia="Arial Narrow" w:hAnsi="Arial Narrow" w:cs="Arial Narrow"/>
          <w:kern w:val="0"/>
          <w14:ligatures w14:val="none"/>
          <w:sz w:val="22"/>
          <w:szCs w:val="22"/>
        </w:rPr>
        <w:t>vehículo de Placa de Rodaje CDF</w:t>
      </w:r>
      <w:r w:rsidR="006D60BC">
        <w:rPr>
          <w:rFonts w:ascii="Arial Narrow" w:eastAsia="Arial Narrow" w:hAnsi="Arial Narrow" w:cs="Arial Narrow"/>
          <w:kern w:val="0"/>
          <w14:ligatures w14:val="none"/>
          <w:sz w:val="22"/>
          <w:szCs w:val="22"/>
        </w:rPr>
        <w:t>-</w:t>
      </w:r>
      <w:r w:rsidR="00AE370D" w:rsidRPr="001348D1">
        <w:rPr>
          <w:rFonts w:ascii="Arial Narrow" w:eastAsia="Arial Narrow" w:hAnsi="Arial Narrow" w:cs="Arial Narrow"/>
          <w:kern w:val="0"/>
          <w14:ligatures w14:val="none"/>
          <w:sz w:val="22"/>
          <w:szCs w:val="22"/>
        </w:rPr>
        <w:t>421</w:t>
      </w:r>
      <w:r w:rsidRPr="00F10201">
        <w:rPr>
          <w:rFonts w:ascii="Arial Narrow" w:eastAsia="Arial Narrow" w:hAnsi="Arial Narrow" w:cs="Arial Narrow"/>
          <w:kern w:val="0"/>
          <w14:ligatures w14:val="none"/>
          <w:sz w:val="22"/>
          <w:szCs w:val="22"/>
        </w:rPr>
        <w:t>.</w:t>
      </w:r>
    </w:p>
    <w:p w14:paraId="48883FEC" w14:textId="77777777" w:rsidR="00292C0D" w:rsidRPr="00F10201" w:rsidRDefault="00292C0D" w:rsidP="001004D8">
      <w:pPr>
        <w:spacing w:after="0" w:line="240" w:lineRule="auto"/>
        <w:jc w:val="both"/>
        <w:rPr>
          <w:rFonts w:ascii="Arial Narrow" w:eastAsia="Arial Narrow" w:hAnsi="Arial Narrow" w:cs="Arial Narrow"/>
          <w:kern w:val="0"/>
          <w14:ligatures w14:val="none"/>
          <w:sz w:val="22"/>
          <w:szCs w:val="22"/>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no habría </w:t>
      </w:r>
      <w:r w:rsidR="003B52C0" w:rsidRPr="001348D1">
        <w:rPr>
          <w:rFonts w:ascii="Arial Narrow" w:eastAsia="Arial Narrow" w:hAnsi="Arial Narrow" w:cs="Arial Narrow"/>
          <w:kern w:val="0"/>
          <w14:ligatures w14:val="none"/>
          <w:sz w:val="22"/>
          <w:szCs w:val="22"/>
        </w:rPr>
        <w:t>permitido</w:t>
      </w:r>
      <w:r w:rsidRPr="001348D1">
        <w:rPr>
          <w:rFonts w:ascii="Arial Narrow" w:eastAsia="Arial Narrow" w:hAnsi="Arial Narrow" w:cs="Arial Narrow"/>
          <w:kern w:val="0"/>
          <w14:ligatures w14:val="none"/>
          <w:sz w:val="22"/>
          <w:szCs w:val="22"/>
        </w:rPr>
        <w:t xml:space="preserve"> la obtención de una cotización en un taller autorizado</w:t>
      </w:r>
      <w:r w:rsidR="00A62CBD" w:rsidRPr="001348D1">
        <w:rPr>
          <w:rFonts w:ascii="Arial Narrow" w:eastAsia="Arial Narrow" w:hAnsi="Arial Narrow" w:cs="Arial Narrow"/>
          <w:kern w:val="0"/>
          <w14:ligatures w14:val="none"/>
          <w:sz w:val="22"/>
          <w:szCs w:val="22"/>
        </w:rPr>
        <w:t xml:space="preserve"> al denunciante</w:t>
      </w:r>
      <w:r w:rsidR="003B52C0" w:rsidRPr="001348D1">
        <w:rPr>
          <w:rFonts w:ascii="Arial Narrow" w:eastAsia="Arial Narrow" w:hAnsi="Arial Narrow" w:cs="Arial Narrow"/>
          <w:kern w:val="0"/>
          <w14:ligatures w14:val="none"/>
          <w:sz w:val="22"/>
          <w:szCs w:val="22"/>
        </w:rPr>
        <w:t xml:space="preserve"> por los daños del vehículo de Placa de Rodaje CDF</w:t>
      </w:r>
      <w:r w:rsidR="006D60BC">
        <w:rPr>
          <w:rFonts w:ascii="Arial Narrow" w:eastAsia="Arial Narrow" w:hAnsi="Arial Narrow" w:cs="Arial Narrow"/>
          <w:kern w:val="0"/>
          <w14:ligatures w14:val="none"/>
          <w:sz w:val="22"/>
          <w:szCs w:val="22"/>
        </w:rPr>
        <w:t>-</w:t>
      </w:r>
      <w:r w:rsidR="003B52C0" w:rsidRPr="001348D1">
        <w:rPr>
          <w:rFonts w:ascii="Arial Narrow" w:eastAsia="Arial Narrow" w:hAnsi="Arial Narrow" w:cs="Arial Narrow"/>
          <w:kern w:val="0"/>
          <w14:ligatures w14:val="none"/>
          <w:sz w:val="22"/>
          <w:szCs w:val="22"/>
        </w:rPr>
        <w:t>421</w:t>
      </w:r>
      <w:r w:rsidRPr="001348D1">
        <w:rPr>
          <w:rFonts w:ascii="Arial Narrow" w:eastAsia="Arial Narrow" w:hAnsi="Arial Narrow" w:cs="Arial Narrow"/>
          <w:kern w:val="0"/>
          <w14:ligatures w14:val="none"/>
          <w:sz w:val="22"/>
          <w:szCs w:val="22"/>
        </w:rPr>
        <w:t xml:space="preserve">, al haber dispuesto que dicho establecimiento se negara a emitir el referido documento </w:t>
      </w:r>
      <w:r w:rsidR="003B52C0" w:rsidRPr="001348D1">
        <w:rPr>
          <w:rFonts w:ascii="Arial Narrow" w:eastAsia="Arial Narrow" w:hAnsi="Arial Narrow" w:cs="Arial Narrow"/>
          <w:kern w:val="0"/>
          <w14:ligatures w14:val="none"/>
          <w:sz w:val="22"/>
          <w:szCs w:val="22"/>
        </w:rPr>
        <w:t>al denunciante</w:t>
      </w:r>
      <w:r w:rsidRPr="00F10201">
        <w:rPr>
          <w:rFonts w:ascii="Arial Narrow" w:eastAsia="Arial Narrow" w:hAnsi="Arial Narrow" w:cs="Arial Narrow"/>
          <w:kern w:val="0"/>
          <w14:ligatures w14:val="none"/>
          <w:sz w:val="22"/>
          <w:szCs w:val="22"/>
        </w:rPr>
        <w:t>.</w:t>
      </w:r>
    </w:p>
    <w:bookmarkEnd w:id="16"/>
    <w:bookmarkEnd w:id="17"/>
    <w:p w14:paraId="042B3F54" w14:textId="777BBF33" w:rsidR="00CA59A2" w:rsidRPr="00F10201"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348B85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b/>
          <w:color w:val="000000"/>
          <w:kern w:val="0"/>
          <w:sz w:val="22"/>
          <w:szCs w:val="22"/>
          <w:lang w:eastAsia="es-PE"/>
          <w14:ligatures w14:val="none"/>
        </w:rPr>
        <w:t>SEGUNDO:</w:t>
      </w:r>
      <w:r w:rsidRPr="00F10201">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C0853" w:rsidRPr="00563E32">
        <w:rPr>
          <w:rFonts w:ascii="Arial Narrow" w:eastAsia="Arial Narrow" w:hAnsi="Arial Narrow" w:cs="Arial Narrow"/>
          <w:color w:val="000000"/>
          <w:kern w:val="0"/>
          <w:sz w:val="22"/>
          <w:szCs w:val="22"/>
          <w:lang w:val="es-ES" w:eastAsia="es-ES"/>
          <w14:ligatures w14:val="none"/>
        </w:rPr>
        <w:t>7 de enero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625D9" w:rsidRPr="008C0853">
        <w:rPr>
          <w:rFonts w:ascii="Arial Narrow" w:eastAsia="Arial Narrow" w:hAnsi="Arial Narrow" w:cs="Arial Narrow"/>
          <w:sz w:val="22"/>
          <w:szCs w:val="22"/>
        </w:rPr>
        <w:t>Quálitas</w:t>
      </w:r>
      <w:proofErr w:type="spellEnd"/>
      <w:r w:rsidR="00F625D9" w:rsidRPr="008C0853">
        <w:rPr>
          <w:rFonts w:ascii="Arial Narrow" w:eastAsia="Arial Narrow" w:hAnsi="Arial Narrow" w:cs="Arial Narrow"/>
          <w:sz w:val="22"/>
          <w:szCs w:val="22"/>
        </w:rPr>
        <w:t xml:space="preserve"> Compañía de Seguros S.A.</w:t>
      </w:r>
      <w:r w:rsidR="00F625D9">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046B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477044"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w:t>
      </w:r>
      <w:r w:rsidR="00477044" w:rsidRPr="00477044">
        <w:rPr>
          <w:rFonts w:ascii="Arial Narrow" w:eastAsia="Arial Narrow" w:hAnsi="Arial Narrow" w:cs="Arial Narrow"/>
          <w:color w:val="000000"/>
          <w:kern w:val="0"/>
          <w:sz w:val="22"/>
          <w:szCs w:val="22"/>
          <w:lang w:eastAsia="es-ES"/>
          <w14:ligatures w14:val="none"/>
        </w:rPr>
        <w:t xml:space="preserve">80025029 </w:t>
      </w:r>
      <w:r w:rsidR="00477044"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ii</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477044"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eastAsia="es-ES"/>
          <w14:ligatures w14:val="none"/>
        </w:rPr>
        <w:t>CDF</w:t>
      </w:r>
      <w:r w:rsidR="006D60BC">
        <w:rPr>
          <w:rFonts w:ascii="Arial Narrow" w:eastAsia="Arial Narrow" w:hAnsi="Arial Narrow" w:cs="Arial Narrow"/>
          <w:color w:val="000000"/>
          <w:kern w:val="0"/>
          <w:sz w:val="22"/>
          <w:szCs w:val="22"/>
          <w:lang w:eastAsia="es-ES"/>
          <w14:ligatures w14:val="none"/>
        </w:rPr>
        <w:t>-</w:t>
      </w:r>
      <w:r w:rsidR="00477044" w:rsidRPr="00477044">
        <w:rPr>
          <w:rFonts w:ascii="Arial Narrow" w:eastAsia="Arial Narrow" w:hAnsi="Arial Narrow" w:cs="Arial Narrow"/>
          <w:color w:val="000000"/>
          <w:kern w:val="0"/>
          <w:sz w:val="22"/>
          <w:szCs w:val="22"/>
          <w:lang w:eastAsia="es-ES"/>
          <w14:ligatures w14:val="none"/>
        </w:rPr>
        <w:t xml:space="preserve">421 </w:t>
      </w:r>
      <w:r w:rsidR="00477044"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477044" w:rsidRPr="00477044">
        <w:rPr>
          <w:rFonts w:ascii="Arial Narrow" w:eastAsia="Arial Narrow" w:hAnsi="Arial Narrow" w:cs="Arial Narrow"/>
          <w:color w:val="000000"/>
          <w:kern w:val="0"/>
          <w:sz w:val="22"/>
          <w:szCs w:val="22"/>
          <w:lang w:val="es-ES" w:eastAsia="es-ES"/>
          <w14:ligatures w14:val="none"/>
        </w:rPr>
        <w:t>iii</w:t>
      </w:r>
      <w:proofErr w:type="spellEnd"/>
      <w:r w:rsidR="00477044"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60BC">
        <w:rPr>
          <w:rFonts w:ascii="Arial Narrow" w:eastAsia="Arial Narrow" w:hAnsi="Arial Narrow" w:cs="Arial Narrow"/>
          <w:color w:val="000000"/>
          <w:kern w:val="0"/>
          <w:sz w:val="22"/>
          <w:szCs w:val="22"/>
          <w:lang w:eastAsia="es-PE"/>
          <w14:ligatures w14:val="none"/>
        </w:rPr>
        <w:t xml:space="preserve"> </w:t>
      </w:r>
      <w:proofErr w:type="spellStart"/>
      <w:r w:rsidR="006D60BC">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B980A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spacing w:val="-3"/>
          <w:kern w:val="0"/>
          <w14:ligatures w14:val="none"/>
          <w:sz w:val="22"/>
          <w:szCs w:val="22"/>
        </w:rPr>
        <w:t/>
      </w:r>
      <w:r w:rsidRPr="008C0853">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8C08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3B5191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8C0853" w:rsidRPr="008C0853">
        <w:rPr>
          <w:rFonts w:ascii="Arial Narrow" w:eastAsia="Arial Narrow" w:hAnsi="Arial Narrow" w:cs="Arial Narrow"/>
          <w:sz w:val="22"/>
          <w:szCs w:val="22"/>
        </w:rPr>
        <w:t>Quálitas</w:t>
      </w:r>
      <w:proofErr w:type="spellEnd"/>
      <w:r w:rsidR="008C0853" w:rsidRPr="008C0853">
        <w:rPr>
          <w:rFonts w:ascii="Arial Narrow" w:eastAsia="Arial Narrow" w:hAnsi="Arial Narrow" w:cs="Arial Narrow"/>
          <w:sz w:val="22"/>
          <w:szCs w:val="22"/>
        </w:rPr>
        <w:t xml:space="preserve"> Compañía de Seguros S.A.</w:t>
      </w:r>
      <w:r w:rsidRPr="008C0853">
        <w:rPr>
          <w:rFonts w:ascii="Arial Narrow" w:eastAsia="Arial Narrow" w:hAnsi="Arial Narrow" w:cs="Arial Narrow"/>
          <w:sz w:val="22"/>
          <w:szCs w:val="22"/>
        </w:rPr>
        <w:t xml:space="preserve"> </w:t>
      </w:r>
      <w:r w:rsidRPr="008C0853">
        <w:rPr>
          <w:rFonts w:ascii="Arial Narrow" w:eastAsia="Arial Narrow" w:hAnsi="Arial Narrow" w:cs="Arial Narrow"/>
          <w:sz w:val="22"/>
          <w:szCs w:val="22"/>
          <w:shd w:val="clear" w:color="auto" w:fill="FFFFFF"/>
        </w:rPr>
        <w:t xml:space="preserve">para que </w:t>
      </w:r>
      <w:r w:rsidRPr="008C085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F0D4961" w:rsidR="001B5674" w:rsidRPr="002A507F" w:rsidRDefault="00685266" w:rsidP="002A507F">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459DD" w:rsidRDefault="00CA59A2" w:rsidP="000153EC">
      <w:pPr>
        <w:pStyle w:val="Textonotapie"/>
        <w:tabs>
          <w:tab w:val="left" w:pos="567"/>
        </w:tabs>
        <w:ind w:left="567" w:hanging="567"/>
        <w:jc w:val="both"/>
        <w:rPr>
          <w:rFonts w:ascii="Arial Narrow" w:eastAsia="Arial Narrow" w:hAnsi="Arial Narrow" w:cs="Arial Narrow"/>
          <w:sz w:val="16"/>
          <w:szCs w:val="16"/>
        </w:rPr>
      </w:pPr>
      <w:r w:rsidRPr="007459DD">
        <w:rPr>
          <w:rStyle w:val="Refdenotaalpie"/>
          <w:rFonts w:ascii="Arial Narrow" w:eastAsia="Arial Narrow" w:hAnsi="Arial Narrow" w:cs="Arial Narrow"/>
          <w:sz w:val="16"/>
          <w:szCs w:val="16"/>
          <w:vertAlign w:val="superscript"/>
        </w:rPr>
        <w:footnoteRef/>
      </w:r>
      <w:r w:rsidRPr="007459DD">
        <w:rPr>
          <w:rFonts w:ascii="Arial Narrow" w:eastAsia="Arial Narrow" w:hAnsi="Arial Narrow" w:cs="Arial Narrow"/>
          <w:sz w:val="16"/>
          <w:szCs w:val="16"/>
        </w:rPr>
        <w:tab/>
        <w:t xml:space="preserve"/>
      </w:r>
      <w:r w:rsidRPr="007459DD">
        <w:rPr>
          <w:rFonts w:ascii="Arial Narrow" w:eastAsia="Arial Narrow" w:hAnsi="Arial Narrow" w:cs="Arial Narrow"/>
          <w:sz w:val="16"/>
          <w:szCs w:val="16"/>
        </w:rPr>
        <w:tab/>
      </w:r>
      <w:r w:rsidRPr="007459D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459DD">
        <w:rPr>
          <w:rFonts w:ascii="Arial Narrow" w:eastAsia="Arial Narrow" w:hAnsi="Arial Narrow" w:cs="Arial Narrow"/>
          <w:b/>
          <w:sz w:val="16"/>
          <w:szCs w:val="16"/>
        </w:rPr>
        <w:t/>
      </w:r>
      <w:proofErr w:type="spellEnd"/>
      <w:r w:rsidRPr="007459DD">
        <w:rPr>
          <w:rFonts w:ascii="Arial Narrow" w:eastAsia="Arial Narrow" w:hAnsi="Arial Narrow" w:cs="Arial Narrow"/>
          <w:b/>
          <w:sz w:val="16"/>
          <w:szCs w:val="16"/>
        </w:rPr>
        <w:t xml:space="preserve">006-2026-JUS y publicado el 30 de abril de 2026</w:t>
      </w:r>
    </w:p>
    <w:p w14:paraId="29C91C86" w14:textId="77777777" w:rsidR="00CA59A2" w:rsidRPr="007459DD" w:rsidRDefault="00CA59A2" w:rsidP="000153EC">
      <w:pPr>
        <w:pStyle w:val="Textonotapie"/>
        <w:ind w:left="1134" w:hanging="567"/>
        <w:jc w:val="both"/>
        <w:rPr>
          <w:rFonts w:ascii="Arial Narrow" w:eastAsia="Arial Narrow" w:hAnsi="Arial Narrow" w:cs="Arial Narrow"/>
          <w:b/>
          <w:bCs/>
          <w:sz w:val="16"/>
          <w:szCs w:val="16"/>
        </w:rPr>
      </w:pPr>
      <w:r w:rsidRPr="007459D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459D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