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10170DC7" w:rsidR="00CA59A2" w:rsidRPr="004A4030" w:rsidRDefault="00CA59A2" w:rsidP="00327F5B">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4A4030" w:rsidRPr="004A4030">
        <w:rPr>
          <w:rFonts w:ascii="Arial Narrow" w:eastAsia="Arial Narrow" w:hAnsi="Arial Narrow" w:cs="Arial Narrow"/>
          <w:b/>
          <w:bCs/>
          <w:color w:val="000000"/>
          <w:kern w:val="0"/>
          <w:sz w:val="22"/>
          <w:szCs w:val="22"/>
          <w:shd w:val="clear" w:color="auto" w:fill="FFFFFF"/>
          <w:lang w:eastAsia="es-PE"/>
          <w14:ligatures w14:val="none"/>
        </w:rPr>
        <w:t>2</w:t>
      </w:r>
      <w:r w:rsidR="000B04A0">
        <w:rPr>
          <w:rFonts w:ascii="Arial Narrow" w:eastAsia="Arial Narrow" w:hAnsi="Arial Narrow" w:cs="Arial Narrow"/>
          <w:b/>
          <w:bCs/>
          <w:color w:val="000000"/>
          <w:kern w:val="0"/>
          <w:sz w:val="22"/>
          <w:szCs w:val="22"/>
          <w:shd w:val="clear" w:color="auto" w:fill="FFFFFF"/>
          <w:lang w:eastAsia="es-PE"/>
          <w14:ligatures w14:val="none"/>
        </w:rPr>
        <w:t>657</w:t>
      </w:r>
      <w:r w:rsidRPr="004A4030">
        <w:rPr>
          <w:rFonts w:ascii="Arial Narrow" w:eastAsia="Arial Narrow" w:hAnsi="Arial Narrow" w:cs="Arial Narrow"/>
          <w:b/>
          <w:bCs/>
          <w:color w:val="000000"/>
          <w:kern w:val="0"/>
          <w:sz w:val="22"/>
          <w:szCs w:val="22"/>
          <w:shd w:val="clear" w:color="auto" w:fill="FFFFFF"/>
          <w:lang w:eastAsia="es-PE"/>
          <w14:ligatures w14:val="none"/>
        </w:rPr>
        <w:t>-2025/CC1</w:t>
      </w:r>
    </w:p>
    <w:p w14:paraId="7E5DC22B" w14:textId="34CAAC26" w:rsidR="00CA59A2" w:rsidRPr="004A4030"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4A4030">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6DEEEDFE" w14:textId="3467773D" w:rsidR="00CA59A2" w:rsidRPr="004A4030"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4A4030">
        <w:rPr>
          <w:rFonts w:ascii="Arial Narrow" w:eastAsia="Arial Narrow" w:hAnsi="Arial Narrow" w:cs="Arial Narrow"/>
          <w:b/>
          <w:color w:val="000000"/>
          <w:kern w:val="0"/>
          <w:sz w:val="22"/>
          <w:szCs w:val="22"/>
          <w:lang w:eastAsia="es-PE"/>
          <w14:ligatures w14:val="none"/>
        </w:rPr>
        <w:t>DENUNCIADO</w:t>
      </w:r>
      <w:r w:rsidRPr="004A4030">
        <w:rPr>
          <w:rFonts w:ascii="Arial Narrow" w:eastAsia="Arial Narrow" w:hAnsi="Arial Narrow" w:cs="Arial Narrow"/>
          <w:b/>
          <w:color w:val="000000"/>
          <w:kern w:val="0"/>
          <w:sz w:val="22"/>
          <w:szCs w:val="22"/>
          <w:lang w:eastAsia="es-PE"/>
          <w14:ligatures w14:val="none"/>
        </w:rPr>
        <w:tab/>
        <w:t>:</w:t>
      </w:r>
      <w:r w:rsidRPr="004A4030">
        <w:rPr>
          <w:rFonts w:ascii="Arial Narrow" w:eastAsia="Arial Narrow" w:hAnsi="Arial Narrow" w:cs="Arial Narrow"/>
          <w:b/>
          <w:color w:val="000000"/>
          <w:kern w:val="0"/>
          <w:sz w:val="22"/>
          <w:szCs w:val="22"/>
          <w:lang w:eastAsia="es-PE"/>
          <w14:ligatures w14:val="none"/>
        </w:rPr>
        <w:tab/>
      </w:r>
      <w:r w:rsidR="000B04A0">
        <w:rPr>
          <w:rFonts w:ascii="Arial Narrow" w:eastAsia="Arial Narrow" w:hAnsi="Arial Narrow" w:cs="Arial Narrow"/>
          <w:b/>
          <w:color w:val="000000"/>
          <w:kern w:val="0"/>
          <w:sz w:val="22"/>
          <w:szCs w:val="22"/>
          <w:lang w:eastAsia="es-PE"/>
          <w14:ligatures w14:val="none"/>
        </w:rPr>
        <w:t>PACÍFICO</w:t>
      </w:r>
      <w:r w:rsidR="004A4030" w:rsidRPr="004A4030">
        <w:rPr>
          <w:rFonts w:ascii="Arial Narrow" w:eastAsia="Arial Narrow" w:hAnsi="Arial Narrow" w:cs="Arial Narrow"/>
          <w:b/>
          <w:color w:val="000000"/>
          <w:kern w:val="0"/>
          <w:sz w:val="22"/>
          <w:szCs w:val="22"/>
          <w:lang w:eastAsia="es-PE"/>
          <w14:ligatures w14:val="none"/>
        </w:rPr>
        <w:t xml:space="preserve"> COMPAÑÍA DE SEGUROS </w:t>
      </w:r>
      <w:r w:rsidR="000B04A0">
        <w:rPr>
          <w:rFonts w:ascii="Arial Narrow" w:eastAsia="Arial Narrow" w:hAnsi="Arial Narrow" w:cs="Arial Narrow"/>
          <w:b/>
          <w:color w:val="000000"/>
          <w:kern w:val="0"/>
          <w:sz w:val="22"/>
          <w:szCs w:val="22"/>
          <w:lang w:eastAsia="es-PE"/>
          <w14:ligatures w14:val="none"/>
        </w:rPr>
        <w:t xml:space="preserve">Y REASEGUROS </w:t>
      </w:r>
      <w:r w:rsidR="004A4030" w:rsidRPr="004A4030">
        <w:rPr>
          <w:rFonts w:ascii="Arial Narrow" w:eastAsia="Arial Narrow" w:hAnsi="Arial Narrow" w:cs="Arial Narrow"/>
          <w:b/>
          <w:color w:val="000000"/>
          <w:kern w:val="0"/>
          <w:sz w:val="22"/>
          <w:szCs w:val="22"/>
          <w:lang w:eastAsia="es-PE"/>
          <w14:ligatures w14:val="none"/>
        </w:rPr>
        <w:t xml:space="preserve">S.A. </w:t>
      </w:r>
      <w:r w:rsidRPr="004A4030">
        <w:rPr>
          <w:rFonts w:ascii="Arial Narrow" w:eastAsia="Arial Narrow" w:hAnsi="Arial Narrow" w:cs="Arial Narrow"/>
          <w:b/>
          <w:color w:val="000000"/>
          <w:kern w:val="0"/>
          <w:sz w:val="22"/>
          <w:szCs w:val="22"/>
          <w:lang w:eastAsia="es-PE"/>
          <w14:ligatures w14:val="none"/>
        </w:rPr>
        <w:t>(</w:t>
      </w:r>
      <w:r w:rsidR="000B04A0">
        <w:rPr>
          <w:rFonts w:ascii="Arial Narrow" w:eastAsia="Arial Narrow" w:hAnsi="Arial Narrow" w:cs="Arial Narrow"/>
          <w:b/>
          <w:color w:val="000000"/>
          <w:kern w:val="0"/>
          <w:sz w:val="22"/>
          <w:szCs w:val="22"/>
          <w:lang w:eastAsia="es-PE"/>
          <w14:ligatures w14:val="none"/>
        </w:rPr>
        <w:t>PACÍFIC</w:t>
      </w:r>
      <w:r w:rsidR="004A4030" w:rsidRPr="004A4030">
        <w:rPr>
          <w:rFonts w:ascii="Arial Narrow" w:eastAsia="Arial Narrow" w:hAnsi="Arial Narrow" w:cs="Arial Narrow"/>
          <w:b/>
          <w:color w:val="000000"/>
          <w:kern w:val="0"/>
          <w:sz w:val="22"/>
          <w:szCs w:val="22"/>
          <w:lang w:eastAsia="es-PE"/>
          <w14:ligatures w14:val="none"/>
        </w:rPr>
        <w:t>O</w:t>
      </w:r>
      <w:r w:rsidRPr="004A4030">
        <w:rPr>
          <w:rFonts w:ascii="Arial Narrow" w:eastAsia="Arial Narrow" w:hAnsi="Arial Narrow" w:cs="Arial Narrow"/>
          <w:b/>
          <w:color w:val="000000"/>
          <w:kern w:val="0"/>
          <w:sz w:val="22"/>
          <w:szCs w:val="22"/>
          <w:lang w:eastAsia="es-PE"/>
          <w14:ligatures w14:val="none"/>
        </w:rPr>
        <w:t>)</w:t>
      </w:r>
    </w:p>
    <w:p w14:paraId="022D2B94" w14:textId="77777777" w:rsidR="00CA59A2" w:rsidRPr="004A4030"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4A4030">
        <w:rPr>
          <w:rFonts w:ascii="Arial Narrow" w:eastAsia="Arial Narrow" w:hAnsi="Arial Narrow" w:cs="Arial Narrow"/>
          <w:b/>
          <w:color w:val="000000"/>
          <w:kern w:val="0"/>
          <w:sz w:val="22"/>
          <w:szCs w:val="22"/>
          <w:lang w:eastAsia="es-PE"/>
          <w14:ligatures w14:val="none"/>
        </w:rPr>
        <w:t>MATERIAS</w:t>
      </w:r>
      <w:r w:rsidRPr="004A4030">
        <w:rPr>
          <w:rFonts w:ascii="Arial Narrow" w:eastAsia="Arial Narrow" w:hAnsi="Arial Narrow" w:cs="Arial Narrow"/>
          <w:b/>
          <w:color w:val="000000"/>
          <w:kern w:val="0"/>
          <w:sz w:val="22"/>
          <w:szCs w:val="22"/>
          <w:lang w:eastAsia="es-PE"/>
          <w14:ligatures w14:val="none"/>
        </w:rPr>
        <w:tab/>
        <w:t xml:space="preserve">: </w:t>
      </w:r>
      <w:r w:rsidRPr="004A4030">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4A4030"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4A4030">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77777777"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4A4030">
        <w:rPr>
          <w:rFonts w:ascii="Arial Narrow" w:eastAsia="Arial Narrow" w:hAnsi="Arial Narrow" w:cs="Arial Narrow"/>
          <w:b/>
          <w:color w:val="000000"/>
          <w:kern w:val="0"/>
          <w:sz w:val="22"/>
          <w:szCs w:val="22"/>
          <w:lang w:eastAsia="es-PE"/>
          <w14:ligatures w14:val="none"/>
        </w:rPr>
        <w:t xml:space="preserve">RESOLUCIÓN </w:t>
      </w:r>
      <w:r w:rsidRPr="004A4030">
        <w:rPr>
          <w:rFonts w:ascii="Arial Narrow" w:eastAsia="Arial Narrow" w:hAnsi="Arial Narrow" w:cs="Arial Narrow"/>
          <w:b/>
          <w:color w:val="000000"/>
          <w:kern w:val="0"/>
          <w:sz w:val="22"/>
          <w:szCs w:val="22"/>
          <w:lang w:eastAsia="es-PE"/>
          <w14:ligatures w14:val="none"/>
        </w:rPr>
        <w:tab/>
        <w:t>:</w:t>
      </w:r>
      <w:r w:rsidRPr="004A4030">
        <w:rPr>
          <w:rFonts w:ascii="Arial Narrow" w:eastAsia="Arial Narrow" w:hAnsi="Arial Narrow" w:cs="Arial Narrow"/>
          <w:b/>
          <w:color w:val="000000"/>
          <w:kern w:val="0"/>
          <w:sz w:val="22"/>
          <w:szCs w:val="22"/>
          <w:lang w:eastAsia="es-PE"/>
          <w14:ligatures w14:val="none"/>
        </w:rPr>
        <w:tab/>
        <w:t>2</w:t>
      </w:r>
    </w:p>
    <w:p w14:paraId="5BA3A18D"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63B130E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26598E">
        <w:rPr>
          <w:rFonts w:ascii="Arial Narrow" w:eastAsia="Arial Narrow" w:hAnsi="Arial Narrow" w:cs="Arial Narrow"/>
          <w:color w:val="000000"/>
          <w:kern w:val="0"/>
          <w:sz w:val="22"/>
          <w:szCs w:val="22"/>
          <w:shd w:val="clear" w:color="auto" w:fill="FFFFFF"/>
          <w:lang w:eastAsia="es-PE"/>
          <w14:ligatures w14:val="none"/>
        </w:rPr>
        <w:t xml:space="preserve">Lima, </w:t>
      </w:r>
      <w:r w:rsidR="00106E07" w:rsidRPr="00106E07">
        <w:rPr>
          <w:rFonts w:ascii="Arial Narrow" w:eastAsia="Arial Narrow" w:hAnsi="Arial Narrow" w:cs="Arial Narrow"/>
          <w:color w:val="000000"/>
          <w:kern w:val="0"/>
          <w:sz w:val="22"/>
          <w:szCs w:val="22"/>
          <w:shd w:val="clear" w:color="auto" w:fill="FFFFFF"/>
          <w:lang w:eastAsia="es-PE"/>
          <w14:ligatures w14:val="none"/>
        </w:rPr>
        <w:t xml:space="preserve">28 de noviembre de 2025</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60B5D5B0" w14:textId="7C037F5A" w:rsidR="00CA59A2" w:rsidRPr="0026598E" w:rsidRDefault="00CA59A2" w:rsidP="00327F5B">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Mediante el escrito del 17 de octubre de 2025, complementado con el escrito del 17 de octubre de 2025 y subsanado mediante escrito del 21 de noviembre de 2025, el señor [APELLIDO] denunció a Pacífico por presuntas infracciones a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26598E">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Pr="00EA3883">
        <w:rPr>
          <w:rFonts w:ascii="Arial Narrow" w:eastAsia="Arial Narrow" w:hAnsi="Arial Narrow" w:cs="Arial Narrow"/>
          <w:color w:val="000000"/>
          <w:kern w:val="0"/>
          <w:sz w:val="22"/>
          <w:szCs w:val="22"/>
          <w:lang w:val="es-ES" w:eastAsia="es-ES"/>
          <w14:ligatures w14:val="none"/>
        </w:rPr>
        <w:t/>
      </w:r>
      <w:r w:rsidR="000B04A0">
        <w:rPr>
          <w:rFonts w:ascii="Arial Narrow" w:eastAsia="Arial Narrow" w:hAnsi="Arial Narrow" w:cs="Arial Narrow"/>
          <w:color w:val="000000"/>
          <w:kern w:val="0"/>
          <w:sz w:val="22"/>
          <w:szCs w:val="22"/>
          <w:lang w:val="es-ES" w:eastAsia="es-ES"/>
          <w14:ligatures w14:val="none"/>
        </w:rPr>
        <w:t/>
      </w:r>
      <w:r w:rsidR="00EA3883" w:rsidRPr="00EA3883">
        <w:rPr>
          <w:rFonts w:ascii="Arial Narrow" w:eastAsia="Arial Narrow" w:hAnsi="Arial Narrow" w:cs="Arial Narrow"/>
          <w:color w:val="000000"/>
          <w:kern w:val="0"/>
          <w:sz w:val="22"/>
          <w:szCs w:val="22"/>
          <w:lang w:val="es-ES" w:eastAsia="es-ES"/>
          <w14:ligatures w14:val="none"/>
        </w:rPr>
        <w:t xml:space="preserve"/>
      </w:r>
      <w:r w:rsidRPr="00EA3883">
        <w:rPr>
          <w:rFonts w:ascii="Arial Narrow" w:eastAsia="Arial Narrow" w:hAnsi="Arial Narrow" w:cs="Arial Narrow"/>
          <w:color w:val="000000"/>
          <w:kern w:val="0"/>
          <w:sz w:val="22"/>
          <w:szCs w:val="22"/>
          <w:lang w:val="es-ES" w:eastAsia="es-ES"/>
          <w14:ligatures w14:val="none"/>
        </w:rPr>
        <w:t xml:space="preserve"/>
      </w:r>
      <w:r w:rsidR="00996DC2" w:rsidRPr="00EA3883">
        <w:rPr>
          <w:rFonts w:ascii="Arial Narrow" w:eastAsia="Arial Narrow" w:hAnsi="Arial Narrow" w:cs="Arial Narrow"/>
          <w:color w:val="000000"/>
          <w:kern w:val="0"/>
          <w:sz w:val="22"/>
          <w:szCs w:val="22"/>
          <w:lang w:val="es-ES" w:eastAsia="es-ES"/>
          <w14:ligatures w14:val="none"/>
        </w:rPr>
        <w:t xml:space="preserve"/>
      </w:r>
      <w:r w:rsidR="000421B3" w:rsidRPr="000421B3">
        <w:rPr>
          <w:rFonts w:ascii="Arial Narrow" w:eastAsia="Arial Narrow" w:hAnsi="Arial Narrow" w:cs="Arial Narrow"/>
          <w:color w:val="000000"/>
          <w:kern w:val="0"/>
          <w:sz w:val="22"/>
          <w:szCs w:val="22"/>
          <w:lang w:eastAsia="es-ES"/>
          <w14:ligatures w14:val="none"/>
        </w:rPr>
        <w:t/>
      </w:r>
      <w:r w:rsidR="005F2E44">
        <w:rPr>
          <w:rFonts w:ascii="Arial Narrow" w:eastAsia="Arial Narrow" w:hAnsi="Arial Narrow" w:cs="Arial Narrow"/>
          <w:color w:val="000000"/>
          <w:kern w:val="0"/>
          <w:sz w:val="22"/>
          <w:szCs w:val="22"/>
          <w:lang w:eastAsia="es-ES"/>
          <w14:ligatures w14:val="none"/>
        </w:rPr>
        <w:t/>
      </w:r>
      <w:r w:rsidR="000421B3" w:rsidRPr="000421B3">
        <w:rPr>
          <w:rFonts w:ascii="Arial Narrow" w:eastAsia="Arial Narrow" w:hAnsi="Arial Narrow" w:cs="Arial Narrow"/>
          <w:color w:val="000000"/>
          <w:kern w:val="0"/>
          <w:sz w:val="22"/>
          <w:szCs w:val="22"/>
          <w:lang w:eastAsia="es-ES"/>
          <w14:ligatures w14:val="none"/>
        </w:rPr>
        <w:t xml:space="preserve"/>
      </w:r>
      <w:r w:rsidR="000421B3">
        <w:rPr>
          <w:rFonts w:ascii="Arial Narrow" w:eastAsia="Arial Narrow" w:hAnsi="Arial Narrow" w:cs="Arial Narrow"/>
          <w:color w:val="000000"/>
          <w:kern w:val="0"/>
          <w:sz w:val="22"/>
          <w:szCs w:val="22"/>
          <w:lang w:eastAsia="es-ES"/>
          <w14:ligatures w14:val="none"/>
        </w:rPr>
        <w:t xml:space="preserve"/>
      </w:r>
      <w:r w:rsidR="00996DC2" w:rsidRPr="00EA3883">
        <w:rPr>
          <w:rFonts w:ascii="Arial Narrow" w:eastAsia="Arial Narrow" w:hAnsi="Arial Narrow" w:cs="Arial Narrow"/>
          <w:color w:val="000000"/>
          <w:kern w:val="0"/>
          <w:sz w:val="22"/>
          <w:szCs w:val="22"/>
          <w:lang w:val="es-ES" w:eastAsia="es-ES"/>
          <w14:ligatures w14:val="none"/>
        </w:rPr>
        <w:t/>
      </w:r>
      <w:r w:rsidR="005F2E44">
        <w:rPr>
          <w:rFonts w:ascii="Arial Narrow" w:eastAsia="Arial Narrow" w:hAnsi="Arial Narrow" w:cs="Arial Narrow"/>
          <w:color w:val="000000"/>
          <w:kern w:val="0"/>
          <w:sz w:val="22"/>
          <w:szCs w:val="22"/>
          <w:lang w:val="es-ES" w:eastAsia="es-ES"/>
          <w14:ligatures w14:val="none"/>
        </w:rPr>
        <w:t/>
      </w:r>
      <w:r w:rsidR="00996DC2" w:rsidRPr="00EA3883">
        <w:rPr>
          <w:rFonts w:ascii="Arial Narrow" w:eastAsia="Arial Narrow" w:hAnsi="Arial Narrow" w:cs="Arial Narrow"/>
          <w:color w:val="000000"/>
          <w:kern w:val="0"/>
          <w:sz w:val="22"/>
          <w:szCs w:val="22"/>
          <w:lang w:val="es-ES" w:eastAsia="es-ES"/>
          <w14:ligatures w14:val="none"/>
        </w:rPr>
        <w:t xml:space="preserve"/>
      </w:r>
      <w:r w:rsidR="000B04A0">
        <w:rPr>
          <w:rFonts w:ascii="Arial Narrow" w:eastAsia="Arial Narrow" w:hAnsi="Arial Narrow" w:cs="Arial Narrow"/>
          <w:color w:val="000000"/>
          <w:kern w:val="0"/>
          <w:sz w:val="22"/>
          <w:szCs w:val="22"/>
          <w:lang w:val="es-ES" w:eastAsia="es-ES"/>
          <w14:ligatures w14:val="none"/>
        </w:rPr>
        <w:t/>
      </w:r>
      <w:r w:rsidR="00996DC2" w:rsidRPr="00EA3883">
        <w:rPr>
          <w:rFonts w:ascii="Arial Narrow" w:eastAsia="Arial Narrow" w:hAnsi="Arial Narrow" w:cs="Arial Narrow"/>
          <w:kern w:val="0"/>
          <w14:ligatures w14:val="none"/>
          <w:sz w:val="22"/>
          <w:szCs w:val="22"/>
        </w:rPr>
        <w:t/>
      </w:r>
      <w:r w:rsidRPr="00EA3883">
        <w:rPr>
          <w:rFonts w:ascii="Arial Narrow" w:eastAsia="Arial Narrow" w:hAnsi="Arial Narrow" w:cs="Arial Narrow"/>
          <w:kern w:val="0"/>
          <w14:ligatures w14:val="none"/>
          <w:sz w:val="22"/>
          <w:szCs w:val="22"/>
        </w:rPr>
        <w:t xml:space="preserve"/>
      </w:r>
      <w:r w:rsidR="004A4030" w:rsidRPr="00EA3883">
        <w:rPr>
          <w:rFonts w:ascii="Arial Narrow" w:eastAsia="Arial Narrow" w:hAnsi="Arial Narrow" w:cs="Arial Narrow"/>
          <w:kern w:val="0"/>
          <w14:ligatures w14:val="none"/>
          <w:sz w:val="22"/>
          <w:szCs w:val="22"/>
        </w:rPr>
        <w:t xml:space="preserve"/>
      </w:r>
      <w:r w:rsidR="000421B3">
        <w:rPr>
          <w:rFonts w:ascii="Arial Narrow" w:eastAsia="Arial Narrow" w:hAnsi="Arial Narrow" w:cs="Arial Narrow"/>
          <w:kern w:val="0"/>
          <w14:ligatures w14:val="none"/>
          <w:sz w:val="22"/>
          <w:szCs w:val="22"/>
        </w:rPr>
        <w:t/>
      </w:r>
      <w:r w:rsidRPr="009C31BA">
        <w:rPr>
          <w:rFonts w:ascii="Arial Narrow" w:eastAsia="Arial Narrow" w:hAnsi="Arial Narrow" w:cs="Arial Narrow"/>
          <w:kern w:val="0"/>
          <w14:ligatures w14:val="none"/>
          <w:sz w:val="22"/>
          <w:szCs w:val="22"/>
        </w:rPr>
        <w:t xml:space="preserve"/>
      </w:r>
      <w:r w:rsidRPr="009C31BA">
        <w:rPr>
          <w:rFonts w:ascii="Arial Narrow" w:eastAsia="Arial Narrow" w:hAnsi="Arial Narrow" w:cs="Arial Narrow"/>
          <w:color w:val="000000"/>
          <w:kern w:val="0"/>
          <w:sz w:val="22"/>
          <w:szCs w:val="22"/>
          <w:lang w:val="es-ES" w:eastAsia="es-ES"/>
          <w14:ligatures w14:val="none"/>
        </w:rPr>
        <w:t xml:space="preserve"/>
      </w:r>
      <w:r w:rsidR="005F2E44">
        <w:rPr>
          <w:rFonts w:ascii="Arial Narrow" w:eastAsia="Arial Narrow" w:hAnsi="Arial Narrow" w:cs="Arial Narrow"/>
          <w:color w:val="000000"/>
          <w:kern w:val="0"/>
          <w:sz w:val="22"/>
          <w:szCs w:val="22"/>
          <w:lang w:val="es-ES" w:eastAsia="es-ES"/>
          <w14:ligatures w14:val="none"/>
        </w:rPr>
        <w:t xml:space="preserve"/>
      </w:r>
      <w:r w:rsidRPr="009C31BA">
        <w:rPr>
          <w:rFonts w:ascii="Arial Narrow" w:eastAsia="Arial Narrow" w:hAnsi="Arial Narrow" w:cs="Arial Narrow"/>
          <w:color w:val="000000"/>
          <w:kern w:val="0"/>
          <w:sz w:val="22"/>
          <w:szCs w:val="22"/>
          <w:lang w:val="es-ES" w:eastAsia="es-ES"/>
          <w14:ligatures w14:val="none"/>
        </w:rPr>
        <w:t/>
      </w:r>
      <w:r w:rsidRPr="0026598E">
        <w:rPr>
          <w:rFonts w:ascii="Arial Narrow" w:eastAsia="Arial Narrow" w:hAnsi="Arial Narrow" w:cs="Arial Narrow"/>
          <w:color w:val="000000"/>
          <w:kern w:val="0"/>
          <w:sz w:val="22"/>
          <w:szCs w:val="22"/>
          <w:lang w:val="es-ES" w:eastAsia="es-ES"/>
          <w14:ligatures w14:val="none"/>
        </w:rPr>
        <w:t/>
      </w:r>
      <w:r w:rsidRPr="0026598E">
        <w:rPr>
          <w:rFonts w:ascii="Arial Narrow" w:eastAsia="Arial Narrow" w:hAnsi="Arial Narrow" w:cs="Arial Narrow"/>
          <w:color w:val="000000"/>
          <w:kern w:val="0"/>
          <w:sz w:val="22"/>
          <w:szCs w:val="22"/>
          <w:lang w:val="es-ES" w:eastAsia="es-ES"/>
          <w14:ligatures w14:val="none"/>
        </w:rPr>
        <w:t xml:space="preserve"/>
      </w:r>
      <w:r w:rsidRPr="0026598E">
        <w:rPr>
          <w:rFonts w:ascii="Arial Narrow" w:eastAsia="Arial Narrow" w:hAnsi="Arial Narrow" w:cs="Arial Narrow"/>
          <w:bCs/>
          <w:color w:val="000000"/>
          <w:kern w:val="0"/>
          <w:sz w:val="22"/>
          <w:szCs w:val="22"/>
          <w:lang w:val="es-ES" w:eastAsia="es-ES"/>
          <w14:ligatures w14:val="none"/>
        </w:rPr>
        <w:t/>
      </w:r>
    </w:p>
    <w:p w14:paraId="3AD3B7C6" w14:textId="77777777" w:rsidR="00CA59A2" w:rsidRPr="0026598E" w:rsidRDefault="00CA59A2" w:rsidP="00327F5B">
      <w:pPr>
        <w:tabs>
          <w:tab w:val="left" w:pos="1134"/>
        </w:tabs>
        <w:spacing w:after="0" w:line="240" w:lineRule="auto"/>
        <w:jc w:val="both"/>
        <w:rPr>
          <w:rFonts w:ascii="Arial Narrow" w:eastAsia="Arial Narrow" w:hAnsi="Arial Narrow" w:cs="Arial Narrow"/>
          <w:color w:val="000000"/>
          <w:kern w:val="0"/>
          <w:sz w:val="22"/>
          <w:szCs w:val="22"/>
          <w:lang w:val="es-ES" w:eastAsia="es-ES"/>
          <w14:ligatures w14:val="none"/>
        </w:rPr>
      </w:pPr>
    </w:p>
    <w:p w14:paraId="5D0C9426" w14:textId="77777777" w:rsidR="00076A7C" w:rsidRDefault="000421B3" w:rsidP="000421B3">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6262A">
        <w:rPr>
          <w:rFonts w:ascii="Arial Narrow" w:eastAsia="Arial Narrow" w:hAnsi="Arial Narrow" w:cs="Arial Narrow"/>
          <w:color w:val="000000"/>
          <w:kern w:val="0"/>
          <w:sz w:val="22"/>
          <w:szCs w:val="22"/>
          <w:lang w:eastAsia="es-ES"/>
          <w14:ligatures w14:val="none"/>
        </w:rPr>
        <w:t>El martes 18 de febrero de 2025</w:t>
      </w:r>
      <w:r w:rsidRPr="0086262A">
        <w:rPr>
          <w:rFonts w:ascii="Arial Narrow" w:eastAsia="Arial Narrow" w:hAnsi="Arial Narrow" w:cs="Arial Narrow"/>
          <w:sz w:val="22"/>
          <w:szCs w:val="22"/>
        </w:rPr>
        <w:t xml:space="preserve"> </w:t>
      </w:r>
      <w:r w:rsidRPr="0086262A">
        <w:rPr>
          <w:rFonts w:ascii="Arial Narrow" w:eastAsia="Arial Narrow" w:hAnsi="Arial Narrow" w:cs="Arial Narrow"/>
          <w:color w:val="000000"/>
          <w:kern w:val="0"/>
          <w:sz w:val="22"/>
          <w:szCs w:val="22"/>
          <w:lang w:eastAsia="es-ES"/>
          <w14:ligatures w14:val="none"/>
        </w:rPr>
        <w:t xml:space="preserve">retiró la suma total de S/. 5,000.00 de un cajero automático del </w:t>
      </w:r>
      <w:r w:rsidR="00076A7C">
        <w:rPr>
          <w:rFonts w:ascii="Arial Narrow" w:eastAsia="Arial Narrow" w:hAnsi="Arial Narrow" w:cs="Arial Narrow"/>
          <w:color w:val="000000"/>
          <w:kern w:val="0"/>
          <w:sz w:val="22"/>
          <w:szCs w:val="22"/>
          <w:lang w:eastAsia="es-ES"/>
          <w14:ligatures w14:val="none"/>
        </w:rPr>
        <w:t xml:space="preserve">Banco de Crédito del Perú (en adelante, </w:t>
      </w:r>
      <w:r w:rsidRPr="0086262A">
        <w:rPr>
          <w:rFonts w:ascii="Arial Narrow" w:eastAsia="Arial Narrow" w:hAnsi="Arial Narrow" w:cs="Arial Narrow"/>
          <w:color w:val="000000"/>
          <w:kern w:val="0"/>
          <w:sz w:val="22"/>
          <w:szCs w:val="22"/>
          <w:lang w:eastAsia="es-ES"/>
          <w14:ligatures w14:val="none"/>
        </w:rPr>
        <w:t>BCP</w:t>
      </w:r>
      <w:r w:rsidR="00076A7C">
        <w:rPr>
          <w:rFonts w:ascii="Arial Narrow" w:eastAsia="Arial Narrow" w:hAnsi="Arial Narrow" w:cs="Arial Narrow"/>
          <w:color w:val="000000"/>
          <w:kern w:val="0"/>
          <w:sz w:val="22"/>
          <w:szCs w:val="22"/>
          <w:lang w:eastAsia="es-ES"/>
          <w14:ligatures w14:val="none"/>
        </w:rPr>
        <w:t>)</w:t>
      </w:r>
      <w:r w:rsidRPr="0086262A">
        <w:rPr>
          <w:rFonts w:ascii="Arial Narrow" w:eastAsia="Arial Narrow" w:hAnsi="Arial Narrow" w:cs="Arial Narrow"/>
          <w:color w:val="000000"/>
          <w:kern w:val="0"/>
          <w:sz w:val="22"/>
          <w:szCs w:val="22"/>
          <w:lang w:eastAsia="es-ES"/>
          <w14:ligatures w14:val="none"/>
        </w:rPr>
        <w:t>, utilizando dos tarjetas de débito</w:t>
      </w:r>
      <w:r w:rsidR="005D14D5" w:rsidRPr="0086262A">
        <w:rPr>
          <w:rFonts w:ascii="Arial Narrow" w:eastAsia="Arial Narrow" w:hAnsi="Arial Narrow" w:cs="Arial Narrow"/>
          <w:color w:val="000000"/>
          <w:kern w:val="0"/>
          <w:sz w:val="22"/>
          <w:szCs w:val="22"/>
          <w:lang w:eastAsia="es-ES"/>
          <w14:ligatures w14:val="none"/>
        </w:rPr>
        <w:t xml:space="preserve"> y </w:t>
      </w:r>
      <w:r w:rsidRPr="0086262A">
        <w:rPr>
          <w:rFonts w:ascii="Arial Narrow" w:eastAsia="Arial Narrow" w:hAnsi="Arial Narrow" w:cs="Arial Narrow"/>
          <w:color w:val="000000"/>
          <w:kern w:val="0"/>
          <w:sz w:val="22"/>
          <w:szCs w:val="22"/>
          <w:lang w:eastAsia="es-ES"/>
          <w14:ligatures w14:val="none"/>
        </w:rPr>
        <w:t>retirando S/. 2,500.00 de cada una</w:t>
      </w:r>
      <w:r w:rsidR="005D14D5" w:rsidRPr="0086262A">
        <w:rPr>
          <w:rFonts w:ascii="Arial Narrow" w:eastAsia="Arial Narrow" w:hAnsi="Arial Narrow" w:cs="Arial Narrow"/>
          <w:color w:val="000000"/>
          <w:kern w:val="0"/>
          <w:sz w:val="22"/>
          <w:szCs w:val="22"/>
          <w:lang w:eastAsia="es-ES"/>
          <w14:ligatures w14:val="none"/>
        </w:rPr>
        <w:t xml:space="preserve">. </w:t>
      </w:r>
    </w:p>
    <w:p w14:paraId="79571431" w14:textId="77777777" w:rsidR="00076A7C" w:rsidRDefault="00076A7C" w:rsidP="00076A7C">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673E03EA" w14:textId="58ABA954" w:rsidR="00CA59A2" w:rsidRPr="00076A7C" w:rsidRDefault="00076A7C" w:rsidP="00076A7C">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Pr>
          <w:rFonts w:ascii="Arial Narrow" w:eastAsia="Arial Narrow" w:hAnsi="Arial Narrow" w:cs="Arial Narrow"/>
          <w:color w:val="000000"/>
          <w:kern w:val="0"/>
          <w:sz w:val="22"/>
          <w:szCs w:val="22"/>
          <w:lang w:eastAsia="es-ES"/>
          <w14:ligatures w14:val="none"/>
        </w:rPr>
        <w:t>H</w:t>
      </w:r>
      <w:r w:rsidR="005D14D5" w:rsidRPr="0086262A">
        <w:rPr>
          <w:rFonts w:ascii="Arial Narrow" w:eastAsia="Arial Narrow" w:hAnsi="Arial Narrow" w:cs="Arial Narrow"/>
          <w:color w:val="000000"/>
          <w:kern w:val="0"/>
          <w:sz w:val="22"/>
          <w:szCs w:val="22"/>
          <w:lang w:eastAsia="es-ES"/>
          <w14:ligatures w14:val="none"/>
        </w:rPr>
        <w:t>oras después fue víctima de un robo a mano armada en el cual se le arrebató la mochila que contenía el dinero retirado del banco y otros objetos de valor.</w:t>
      </w:r>
      <w:r>
        <w:rPr>
          <w:rFonts w:ascii="Arial Narrow" w:eastAsia="Arial Narrow" w:hAnsi="Arial Narrow" w:cs="Arial Narrow"/>
          <w:color w:val="000000"/>
          <w:kern w:val="0"/>
          <w:sz w:val="22"/>
          <w:szCs w:val="22"/>
          <w:lang w:eastAsia="es-ES"/>
          <w14:ligatures w14:val="none"/>
        </w:rPr>
        <w:t xml:space="preserve"> </w:t>
      </w:r>
      <w:r w:rsidR="005D14D5" w:rsidRPr="00076A7C">
        <w:rPr>
          <w:rFonts w:ascii="Arial Narrow" w:eastAsia="Arial Narrow" w:hAnsi="Arial Narrow" w:cs="Arial Narrow"/>
          <w:color w:val="000000"/>
          <w:kern w:val="0"/>
          <w:sz w:val="22"/>
          <w:szCs w:val="22"/>
          <w:lang w:val="es-ES" w:eastAsia="es-ES"/>
          <w14:ligatures w14:val="none"/>
        </w:rPr>
        <w:t xml:space="preserve">Ante tal situación se acercó a la comisaria del sector para realiza la </w:t>
      </w:r>
      <w:r w:rsidR="0086262A" w:rsidRPr="00076A7C">
        <w:rPr>
          <w:rFonts w:ascii="Arial Narrow" w:eastAsia="Arial Narrow" w:hAnsi="Arial Narrow" w:cs="Arial Narrow"/>
          <w:color w:val="000000"/>
          <w:kern w:val="0"/>
          <w:sz w:val="22"/>
          <w:szCs w:val="22"/>
          <w:lang w:val="es-ES" w:eastAsia="es-ES"/>
          <w14:ligatures w14:val="none"/>
        </w:rPr>
        <w:t>denuncia</w:t>
      </w:r>
      <w:r w:rsidR="005D14D5" w:rsidRPr="00076A7C">
        <w:rPr>
          <w:rFonts w:ascii="Arial Narrow" w:eastAsia="Arial Narrow" w:hAnsi="Arial Narrow" w:cs="Arial Narrow"/>
          <w:color w:val="000000"/>
          <w:kern w:val="0"/>
          <w:sz w:val="22"/>
          <w:szCs w:val="22"/>
          <w:lang w:val="es-ES" w:eastAsia="es-ES"/>
          <w14:ligatures w14:val="none"/>
        </w:rPr>
        <w:t xml:space="preserve"> correspondiente y luego procedió con el bloqueo inmediato de todas sus tarjetas.</w:t>
      </w:r>
    </w:p>
    <w:p w14:paraId="597D04FE" w14:textId="77777777" w:rsidR="005D14D5" w:rsidRPr="0086262A" w:rsidRDefault="005D14D5" w:rsidP="005D14D5">
      <w:pPr>
        <w:pStyle w:val="Prrafodelista"/>
        <w:rPr>
          <w:rFonts w:ascii="Arial Narrow" w:eastAsia="Arial Narrow" w:hAnsi="Arial Narrow" w:cs="Arial Narrow"/>
          <w:color w:val="000000"/>
          <w:kern w:val="0"/>
          <w:sz w:val="22"/>
          <w:szCs w:val="22"/>
          <w:lang w:eastAsia="es-ES"/>
          <w14:ligatures w14:val="none"/>
        </w:rPr>
      </w:pPr>
    </w:p>
    <w:p w14:paraId="23093BF2" w14:textId="64A4149F" w:rsidR="005D14D5" w:rsidRPr="00076A7C" w:rsidRDefault="005D14D5" w:rsidP="00076A7C">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6262A">
        <w:rPr>
          <w:rFonts w:ascii="Arial Narrow" w:eastAsia="Arial Narrow" w:hAnsi="Arial Narrow" w:cs="Arial Narrow"/>
          <w:color w:val="000000"/>
          <w:kern w:val="0"/>
          <w:sz w:val="22"/>
          <w:szCs w:val="22"/>
          <w:lang w:eastAsia="es-ES"/>
          <w14:ligatures w14:val="none"/>
        </w:rPr>
        <w:t xml:space="preserve">El 19 de febrero de 2025 acudió al </w:t>
      </w:r>
      <w:r w:rsidR="00076A7C">
        <w:rPr>
          <w:rFonts w:ascii="Arial Narrow" w:eastAsia="Arial Narrow" w:hAnsi="Arial Narrow" w:cs="Arial Narrow"/>
          <w:color w:val="000000"/>
          <w:kern w:val="0"/>
          <w:sz w:val="22"/>
          <w:szCs w:val="22"/>
          <w:lang w:eastAsia="es-ES"/>
          <w14:ligatures w14:val="none"/>
        </w:rPr>
        <w:t xml:space="preserve">BCP </w:t>
      </w:r>
      <w:r w:rsidRPr="0086262A">
        <w:rPr>
          <w:rFonts w:ascii="Arial Narrow" w:eastAsia="Arial Narrow" w:hAnsi="Arial Narrow" w:cs="Arial Narrow"/>
          <w:color w:val="000000"/>
          <w:kern w:val="0"/>
          <w:sz w:val="22"/>
          <w:szCs w:val="22"/>
          <w:lang w:eastAsia="es-ES"/>
          <w14:ligatures w14:val="none"/>
        </w:rPr>
        <w:t xml:space="preserve">para solicitar el duplicado de sus tarjetas y al reactivar sus aplicaciones móviles, verificó </w:t>
      </w:r>
      <w:r w:rsidR="00076A7C">
        <w:rPr>
          <w:rFonts w:ascii="Arial Narrow" w:eastAsia="Arial Narrow" w:hAnsi="Arial Narrow" w:cs="Arial Narrow"/>
          <w:color w:val="000000"/>
          <w:kern w:val="0"/>
          <w:sz w:val="22"/>
          <w:szCs w:val="22"/>
          <w:lang w:eastAsia="es-ES"/>
          <w14:ligatures w14:val="none"/>
        </w:rPr>
        <w:t xml:space="preserve">de la existencia de </w:t>
      </w:r>
      <w:r w:rsidRPr="0086262A">
        <w:rPr>
          <w:rFonts w:ascii="Arial Narrow" w:eastAsia="Arial Narrow" w:hAnsi="Arial Narrow" w:cs="Arial Narrow"/>
          <w:color w:val="000000"/>
          <w:kern w:val="0"/>
          <w:sz w:val="22"/>
          <w:szCs w:val="22"/>
          <w:lang w:eastAsia="es-ES"/>
          <w14:ligatures w14:val="none"/>
        </w:rPr>
        <w:t xml:space="preserve">una transferencia no reconocida </w:t>
      </w:r>
      <w:r w:rsidR="0086262A" w:rsidRPr="0086262A">
        <w:rPr>
          <w:rFonts w:ascii="Arial Narrow" w:eastAsia="Arial Narrow" w:hAnsi="Arial Narrow" w:cs="Arial Narrow"/>
          <w:color w:val="000000"/>
          <w:kern w:val="0"/>
          <w:sz w:val="22"/>
          <w:szCs w:val="22"/>
          <w:lang w:eastAsia="es-ES"/>
          <w14:ligatures w14:val="none"/>
        </w:rPr>
        <w:t>por el</w:t>
      </w:r>
      <w:r w:rsidRPr="0086262A">
        <w:rPr>
          <w:rFonts w:ascii="Arial Narrow" w:eastAsia="Arial Narrow" w:hAnsi="Arial Narrow" w:cs="Arial Narrow"/>
          <w:color w:val="000000"/>
          <w:kern w:val="0"/>
          <w:sz w:val="22"/>
          <w:szCs w:val="22"/>
          <w:lang w:eastAsia="es-ES"/>
          <w14:ligatures w14:val="none"/>
        </w:rPr>
        <w:t xml:space="preserve"> monto de S/. 15,028.75</w:t>
      </w:r>
      <w:r w:rsidR="00076A7C">
        <w:rPr>
          <w:rFonts w:ascii="Arial Narrow" w:eastAsia="Arial Narrow" w:hAnsi="Arial Narrow" w:cs="Arial Narrow"/>
          <w:color w:val="000000"/>
          <w:kern w:val="0"/>
          <w:sz w:val="22"/>
          <w:szCs w:val="22"/>
          <w:lang w:eastAsia="es-ES"/>
          <w14:ligatures w14:val="none"/>
        </w:rPr>
        <w:t xml:space="preserve">, efectuado </w:t>
      </w:r>
      <w:r w:rsidRPr="0086262A">
        <w:rPr>
          <w:rFonts w:ascii="Arial Narrow" w:eastAsia="Arial Narrow" w:hAnsi="Arial Narrow" w:cs="Arial Narrow"/>
          <w:color w:val="000000"/>
          <w:kern w:val="0"/>
          <w:sz w:val="22"/>
          <w:szCs w:val="22"/>
          <w:lang w:eastAsia="es-ES"/>
          <w14:ligatures w14:val="none"/>
        </w:rPr>
        <w:t>el día del siniestro.</w:t>
      </w:r>
      <w:r w:rsidR="00076A7C">
        <w:rPr>
          <w:rFonts w:ascii="Arial Narrow" w:eastAsia="Arial Narrow" w:hAnsi="Arial Narrow" w:cs="Arial Narrow"/>
          <w:color w:val="000000"/>
          <w:kern w:val="0"/>
          <w:sz w:val="22"/>
          <w:szCs w:val="22"/>
          <w:lang w:eastAsia="es-ES"/>
          <w14:ligatures w14:val="none"/>
        </w:rPr>
        <w:t xml:space="preserve"> Ante ello, p</w:t>
      </w:r>
      <w:r w:rsidRPr="00076A7C">
        <w:rPr>
          <w:rFonts w:ascii="Arial Narrow" w:eastAsia="Arial Narrow" w:hAnsi="Arial Narrow" w:cs="Arial Narrow"/>
          <w:color w:val="000000"/>
          <w:kern w:val="0"/>
          <w:sz w:val="22"/>
          <w:szCs w:val="22"/>
          <w:lang w:eastAsia="es-ES"/>
          <w14:ligatures w14:val="none"/>
        </w:rPr>
        <w:t xml:space="preserve">resentó un reclamo </w:t>
      </w:r>
      <w:r w:rsidR="00076A7C">
        <w:rPr>
          <w:rFonts w:ascii="Arial Narrow" w:eastAsia="Arial Narrow" w:hAnsi="Arial Narrow" w:cs="Arial Narrow"/>
          <w:color w:val="000000"/>
          <w:kern w:val="0"/>
          <w:sz w:val="22"/>
          <w:szCs w:val="22"/>
          <w:lang w:eastAsia="es-ES"/>
          <w14:ligatures w14:val="none"/>
        </w:rPr>
        <w:t>en</w:t>
      </w:r>
      <w:r w:rsidRPr="00076A7C">
        <w:rPr>
          <w:rFonts w:ascii="Arial Narrow" w:eastAsia="Arial Narrow" w:hAnsi="Arial Narrow" w:cs="Arial Narrow"/>
          <w:color w:val="000000"/>
          <w:kern w:val="0"/>
          <w:sz w:val="22"/>
          <w:szCs w:val="22"/>
          <w:lang w:eastAsia="es-ES"/>
          <w14:ligatures w14:val="none"/>
        </w:rPr>
        <w:t xml:space="preserve"> </w:t>
      </w:r>
      <w:r w:rsidR="00076A7C" w:rsidRPr="00076A7C">
        <w:rPr>
          <w:rFonts w:ascii="Arial Narrow" w:eastAsia="Arial Narrow" w:hAnsi="Arial Narrow" w:cs="Arial Narrow"/>
          <w:color w:val="000000"/>
          <w:kern w:val="0"/>
          <w:sz w:val="22"/>
          <w:szCs w:val="22"/>
          <w:lang w:eastAsia="es-ES"/>
          <w14:ligatures w14:val="none"/>
        </w:rPr>
        <w:t xml:space="preserve">el banco </w:t>
      </w:r>
      <w:r w:rsidRPr="00076A7C">
        <w:rPr>
          <w:rFonts w:ascii="Arial Narrow" w:eastAsia="Arial Narrow" w:hAnsi="Arial Narrow" w:cs="Arial Narrow"/>
          <w:color w:val="000000"/>
          <w:kern w:val="0"/>
          <w:sz w:val="22"/>
          <w:szCs w:val="22"/>
          <w:lang w:eastAsia="es-ES"/>
          <w14:ligatures w14:val="none"/>
        </w:rPr>
        <w:t>por un monto total de S/. 20,028.75 (dinero robado y transferencia no reconocida), invocando la cobertura de su Seguro de Protección de Tarjeta.</w:t>
      </w:r>
    </w:p>
    <w:p w14:paraId="0DDC8FC5" w14:textId="77777777" w:rsidR="005D14D5" w:rsidRPr="0086262A" w:rsidRDefault="005D14D5" w:rsidP="005D14D5">
      <w:pPr>
        <w:pStyle w:val="Prrafodelista"/>
        <w:rPr>
          <w:rFonts w:ascii="Arial Narrow" w:eastAsia="Arial Narrow" w:hAnsi="Arial Narrow" w:cs="Arial Narrow"/>
          <w:color w:val="000000"/>
          <w:kern w:val="0"/>
          <w:sz w:val="22"/>
          <w:szCs w:val="22"/>
          <w:lang w:eastAsia="es-ES"/>
          <w14:ligatures w14:val="none"/>
        </w:rPr>
      </w:pPr>
    </w:p>
    <w:p w14:paraId="1B157CB5" w14:textId="787F2030" w:rsidR="005D14D5" w:rsidRPr="0086262A" w:rsidRDefault="005D14D5" w:rsidP="005D14D5">
      <w:pPr>
        <w:pStyle w:val="Prrafodelista"/>
        <w:numPr>
          <w:ilvl w:val="2"/>
          <w:numId w:val="5"/>
        </w:numPr>
        <w:tabs>
          <w:tab w:val="clear" w:pos="1430"/>
          <w:tab w:val="num" w:pos="1134"/>
        </w:tabs>
        <w:spacing w:after="0"/>
        <w:ind w:left="1134" w:hanging="567"/>
        <w:jc w:val="both"/>
        <w:rPr>
          <w:rFonts w:ascii="Arial Narrow" w:eastAsia="Arial Narrow" w:hAnsi="Arial Narrow" w:cs="Arial Narrow"/>
          <w:color w:val="000000"/>
          <w:kern w:val="0"/>
          <w:sz w:val="22"/>
          <w:szCs w:val="22"/>
          <w:lang w:eastAsia="es-ES"/>
          <w14:ligatures w14:val="none"/>
        </w:rPr>
      </w:pPr>
      <w:r w:rsidRPr="0086262A">
        <w:rPr>
          <w:rFonts w:ascii="Arial Narrow" w:eastAsia="Arial Narrow" w:hAnsi="Arial Narrow" w:cs="Arial Narrow"/>
          <w:color w:val="000000"/>
          <w:kern w:val="0"/>
          <w:sz w:val="22"/>
          <w:szCs w:val="22"/>
          <w:lang w:eastAsia="es-ES"/>
          <w14:ligatures w14:val="none"/>
        </w:rPr>
        <w:t>El</w:t>
      </w:r>
      <w:r w:rsidRPr="005D14D5">
        <w:rPr>
          <w:rFonts w:ascii="Arial Narrow" w:eastAsia="Arial Narrow" w:hAnsi="Arial Narrow" w:cs="Arial Narrow"/>
          <w:color w:val="000000"/>
          <w:kern w:val="0"/>
          <w:sz w:val="22"/>
          <w:szCs w:val="22"/>
          <w:lang w:eastAsia="es-ES"/>
          <w14:ligatures w14:val="none"/>
        </w:rPr>
        <w:t xml:space="preserve"> 28 de febrero de 2025</w:t>
      </w:r>
      <w:r w:rsidRPr="0086262A">
        <w:rPr>
          <w:rFonts w:ascii="Arial Narrow" w:eastAsia="Arial Narrow" w:hAnsi="Arial Narrow" w:cs="Arial Narrow"/>
          <w:color w:val="000000"/>
          <w:kern w:val="0"/>
          <w:sz w:val="22"/>
          <w:szCs w:val="22"/>
          <w:lang w:eastAsia="es-ES"/>
          <w14:ligatures w14:val="none"/>
        </w:rPr>
        <w:t xml:space="preserve">, mediante </w:t>
      </w:r>
      <w:r w:rsidRPr="005D14D5">
        <w:rPr>
          <w:rFonts w:ascii="Arial Narrow" w:eastAsia="Arial Narrow" w:hAnsi="Arial Narrow" w:cs="Arial Narrow"/>
          <w:color w:val="000000"/>
          <w:kern w:val="0"/>
          <w:sz w:val="22"/>
          <w:szCs w:val="22"/>
          <w:lang w:eastAsia="es-ES"/>
          <w14:ligatures w14:val="none"/>
        </w:rPr>
        <w:t>Carta GSIN-1236957/2025</w:t>
      </w:r>
      <w:r w:rsidRPr="0086262A">
        <w:rPr>
          <w:rFonts w:ascii="Arial Narrow" w:eastAsia="Arial Narrow" w:hAnsi="Arial Narrow" w:cs="Arial Narrow"/>
          <w:color w:val="000000"/>
          <w:kern w:val="0"/>
          <w:sz w:val="22"/>
          <w:szCs w:val="22"/>
          <w:lang w:eastAsia="es-ES"/>
          <w14:ligatures w14:val="none"/>
        </w:rPr>
        <w:t>,</w:t>
      </w:r>
      <w:r w:rsidRPr="005D14D5">
        <w:rPr>
          <w:rFonts w:ascii="Arial Narrow" w:eastAsia="Arial Narrow" w:hAnsi="Arial Narrow" w:cs="Arial Narrow"/>
          <w:color w:val="000000"/>
          <w:kern w:val="0"/>
          <w:sz w:val="22"/>
          <w:szCs w:val="22"/>
          <w:lang w:eastAsia="es-ES"/>
          <w14:ligatures w14:val="none"/>
        </w:rPr>
        <w:t xml:space="preserve"> Pacífico informó que la solicitud estaba en evaluación y que el cliente debía someterse a una prueba poligráfica con </w:t>
      </w:r>
      <w:r w:rsidR="0086262A">
        <w:rPr>
          <w:rFonts w:ascii="Arial Narrow" w:eastAsia="Arial Narrow" w:hAnsi="Arial Narrow" w:cs="Arial Narrow"/>
          <w:color w:val="000000"/>
          <w:kern w:val="0"/>
          <w:sz w:val="22"/>
          <w:szCs w:val="22"/>
          <w:lang w:eastAsia="es-ES"/>
          <w14:ligatures w14:val="none"/>
        </w:rPr>
        <w:t>la empresa</w:t>
      </w:r>
      <w:r w:rsidRPr="005D14D5">
        <w:rPr>
          <w:rFonts w:ascii="Arial Narrow" w:eastAsia="Arial Narrow" w:hAnsi="Arial Narrow" w:cs="Arial Narrow"/>
          <w:color w:val="000000"/>
          <w:kern w:val="0"/>
          <w:sz w:val="22"/>
          <w:szCs w:val="22"/>
          <w:lang w:eastAsia="es-ES"/>
          <w14:ligatures w14:val="none"/>
        </w:rPr>
        <w:t xml:space="preserve"> </w:t>
      </w:r>
      <w:proofErr w:type="spellStart"/>
      <w:r w:rsidRPr="005D14D5">
        <w:rPr>
          <w:rFonts w:ascii="Arial Narrow" w:eastAsia="Arial Narrow" w:hAnsi="Arial Narrow" w:cs="Arial Narrow"/>
          <w:color w:val="000000"/>
          <w:kern w:val="0"/>
          <w:sz w:val="22"/>
          <w:szCs w:val="22"/>
          <w:lang w:eastAsia="es-ES"/>
          <w14:ligatures w14:val="none"/>
        </w:rPr>
        <w:t>Honesty</w:t>
      </w:r>
      <w:proofErr w:type="spellEnd"/>
      <w:r w:rsidRPr="005D14D5">
        <w:rPr>
          <w:rFonts w:ascii="Arial Narrow" w:eastAsia="Arial Narrow" w:hAnsi="Arial Narrow" w:cs="Arial Narrow"/>
          <w:color w:val="000000"/>
          <w:kern w:val="0"/>
          <w:sz w:val="22"/>
          <w:szCs w:val="22"/>
          <w:lang w:eastAsia="es-ES"/>
          <w14:ligatures w14:val="none"/>
        </w:rPr>
        <w:t xml:space="preserve"> SAC en un plazo máximo de 30 días </w:t>
      </w:r>
      <w:r w:rsidR="0086262A" w:rsidRPr="005D14D5">
        <w:rPr>
          <w:rFonts w:ascii="Arial Narrow" w:eastAsia="Arial Narrow" w:hAnsi="Arial Narrow" w:cs="Arial Narrow"/>
          <w:color w:val="000000"/>
          <w:kern w:val="0"/>
          <w:sz w:val="22"/>
          <w:szCs w:val="22"/>
          <w:lang w:eastAsia="es-ES"/>
          <w14:ligatures w14:val="none"/>
        </w:rPr>
        <w:t>calendario.</w:t>
      </w:r>
      <w:r w:rsidR="0086262A" w:rsidRPr="0086262A">
        <w:rPr>
          <w:rFonts w:ascii="Arial Narrow" w:eastAsia="Arial Narrow" w:hAnsi="Arial Narrow" w:cs="Arial Narrow"/>
          <w:color w:val="000000"/>
          <w:kern w:val="0"/>
          <w:sz w:val="22"/>
          <w:szCs w:val="22"/>
          <w:lang w:eastAsia="es-ES"/>
          <w14:ligatures w14:val="none"/>
        </w:rPr>
        <w:t xml:space="preserve"> Sin</w:t>
      </w:r>
      <w:r w:rsidRPr="0086262A">
        <w:rPr>
          <w:rFonts w:ascii="Arial Narrow" w:eastAsia="Arial Narrow" w:hAnsi="Arial Narrow" w:cs="Arial Narrow"/>
          <w:color w:val="000000"/>
          <w:kern w:val="0"/>
          <w:sz w:val="22"/>
          <w:szCs w:val="22"/>
          <w:lang w:eastAsia="es-ES"/>
          <w14:ligatures w14:val="none"/>
        </w:rPr>
        <w:t xml:space="preserve"> embargo, se precisó que el incumplimiento resultaría en el cierre del caso por falta de información.</w:t>
      </w:r>
    </w:p>
    <w:p w14:paraId="6C869235" w14:textId="77777777" w:rsidR="005D14D5" w:rsidRPr="0086262A" w:rsidRDefault="005D14D5" w:rsidP="005D14D5">
      <w:pPr>
        <w:pStyle w:val="Prrafodelista"/>
        <w:rPr>
          <w:rFonts w:ascii="Arial Narrow" w:eastAsia="Arial Narrow" w:hAnsi="Arial Narrow" w:cs="Arial Narrow"/>
          <w:color w:val="000000"/>
          <w:kern w:val="0"/>
          <w:sz w:val="22"/>
          <w:szCs w:val="22"/>
          <w:lang w:eastAsia="es-ES"/>
          <w14:ligatures w14:val="none"/>
        </w:rPr>
      </w:pPr>
    </w:p>
    <w:p w14:paraId="01A0A2D9" w14:textId="643D2BEF" w:rsidR="0086262A" w:rsidRPr="0086262A" w:rsidRDefault="005D14D5" w:rsidP="0086262A">
      <w:pPr>
        <w:pStyle w:val="Prrafodelista"/>
        <w:numPr>
          <w:ilvl w:val="2"/>
          <w:numId w:val="5"/>
        </w:numPr>
        <w:tabs>
          <w:tab w:val="clear" w:pos="1430"/>
          <w:tab w:val="num" w:pos="1134"/>
        </w:tabs>
        <w:spacing w:after="0"/>
        <w:ind w:left="1134" w:hanging="567"/>
        <w:jc w:val="both"/>
        <w:rPr>
          <w:rFonts w:ascii="Arial Narrow" w:eastAsia="Arial Narrow" w:hAnsi="Arial Narrow" w:cs="Arial Narrow"/>
          <w:color w:val="000000"/>
          <w:kern w:val="0"/>
          <w:sz w:val="22"/>
          <w:szCs w:val="22"/>
          <w:lang w:eastAsia="es-ES"/>
          <w14:ligatures w14:val="none"/>
        </w:rPr>
      </w:pPr>
      <w:r w:rsidRPr="0086262A">
        <w:rPr>
          <w:rFonts w:ascii="Arial Narrow" w:eastAsia="Arial Narrow" w:hAnsi="Arial Narrow" w:cs="Arial Narrow"/>
          <w:color w:val="000000"/>
          <w:kern w:val="0"/>
          <w:sz w:val="22"/>
          <w:szCs w:val="22"/>
          <w:lang w:eastAsia="es-ES"/>
          <w14:ligatures w14:val="none"/>
        </w:rPr>
        <w:t xml:space="preserve">El </w:t>
      </w:r>
      <w:r w:rsidRPr="005D14D5">
        <w:rPr>
          <w:rFonts w:ascii="Arial Narrow" w:eastAsia="Arial Narrow" w:hAnsi="Arial Narrow" w:cs="Arial Narrow"/>
          <w:color w:val="000000"/>
          <w:kern w:val="0"/>
          <w:sz w:val="22"/>
          <w:szCs w:val="22"/>
          <w:lang w:eastAsia="es-ES"/>
          <w14:ligatures w14:val="none"/>
        </w:rPr>
        <w:t>04 de marzo de 2025</w:t>
      </w:r>
      <w:r w:rsidRPr="0086262A">
        <w:rPr>
          <w:rFonts w:ascii="Arial Narrow" w:eastAsia="Arial Narrow" w:hAnsi="Arial Narrow" w:cs="Arial Narrow"/>
          <w:color w:val="000000"/>
          <w:kern w:val="0"/>
          <w:sz w:val="22"/>
          <w:szCs w:val="22"/>
          <w:lang w:eastAsia="es-ES"/>
          <w14:ligatures w14:val="none"/>
        </w:rPr>
        <w:t xml:space="preserve"> contactó al proveedor </w:t>
      </w:r>
      <w:r w:rsidRPr="005D14D5">
        <w:rPr>
          <w:rFonts w:ascii="Arial Narrow" w:eastAsia="Arial Narrow" w:hAnsi="Arial Narrow" w:cs="Arial Narrow"/>
          <w:color w:val="000000"/>
          <w:kern w:val="0"/>
          <w:sz w:val="22"/>
          <w:szCs w:val="22"/>
          <w:lang w:eastAsia="es-ES"/>
          <w14:ligatures w14:val="none"/>
        </w:rPr>
        <w:t>para programar la prueba</w:t>
      </w:r>
      <w:r w:rsidRPr="0086262A">
        <w:rPr>
          <w:rFonts w:ascii="Arial Narrow" w:eastAsia="Arial Narrow" w:hAnsi="Arial Narrow" w:cs="Arial Narrow"/>
          <w:color w:val="000000"/>
          <w:kern w:val="0"/>
          <w:sz w:val="22"/>
          <w:szCs w:val="22"/>
          <w:lang w:eastAsia="es-ES"/>
          <w14:ligatures w14:val="none"/>
        </w:rPr>
        <w:t xml:space="preserve">, no obstante, recién el 09 de abril de 2025, </w:t>
      </w:r>
      <w:r w:rsidR="0086262A">
        <w:rPr>
          <w:rFonts w:ascii="Arial Narrow" w:eastAsia="Arial Narrow" w:hAnsi="Arial Narrow" w:cs="Arial Narrow"/>
          <w:color w:val="000000"/>
          <w:kern w:val="0"/>
          <w:sz w:val="22"/>
          <w:szCs w:val="22"/>
          <w:lang w:eastAsia="es-ES"/>
          <w14:ligatures w14:val="none"/>
        </w:rPr>
        <w:t xml:space="preserve">la empresa </w:t>
      </w:r>
      <w:proofErr w:type="spellStart"/>
      <w:r w:rsidRPr="0086262A">
        <w:rPr>
          <w:rFonts w:ascii="Arial Narrow" w:eastAsia="Arial Narrow" w:hAnsi="Arial Narrow" w:cs="Arial Narrow"/>
          <w:color w:val="000000"/>
          <w:kern w:val="0"/>
          <w:sz w:val="22"/>
          <w:szCs w:val="22"/>
          <w:lang w:eastAsia="es-ES"/>
          <w14:ligatures w14:val="none"/>
        </w:rPr>
        <w:t>Honesty</w:t>
      </w:r>
      <w:proofErr w:type="spellEnd"/>
      <w:r w:rsidRPr="0086262A">
        <w:rPr>
          <w:rFonts w:ascii="Arial Narrow" w:eastAsia="Arial Narrow" w:hAnsi="Arial Narrow" w:cs="Arial Narrow"/>
          <w:color w:val="000000"/>
          <w:kern w:val="0"/>
          <w:sz w:val="22"/>
          <w:szCs w:val="22"/>
          <w:lang w:eastAsia="es-ES"/>
          <w14:ligatures w14:val="none"/>
        </w:rPr>
        <w:t xml:space="preserve"> SAC contactó al cliente ofreciendo fechas disponibles para finales de abril, casi un mes después del contacto inicial. El 30 de abril de 2025 asistió a la prueba poligráfica</w:t>
      </w:r>
      <w:r w:rsidR="0086262A">
        <w:rPr>
          <w:rFonts w:ascii="Arial Narrow" w:eastAsia="Arial Narrow" w:hAnsi="Arial Narrow" w:cs="Arial Narrow"/>
          <w:color w:val="000000"/>
          <w:kern w:val="0"/>
          <w:sz w:val="22"/>
          <w:szCs w:val="22"/>
          <w:lang w:eastAsia="es-ES"/>
          <w14:ligatures w14:val="none"/>
        </w:rPr>
        <w:t>.</w:t>
      </w:r>
    </w:p>
    <w:p w14:paraId="1DEBFEF4" w14:textId="77777777" w:rsidR="0086262A" w:rsidRPr="0086262A" w:rsidRDefault="0086262A" w:rsidP="0086262A">
      <w:pPr>
        <w:pStyle w:val="Prrafodelista"/>
        <w:spacing w:after="0"/>
        <w:ind w:left="1134"/>
        <w:jc w:val="both"/>
        <w:rPr>
          <w:rFonts w:ascii="Arial Narrow" w:eastAsia="Arial Narrow" w:hAnsi="Arial Narrow" w:cs="Arial Narrow"/>
          <w:color w:val="000000"/>
          <w:kern w:val="0"/>
          <w:sz w:val="22"/>
          <w:szCs w:val="22"/>
          <w:lang w:eastAsia="es-ES"/>
          <w14:ligatures w14:val="none"/>
        </w:rPr>
      </w:pPr>
    </w:p>
    <w:p w14:paraId="6624ED63" w14:textId="1AD79949" w:rsidR="005D14D5" w:rsidRDefault="005D14D5" w:rsidP="0086262A">
      <w:pPr>
        <w:pStyle w:val="Prrafodelista"/>
        <w:numPr>
          <w:ilvl w:val="2"/>
          <w:numId w:val="5"/>
        </w:numPr>
        <w:tabs>
          <w:tab w:val="clear" w:pos="1430"/>
          <w:tab w:val="num" w:pos="1134"/>
        </w:tabs>
        <w:spacing w:after="0"/>
        <w:ind w:left="1134" w:hanging="567"/>
        <w:jc w:val="both"/>
        <w:rPr>
          <w:rFonts w:ascii="Arial Narrow" w:eastAsia="Arial Narrow" w:hAnsi="Arial Narrow" w:cs="Arial Narrow"/>
          <w:color w:val="000000"/>
          <w:kern w:val="0"/>
          <w:sz w:val="22"/>
          <w:szCs w:val="22"/>
          <w:lang w:eastAsia="es-ES"/>
          <w14:ligatures w14:val="none"/>
        </w:rPr>
      </w:pPr>
      <w:r w:rsidRPr="0086262A">
        <w:rPr>
          <w:rFonts w:ascii="Arial Narrow" w:eastAsia="Arial Narrow" w:hAnsi="Arial Narrow" w:cs="Arial Narrow"/>
          <w:color w:val="000000"/>
          <w:kern w:val="0"/>
          <w:sz w:val="22"/>
          <w:szCs w:val="22"/>
          <w:lang w:eastAsia="es-ES"/>
          <w14:ligatures w14:val="none"/>
        </w:rPr>
        <w:t>El</w:t>
      </w:r>
      <w:r w:rsidRPr="005D14D5">
        <w:rPr>
          <w:rFonts w:ascii="Arial Narrow" w:eastAsia="Arial Narrow" w:hAnsi="Arial Narrow" w:cs="Arial Narrow"/>
          <w:color w:val="000000"/>
          <w:kern w:val="0"/>
          <w:sz w:val="22"/>
          <w:szCs w:val="22"/>
          <w:lang w:eastAsia="es-ES"/>
          <w14:ligatures w14:val="none"/>
        </w:rPr>
        <w:t xml:space="preserve"> 11 de mayo de 2025 </w:t>
      </w:r>
      <w:r w:rsidRPr="0086262A">
        <w:rPr>
          <w:rFonts w:ascii="Arial Narrow" w:eastAsia="Arial Narrow" w:hAnsi="Arial Narrow" w:cs="Arial Narrow"/>
          <w:color w:val="000000"/>
          <w:kern w:val="0"/>
          <w:sz w:val="22"/>
          <w:szCs w:val="22"/>
          <w:lang w:eastAsia="es-ES"/>
          <w14:ligatures w14:val="none"/>
        </w:rPr>
        <w:t xml:space="preserve">mediante </w:t>
      </w:r>
      <w:r w:rsidRPr="005D14D5">
        <w:rPr>
          <w:rFonts w:ascii="Arial Narrow" w:eastAsia="Arial Narrow" w:hAnsi="Arial Narrow" w:cs="Arial Narrow"/>
          <w:color w:val="000000"/>
          <w:kern w:val="0"/>
          <w:sz w:val="22"/>
          <w:szCs w:val="22"/>
          <w:lang w:eastAsia="es-ES"/>
          <w14:ligatures w14:val="none"/>
        </w:rPr>
        <w:t>Carta GSIN-1249942/2025</w:t>
      </w:r>
      <w:r w:rsidRPr="0086262A">
        <w:rPr>
          <w:rFonts w:ascii="Arial Narrow" w:eastAsia="Arial Narrow" w:hAnsi="Arial Narrow" w:cs="Arial Narrow"/>
          <w:color w:val="000000"/>
          <w:kern w:val="0"/>
          <w:sz w:val="22"/>
          <w:szCs w:val="22"/>
          <w:lang w:eastAsia="es-ES"/>
          <w14:ligatures w14:val="none"/>
        </w:rPr>
        <w:t>,</w:t>
      </w:r>
      <w:r w:rsidRPr="005D14D5">
        <w:rPr>
          <w:rFonts w:ascii="Arial Narrow" w:eastAsia="Arial Narrow" w:hAnsi="Arial Narrow" w:cs="Arial Narrow"/>
          <w:color w:val="000000"/>
          <w:kern w:val="0"/>
          <w:sz w:val="22"/>
          <w:szCs w:val="22"/>
          <w:lang w:eastAsia="es-ES"/>
          <w14:ligatures w14:val="none"/>
        </w:rPr>
        <w:t xml:space="preserve"> Pacífico comunicó que el informe de la prueba poligráfica concluyó que se registraron "reacciones indicativas de engaño" en sus respuestas</w:t>
      </w:r>
      <w:r w:rsidR="0086262A" w:rsidRPr="0086262A">
        <w:rPr>
          <w:rFonts w:ascii="Arial Narrow" w:eastAsia="Arial Narrow" w:hAnsi="Arial Narrow" w:cs="Arial Narrow"/>
          <w:color w:val="000000"/>
          <w:kern w:val="0"/>
          <w:sz w:val="22"/>
          <w:szCs w:val="22"/>
          <w:lang w:eastAsia="es-ES"/>
          <w14:ligatures w14:val="none"/>
        </w:rPr>
        <w:t xml:space="preserve">, motivo por el cual </w:t>
      </w:r>
      <w:r w:rsidRPr="0086262A">
        <w:rPr>
          <w:rFonts w:ascii="Arial Narrow" w:eastAsia="Arial Narrow" w:hAnsi="Arial Narrow" w:cs="Arial Narrow"/>
          <w:color w:val="000000"/>
          <w:kern w:val="0"/>
          <w:sz w:val="22"/>
          <w:szCs w:val="22"/>
          <w:lang w:eastAsia="es-ES"/>
          <w14:ligatures w14:val="none"/>
        </w:rPr>
        <w:t xml:space="preserve">se le informó </w:t>
      </w:r>
      <w:r w:rsidR="0086262A" w:rsidRPr="0086262A">
        <w:rPr>
          <w:rFonts w:ascii="Arial Narrow" w:eastAsia="Arial Narrow" w:hAnsi="Arial Narrow" w:cs="Arial Narrow"/>
          <w:color w:val="000000"/>
          <w:kern w:val="0"/>
          <w:sz w:val="22"/>
          <w:szCs w:val="22"/>
          <w:lang w:eastAsia="es-ES"/>
          <w14:ligatures w14:val="none"/>
        </w:rPr>
        <w:t xml:space="preserve">que </w:t>
      </w:r>
      <w:r w:rsidR="0086262A">
        <w:rPr>
          <w:rFonts w:ascii="Arial Narrow" w:eastAsia="Arial Narrow" w:hAnsi="Arial Narrow" w:cs="Arial Narrow"/>
          <w:color w:val="000000"/>
          <w:kern w:val="0"/>
          <w:sz w:val="22"/>
          <w:szCs w:val="22"/>
          <w:lang w:eastAsia="es-ES"/>
          <w14:ligatures w14:val="none"/>
        </w:rPr>
        <w:t>habría perdido</w:t>
      </w:r>
      <w:r w:rsidRPr="0086262A">
        <w:rPr>
          <w:rFonts w:ascii="Arial Narrow" w:eastAsia="Arial Narrow" w:hAnsi="Arial Narrow" w:cs="Arial Narrow"/>
          <w:color w:val="000000"/>
          <w:kern w:val="0"/>
          <w:sz w:val="22"/>
          <w:szCs w:val="22"/>
          <w:lang w:eastAsia="es-ES"/>
          <w14:ligatures w14:val="none"/>
        </w:rPr>
        <w:t xml:space="preserve"> el derecho a la indemnización.</w:t>
      </w:r>
    </w:p>
    <w:p w14:paraId="71A3E42D" w14:textId="77777777" w:rsidR="0086262A" w:rsidRPr="0086262A" w:rsidRDefault="0086262A" w:rsidP="0086262A">
      <w:pPr>
        <w:pStyle w:val="Prrafodelista"/>
        <w:rPr>
          <w:rFonts w:ascii="Arial Narrow" w:eastAsia="Arial Narrow" w:hAnsi="Arial Narrow" w:cs="Arial Narrow"/>
          <w:color w:val="000000"/>
          <w:kern w:val="0"/>
          <w:sz w:val="22"/>
          <w:szCs w:val="22"/>
          <w:lang w:eastAsia="es-ES"/>
          <w14:ligatures w14:val="none"/>
        </w:rPr>
      </w:pPr>
    </w:p>
    <w:p w14:paraId="3FC76FFB" w14:textId="627F3DED" w:rsidR="0086262A" w:rsidRPr="0086262A" w:rsidRDefault="0086262A" w:rsidP="0086262A">
      <w:pPr>
        <w:pStyle w:val="Prrafodelista"/>
        <w:numPr>
          <w:ilvl w:val="2"/>
          <w:numId w:val="5"/>
        </w:numPr>
        <w:tabs>
          <w:tab w:val="clear" w:pos="1430"/>
          <w:tab w:val="num" w:pos="1134"/>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86262A">
        <w:rPr>
          <w:rFonts w:ascii="Arial Narrow" w:eastAsia="Arial Narrow" w:hAnsi="Arial Narrow" w:cs="Arial Narrow"/>
          <w:color w:val="000000"/>
          <w:kern w:val="0"/>
          <w:sz w:val="22"/>
          <w:szCs w:val="22"/>
          <w:lang w:eastAsia="es-ES"/>
          <w14:ligatures w14:val="none"/>
        </w:rPr>
        <w:lastRenderedPageBreak/>
        <w:t>Presentó un reclamo ante el Servicio de Atención al Ciudadano de</w:t>
      </w:r>
      <w:r w:rsidR="00C47868">
        <w:rPr>
          <w:rFonts w:ascii="Arial Narrow" w:eastAsia="Arial Narrow" w:hAnsi="Arial Narrow" w:cs="Arial Narrow"/>
          <w:color w:val="000000"/>
          <w:kern w:val="0"/>
          <w:sz w:val="22"/>
          <w:szCs w:val="22"/>
          <w:lang w:eastAsia="es-ES"/>
          <w14:ligatures w14:val="none"/>
        </w:rPr>
        <w:t>l</w:t>
      </w:r>
      <w:r w:rsidRPr="0086262A">
        <w:rPr>
          <w:rFonts w:ascii="Arial Narrow" w:eastAsia="Arial Narrow" w:hAnsi="Arial Narrow" w:cs="Arial Narrow"/>
          <w:color w:val="000000"/>
          <w:kern w:val="0"/>
          <w:sz w:val="22"/>
          <w:szCs w:val="22"/>
          <w:lang w:eastAsia="es-ES"/>
          <w14:ligatures w14:val="none"/>
        </w:rPr>
        <w:t xml:space="preserve"> Indecopi</w:t>
      </w:r>
      <w:r w:rsidR="00C47868">
        <w:rPr>
          <w:rFonts w:ascii="Arial Narrow" w:eastAsia="Arial Narrow" w:hAnsi="Arial Narrow" w:cs="Arial Narrow"/>
          <w:color w:val="000000"/>
          <w:kern w:val="0"/>
          <w:sz w:val="22"/>
          <w:szCs w:val="22"/>
          <w:lang w:eastAsia="es-ES"/>
          <w14:ligatures w14:val="none"/>
        </w:rPr>
        <w:t xml:space="preserve"> con</w:t>
      </w:r>
      <w:r w:rsidRPr="0086262A">
        <w:rPr>
          <w:rFonts w:ascii="Arial Narrow" w:eastAsia="Arial Narrow" w:hAnsi="Arial Narrow" w:cs="Arial Narrow"/>
          <w:color w:val="000000"/>
          <w:kern w:val="0"/>
          <w:sz w:val="22"/>
          <w:szCs w:val="22"/>
          <w:lang w:eastAsia="es-ES"/>
          <w14:ligatures w14:val="none"/>
        </w:rPr>
        <w:t xml:space="preserve"> registro </w:t>
      </w:r>
      <w:proofErr w:type="spellStart"/>
      <w:r w:rsidRPr="0086262A">
        <w:rPr>
          <w:rFonts w:ascii="Arial Narrow" w:eastAsia="Arial Narrow" w:hAnsi="Arial Narrow" w:cs="Arial Narrow"/>
          <w:color w:val="000000"/>
          <w:kern w:val="0"/>
          <w:sz w:val="22"/>
          <w:szCs w:val="22"/>
          <w:lang w:eastAsia="es-ES"/>
          <w14:ligatures w14:val="none"/>
        </w:rPr>
        <w:t/>
      </w:r>
      <w:proofErr w:type="spellEnd"/>
      <w:r w:rsidRPr="0086262A">
        <w:rPr>
          <w:rFonts w:ascii="Arial Narrow" w:eastAsia="Arial Narrow" w:hAnsi="Arial Narrow" w:cs="Arial Narrow"/>
          <w:color w:val="000000"/>
          <w:kern w:val="0"/>
          <w:sz w:val="22"/>
          <w:szCs w:val="22"/>
          <w:lang w:eastAsia="es-ES"/>
          <w14:ligatures w14:val="none"/>
        </w:rPr>
        <w:t xml:space="preserve"> 28867-2025-SAC/RC, pero el representante de Pacífico no tuvo intenciones de llegar a ningún acuerdo</w:t>
      </w:r>
      <w:r w:rsidR="00076A7C">
        <w:rPr>
          <w:rFonts w:ascii="Arial Narrow" w:eastAsia="Arial Narrow" w:hAnsi="Arial Narrow" w:cs="Arial Narrow"/>
          <w:color w:val="000000"/>
          <w:kern w:val="0"/>
          <w:sz w:val="22"/>
          <w:szCs w:val="22"/>
          <w:lang w:eastAsia="es-ES"/>
          <w14:ligatures w14:val="none"/>
        </w:rPr>
        <w:t>.</w:t>
      </w:r>
    </w:p>
    <w:p w14:paraId="7DC0BE74" w14:textId="77777777" w:rsidR="000421B3" w:rsidRPr="00573664" w:rsidRDefault="000421B3" w:rsidP="00327F5B">
      <w:pPr>
        <w:pStyle w:val="Prrafodelista"/>
        <w:spacing w:after="0" w:line="240" w:lineRule="auto"/>
        <w:ind w:left="1134"/>
        <w:jc w:val="both"/>
        <w:rPr>
          <w:rFonts w:ascii="Arial Narrow" w:eastAsia="Arial Narrow" w:hAnsi="Arial Narrow" w:cs="Arial Narrow"/>
          <w:color w:val="000000"/>
          <w:kern w:val="0"/>
          <w:sz w:val="22"/>
          <w:szCs w:val="22"/>
          <w:lang w:eastAsia="es-ES"/>
          <w14:ligatures w14:val="none"/>
        </w:rPr>
      </w:pPr>
    </w:p>
    <w:p w14:paraId="65C58807" w14:textId="343EB290" w:rsidR="00CA59A2" w:rsidRPr="000B04A0" w:rsidRDefault="004A4030" w:rsidP="000B04A0">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573664">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Pacífico cumpla con otorgar la cobertura de mi Seguro de Protección de la Tarjeta BCP 1000001429 por S/ 20 028,75. Asimismo, requirió el reembolso de costos y costas del presente procedimiento.</w:t>
      </w:r>
      <w:r w:rsidR="00CA59A2" w:rsidRPr="00573664">
        <w:rPr>
          <w:rFonts w:ascii="Arial Narrow" w:eastAsia="Arial Narrow" w:hAnsi="Arial Narrow" w:cs="Arial Narrow"/>
          <w:color w:val="000000"/>
          <w:kern w:val="0"/>
          <w:sz w:val="22"/>
          <w:szCs w:val="22"/>
          <w:lang w:val="es-ES" w:eastAsia="es-ES"/>
          <w14:ligatures w14:val="none"/>
        </w:rPr>
        <w:t xml:space="preserve"/>
      </w:r>
      <w:r w:rsidRPr="00573664">
        <w:rPr>
          <w:rFonts w:ascii="Arial Narrow" w:eastAsia="Arial Narrow" w:hAnsi="Arial Narrow" w:cs="Arial Narrow"/>
          <w:color w:val="000000"/>
          <w:kern w:val="0"/>
          <w:sz w:val="22"/>
          <w:szCs w:val="22"/>
          <w:lang w:val="es-ES" w:eastAsia="es-ES"/>
          <w14:ligatures w14:val="none"/>
        </w:rPr>
        <w:t xml:space="preserve"/>
      </w:r>
      <w:r w:rsidR="000421B3">
        <w:rPr>
          <w:rFonts w:ascii="Arial Narrow" w:eastAsia="Arial Narrow" w:hAnsi="Arial Narrow" w:cs="Arial Narrow"/>
          <w:color w:val="000000"/>
          <w:kern w:val="0"/>
          <w:sz w:val="22"/>
          <w:szCs w:val="22"/>
          <w:lang w:val="es-ES" w:eastAsia="es-ES"/>
          <w14:ligatures w14:val="none"/>
        </w:rPr>
        <w:t/>
      </w:r>
      <w:r w:rsidR="00CA59A2" w:rsidRPr="00573664">
        <w:rPr>
          <w:rFonts w:ascii="Arial Narrow" w:eastAsia="Arial Narrow" w:hAnsi="Arial Narrow" w:cs="Arial Narrow"/>
          <w:color w:val="000000"/>
          <w:kern w:val="0"/>
          <w:sz w:val="22"/>
          <w:szCs w:val="22"/>
          <w:lang w:val="es-ES" w:eastAsia="es-ES"/>
          <w14:ligatures w14:val="none"/>
        </w:rPr>
        <w:t xml:space="preserve"/>
      </w:r>
      <w:r w:rsidR="000B04A0">
        <w:rPr>
          <w:rFonts w:ascii="Arial Narrow" w:eastAsia="Arial Narrow" w:hAnsi="Arial Narrow" w:cs="Arial Narrow"/>
          <w:color w:val="000000"/>
          <w:kern w:val="0"/>
          <w:sz w:val="22"/>
          <w:szCs w:val="22"/>
          <w:lang w:val="es-ES" w:eastAsia="es-ES"/>
          <w14:ligatures w14:val="none"/>
        </w:rPr>
        <w:t xml:space="preserve"/>
      </w:r>
      <w:r w:rsidR="000B04A0" w:rsidRPr="000B04A0">
        <w:rPr>
          <w:rFonts w:ascii="Arial Narrow" w:eastAsia="Arial Narrow" w:hAnsi="Arial Narrow" w:cs="Arial Narrow"/>
          <w:color w:val="000000"/>
          <w:kern w:val="0"/>
          <w:sz w:val="22"/>
          <w:szCs w:val="22"/>
          <w:lang w:eastAsia="es-ES"/>
          <w14:ligatures w14:val="none"/>
        </w:rPr>
        <w:t xml:space="preserve"/>
      </w:r>
      <w:r w:rsidR="00076A7C">
        <w:rPr>
          <w:rFonts w:ascii="Arial Narrow" w:eastAsia="Arial Narrow" w:hAnsi="Arial Narrow" w:cs="Arial Narrow"/>
          <w:color w:val="000000"/>
          <w:kern w:val="0"/>
          <w:sz w:val="22"/>
          <w:szCs w:val="22"/>
          <w:lang w:eastAsia="es-ES"/>
          <w14:ligatures w14:val="none"/>
        </w:rPr>
        <w:t xml:space="preserve"/>
      </w:r>
      <w:r w:rsidR="000B04A0" w:rsidRPr="000B04A0">
        <w:rPr>
          <w:rFonts w:ascii="Arial Narrow" w:eastAsia="Arial Narrow" w:hAnsi="Arial Narrow" w:cs="Arial Narrow"/>
          <w:color w:val="000000"/>
          <w:kern w:val="0"/>
          <w:sz w:val="22"/>
          <w:szCs w:val="22"/>
          <w:lang w:eastAsia="es-ES"/>
          <w14:ligatures w14:val="none"/>
        </w:rPr>
        <w:t xml:space="preserve"/>
      </w:r>
      <w:proofErr w:type="spellStart"/>
      <w:r w:rsidR="000B04A0" w:rsidRPr="000B04A0">
        <w:rPr>
          <w:rFonts w:ascii="Arial Narrow" w:eastAsia="Arial Narrow" w:hAnsi="Arial Narrow" w:cs="Arial Narrow"/>
          <w:color w:val="000000"/>
          <w:kern w:val="0"/>
          <w:sz w:val="22"/>
          <w:szCs w:val="22"/>
          <w:lang w:eastAsia="es-ES"/>
          <w14:ligatures w14:val="none"/>
        </w:rPr>
        <w:t/>
      </w:r>
      <w:proofErr w:type="spellEnd"/>
      <w:r w:rsidR="000B04A0" w:rsidRPr="000B04A0">
        <w:rPr>
          <w:rFonts w:ascii="Arial Narrow" w:eastAsia="Arial Narrow" w:hAnsi="Arial Narrow" w:cs="Arial Narrow"/>
          <w:color w:val="000000"/>
          <w:kern w:val="0"/>
          <w:sz w:val="22"/>
          <w:szCs w:val="22"/>
          <w:lang w:eastAsia="es-ES"/>
          <w14:ligatures w14:val="none"/>
        </w:rPr>
        <w:t xml:space="preserve"/>
      </w:r>
      <w:r w:rsidR="00CA59A2" w:rsidRPr="000B04A0">
        <w:rPr>
          <w:rFonts w:ascii="Arial Narrow" w:eastAsia="Arial Narrow" w:hAnsi="Arial Narrow" w:cs="Arial Narrow"/>
          <w:color w:val="000000"/>
          <w:kern w:val="0"/>
          <w:sz w:val="22"/>
          <w:szCs w:val="22"/>
          <w:lang w:val="es-ES" w:eastAsia="es-ES"/>
          <w14:ligatures w14:val="none"/>
        </w:rPr>
        <w:t/>
      </w:r>
    </w:p>
    <w:p w14:paraId="66005174" w14:textId="77777777" w:rsidR="00CA59A2" w:rsidRPr="0026598E" w:rsidRDefault="00CA59A2" w:rsidP="00327F5B">
      <w:pPr>
        <w:spacing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26598E" w:rsidRDefault="00CA59A2" w:rsidP="00327F5B">
      <w:pPr>
        <w:spacing w:after="0" w:line="240" w:lineRule="auto"/>
        <w:ind w:left="567"/>
        <w:contextualSpacing/>
        <w:jc w:val="both"/>
        <w:rPr>
          <w:rFonts w:ascii="Arial Narrow" w:eastAsia="Arial Narrow" w:hAnsi="Arial Narrow" w:cs="Arial Narrow"/>
          <w:b/>
          <w:color w:val="000000"/>
          <w:kern w:val="0"/>
          <w:sz w:val="22"/>
          <w:szCs w:val="22"/>
          <w:lang w:eastAsia="es-PE"/>
          <w14:ligatures w14:val="none"/>
        </w:rPr>
      </w:pPr>
      <w:bookmarkStart w:id="1" w:name="_Hlk212795168"/>
    </w:p>
    <w:p w14:paraId="5F4266A4" w14:textId="381A40C8" w:rsidR="00121544" w:rsidRPr="00573664"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2" w:name="_Hlk140755208"/>
      <w:bookmarkStart w:id="3" w:name="_Hlk155945813"/>
      <w:bookmarkStart w:id="4" w:name="_Hlk155944687"/>
      <w:r w:rsidRPr="00121544">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2"/>
      <w:bookmarkEnd w:id="3"/>
      <w:bookmarkEnd w:id="4"/>
      <w:r w:rsidRPr="00121544">
        <w:rPr>
          <w:rStyle w:val="Refdenotaalpie"/>
          <w:rFonts w:ascii="Arial Narrow" w:eastAsia="Arial Narrow" w:hAnsi="Arial Narrow" w:cs="Arial Narrow"/>
          <w:kern w:val="0"/>
          <w:sz w:val="22"/>
          <w:szCs w:val="22"/>
          <w:vertAlign w:val="superscript"/>
          <w14:ligatures w14:val="none"/>
        </w:rPr>
        <w:footnoteReference w:id="2"/>
      </w:r>
      <w:r w:rsidRPr="00121544">
        <w:rPr>
          <w:rFonts w:ascii="Arial Narrow" w:eastAsia="Arial Narrow" w:hAnsi="Arial Narrow" w:cs="Arial Narrow"/>
          <w:color w:val="000000"/>
          <w:kern w:val="0"/>
          <w:sz w:val="22"/>
          <w:szCs w:val="22"/>
          <w:lang w:eastAsia="es-PE"/>
          <w14:ligatures w14:val="none"/>
        </w:rPr>
        <w:t xml:space="preserve">, </w:t>
      </w:r>
      <w:r w:rsidR="00121544" w:rsidRPr="00121544">
        <w:rPr>
          <w:rFonts w:ascii="Arial Narrow" w:eastAsia="Arial Narrow" w:hAnsi="Arial Narrow" w:cs="Arial Narrow"/>
          <w:color w:val="000000"/>
          <w:kern w:val="0"/>
          <w:sz w:val="22"/>
          <w:szCs w:val="22"/>
          <w:lang w:eastAsia="es-PE"/>
          <w14:ligatures w14:val="none"/>
        </w:rPr>
        <w:t xml:space="preserve">considera </w:t>
      </w:r>
      <w:r w:rsidR="00121544" w:rsidRPr="00121544">
        <w:rPr>
          <w:rFonts w:ascii="Arial Narrow" w:eastAsia="Arial Narrow" w:hAnsi="Arial Narrow" w:cs="Arial Narrow"/>
          <w:kern w:val="0"/>
          <w14:ligatures w14:val="none"/>
          <w:sz w:val="22"/>
          <w:szCs w:val="22"/>
        </w:rPr>
        <w:t xml:space="preserve">que el hecho denunciado, </w:t>
      </w:r>
      <w:bookmarkStart w:id="5" w:name="_Hlk211591623"/>
      <w:r w:rsidR="00121544" w:rsidRPr="00121544">
        <w:rPr>
          <w:rFonts w:ascii="Arial Narrow" w:eastAsia="Arial Narrow" w:hAnsi="Arial Narrow" w:cs="Arial Narrow"/>
          <w:kern w:val="0"/>
          <w14:ligatures w14:val="none"/>
          <w:sz w:val="22"/>
          <w:szCs w:val="22"/>
        </w:rPr>
        <w:t>consistente en que</w:t>
      </w:r>
      <w:bookmarkStart w:id="6" w:name="_Hlk215061838"/>
      <w:r w:rsidR="00EC03C6">
        <w:rPr>
          <w:rFonts w:ascii="Arial Narrow" w:eastAsia="Arial Narrow" w:hAnsi="Arial Narrow" w:cs="Arial Narrow"/>
          <w:kern w:val="0"/>
          <w14:ligatures w14:val="none"/>
          <w:sz w:val="22"/>
          <w:szCs w:val="22"/>
        </w:rPr>
        <w:t xml:space="preserve"> </w:t>
      </w:r>
      <w:bookmarkStart w:id="7" w:name="_Hlk213160885"/>
      <w:bookmarkStart w:id="8" w:name="_Hlk213151898"/>
      <w:r w:rsidR="0093466A" w:rsidRPr="0093466A">
        <w:rPr>
          <w:rFonts w:ascii="Arial Narrow" w:eastAsia="Arial Narrow" w:hAnsi="Arial Narrow" w:cs="Arial Narrow"/>
          <w:kern w:val="0"/>
          <w14:ligatures w14:val="none"/>
          <w:sz w:val="22"/>
          <w:szCs w:val="22"/>
        </w:rPr>
        <w:t xml:space="preserve">el proveedor denunciado habría negado injustificadamente al denunciante la cobertura del Seguro de Protección de la Tarjeta BCP </w:t>
      </w:r>
      <w:proofErr w:type="spellStart"/>
      <w:r w:rsidR="0093466A" w:rsidRPr="0093466A">
        <w:rPr>
          <w:rFonts w:ascii="Arial Narrow" w:eastAsia="Arial Narrow" w:hAnsi="Arial Narrow" w:cs="Arial Narrow"/>
          <w:kern w:val="0"/>
          <w14:ligatures w14:val="none"/>
          <w:sz w:val="22"/>
          <w:szCs w:val="22"/>
        </w:rPr>
        <w:t/>
      </w:r>
      <w:proofErr w:type="spellEnd"/>
      <w:r w:rsidR="0093466A" w:rsidRPr="0093466A">
        <w:rPr>
          <w:rFonts w:ascii="Arial Narrow" w:eastAsia="Arial Narrow" w:hAnsi="Arial Narrow" w:cs="Arial Narrow"/>
          <w:kern w:val="0"/>
          <w14:ligatures w14:val="none"/>
          <w:sz w:val="22"/>
          <w:szCs w:val="22"/>
        </w:rPr>
        <w:t xml:space="preserve"> 1000001429 por la suma de S/ 20 028,75 por el siniestro ocurrido el 18 de febrero de 2025</w:t>
      </w:r>
      <w:r w:rsidR="00711750" w:rsidRPr="0086262A">
        <w:rPr>
          <w:rFonts w:ascii="Arial Narrow" w:eastAsia="Arial Narrow" w:hAnsi="Arial Narrow" w:cs="Arial Narrow"/>
          <w:kern w:val="0"/>
          <w14:ligatures w14:val="none"/>
          <w:sz w:val="22"/>
          <w:szCs w:val="22"/>
        </w:rPr>
        <w:t>; involucraría una presunta afectación a sus expectativas,</w:t>
      </w:r>
      <w:r w:rsidR="00711750" w:rsidRPr="00EC03C6">
        <w:rPr>
          <w:rFonts w:ascii="Arial Narrow" w:eastAsia="Arial Narrow" w:hAnsi="Arial Narrow" w:cs="Arial Narrow"/>
          <w:kern w:val="0"/>
          <w14:ligatures w14:val="none"/>
          <w:sz w:val="22"/>
          <w:szCs w:val="22"/>
        </w:rPr>
        <w:t xml:space="preserve"> quien no habría encontrado una correspondencia entre lo que esperaba recibir de parte del proveedor y lo que realmente recibió. Por consiguiente, corresponde </w:t>
      </w:r>
      <w:r w:rsidR="00711750" w:rsidRPr="00573664">
        <w:rPr>
          <w:rFonts w:ascii="Arial Narrow" w:eastAsia="Arial Narrow" w:hAnsi="Arial Narrow" w:cs="Arial Narrow"/>
          <w:kern w:val="0"/>
          <w14:ligatures w14:val="none"/>
          <w:sz w:val="22"/>
          <w:szCs w:val="22"/>
        </w:rPr>
        <w:t>calificar el hecho materia de denuncia como una presunta infracción al deber de idoneidad, tipificado en los artículos 18</w:t>
      </w:r>
      <w:r w:rsidR="00711750" w:rsidRPr="00573664">
        <w:rPr>
          <w:rFonts w:ascii="Arial Narrow" w:eastAsia="Arial Narrow" w:hAnsi="Arial Narrow" w:cs="Arial Narrow"/>
          <w:color w:val="000000"/>
          <w:kern w:val="0"/>
          <w:sz w:val="22"/>
          <w:szCs w:val="22"/>
          <w:lang w:eastAsia="es-PE"/>
          <w14:ligatures w14:val="none"/>
        </w:rPr>
        <w:t/>
      </w:r>
      <w:r w:rsidR="00711750" w:rsidRPr="00573664">
        <w:rPr>
          <w:rFonts w:ascii="Arial Narrow" w:eastAsia="Arial Narrow" w:hAnsi="Arial Narrow" w:cs="Arial Narrow"/>
          <w:kern w:val="0"/>
          <w14:ligatures w14:val="none"/>
          <w:sz w:val="22"/>
          <w:szCs w:val="22"/>
        </w:rPr>
        <w:t xml:space="preserve"> y 19</w:t>
      </w:r>
      <w:r w:rsidR="00711750" w:rsidRPr="00573664">
        <w:rPr>
          <w:rFonts w:ascii="Arial Narrow" w:eastAsia="Arial Narrow" w:hAnsi="Arial Narrow" w:cs="Arial Narrow"/>
          <w:color w:val="000000"/>
          <w:kern w:val="0"/>
          <w:sz w:val="22"/>
          <w:szCs w:val="22"/>
          <w:lang w:eastAsia="es-PE"/>
          <w14:ligatures w14:val="none"/>
        </w:rPr>
        <w:t/>
      </w:r>
      <w:r w:rsidR="00711750" w:rsidRPr="00573664">
        <w:rPr>
          <w:rFonts w:ascii="Arial Narrow" w:eastAsia="Arial Narrow" w:hAnsi="Arial Narrow" w:cs="Arial Narrow"/>
          <w:kern w:val="0"/>
          <w14:ligatures w14:val="none"/>
          <w:sz w:val="22"/>
          <w:szCs w:val="22"/>
        </w:rPr>
        <w:t xml:space="preserve"> del Código</w:t>
      </w:r>
      <w:bookmarkStart w:id="9" w:name="_Hlk213160896"/>
      <w:bookmarkEnd w:id="7"/>
      <w:r w:rsidR="00711750" w:rsidRPr="00573664">
        <w:rPr>
          <w:rStyle w:val="Refdenotaalpie"/>
          <w:rFonts w:ascii="Arial Narrow" w:eastAsia="Arial Narrow" w:hAnsi="Arial Narrow" w:cs="Arial Narrow"/>
          <w:kern w:val="0"/>
          <w:sz w:val="22"/>
          <w:szCs w:val="22"/>
          <w:vertAlign w:val="superscript"/>
          <w14:ligatures w14:val="none"/>
        </w:rPr>
        <w:footnoteReference w:id="3"/>
      </w:r>
      <w:bookmarkEnd w:id="9"/>
      <w:r w:rsidR="00711750" w:rsidRPr="00573664">
        <w:rPr>
          <w:rFonts w:ascii="Arial Narrow" w:eastAsia="Arial Narrow" w:hAnsi="Arial Narrow" w:cs="Arial Narrow"/>
          <w:kern w:val="0"/>
          <w14:ligatures w14:val="none"/>
          <w:sz w:val="22"/>
          <w:szCs w:val="22"/>
        </w:rPr>
        <w:t>.</w:t>
      </w:r>
      <w:bookmarkEnd w:id="8"/>
    </w:p>
    <w:p w14:paraId="116891C0" w14:textId="77777777" w:rsidR="00121544" w:rsidRPr="00573664" w:rsidRDefault="00121544" w:rsidP="00327F5B">
      <w:pPr>
        <w:pStyle w:val="Prrafodelista"/>
        <w:spacing w:after="0" w:line="240" w:lineRule="auto"/>
        <w:ind w:left="567"/>
        <w:jc w:val="both"/>
        <w:rPr>
          <w:rFonts w:ascii="Arial Narrow" w:eastAsia="Arial Narrow" w:hAnsi="Arial Narrow" w:cs="Arial Narrow"/>
          <w:kern w:val="0"/>
          <w14:ligatures w14:val="none"/>
          <w:sz w:val="22"/>
          <w:szCs w:val="22"/>
        </w:rPr>
      </w:pPr>
    </w:p>
    <w:p w14:paraId="47759EBF" w14:textId="07648963" w:rsidR="00573664" w:rsidRPr="009C5FD3" w:rsidRDefault="00121544" w:rsidP="00C47868">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0" w:name="_Hlk212534267"/>
      <w:bookmarkStart w:id="11" w:name="_Hlk214534552"/>
      <w:bookmarkEnd w:id="1"/>
      <w:r w:rsidRPr="00573664">
        <w:rPr>
          <w:rFonts w:ascii="Arial Narrow" w:eastAsia="Arial Narrow" w:hAnsi="Arial Narrow" w:cs="Arial Narrow"/>
          <w:color w:val="000000"/>
          <w:kern w:val="0"/>
          <w:sz w:val="22"/>
          <w:szCs w:val="22"/>
          <w:lang w:eastAsia="es-PE"/>
          <w14:ligatures w14:val="none"/>
        </w:rPr>
        <w:t xml:space="preserve">Además, </w:t>
      </w:r>
      <w:bookmarkStart w:id="12" w:name="_Hlk212623477"/>
      <w:r w:rsidRPr="00573664">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573664">
        <w:rPr>
          <w:rFonts w:ascii="Arial Narrow" w:eastAsia="Arial Narrow" w:hAnsi="Arial Narrow" w:cs="Arial Narrow"/>
          <w:kern w:val="0"/>
          <w14:ligatures w14:val="none"/>
          <w:sz w:val="22"/>
          <w:szCs w:val="22"/>
        </w:rPr>
        <w:t xml:space="preserve">que el hecho denunciado, consistente en que </w:t>
      </w:r>
      <w:bookmarkEnd w:id="5"/>
      <w:bookmarkEnd w:id="6"/>
      <w:bookmarkEnd w:id="10"/>
      <w:bookmarkEnd w:id="11"/>
      <w:bookmarkEnd w:id="12"/>
      <w:r w:rsidR="00EF7D68" w:rsidRPr="00EF7D68">
        <w:rPr>
          <w:rFonts w:ascii="Arial Narrow" w:eastAsia="Arial Narrow" w:hAnsi="Arial Narrow" w:cs="Arial Narrow"/>
          <w:kern w:val="0"/>
          <w14:ligatures w14:val="none"/>
          <w:sz w:val="22"/>
          <w:szCs w:val="22"/>
        </w:rPr>
        <w:t xml:space="preserve">la compañía aseguradora exigido indebidamente que el denunciante se sometiera a la prueba del polígrafo como requisito para la atención de la cobertura del Seguro de Protección de la Tarjeta BCP </w:t>
      </w:r>
      <w:proofErr w:type="spellStart"/>
      <w:r w:rsidR="00EF7D68" w:rsidRPr="00EF7D68">
        <w:rPr>
          <w:rFonts w:ascii="Arial Narrow" w:eastAsia="Arial Narrow" w:hAnsi="Arial Narrow" w:cs="Arial Narrow"/>
          <w:kern w:val="0"/>
          <w14:ligatures w14:val="none"/>
          <w:sz w:val="22"/>
          <w:szCs w:val="22"/>
        </w:rPr>
        <w:t/>
      </w:r>
      <w:proofErr w:type="spellEnd"/>
      <w:r w:rsidR="00EF7D68" w:rsidRPr="00EF7D68">
        <w:rPr>
          <w:rFonts w:ascii="Arial Narrow" w:eastAsia="Arial Narrow" w:hAnsi="Arial Narrow" w:cs="Arial Narrow"/>
          <w:kern w:val="0"/>
          <w14:ligatures w14:val="none"/>
          <w:sz w:val="22"/>
          <w:szCs w:val="22"/>
        </w:rPr>
        <w:t xml:space="preserve"> 1000001429 por el siniestro del 18 de febrero de 2025</w:t>
      </w:r>
      <w:r w:rsidR="005F2E44">
        <w:rPr>
          <w:rFonts w:ascii="Arial Narrow" w:eastAsia="Arial Narrow" w:hAnsi="Arial Narrow" w:cs="Arial Narrow"/>
          <w:kern w:val="0"/>
          <w14:ligatures w14:val="none"/>
          <w:sz w:val="22"/>
          <w:szCs w:val="22"/>
        </w:rPr>
        <w:t xml:space="preserve">; advirtiendo </w:t>
      </w:r>
      <w:r w:rsidR="00C47868" w:rsidRPr="00C47868">
        <w:rPr>
          <w:rFonts w:ascii="Arial Narrow" w:eastAsia="Arial Narrow" w:hAnsi="Arial Narrow" w:cs="Arial Narrow"/>
          <w:kern w:val="0"/>
          <w14:ligatures w14:val="none"/>
          <w:sz w:val="22"/>
          <w:szCs w:val="22"/>
        </w:rPr>
        <w:t>que, de no realizarla, se suspendería el proceso de evaluación del siniestro ocurrido el 18 de febrero de 2025 y, consecuentemente, se rechazaría la solicitud de cobertura</w:t>
      </w:r>
      <w:r w:rsidR="000421B3" w:rsidRPr="00C47868">
        <w:rPr>
          <w:rFonts w:ascii="Arial Narrow" w:eastAsia="Arial Narrow" w:hAnsi="Arial Narrow" w:cs="Arial Narrow"/>
          <w:kern w:val="0"/>
          <w14:ligatures w14:val="none"/>
          <w:sz w:val="22"/>
          <w:szCs w:val="22"/>
        </w:rPr>
        <w:t xml:space="preserve">; involucraría una presunta afectación a sus expectativas, quien no habría encontrado una correspondencia entre lo que esperaba recibir de parte del proveedor y lo que realmente recibió. Por consiguiente, corresponde </w:t>
      </w:r>
      <w:r w:rsidR="000421B3" w:rsidRPr="00C47868">
        <w:rPr>
          <w:rFonts w:ascii="Arial Narrow" w:eastAsia="Arial Narrow" w:hAnsi="Arial Narrow" w:cs="Arial Narrow"/>
          <w:kern w:val="0"/>
          <w14:ligatures w14:val="none"/>
          <w:sz w:val="22"/>
          <w:szCs w:val="22"/>
        </w:rPr>
        <w:lastRenderedPageBreak/>
        <w:t xml:space="preserve">calificar el hecho materia de denuncia como una presunta infracción al </w:t>
      </w:r>
      <w:r w:rsidR="000421B3" w:rsidRPr="009C5FD3">
        <w:rPr>
          <w:rFonts w:ascii="Arial Narrow" w:eastAsia="Arial Narrow" w:hAnsi="Arial Narrow" w:cs="Arial Narrow"/>
          <w:kern w:val="0"/>
          <w14:ligatures w14:val="none"/>
          <w:sz w:val="22"/>
          <w:szCs w:val="22"/>
        </w:rPr>
        <w:t>deber de idoneidad, tipificado en los artículos 18</w:t>
      </w:r>
      <w:r w:rsidR="000421B3" w:rsidRPr="009C5FD3">
        <w:rPr>
          <w:rFonts w:ascii="Arial Narrow" w:eastAsia="Arial Narrow" w:hAnsi="Arial Narrow" w:cs="Arial Narrow"/>
          <w:color w:val="000000"/>
          <w:kern w:val="0"/>
          <w:sz w:val="22"/>
          <w:szCs w:val="22"/>
          <w:lang w:eastAsia="es-PE"/>
          <w14:ligatures w14:val="none"/>
        </w:rPr>
        <w:t/>
      </w:r>
      <w:r w:rsidR="000421B3" w:rsidRPr="009C5FD3">
        <w:rPr>
          <w:rFonts w:ascii="Arial Narrow" w:eastAsia="Arial Narrow" w:hAnsi="Arial Narrow" w:cs="Arial Narrow"/>
          <w:kern w:val="0"/>
          <w14:ligatures w14:val="none"/>
          <w:sz w:val="22"/>
          <w:szCs w:val="22"/>
        </w:rPr>
        <w:t xml:space="preserve"> y 19</w:t>
      </w:r>
      <w:r w:rsidR="000421B3" w:rsidRPr="009C5FD3">
        <w:rPr>
          <w:rFonts w:ascii="Arial Narrow" w:eastAsia="Arial Narrow" w:hAnsi="Arial Narrow" w:cs="Arial Narrow"/>
          <w:color w:val="000000"/>
          <w:kern w:val="0"/>
          <w:sz w:val="22"/>
          <w:szCs w:val="22"/>
          <w:lang w:eastAsia="es-PE"/>
          <w14:ligatures w14:val="none"/>
        </w:rPr>
        <w:t/>
      </w:r>
      <w:r w:rsidR="000421B3" w:rsidRPr="009C5FD3">
        <w:rPr>
          <w:rFonts w:ascii="Arial Narrow" w:eastAsia="Arial Narrow" w:hAnsi="Arial Narrow" w:cs="Arial Narrow"/>
          <w:kern w:val="0"/>
          <w14:ligatures w14:val="none"/>
          <w:sz w:val="22"/>
          <w:szCs w:val="22"/>
        </w:rPr>
        <w:t xml:space="preserve"> del Código.</w:t>
      </w:r>
    </w:p>
    <w:p w14:paraId="0657D856" w14:textId="77777777" w:rsidR="00573664" w:rsidRPr="009C5FD3" w:rsidRDefault="00573664" w:rsidP="00573664">
      <w:pPr>
        <w:pStyle w:val="Prrafodelista"/>
        <w:rPr>
          <w:rFonts w:ascii="Arial Narrow" w:eastAsia="Arial Narrow" w:hAnsi="Arial Narrow" w:cs="Arial Narrow"/>
          <w:color w:val="000000"/>
          <w:kern w:val="0"/>
          <w:sz w:val="22"/>
          <w:szCs w:val="22"/>
          <w:lang w:eastAsia="es-PE"/>
          <w14:ligatures w14:val="none"/>
        </w:rPr>
      </w:pPr>
    </w:p>
    <w:p w14:paraId="086752CF" w14:textId="4FE1DA21" w:rsidR="009C5FD3" w:rsidRPr="009C5FD3" w:rsidRDefault="00573664" w:rsidP="009C5FD3">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r w:rsidRPr="009C5FD3">
        <w:rPr>
          <w:rFonts w:ascii="Arial Narrow" w:eastAsia="Arial Narrow" w:hAnsi="Arial Narrow" w:cs="Arial Narrow"/>
          <w:color w:val="000000"/>
          <w:kern w:val="0"/>
          <w:sz w:val="22"/>
          <w:szCs w:val="22"/>
          <w:lang w:eastAsia="es-PE"/>
          <w14:ligatures w14:val="none"/>
        </w:rPr>
        <w:t xml:space="preserve">Del mismo modo, </w:t>
      </w:r>
      <w:r w:rsidR="00EF7D68" w:rsidRPr="00573664">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00EF7D68" w:rsidRPr="00573664">
        <w:rPr>
          <w:rFonts w:ascii="Arial Narrow" w:eastAsia="Arial Narrow" w:hAnsi="Arial Narrow" w:cs="Arial Narrow"/>
          <w:kern w:val="0"/>
          <w14:ligatures w14:val="none"/>
          <w:sz w:val="22"/>
          <w:szCs w:val="22"/>
        </w:rPr>
        <w:t xml:space="preserve">que el hecho denunciado, consistente en que </w:t>
      </w:r>
      <w:r w:rsidR="00EF7D68" w:rsidRPr="00EF7D68">
        <w:rPr>
          <w:rFonts w:ascii="Arial Narrow" w:eastAsia="Arial Narrow" w:hAnsi="Arial Narrow" w:cs="Arial Narrow"/>
          <w:kern w:val="0"/>
          <w14:ligatures w14:val="none"/>
          <w:sz w:val="22"/>
          <w:szCs w:val="22"/>
        </w:rPr>
        <w:t xml:space="preserve">a compañía aseguradora habría brindado comunicaciones contradictorias al denunciante sobre la exigibilidad de la prueba de polígrafo para la atención del Seguro de Protección de la Tarjeta BCP </w:t>
      </w:r>
      <w:proofErr w:type="spellStart"/>
      <w:r w:rsidR="00EF7D68" w:rsidRPr="00EF7D68">
        <w:rPr>
          <w:rFonts w:ascii="Arial Narrow" w:eastAsia="Arial Narrow" w:hAnsi="Arial Narrow" w:cs="Arial Narrow"/>
          <w:kern w:val="0"/>
          <w14:ligatures w14:val="none"/>
          <w:sz w:val="22"/>
          <w:szCs w:val="22"/>
        </w:rPr>
        <w:t/>
      </w:r>
      <w:proofErr w:type="spellEnd"/>
      <w:r w:rsidR="00EF7D68" w:rsidRPr="00EF7D68">
        <w:rPr>
          <w:rFonts w:ascii="Arial Narrow" w:eastAsia="Arial Narrow" w:hAnsi="Arial Narrow" w:cs="Arial Narrow"/>
          <w:kern w:val="0"/>
          <w14:ligatures w14:val="none"/>
          <w:sz w:val="22"/>
          <w:szCs w:val="22"/>
        </w:rPr>
        <w:t xml:space="preserve"> 1000001429 por la suma de S/ 20 028,75 por el siniestro ocurrido el 18 de febrero de 2025</w:t>
      </w:r>
      <w:r w:rsidR="00EF7D68">
        <w:rPr>
          <w:rFonts w:ascii="Arial Narrow" w:eastAsia="Arial Narrow" w:hAnsi="Arial Narrow" w:cs="Arial Narrow"/>
          <w:kern w:val="0"/>
          <w14:ligatures w14:val="none"/>
          <w:sz w:val="22"/>
          <w:szCs w:val="22"/>
        </w:rPr>
        <w:t xml:space="preserve">; advirtiendo </w:t>
      </w:r>
      <w:r w:rsidR="00EF7D68" w:rsidRPr="00C47868">
        <w:rPr>
          <w:rFonts w:ascii="Arial Narrow" w:eastAsia="Arial Narrow" w:hAnsi="Arial Narrow" w:cs="Arial Narrow"/>
          <w:kern w:val="0"/>
          <w14:ligatures w14:val="none"/>
          <w:sz w:val="22"/>
          <w:szCs w:val="22"/>
        </w:rPr>
        <w:t xml:space="preserve">que, de no realizarla, se suspendería el proceso de evaluación del siniestro ocurrido el 18 de febrero de 2025 y, consecuentemente, se rechazaría la solicitud de cobertura;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w:t>
      </w:r>
      <w:r w:rsidR="00EF7D68" w:rsidRPr="009C5FD3">
        <w:rPr>
          <w:rFonts w:ascii="Arial Narrow" w:eastAsia="Arial Narrow" w:hAnsi="Arial Narrow" w:cs="Arial Narrow"/>
          <w:kern w:val="0"/>
          <w14:ligatures w14:val="none"/>
          <w:sz w:val="22"/>
          <w:szCs w:val="22"/>
        </w:rPr>
        <w:t>deber de idoneidad, tipificado en los artículos 18</w:t>
      </w:r>
      <w:r w:rsidR="00EF7D68" w:rsidRPr="009C5FD3">
        <w:rPr>
          <w:rFonts w:ascii="Arial Narrow" w:eastAsia="Arial Narrow" w:hAnsi="Arial Narrow" w:cs="Arial Narrow"/>
          <w:color w:val="000000"/>
          <w:kern w:val="0"/>
          <w:sz w:val="22"/>
          <w:szCs w:val="22"/>
          <w:lang w:eastAsia="es-PE"/>
          <w14:ligatures w14:val="none"/>
        </w:rPr>
        <w:t/>
      </w:r>
      <w:r w:rsidR="00EF7D68" w:rsidRPr="009C5FD3">
        <w:rPr>
          <w:rFonts w:ascii="Arial Narrow" w:eastAsia="Arial Narrow" w:hAnsi="Arial Narrow" w:cs="Arial Narrow"/>
          <w:kern w:val="0"/>
          <w14:ligatures w14:val="none"/>
          <w:sz w:val="22"/>
          <w:szCs w:val="22"/>
        </w:rPr>
        <w:t xml:space="preserve"> y 19</w:t>
      </w:r>
      <w:r w:rsidR="00EF7D68" w:rsidRPr="009C5FD3">
        <w:rPr>
          <w:rFonts w:ascii="Arial Narrow" w:eastAsia="Arial Narrow" w:hAnsi="Arial Narrow" w:cs="Arial Narrow"/>
          <w:color w:val="000000"/>
          <w:kern w:val="0"/>
          <w:sz w:val="22"/>
          <w:szCs w:val="22"/>
          <w:lang w:eastAsia="es-PE"/>
          <w14:ligatures w14:val="none"/>
        </w:rPr>
        <w:t/>
      </w:r>
      <w:r w:rsidR="00EF7D68" w:rsidRPr="009C5FD3">
        <w:rPr>
          <w:rFonts w:ascii="Arial Narrow" w:eastAsia="Arial Narrow" w:hAnsi="Arial Narrow" w:cs="Arial Narrow"/>
          <w:kern w:val="0"/>
          <w14:ligatures w14:val="none"/>
          <w:sz w:val="22"/>
          <w:szCs w:val="22"/>
        </w:rPr>
        <w:t xml:space="preserve"> del Código</w:t>
      </w:r>
      <w:r w:rsidR="009C5FD3" w:rsidRPr="009C5FD3">
        <w:rPr>
          <w:rFonts w:ascii="Arial Narrow" w:eastAsia="Arial Narrow" w:hAnsi="Arial Narrow" w:cs="Arial Narrow"/>
          <w:bCs/>
          <w:color w:val="000000"/>
          <w:kern w:val="0"/>
          <w:sz w:val="22"/>
          <w:szCs w:val="22"/>
          <w:lang w:eastAsia="es-PE"/>
          <w14:ligatures w14:val="none"/>
        </w:rPr>
        <w:t>.</w:t>
      </w:r>
    </w:p>
    <w:p w14:paraId="39B7CE26" w14:textId="77777777" w:rsidR="009B1530" w:rsidRPr="009C5FD3" w:rsidRDefault="009B1530" w:rsidP="009C5FD3">
      <w:pPr>
        <w:pStyle w:val="Prrafodelista"/>
        <w:spacing w:after="0" w:line="240" w:lineRule="auto"/>
        <w:ind w:left="567"/>
        <w:jc w:val="both"/>
        <w:rPr>
          <w:rFonts w:ascii="Arial Narrow" w:eastAsia="Arial Narrow" w:hAnsi="Arial Narrow" w:cs="Arial Narrow"/>
          <w:kern w:val="0"/>
          <w14:ligatures w14:val="none"/>
          <w:sz w:val="22"/>
          <w:szCs w:val="22"/>
        </w:rPr>
      </w:pPr>
    </w:p>
    <w:p w14:paraId="463134E5" w14:textId="48D92F93" w:rsidR="00CA59A2" w:rsidRPr="0026598E"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9C5FD3">
        <w:rPr>
          <w:rFonts w:ascii="Arial Narrow" w:eastAsia="Arial Narrow" w:hAnsi="Arial Narrow" w:cs="Arial Narrow"/>
          <w:color w:val="000000"/>
          <w:kern w:val="0"/>
          <w:sz w:val="22"/>
          <w:szCs w:val="22"/>
          <w:lang w:eastAsia="es-PE"/>
          <w14:ligatures w14:val="none"/>
        </w:rPr>
        <w:t>En tanto la denuncia reúne los requisitos establecidos</w:t>
      </w:r>
      <w:r w:rsidRPr="0026598E">
        <w:rPr>
          <w:rFonts w:ascii="Arial Narrow" w:eastAsia="Arial Narrow" w:hAnsi="Arial Narrow" w:cs="Arial Narrow"/>
          <w:color w:val="000000"/>
          <w:kern w:val="0"/>
          <w:sz w:val="22"/>
          <w:szCs w:val="22"/>
          <w:lang w:eastAsia="es-PE"/>
          <w14:ligatures w14:val="none"/>
        </w:rPr>
        <w:t xml:space="preserve"> por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4"/>
      </w:r>
      <w:r w:rsidRPr="0026598E">
        <w:rPr>
          <w:rFonts w:ascii="Arial Narrow" w:eastAsia="Arial Narrow" w:hAnsi="Arial Narrow" w:cs="Arial Narrow"/>
          <w:color w:val="000000"/>
          <w:kern w:val="0"/>
          <w:sz w:val="22"/>
          <w:szCs w:val="22"/>
          <w:lang w:eastAsia="es-PE"/>
          <w14:ligatures w14:val="none"/>
        </w:rPr>
        <w:t>.</w:t>
      </w:r>
      <w:bookmarkStart w:id="13" w:name="_Hlk214963039"/>
    </w:p>
    <w:p w14:paraId="68C71625" w14: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14" w:name="_Hlk214963071"/>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1DE09329" w14:textId="56202EE8" w:rsidR="000421B3" w:rsidRPr="005F2E44" w:rsidRDefault="00CA59A2" w:rsidP="000421B3">
      <w:pPr>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5F2E44">
        <w:rPr>
          <w:rFonts w:ascii="Arial Narrow" w:eastAsia="Arial Narrow" w:hAnsi="Arial Narrow" w:cs="Arial Narrow"/>
          <w:color w:val="000000"/>
          <w:kern w:val="0"/>
          <w:sz w:val="22"/>
          <w:szCs w:val="22"/>
          <w:lang w:val="es-ES" w:eastAsia="es-ES"/>
          <w14:ligatures w14:val="none"/>
        </w:rPr>
        <w:t xml:space="preserve">A </w:t>
      </w:r>
      <w:r w:rsidRPr="005F2E44">
        <w:rPr>
          <w:rFonts w:ascii="Arial Narrow" w:eastAsia="Arial Narrow" w:hAnsi="Arial Narrow" w:cs="Arial Narrow"/>
          <w:color w:val="000000"/>
          <w:kern w:val="0"/>
          <w:sz w:val="22"/>
          <w:szCs w:val="22"/>
          <w:lang w:eastAsia="es-PE"/>
          <w14:ligatures w14:val="none"/>
        </w:rPr>
        <w:t>efectos</w:t>
      </w:r>
      <w:r w:rsidRPr="005F2E44">
        <w:rPr>
          <w:rFonts w:ascii="Arial Narrow" w:eastAsia="Arial Narrow" w:hAnsi="Arial Narrow" w:cs="Arial Narrow"/>
          <w:color w:val="000000"/>
          <w:kern w:val="0"/>
          <w:sz w:val="22"/>
          <w:szCs w:val="22"/>
          <w:lang w:val="es-ES" w:eastAsia="es-ES"/>
          <w14:ligatures w14:val="none"/>
        </w:rPr>
        <w:t xml:space="preserve"> de tener mayores elementos </w:t>
      </w:r>
      <w:bookmarkEnd w:id="13"/>
      <w:r w:rsidRPr="005F2E44">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que la ley le confiere, conviene requerir al proveedor denunciado que, en un plazo no mayor de cinco (5) días hábiles contado a partir del día siguiente de la notificación de la presente resolución, cumpla con lo siguiente: </w:t>
      </w:r>
      <w:r w:rsidR="005F2E44" w:rsidRPr="005F2E44">
        <w:rPr>
          <w:rFonts w:ascii="Arial Narrow" w:eastAsia="Arial Narrow" w:hAnsi="Arial Narrow" w:cs="Arial Narrow"/>
          <w:color w:val="000000"/>
          <w:kern w:val="0"/>
          <w:sz w:val="22"/>
          <w:szCs w:val="22"/>
          <w:lang w:val="es-ES" w:eastAsia="es-ES"/>
          <w14:ligatures w14:val="none"/>
        </w:rPr>
        <w:t xml:space="preserve">(i) presentar una copia completa, legible y debidamente suscrita del </w:t>
      </w:r>
      <w:r w:rsidR="005F2E44" w:rsidRPr="005F2E44">
        <w:rPr>
          <w:rFonts w:ascii="Arial Narrow" w:eastAsia="Arial Narrow" w:hAnsi="Arial Narrow" w:cs="Arial Narrow"/>
          <w:kern w:val="0"/>
          <w14:ligatures w14:val="none"/>
          <w:sz w:val="22"/>
          <w:szCs w:val="22"/>
        </w:rPr>
        <w:t xml:space="preserve">Seguro de Protección de la Tarjeta BCP </w:t>
      </w:r>
      <w:proofErr w:type="spellStart"/>
      <w:r w:rsidR="005F2E44" w:rsidRPr="005F2E44">
        <w:rPr>
          <w:rFonts w:ascii="Arial Narrow" w:eastAsia="Arial Narrow" w:hAnsi="Arial Narrow" w:cs="Arial Narrow"/>
          <w:color w:val="000000"/>
          <w:kern w:val="0"/>
          <w:sz w:val="22"/>
          <w:szCs w:val="22"/>
          <w:lang w:eastAsia="es-ES"/>
          <w14:ligatures w14:val="none"/>
        </w:rPr>
        <w:t/>
      </w:r>
      <w:proofErr w:type="spellEnd"/>
      <w:r w:rsidR="005F2E44" w:rsidRPr="005F2E44">
        <w:rPr>
          <w:rFonts w:ascii="Arial Narrow" w:eastAsia="Arial Narrow" w:hAnsi="Arial Narrow" w:cs="Arial Narrow"/>
          <w:color w:val="000000"/>
          <w:kern w:val="0"/>
          <w:sz w:val="22"/>
          <w:szCs w:val="22"/>
          <w:lang w:eastAsia="es-ES"/>
          <w14:ligatures w14:val="none"/>
        </w:rPr>
        <w:t xml:space="preserve"> 1000001429,</w:t>
      </w:r>
      <w:r w:rsidR="005F2E44" w:rsidRPr="005F2E44">
        <w:rPr>
          <w:rFonts w:ascii="Arial Narrow" w:eastAsia="Arial Narrow" w:hAnsi="Arial Narrow" w:cs="Arial Narrow"/>
          <w:color w:val="000000"/>
          <w:kern w:val="0"/>
          <w:sz w:val="22"/>
          <w:szCs w:val="22"/>
          <w:lang w:val="es-ES" w:eastAsia="es-ES"/>
          <w14:ligatures w14:val="none"/>
        </w:rPr>
        <w:t xml:space="preserve"> así como el cargo de remisión de la póliza; </w:t>
      </w:r>
      <w:r w:rsidR="005F2E44" w:rsidRPr="005F2E44">
        <w:rPr>
          <w:rFonts w:ascii="Arial Narrow" w:eastAsia="Arial Narrow" w:hAnsi="Arial Narrow" w:cs="Arial Narrow"/>
          <w:color w:val="000000"/>
          <w:kern w:val="0"/>
          <w:sz w:val="22"/>
          <w:szCs w:val="22"/>
          <w:lang w:val="es-ES" w:eastAsia="es-ES"/>
          <w14:ligatures w14:val="none"/>
        </w:rPr>
        <w:t xml:space="preserve">asimismo, en </w:t>
      </w:r>
      <w:r w:rsidR="005F2E44" w:rsidRPr="005F2E44">
        <w:rPr>
          <w:rFonts w:ascii="Arial Narrow" w:eastAsia="Arial Narrow" w:hAnsi="Arial Narrow" w:cs="Arial Narrow"/>
          <w:color w:val="000000"/>
          <w:kern w:val="0"/>
          <w:sz w:val="22"/>
          <w:szCs w:val="22"/>
          <w:lang w:eastAsia="es-ES"/>
          <w14:ligatures w14:val="none"/>
        </w:rPr>
        <w:t>caso de haber existido modificaciones a las condiciones de dicho producto, presentar los medios probatorios que sustenten el procedimiento seguido para proceder con ello</w:t>
      </w:r>
      <w:r w:rsidR="005F2E44" w:rsidRPr="005F2E44">
        <w:rPr>
          <w:rFonts w:ascii="Arial Narrow" w:eastAsia="Arial Narrow" w:hAnsi="Arial Narrow" w:cs="Arial Narrow"/>
          <w:color w:val="000000"/>
          <w:kern w:val="0"/>
          <w:sz w:val="22"/>
          <w:szCs w:val="22"/>
          <w:lang w:eastAsia="es-ES"/>
          <w14:ligatures w14:val="none"/>
        </w:rPr>
        <w:t>,</w:t>
      </w:r>
      <w:r w:rsidR="005F2E44" w:rsidRPr="005F2E44">
        <w:rPr>
          <w:rFonts w:ascii="Arial Narrow" w:eastAsia="Arial Narrow" w:hAnsi="Arial Narrow" w:cs="Arial Narrow"/>
          <w:color w:val="000000"/>
          <w:kern w:val="0"/>
          <w:sz w:val="22"/>
          <w:szCs w:val="22"/>
          <w:lang w:val="es-ES" w:eastAsia="es-ES"/>
          <w14:ligatures w14:val="none"/>
        </w:rPr>
        <w:t xml:space="preserve"> y,</w:t>
      </w:r>
      <w:r w:rsidR="005F2E44">
        <w:rPr>
          <w:rFonts w:ascii="Arial Narrow" w:eastAsia="Arial Narrow" w:hAnsi="Arial Narrow" w:cs="Arial Narrow"/>
          <w:color w:val="000000"/>
          <w:kern w:val="0"/>
          <w:sz w:val="22"/>
          <w:szCs w:val="22"/>
          <w:lang w:val="es-ES" w:eastAsia="es-ES"/>
          <w14:ligatures w14:val="none"/>
        </w:rPr>
        <w:t xml:space="preserve"> </w:t>
      </w:r>
      <w:r w:rsidR="000421B3" w:rsidRPr="005F2E44">
        <w:rPr>
          <w:rFonts w:ascii="Arial Narrow" w:eastAsia="Arial Narrow" w:hAnsi="Arial Narrow" w:cs="Arial Narrow"/>
          <w:color w:val="000000"/>
          <w:kern w:val="0"/>
          <w:sz w:val="22"/>
          <w:szCs w:val="22"/>
          <w:lang w:val="es-ES" w:eastAsia="es-ES"/>
          <w14:ligatures w14:val="none"/>
        </w:rPr>
        <w:t>(</w:t>
      </w:r>
      <w:proofErr w:type="spellStart"/>
      <w:r w:rsidR="000421B3" w:rsidRPr="005F2E44">
        <w:rPr>
          <w:rFonts w:ascii="Arial Narrow" w:eastAsia="Arial Narrow" w:hAnsi="Arial Narrow" w:cs="Arial Narrow"/>
          <w:color w:val="000000"/>
          <w:kern w:val="0"/>
          <w:sz w:val="22"/>
          <w:szCs w:val="22"/>
          <w:lang w:val="es-ES" w:eastAsia="es-ES"/>
          <w14:ligatures w14:val="none"/>
        </w:rPr>
        <w:t>ii</w:t>
      </w:r>
      <w:proofErr w:type="spellEnd"/>
      <w:r w:rsidR="000421B3" w:rsidRPr="005F2E44">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del hecho materia de denuncia.</w:t>
      </w:r>
    </w:p>
    <w:bookmarkEnd w:id="14"/>
    <w:p w14:paraId="5C93B848" w14:textId="77777777" w:rsidR="00CA59A2" w:rsidRPr="0026598E" w:rsidRDefault="00CA59A2" w:rsidP="00327F5B">
      <w:pPr>
        <w:pStyle w:val="Prrafodelista"/>
        <w:spacing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40BE44E6" w14:textId="0F3BE474" w:rsidR="00121544" w:rsidRPr="009E0535"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PRIMERO:</w:t>
      </w:r>
      <w:r w:rsidRPr="0026598E">
        <w:rPr>
          <w:rFonts w:ascii="Arial Narrow" w:eastAsia="Arial Narrow" w:hAnsi="Arial Narrow" w:cs="Arial Narrow"/>
          <w:color w:val="000000"/>
          <w:kern w:val="0"/>
          <w:sz w:val="22"/>
          <w:szCs w:val="22"/>
          <w:lang w:eastAsia="es-PE"/>
          <w14:ligatures w14:val="none"/>
        </w:rPr>
        <w:t xml:space="preserve"> admitir a trámite la denuncia del 17 de octubre de 2025, complementada con el escrito del 17 de octubre de 2025 y subsanada mediante escrito del 21 de noviembre de 2025, interpuestos por el señor [DENUNCIANTE] contra Pacífico Compañía de Seguros y Reaseguros S.A. por lo siguiente:</w:t>
      </w:r>
      <w:r w:rsidRPr="0026598E">
        <w:rPr>
          <w:rFonts w:ascii="Arial Narrow" w:eastAsia="Arial Narrow" w:hAnsi="Arial Narrow" w:cs="Arial Narrow"/>
          <w:color w:val="000000"/>
          <w:kern w:val="0"/>
          <w:sz w:val="22"/>
          <w:szCs w:val="22"/>
          <w:shd w:val="clear" w:color="auto" w:fill="FFFFFF"/>
          <w:lang w:eastAsia="es-PE"/>
          <w14:ligatures w14:val="none"/>
        </w:rPr>
        <w:t xml:space="preserve"/>
      </w:r>
      <w:r w:rsidRPr="006F16D5">
        <w:rPr>
          <w:rFonts w:ascii="Arial Narrow" w:eastAsia="Arial Narrow" w:hAnsi="Arial Narrow" w:cs="Arial Narrow"/>
          <w:color w:val="000000"/>
          <w:kern w:val="0"/>
          <w:sz w:val="22"/>
          <w:szCs w:val="22"/>
          <w:shd w:val="clear" w:color="auto" w:fill="FFFFFF"/>
          <w:lang w:eastAsia="es-PE"/>
          <w14:ligatures w14:val="none"/>
        </w:rPr>
        <w:t/>
      </w:r>
      <w:r w:rsidR="006F16D5">
        <w:rPr>
          <w:rFonts w:ascii="Arial Narrow" w:eastAsia="Arial Narrow" w:hAnsi="Arial Narrow" w:cs="Arial Narrow"/>
          <w:color w:val="000000"/>
          <w:kern w:val="0"/>
          <w:sz w:val="22"/>
          <w:szCs w:val="22"/>
          <w:shd w:val="clear" w:color="auto" w:fill="FFFFFF"/>
          <w:lang w:eastAsia="es-PE"/>
          <w14:ligatures w14:val="none"/>
        </w:rPr>
        <w:t xml:space="preserve"/>
      </w:r>
      <w:r w:rsidR="005F2E44" w:rsidRPr="00EA3883">
        <w:rPr>
          <w:rFonts w:ascii="Arial Narrow" w:eastAsia="Arial Narrow" w:hAnsi="Arial Narrow" w:cs="Arial Narrow"/>
          <w:color w:val="000000"/>
          <w:kern w:val="0"/>
          <w:sz w:val="22"/>
          <w:szCs w:val="22"/>
          <w:lang w:val="es-ES" w:eastAsia="es-ES"/>
          <w14:ligatures w14:val="none"/>
        </w:rPr>
        <w:t/>
      </w:r>
      <w:r w:rsidR="005F2E44">
        <w:rPr>
          <w:rFonts w:ascii="Arial Narrow" w:eastAsia="Arial Narrow" w:hAnsi="Arial Narrow" w:cs="Arial Narrow"/>
          <w:color w:val="000000"/>
          <w:kern w:val="0"/>
          <w:sz w:val="22"/>
          <w:szCs w:val="22"/>
          <w:lang w:val="es-ES" w:eastAsia="es-ES"/>
          <w14:ligatures w14:val="none"/>
        </w:rPr>
        <w:t/>
      </w:r>
      <w:r w:rsidR="005F2E44" w:rsidRPr="00EA3883">
        <w:rPr>
          <w:rFonts w:ascii="Arial Narrow" w:eastAsia="Arial Narrow" w:hAnsi="Arial Narrow" w:cs="Arial Narrow"/>
          <w:color w:val="000000"/>
          <w:kern w:val="0"/>
          <w:sz w:val="22"/>
          <w:szCs w:val="22"/>
          <w:lang w:val="es-ES" w:eastAsia="es-ES"/>
          <w14:ligatures w14:val="none"/>
        </w:rPr>
        <w:t xml:space="preserve"/>
      </w:r>
      <w:r w:rsidR="005F2E44" w:rsidRPr="000421B3">
        <w:rPr>
          <w:rFonts w:ascii="Arial Narrow" w:eastAsia="Arial Narrow" w:hAnsi="Arial Narrow" w:cs="Arial Narrow"/>
          <w:color w:val="000000"/>
          <w:kern w:val="0"/>
          <w:sz w:val="22"/>
          <w:szCs w:val="22"/>
          <w:lang w:eastAsia="es-ES"/>
          <w14:ligatures w14:val="none"/>
        </w:rPr>
        <w:t/>
      </w:r>
      <w:r w:rsidR="005F2E44">
        <w:rPr>
          <w:rFonts w:ascii="Arial Narrow" w:eastAsia="Arial Narrow" w:hAnsi="Arial Narrow" w:cs="Arial Narrow"/>
          <w:color w:val="000000"/>
          <w:kern w:val="0"/>
          <w:sz w:val="22"/>
          <w:szCs w:val="22"/>
          <w:lang w:eastAsia="es-ES"/>
          <w14:ligatures w14:val="none"/>
        </w:rPr>
        <w:t/>
      </w:r>
      <w:r w:rsidR="005F2E44" w:rsidRPr="000421B3">
        <w:rPr>
          <w:rFonts w:ascii="Arial Narrow" w:eastAsia="Arial Narrow" w:hAnsi="Arial Narrow" w:cs="Arial Narrow"/>
          <w:color w:val="000000"/>
          <w:kern w:val="0"/>
          <w:sz w:val="22"/>
          <w:szCs w:val="22"/>
          <w:lang w:eastAsia="es-ES"/>
          <w14:ligatures w14:val="none"/>
        </w:rPr>
        <w:t xml:space="preserve"/>
      </w:r>
      <w:r w:rsidR="005F2E44">
        <w:rPr>
          <w:rFonts w:ascii="Arial Narrow" w:eastAsia="Arial Narrow" w:hAnsi="Arial Narrow" w:cs="Arial Narrow"/>
          <w:color w:val="000000"/>
          <w:kern w:val="0"/>
          <w:sz w:val="22"/>
          <w:szCs w:val="22"/>
          <w:lang w:eastAsia="es-ES"/>
          <w14:ligatures w14:val="none"/>
        </w:rPr>
        <w:t xml:space="preserve"/>
      </w:r>
      <w:r w:rsidR="005F2E44" w:rsidRPr="00EA3883">
        <w:rPr>
          <w:rFonts w:ascii="Arial Narrow" w:eastAsia="Arial Narrow" w:hAnsi="Arial Narrow" w:cs="Arial Narrow"/>
          <w:color w:val="000000"/>
          <w:kern w:val="0"/>
          <w:sz w:val="22"/>
          <w:szCs w:val="22"/>
          <w:lang w:val="es-ES" w:eastAsia="es-ES"/>
          <w14:ligatures w14:val="none"/>
        </w:rPr>
        <w:t xml:space="preserve"/>
      </w:r>
      <w:r w:rsidR="005F2E44">
        <w:rPr>
          <w:rFonts w:ascii="Arial Narrow" w:eastAsia="Arial Narrow" w:hAnsi="Arial Narrow" w:cs="Arial Narrow"/>
          <w:color w:val="000000"/>
          <w:kern w:val="0"/>
          <w:sz w:val="22"/>
          <w:szCs w:val="22"/>
          <w:lang w:val="es-ES" w:eastAsia="es-ES"/>
          <w14:ligatures w14:val="none"/>
        </w:rPr>
        <w:t/>
      </w:r>
      <w:r w:rsidR="006F16D5">
        <w:rPr>
          <w:rFonts w:ascii="Arial Narrow" w:eastAsia="Arial Narrow" w:hAnsi="Arial Narrow" w:cs="Arial Narrow"/>
          <w:color w:val="000000"/>
          <w:kern w:val="0"/>
          <w:sz w:val="22"/>
          <w:szCs w:val="22"/>
          <w:lang w:val="es-ES" w:eastAsia="es-ES"/>
          <w14:ligatures w14:val="none"/>
        </w:rPr>
        <w:t xml:space="preserve"/>
      </w:r>
      <w:r w:rsidRPr="006F16D5">
        <w:rPr>
          <w:rFonts w:ascii="Arial Narrow" w:eastAsia="Arial Narrow" w:hAnsi="Arial Narrow" w:cs="Arial Narrow"/>
          <w:color w:val="000000"/>
          <w:kern w:val="0"/>
          <w:sz w:val="22"/>
          <w:szCs w:val="22"/>
          <w:shd w:val="clear" w:color="auto" w:fill="FFFFFF"/>
          <w:lang w:eastAsia="es-PE"/>
          <w14:ligatures w14:val="none"/>
        </w:rPr>
        <w:t/>
      </w:r>
      <w:r w:rsidR="005F2E44">
        <w:rPr>
          <w:rFonts w:ascii="Arial Narrow" w:eastAsia="Arial Narrow" w:hAnsi="Arial Narrow" w:cs="Arial Narrow"/>
          <w:color w:val="000000"/>
          <w:kern w:val="0"/>
          <w:sz w:val="22"/>
          <w:szCs w:val="22"/>
          <w:shd w:val="clear" w:color="auto" w:fill="FFFFFF"/>
          <w:lang w:eastAsia="es-PE"/>
          <w14:ligatures w14:val="none"/>
        </w:rPr>
        <w:t/>
      </w:r>
      <w:r w:rsidRPr="006F16D5">
        <w:rPr>
          <w:rFonts w:ascii="Arial Narrow" w:eastAsia="Arial Narrow" w:hAnsi="Arial Narrow" w:cs="Arial Narrow"/>
          <w:color w:val="000000"/>
          <w:kern w:val="0"/>
          <w:sz w:val="22"/>
          <w:szCs w:val="22"/>
          <w:shd w:val="clear" w:color="auto" w:fill="FFFFFF"/>
          <w:lang w:eastAsia="es-PE"/>
          <w14:ligatures w14:val="none"/>
        </w:rPr>
        <w:t xml:space="preserve"/>
      </w:r>
      <w:r w:rsidR="005F2E44" w:rsidRPr="005F2E44">
        <w:rPr>
          <w:rFonts w:ascii="Arial Narrow" w:eastAsia="Arial Narrow" w:hAnsi="Arial Narrow" w:cs="Arial Narrow"/>
          <w:color w:val="000000"/>
          <w:kern w:val="0"/>
          <w:sz w:val="22"/>
          <w:szCs w:val="22"/>
          <w:lang w:eastAsia="es-PE"/>
          <w14:ligatures w14:val="none"/>
        </w:rPr>
        <w:t/>
      </w:r>
      <w:r w:rsidR="005F2E44" w:rsidRPr="000B04A0">
        <w:rPr>
          <w:rFonts w:ascii="Arial Narrow" w:eastAsia="Arial Narrow" w:hAnsi="Arial Narrow" w:cs="Arial Narrow"/>
          <w:color w:val="000000"/>
          <w:kern w:val="0"/>
          <w:sz w:val="22"/>
          <w:szCs w:val="22"/>
          <w:lang w:eastAsia="es-PE"/>
          <w14:ligatures w14:val="none"/>
        </w:rPr>
        <w:t xml:space="preserve"/>
      </w:r>
      <w:r w:rsidRPr="00A53FA8">
        <w:rPr>
          <w:rFonts w:ascii="Arial Narrow" w:eastAsia="Arial Narrow" w:hAnsi="Arial Narrow" w:cs="Arial Narrow"/>
          <w:color w:val="000000"/>
          <w:kern w:val="0"/>
          <w:sz w:val="22"/>
          <w:szCs w:val="22"/>
          <w:shd w:val="clear" w:color="auto" w:fill="FFFFFF"/>
          <w:lang w:eastAsia="es-PE"/>
          <w14:ligatures w14:val="none"/>
        </w:rPr>
        <w:t xml:space="preserve"/>
      </w:r>
      <w:bookmarkStart w:id="15" w:name="_Hlk215062067"/>
      <w:r w:rsidR="005F2E44" w:rsidRPr="005F2E44">
        <w:rPr>
          <w:rFonts w:ascii="Arial Narrow" w:eastAsia="Arial Narrow" w:hAnsi="Arial Narrow" w:cs="Arial Narrow"/>
          <w:color w:val="000000"/>
          <w:kern w:val="0"/>
          <w:sz w:val="22"/>
          <w:szCs w:val="22"/>
          <w:lang w:eastAsia="es-PE"/>
          <w14:ligatures w14:val="none"/>
        </w:rPr>
        <w:t xml:space="preserve"/>
      </w:r>
      <w:r w:rsidR="005F2E44">
        <w:rPr>
          <w:rFonts w:ascii="Arial Narrow" w:eastAsia="Arial Narrow" w:hAnsi="Arial Narrow" w:cs="Arial Narrow"/>
          <w:color w:val="000000"/>
          <w:kern w:val="0"/>
          <w:sz w:val="22"/>
          <w:szCs w:val="22"/>
          <w:lang w:eastAsia="es-PE"/>
          <w14:ligatures w14:val="none"/>
        </w:rPr>
        <w:t/>
      </w:r>
      <w:r w:rsidR="005F2E44" w:rsidRPr="005F2E44">
        <w:rPr>
          <w:rFonts w:ascii="Arial Narrow" w:eastAsia="Arial Narrow" w:hAnsi="Arial Narrow" w:cs="Arial Narrow"/>
          <w:color w:val="000000"/>
          <w:kern w:val="0"/>
          <w:sz w:val="22"/>
          <w:szCs w:val="22"/>
          <w:lang w:eastAsia="es-PE"/>
          <w14:ligatures w14:val="none"/>
        </w:rPr>
        <w:t xml:space="preserve"/>
      </w:r>
      <w:r w:rsidR="005F2E44">
        <w:rPr>
          <w:rFonts w:ascii="Arial Narrow" w:eastAsia="Arial Narrow" w:hAnsi="Arial Narrow" w:cs="Arial Narrow"/>
          <w:color w:val="000000"/>
          <w:kern w:val="0"/>
          <w:sz w:val="22"/>
          <w:szCs w:val="22"/>
          <w:lang w:eastAsia="es-PE"/>
          <w14:ligatures w14:val="none"/>
        </w:rPr>
        <w:t/>
      </w:r>
      <w:r w:rsidR="005F2E44" w:rsidRPr="005F2E44">
        <w:rPr>
          <w:rFonts w:ascii="Arial Narrow" w:eastAsia="Arial Narrow" w:hAnsi="Arial Narrow" w:cs="Arial Narrow"/>
          <w:color w:val="000000"/>
          <w:kern w:val="0"/>
          <w:sz w:val="22"/>
          <w:szCs w:val="22"/>
          <w:lang w:eastAsia="es-PE"/>
          <w14:ligatures w14:val="none"/>
        </w:rPr>
        <w:t xml:space="preserve"/>
      </w:r>
      <w:r w:rsidR="00121544" w:rsidRPr="006F16D5">
        <w:rPr>
          <w:rFonts w:ascii="Arial Narrow" w:eastAsia="Arial Narrow" w:hAnsi="Arial Narrow" w:cs="Arial Narrow"/>
          <w:color w:val="000000"/>
          <w:kern w:val="0"/>
          <w:sz w:val="22"/>
          <w:szCs w:val="22"/>
          <w:shd w:val="clear" w:color="auto" w:fill="FFFFFF"/>
          <w:lang w:eastAsia="es-PE"/>
          <w14:ligatures w14:val="none"/>
        </w:rPr>
        <w:t/>
      </w:r>
      <w:r w:rsidR="00121544" w:rsidRPr="009E0535">
        <w:rPr>
          <w:rFonts w:ascii="Arial Narrow" w:eastAsia="Arial Narrow" w:hAnsi="Arial Narrow" w:cs="Arial Narrow"/>
          <w:color w:val="000000"/>
          <w:kern w:val="0"/>
          <w:sz w:val="22"/>
          <w:szCs w:val="22"/>
          <w:shd w:val="clear" w:color="auto" w:fill="FFFFFF"/>
          <w:lang w:eastAsia="es-PE"/>
          <w14:ligatures w14:val="none"/>
        </w:rPr>
        <w:t xml:space="preserve"/>
      </w:r>
    </w:p>
    <w:p w14:paraId="5E66126E" w14:textId="77777777" w:rsidR="00121544" w:rsidRPr="009E0535" w:rsidRDefault="00121544"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2ED9F20C" w14:textId="456D7528" w:rsidR="005F2E44" w:rsidRPr="005F2E44" w:rsidRDefault="005F2E44"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800FAB">
        <w:rPr>
          <w:rFonts w:ascii="Arial Narrow" w:eastAsia="Arial Narrow" w:hAnsi="Arial Narrow" w:cs="Arial Narrow"/>
          <w:color w:val="000000"/>
          <w:kern w:val="0"/>
          <w:sz w:val="22"/>
          <w:szCs w:val="22"/>
          <w:lang w:eastAsia="es-PE"/>
          <w14:ligatures w14:val="none"/>
        </w:rPr>
        <w:t>Presunta</w:t>
      </w:r>
      <w:r w:rsidRPr="00800FAB">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800FAB">
        <w:rPr>
          <w:rFonts w:ascii="Arial Narrow" w:eastAsia="Arial Narrow" w:hAnsi="Arial Narrow" w:cs="Arial Narrow"/>
          <w:kern w:val="0"/>
          <w:sz w:val="22"/>
          <w:szCs w:val="22"/>
          <w:lang w:eastAsia="es-PE"/>
          <w14:ligatures w14:val="none"/>
        </w:rPr>
        <w:t xml:space="preserve"> de </w:t>
      </w:r>
      <w:r w:rsidRPr="00800FAB">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Pr="00EF7D68">
        <w:rPr>
          <w:rFonts w:ascii="Arial Narrow" w:eastAsia="Arial Narrow" w:hAnsi="Arial Narrow" w:cs="Arial Narrow"/>
          <w:kern w:val="0"/>
          <w:sz w:val="22"/>
          <w:szCs w:val="22"/>
          <w:shd w:val="clear" w:color="auto" w:fill="FFFFFF"/>
          <w:lang w:eastAsia="es-PE"/>
          <w14:ligatures w14:val="none"/>
        </w:rPr>
        <w:t xml:space="preserve">el proveedor denunciado </w:t>
      </w:r>
      <w:r w:rsidRPr="00EF7D68">
        <w:rPr>
          <w:rFonts w:ascii="Arial Narrow" w:eastAsia="Arial Narrow" w:hAnsi="Arial Narrow" w:cs="Arial Narrow"/>
          <w:color w:val="000000"/>
          <w:kern w:val="0"/>
          <w:sz w:val="22"/>
          <w:szCs w:val="22"/>
          <w:shd w:val="clear" w:color="auto" w:fill="FFFFFF"/>
          <w:lang w:eastAsia="es-PE"/>
          <w14:ligatures w14:val="none"/>
        </w:rPr>
        <w:t>habría negado injustificadamente</w:t>
      </w:r>
      <w:r w:rsidR="00F40E91" w:rsidRPr="00EF7D68">
        <w:rPr>
          <w:rFonts w:ascii="Arial Narrow" w:eastAsia="Arial Narrow" w:hAnsi="Arial Narrow" w:cs="Arial Narrow"/>
          <w:color w:val="000000"/>
          <w:kern w:val="0"/>
          <w:sz w:val="22"/>
          <w:szCs w:val="22"/>
          <w:shd w:val="clear" w:color="auto" w:fill="FFFFFF"/>
          <w:lang w:eastAsia="es-PE"/>
          <w14:ligatures w14:val="none"/>
        </w:rPr>
        <w:t xml:space="preserve"> al denunciante</w:t>
      </w:r>
      <w:r w:rsidRPr="00EF7D68">
        <w:rPr>
          <w:rFonts w:ascii="Arial Narrow" w:eastAsia="Arial Narrow" w:hAnsi="Arial Narrow" w:cs="Arial Narrow"/>
          <w:color w:val="000000"/>
          <w:kern w:val="0"/>
          <w:sz w:val="22"/>
          <w:szCs w:val="22"/>
          <w:shd w:val="clear" w:color="auto" w:fill="FFFFFF"/>
          <w:lang w:eastAsia="es-PE"/>
          <w14:ligatures w14:val="none"/>
        </w:rPr>
        <w:t xml:space="preserve"> la cobertura del </w:t>
      </w:r>
      <w:r w:rsidRPr="00EF7D68">
        <w:rPr>
          <w:rFonts w:ascii="Arial Narrow" w:eastAsia="Arial Narrow" w:hAnsi="Arial Narrow" w:cs="Arial Narrow"/>
          <w:color w:val="000000"/>
          <w:kern w:val="0"/>
          <w:sz w:val="22"/>
          <w:szCs w:val="22"/>
          <w:lang w:eastAsia="es-ES"/>
          <w14:ligatures w14:val="none"/>
        </w:rPr>
        <w:t xml:space="preserve">Seguro de Protección de la Tarjeta BCP </w:t>
      </w:r>
      <w:proofErr w:type="spellStart"/>
      <w:r w:rsidRPr="00EF7D68">
        <w:rPr>
          <w:rFonts w:ascii="Arial Narrow" w:eastAsia="Arial Narrow" w:hAnsi="Arial Narrow" w:cs="Arial Narrow"/>
          <w:color w:val="000000"/>
          <w:kern w:val="0"/>
          <w:sz w:val="22"/>
          <w:szCs w:val="22"/>
          <w:lang w:eastAsia="es-ES"/>
          <w14:ligatures w14:val="none"/>
        </w:rPr>
        <w:t/>
      </w:r>
      <w:proofErr w:type="spellEnd"/>
      <w:r w:rsidRPr="00EF7D68">
        <w:rPr>
          <w:rFonts w:ascii="Arial Narrow" w:eastAsia="Arial Narrow" w:hAnsi="Arial Narrow" w:cs="Arial Narrow"/>
          <w:color w:val="000000"/>
          <w:kern w:val="0"/>
          <w:sz w:val="22"/>
          <w:szCs w:val="22"/>
          <w:lang w:eastAsia="es-ES"/>
          <w14:ligatures w14:val="none"/>
        </w:rPr>
        <w:t xml:space="preserve"> 1000001429 por la suma de S/ 20</w:t>
      </w:r>
      <w:r w:rsidR="00F40E91" w:rsidRPr="00EF7D68">
        <w:rPr>
          <w:rFonts w:ascii="Arial Narrow" w:eastAsia="Arial Narrow" w:hAnsi="Arial Narrow" w:cs="Arial Narrow"/>
          <w:color w:val="000000"/>
          <w:kern w:val="0"/>
          <w:sz w:val="22"/>
          <w:szCs w:val="22"/>
          <w:lang w:eastAsia="es-ES"/>
          <w14:ligatures w14:val="none"/>
        </w:rPr>
        <w:t xml:space="preserve"> </w:t>
      </w:r>
      <w:r w:rsidRPr="00EF7D68">
        <w:rPr>
          <w:rFonts w:ascii="Arial Narrow" w:eastAsia="Arial Narrow" w:hAnsi="Arial Narrow" w:cs="Arial Narrow"/>
          <w:color w:val="000000"/>
          <w:kern w:val="0"/>
          <w:sz w:val="22"/>
          <w:szCs w:val="22"/>
          <w:lang w:eastAsia="es-ES"/>
          <w14:ligatures w14:val="none"/>
        </w:rPr>
        <w:t>028</w:t>
      </w:r>
      <w:r w:rsidR="00F40E91" w:rsidRPr="00EF7D68">
        <w:rPr>
          <w:rFonts w:ascii="Arial Narrow" w:eastAsia="Arial Narrow" w:hAnsi="Arial Narrow" w:cs="Arial Narrow"/>
          <w:color w:val="000000"/>
          <w:kern w:val="0"/>
          <w:sz w:val="22"/>
          <w:szCs w:val="22"/>
          <w:lang w:eastAsia="es-ES"/>
          <w14:ligatures w14:val="none"/>
        </w:rPr>
        <w:t>,</w:t>
      </w:r>
      <w:r w:rsidRPr="00EF7D68">
        <w:rPr>
          <w:rFonts w:ascii="Arial Narrow" w:eastAsia="Arial Narrow" w:hAnsi="Arial Narrow" w:cs="Arial Narrow"/>
          <w:color w:val="000000"/>
          <w:kern w:val="0"/>
          <w:sz w:val="22"/>
          <w:szCs w:val="22"/>
          <w:lang w:eastAsia="es-ES"/>
          <w14:ligatures w14:val="none"/>
        </w:rPr>
        <w:t>75</w:t>
      </w:r>
      <w:r w:rsidRPr="00EF7D68">
        <w:rPr>
          <w:rFonts w:ascii="Arial Narrow" w:eastAsia="Arial Narrow" w:hAnsi="Arial Narrow" w:cs="Arial Narrow"/>
          <w:color w:val="000000"/>
          <w:kern w:val="0"/>
          <w:sz w:val="22"/>
          <w:szCs w:val="22"/>
          <w:lang w:val="es-ES" w:eastAsia="es-ES"/>
          <w14:ligatures w14:val="none"/>
        </w:rPr>
        <w:t xml:space="preserve"> por el siniestro ocurrido el </w:t>
      </w:r>
      <w:r w:rsidRPr="00EF7D68">
        <w:rPr>
          <w:rFonts w:ascii="Arial Narrow" w:eastAsia="Arial Narrow" w:hAnsi="Arial Narrow" w:cs="Arial Narrow"/>
          <w:color w:val="000000"/>
          <w:kern w:val="0"/>
          <w:sz w:val="22"/>
          <w:szCs w:val="22"/>
          <w:lang w:eastAsia="es-ES"/>
          <w14:ligatures w14:val="none"/>
        </w:rPr>
        <w:t>18 de febrero de 2025</w:t>
      </w:r>
      <w:r>
        <w:rPr>
          <w:rFonts w:ascii="Arial Narrow" w:eastAsia="Arial Narrow" w:hAnsi="Arial Narrow" w:cs="Arial Narrow"/>
          <w:kern w:val="0"/>
          <w14:ligatures w14:val="none"/>
          <w:sz w:val="22"/>
          <w:szCs w:val="22"/>
        </w:rPr>
        <w:t>.</w:t>
      </w:r>
    </w:p>
    <w:p w14:paraId="3ED26889" w14:textId="77777777" w:rsidR="005F2E44" w:rsidRPr="005F2E44" w:rsidRDefault="005F2E44" w:rsidP="005F2E44">
      <w:pPr>
        <w:pStyle w:val="Prrafodelista"/>
        <w:spacing w:after="0" w:line="240" w:lineRule="auto"/>
        <w:ind w:left="567"/>
        <w:jc w:val="both"/>
        <w:rPr>
          <w:rFonts w:ascii="Arial Narrow" w:eastAsia="Arial Narrow" w:hAnsi="Arial Narrow" w:cs="Arial Narrow"/>
          <w:kern w:val="0"/>
          <w:sz w:val="22"/>
          <w:szCs w:val="22"/>
          <w:lang w:eastAsia="es-PE"/>
          <w14:ligatures w14:val="none"/>
        </w:rPr>
      </w:pPr>
    </w:p>
    <w:p w14:paraId="39BF39FC" w14:textId="432A2965" w:rsidR="00121544" w:rsidRPr="00800FAB" w:rsidRDefault="00711750"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800FAB">
        <w:rPr>
          <w:rFonts w:ascii="Arial Narrow" w:eastAsia="Arial Narrow" w:hAnsi="Arial Narrow" w:cs="Arial Narrow"/>
          <w:color w:val="000000"/>
          <w:kern w:val="0"/>
          <w:sz w:val="22"/>
          <w:szCs w:val="22"/>
          <w:lang w:eastAsia="es-PE"/>
          <w14:ligatures w14:val="none"/>
        </w:rPr>
        <w:t>Presunta</w:t>
      </w:r>
      <w:r w:rsidRPr="00800FAB">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800FAB">
        <w:rPr>
          <w:rFonts w:ascii="Arial Narrow" w:eastAsia="Arial Narrow" w:hAnsi="Arial Narrow" w:cs="Arial Narrow"/>
          <w:kern w:val="0"/>
          <w:sz w:val="22"/>
          <w:szCs w:val="22"/>
          <w:lang w:eastAsia="es-PE"/>
          <w14:ligatures w14:val="none"/>
        </w:rPr>
        <w:t xml:space="preserve"> de </w:t>
      </w:r>
      <w:r w:rsidRPr="00800FAB">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tanto </w:t>
      </w:r>
      <w:r w:rsidR="00F40E91" w:rsidRPr="00EF7D68">
        <w:rPr>
          <w:rFonts w:ascii="Arial Narrow" w:eastAsia="Arial Narrow" w:hAnsi="Arial Narrow" w:cs="Arial Narrow"/>
          <w:kern w:val="0"/>
          <w:sz w:val="22"/>
          <w:szCs w:val="22"/>
          <w:shd w:val="clear" w:color="auto" w:fill="FFFFFF"/>
          <w:lang w:eastAsia="es-PE"/>
          <w14:ligatures w14:val="none"/>
        </w:rPr>
        <w:t>la compañía aseguradora</w:t>
      </w:r>
      <w:r w:rsidR="00800FAB" w:rsidRPr="00EF7D68">
        <w:rPr>
          <w:rFonts w:ascii="Arial Narrow" w:eastAsia="Arial Narrow" w:hAnsi="Arial Narrow" w:cs="Arial Narrow"/>
          <w:kern w:val="0"/>
          <w:sz w:val="22"/>
          <w:szCs w:val="22"/>
          <w:shd w:val="clear" w:color="auto" w:fill="FFFFFF"/>
          <w:lang w:eastAsia="es-PE"/>
          <w14:ligatures w14:val="none"/>
        </w:rPr>
        <w:t xml:space="preserve"> </w:t>
      </w:r>
      <w:r w:rsidR="00EF7D68" w:rsidRPr="00EF7D68">
        <w:rPr>
          <w:rFonts w:ascii="Arial Narrow" w:eastAsia="Arial Narrow" w:hAnsi="Arial Narrow" w:cs="Arial Narrow"/>
          <w:kern w:val="0"/>
          <w14:ligatures w14:val="none"/>
          <w:sz w:val="22"/>
          <w:szCs w:val="22"/>
        </w:rPr>
        <w:t>exigido indebidamente</w:t>
      </w:r>
      <w:r w:rsidR="00F40E91" w:rsidRPr="00EF7D68">
        <w:rPr>
          <w:rFonts w:ascii="Arial Narrow" w:eastAsia="Arial Narrow" w:hAnsi="Arial Narrow" w:cs="Arial Narrow"/>
          <w:kern w:val="0"/>
          <w14:ligatures w14:val="none"/>
          <w:sz w:val="22"/>
          <w:szCs w:val="22"/>
        </w:rPr>
        <w:t xml:space="preserve"> </w:t>
      </w:r>
      <w:r w:rsidR="005F2E44" w:rsidRPr="00EF7D68">
        <w:rPr>
          <w:rFonts w:ascii="Arial Narrow" w:eastAsia="Arial Narrow" w:hAnsi="Arial Narrow" w:cs="Arial Narrow"/>
          <w:kern w:val="0"/>
          <w14:ligatures w14:val="none"/>
          <w:sz w:val="22"/>
          <w:szCs w:val="22"/>
        </w:rPr>
        <w:t>que el denunciante se sometiera a la prueba del polígrafo</w:t>
      </w:r>
      <w:r w:rsidR="00F40E91" w:rsidRPr="00EF7D68">
        <w:rPr>
          <w:rFonts w:ascii="Arial Narrow" w:eastAsia="Arial Narrow" w:hAnsi="Arial Narrow" w:cs="Arial Narrow"/>
          <w:kern w:val="0"/>
          <w14:ligatures w14:val="none"/>
          <w:sz w:val="22"/>
          <w:szCs w:val="22"/>
        </w:rPr>
        <w:t xml:space="preserve"> </w:t>
      </w:r>
      <w:r w:rsidR="00EF7D68" w:rsidRPr="00EF7D68">
        <w:rPr>
          <w:rFonts w:ascii="Arial Narrow" w:eastAsia="Arial Narrow" w:hAnsi="Arial Narrow" w:cs="Arial Narrow"/>
          <w:kern w:val="0"/>
          <w14:ligatures w14:val="none"/>
          <w:sz w:val="22"/>
          <w:szCs w:val="22"/>
        </w:rPr>
        <w:t xml:space="preserve">como requisito </w:t>
      </w:r>
      <w:r w:rsidR="00F40E91" w:rsidRPr="00EF7D68">
        <w:rPr>
          <w:rFonts w:ascii="Arial Narrow" w:eastAsia="Arial Narrow" w:hAnsi="Arial Narrow" w:cs="Arial Narrow"/>
          <w:kern w:val="0"/>
          <w14:ligatures w14:val="none"/>
          <w:sz w:val="22"/>
          <w:szCs w:val="22"/>
        </w:rPr>
        <w:t xml:space="preserve">para la atención de la cobertura del Seguro de Protección de la Tarjeta BCP </w:t>
      </w:r>
      <w:proofErr w:type="spellStart"/>
      <w:r w:rsidR="00F40E91" w:rsidRPr="00EF7D68">
        <w:rPr>
          <w:rFonts w:ascii="Arial Narrow" w:eastAsia="Arial Narrow" w:hAnsi="Arial Narrow" w:cs="Arial Narrow"/>
          <w:color w:val="000000"/>
          <w:kern w:val="0"/>
          <w:sz w:val="22"/>
          <w:szCs w:val="22"/>
          <w:lang w:eastAsia="es-ES"/>
          <w14:ligatures w14:val="none"/>
        </w:rPr>
        <w:t/>
      </w:r>
      <w:proofErr w:type="spellEnd"/>
      <w:r w:rsidR="00F40E91" w:rsidRPr="00EF7D68">
        <w:rPr>
          <w:rFonts w:ascii="Arial Narrow" w:eastAsia="Arial Narrow" w:hAnsi="Arial Narrow" w:cs="Arial Narrow"/>
          <w:color w:val="000000"/>
          <w:kern w:val="0"/>
          <w:sz w:val="22"/>
          <w:szCs w:val="22"/>
          <w:lang w:eastAsia="es-ES"/>
          <w14:ligatures w14:val="none"/>
        </w:rPr>
        <w:t xml:space="preserve"> 1000001429 por el siniestro del 18 de febrero de 2025</w:t>
      </w:r>
      <w:r w:rsidR="00F40E91">
        <w:rPr>
          <w:rFonts w:ascii="Arial Narrow" w:eastAsia="Arial Narrow" w:hAnsi="Arial Narrow" w:cs="Arial Narrow"/>
          <w:color w:val="000000"/>
          <w:kern w:val="0"/>
          <w:sz w:val="22"/>
          <w:szCs w:val="22"/>
          <w:lang w:eastAsia="es-ES"/>
          <w14:ligatures w14:val="none"/>
        </w:rPr>
        <w:t>.</w:t>
      </w:r>
    </w:p>
    <w:p w14:paraId="65E55F62" w14:textId="77777777" w:rsidR="00F40E91" w:rsidRPr="009E0535" w:rsidRDefault="00F40E91" w:rsidP="00F40E91">
      <w:pPr>
        <w:spacing w:after="0" w:line="240" w:lineRule="auto"/>
        <w:jc w:val="both"/>
        <w:rPr>
          <w:rFonts w:ascii="Arial Narrow" w:eastAsia="Arial Narrow" w:hAnsi="Arial Narrow" w:cs="Arial Narrow"/>
          <w:color w:val="000000"/>
          <w:kern w:val="0"/>
          <w:sz w:val="22"/>
          <w:szCs w:val="22"/>
          <w:lang w:eastAsia="es-PE"/>
          <w14:ligatures w14:val="none"/>
        </w:rPr>
      </w:pPr>
    </w:p>
    <w:p w14:paraId="2B892DC9" w14:textId="4BBC7D4E" w:rsidR="00F40E91" w:rsidRPr="005F2E44" w:rsidRDefault="00F40E91" w:rsidP="00F40E91">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800FAB">
        <w:rPr>
          <w:rFonts w:ascii="Arial Narrow" w:eastAsia="Arial Narrow" w:hAnsi="Arial Narrow" w:cs="Arial Narrow"/>
          <w:color w:val="000000"/>
          <w:kern w:val="0"/>
          <w:sz w:val="22"/>
          <w:szCs w:val="22"/>
          <w:lang w:eastAsia="es-PE"/>
          <w14:ligatures w14:val="none"/>
        </w:rPr>
        <w:lastRenderedPageBreak/>
        <w:t>Presunta</w:t>
      </w:r>
      <w:r w:rsidRPr="00800FAB">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800FAB">
        <w:rPr>
          <w:rFonts w:ascii="Arial Narrow" w:eastAsia="Arial Narrow" w:hAnsi="Arial Narrow" w:cs="Arial Narrow"/>
          <w:kern w:val="0"/>
          <w:sz w:val="22"/>
          <w:szCs w:val="22"/>
          <w:lang w:eastAsia="es-PE"/>
          <w14:ligatures w14:val="none"/>
        </w:rPr>
        <w:t xml:space="preserve"> de </w:t>
      </w:r>
      <w:r w:rsidRPr="00800FAB">
        <w:rPr>
          <w:rFonts w:ascii="Arial Narrow" w:eastAsia="Arial Narrow" w:hAnsi="Arial Narrow" w:cs="Arial Narrow"/>
          <w:kern w:val="0"/>
          <w:sz w:val="22"/>
          <w:szCs w:val="22"/>
          <w:shd w:val="clear" w:color="auto" w:fill="FFFFFF"/>
          <w:lang w:eastAsia="es-PE"/>
          <w14:ligatures w14:val="none"/>
        </w:rPr>
        <w:t xml:space="preserve">la Ley 29571, Código de Protección y Defensa del Consumidor, en </w:t>
      </w:r>
      <w:r w:rsidRPr="00EF7D68">
        <w:rPr>
          <w:rFonts w:ascii="Arial Narrow" w:eastAsia="Arial Narrow" w:hAnsi="Arial Narrow" w:cs="Arial Narrow"/>
          <w:kern w:val="0"/>
          <w:sz w:val="22"/>
          <w:szCs w:val="22"/>
          <w:shd w:val="clear" w:color="auto" w:fill="FFFFFF"/>
          <w:lang w:eastAsia="es-PE"/>
          <w14:ligatures w14:val="none"/>
        </w:rPr>
        <w:t>tanto la compañía aseguradora habría brindado comunicaciones contradictorias</w:t>
      </w:r>
      <w:r w:rsidRPr="00EF7D68">
        <w:rPr>
          <w:rFonts w:ascii="Arial Narrow" w:eastAsia="Arial Narrow" w:hAnsi="Arial Narrow" w:cs="Arial Narrow"/>
          <w:color w:val="000000"/>
          <w:kern w:val="0"/>
          <w:sz w:val="22"/>
          <w:szCs w:val="22"/>
          <w:shd w:val="clear" w:color="auto" w:fill="FFFFFF"/>
          <w:lang w:eastAsia="es-PE"/>
          <w14:ligatures w14:val="none"/>
        </w:rPr>
        <w:t xml:space="preserve"> al denunciante sobre la exigibilidad de la prueba de polígrafo para la atención del </w:t>
      </w:r>
      <w:r w:rsidRPr="00EF7D68">
        <w:rPr>
          <w:rFonts w:ascii="Arial Narrow" w:eastAsia="Arial Narrow" w:hAnsi="Arial Narrow" w:cs="Arial Narrow"/>
          <w:color w:val="000000"/>
          <w:kern w:val="0"/>
          <w:sz w:val="22"/>
          <w:szCs w:val="22"/>
          <w:lang w:eastAsia="es-ES"/>
          <w14:ligatures w14:val="none"/>
        </w:rPr>
        <w:t xml:space="preserve">Seguro de Protección de la Tarjeta BCP </w:t>
      </w:r>
      <w:proofErr w:type="spellStart"/>
      <w:r w:rsidRPr="00EF7D68">
        <w:rPr>
          <w:rFonts w:ascii="Arial Narrow" w:eastAsia="Arial Narrow" w:hAnsi="Arial Narrow" w:cs="Arial Narrow"/>
          <w:color w:val="000000"/>
          <w:kern w:val="0"/>
          <w:sz w:val="22"/>
          <w:szCs w:val="22"/>
          <w:lang w:eastAsia="es-ES"/>
          <w14:ligatures w14:val="none"/>
        </w:rPr>
        <w:t/>
      </w:r>
      <w:proofErr w:type="spellEnd"/>
      <w:r w:rsidRPr="00EF7D68">
        <w:rPr>
          <w:rFonts w:ascii="Arial Narrow" w:eastAsia="Arial Narrow" w:hAnsi="Arial Narrow" w:cs="Arial Narrow"/>
          <w:color w:val="000000"/>
          <w:kern w:val="0"/>
          <w:sz w:val="22"/>
          <w:szCs w:val="22"/>
          <w:lang w:eastAsia="es-ES"/>
          <w14:ligatures w14:val="none"/>
        </w:rPr>
        <w:t xml:space="preserve"> 1000001429 por la suma de S/ 20 028,75</w:t>
      </w:r>
      <w:r w:rsidRPr="00EF7D68">
        <w:rPr>
          <w:rFonts w:ascii="Arial Narrow" w:eastAsia="Arial Narrow" w:hAnsi="Arial Narrow" w:cs="Arial Narrow"/>
          <w:color w:val="000000"/>
          <w:kern w:val="0"/>
          <w:sz w:val="22"/>
          <w:szCs w:val="22"/>
          <w:lang w:val="es-ES" w:eastAsia="es-ES"/>
          <w14:ligatures w14:val="none"/>
        </w:rPr>
        <w:t xml:space="preserve"> por el siniestro ocurrido el </w:t>
      </w:r>
      <w:r w:rsidRPr="00EF7D68">
        <w:rPr>
          <w:rFonts w:ascii="Arial Narrow" w:eastAsia="Arial Narrow" w:hAnsi="Arial Narrow" w:cs="Arial Narrow"/>
          <w:color w:val="000000"/>
          <w:kern w:val="0"/>
          <w:sz w:val="22"/>
          <w:szCs w:val="22"/>
          <w:lang w:eastAsia="es-ES"/>
          <w14:ligatures w14:val="none"/>
        </w:rPr>
        <w:t>18 de febrero de 2025</w:t>
      </w:r>
      <w:r>
        <w:rPr>
          <w:rFonts w:ascii="Arial Narrow" w:eastAsia="Arial Narrow" w:hAnsi="Arial Narrow" w:cs="Arial Narrow"/>
          <w:kern w:val="0"/>
          <w14:ligatures w14:val="none"/>
          <w:sz w:val="22"/>
          <w:szCs w:val="22"/>
        </w:rPr>
        <w:t>.</w:t>
      </w:r>
    </w:p>
    <w:bookmarkEnd w:id="15"/>
    <w:p w14:paraId="042B3F54" w14:textId="777BBF33" w:rsidR="00CA59A2" w:rsidRPr="0026598E" w:rsidRDefault="00CA59A2" w:rsidP="00327F5B">
      <w:pPr>
        <w:spacing w:after="0" w:line="240" w:lineRule="auto"/>
        <w:jc w:val="both"/>
        <w:rPr>
          <w:rFonts w:ascii="Arial Narrow" w:eastAsia="Arial Narrow" w:hAnsi="Arial Narrow" w:cs="Arial Narrow"/>
          <w:kern w:val="0"/>
          <w14:ligatures w14:val="none"/>
          <w:sz w:val="22"/>
          <w:szCs w:val="22"/>
        </w:rPr>
      </w:pPr>
    </w:p>
    <w:p w14:paraId="68A17E97" w14:textId="32400AC9" w:rsidR="00CA59A2" w:rsidRDefault="00CA59A2" w:rsidP="00327F5B">
      <w:pPr>
        <w:spacing w:line="240" w:lineRule="auto"/>
        <w:contextualSpacing/>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SEGUNDO:</w:t>
      </w:r>
      <w:r w:rsidRPr="0026598E">
        <w:rPr>
          <w:rFonts w:ascii="Arial Narrow" w:eastAsia="Arial Narrow" w:hAnsi="Arial Narrow" w:cs="Arial Narrow"/>
          <w:color w:val="000000"/>
          <w:kern w:val="0"/>
          <w:sz w:val="22"/>
          <w:szCs w:val="22"/>
          <w:lang w:eastAsia="es-PE"/>
          <w14:ligatures w14:val="none"/>
        </w:rPr>
        <w:t xml:space="preserve"> tener por ofrecidos los medios probatorios presentados en el </w:t>
      </w:r>
      <w:r w:rsidR="005F2E44">
        <w:rPr>
          <w:rFonts w:ascii="Arial Narrow" w:eastAsia="Arial Narrow" w:hAnsi="Arial Narrow" w:cs="Arial Narrow"/>
          <w:color w:val="000000"/>
          <w:kern w:val="0"/>
          <w:sz w:val="22"/>
          <w:szCs w:val="22"/>
          <w:lang w:eastAsia="es-PE"/>
          <w14:ligatures w14:val="none"/>
        </w:rPr>
        <w:t xml:space="preserve">escrito de </w:t>
      </w:r>
      <w:r w:rsidR="005F2E44" w:rsidRPr="0026598E">
        <w:rPr>
          <w:rFonts w:ascii="Arial Narrow" w:eastAsia="Arial Narrow" w:hAnsi="Arial Narrow" w:cs="Arial Narrow"/>
          <w:color w:val="000000"/>
          <w:kern w:val="0"/>
          <w:sz w:val="22"/>
          <w:szCs w:val="22"/>
          <w:shd w:val="clear" w:color="auto" w:fill="FFFFFF"/>
          <w:lang w:eastAsia="es-PE"/>
          <w14:ligatures w14:val="none"/>
        </w:rPr>
        <w:t xml:space="preserve">denuncia </w:t>
      </w:r>
      <w:r w:rsidR="005F2E44" w:rsidRPr="006F16D5">
        <w:rPr>
          <w:rFonts w:ascii="Arial Narrow" w:eastAsia="Arial Narrow" w:hAnsi="Arial Narrow" w:cs="Arial Narrow"/>
          <w:color w:val="000000"/>
          <w:kern w:val="0"/>
          <w:sz w:val="22"/>
          <w:szCs w:val="22"/>
          <w:shd w:val="clear" w:color="auto" w:fill="FFFFFF"/>
          <w:lang w:eastAsia="es-PE"/>
          <w14:ligatures w14:val="none"/>
        </w:rPr>
        <w:t>del</w:t>
      </w:r>
      <w:r w:rsidR="005F2E44">
        <w:rPr>
          <w:rFonts w:ascii="Arial Narrow" w:eastAsia="Arial Narrow" w:hAnsi="Arial Narrow" w:cs="Arial Narrow"/>
          <w:color w:val="000000"/>
          <w:kern w:val="0"/>
          <w:sz w:val="22"/>
          <w:szCs w:val="22"/>
          <w:shd w:val="clear" w:color="auto" w:fill="FFFFFF"/>
          <w:lang w:eastAsia="es-PE"/>
          <w14:ligatures w14:val="none"/>
        </w:rPr>
        <w:t xml:space="preserve"> </w:t>
      </w:r>
      <w:r w:rsidR="005F2E44" w:rsidRPr="00EA3883">
        <w:rPr>
          <w:rFonts w:ascii="Arial Narrow" w:eastAsia="Arial Narrow" w:hAnsi="Arial Narrow" w:cs="Arial Narrow"/>
          <w:color w:val="000000"/>
          <w:kern w:val="0"/>
          <w:sz w:val="22"/>
          <w:szCs w:val="22"/>
          <w:lang w:val="es-ES" w:eastAsia="es-ES"/>
          <w14:ligatures w14:val="none"/>
        </w:rPr>
        <w:t xml:space="preserve">17 de octubre de 2025</w:t>
      </w:r>
      <w:r w:rsidR="005F2E44">
        <w:rPr>
          <w:rFonts w:ascii="Arial Narrow" w:eastAsia="Arial Narrow" w:hAnsi="Arial Narrow" w:cs="Arial Narrow"/>
          <w:color w:val="000000"/>
          <w:kern w:val="0"/>
          <w:sz w:val="22"/>
          <w:szCs w:val="22"/>
          <w:lang w:val="es-ES" w:eastAsia="es-ES"/>
          <w14:ligatures w14:val="none"/>
        </w:rPr>
        <w:t xml:space="preserve"/>
      </w:r>
      <w:r w:rsidR="005F2E44" w:rsidRPr="00EA3883">
        <w:rPr>
          <w:rFonts w:ascii="Arial Narrow" w:eastAsia="Arial Narrow" w:hAnsi="Arial Narrow" w:cs="Arial Narrow"/>
          <w:color w:val="000000"/>
          <w:kern w:val="0"/>
          <w:sz w:val="22"/>
          <w:szCs w:val="22"/>
          <w:lang w:val="es-ES" w:eastAsia="es-ES"/>
          <w14:ligatures w14:val="none"/>
        </w:rPr>
        <w:t xml:space="preserve">, </w:t>
      </w:r>
      <w:r w:rsidR="005F2E44" w:rsidRPr="000421B3">
        <w:rPr>
          <w:rFonts w:ascii="Arial Narrow" w:eastAsia="Arial Narrow" w:hAnsi="Arial Narrow" w:cs="Arial Narrow"/>
          <w:color w:val="000000"/>
          <w:kern w:val="0"/>
          <w:sz w:val="22"/>
          <w:szCs w:val="22"/>
          <w:lang w:eastAsia="es-ES"/>
          <w14:ligatures w14:val="none"/>
        </w:rPr>
        <w:t>complementad</w:t>
      </w:r>
      <w:r w:rsidR="005F2E44">
        <w:rPr>
          <w:rFonts w:ascii="Arial Narrow" w:eastAsia="Arial Narrow" w:hAnsi="Arial Narrow" w:cs="Arial Narrow"/>
          <w:color w:val="000000"/>
          <w:kern w:val="0"/>
          <w:sz w:val="22"/>
          <w:szCs w:val="22"/>
          <w:lang w:eastAsia="es-ES"/>
          <w14:ligatures w14:val="none"/>
        </w:rPr>
        <w:t>a</w:t>
      </w:r>
      <w:r w:rsidR="005F2E44" w:rsidRPr="000421B3">
        <w:rPr>
          <w:rFonts w:ascii="Arial Narrow" w:eastAsia="Arial Narrow" w:hAnsi="Arial Narrow" w:cs="Arial Narrow"/>
          <w:color w:val="000000"/>
          <w:kern w:val="0"/>
          <w:sz w:val="22"/>
          <w:szCs w:val="22"/>
          <w:lang w:eastAsia="es-ES"/>
          <w14:ligatures w14:val="none"/>
        </w:rPr>
        <w:t xml:space="preserve"> con el escrito del 17 de octubre de 2025</w:t>
      </w:r>
      <w:r w:rsidR="005F2E44">
        <w:rPr>
          <w:rFonts w:ascii="Arial Narrow" w:eastAsia="Arial Narrow" w:hAnsi="Arial Narrow" w:cs="Arial Narrow"/>
          <w:color w:val="000000"/>
          <w:kern w:val="0"/>
          <w:sz w:val="22"/>
          <w:szCs w:val="22"/>
          <w:lang w:eastAsia="es-ES"/>
          <w14:ligatures w14:val="none"/>
        </w:rPr>
        <w:t xml:space="preserve"> y </w:t>
      </w:r>
      <w:r w:rsidR="005F2E44" w:rsidRPr="00EA3883">
        <w:rPr>
          <w:rFonts w:ascii="Arial Narrow" w:eastAsia="Arial Narrow" w:hAnsi="Arial Narrow" w:cs="Arial Narrow"/>
          <w:color w:val="000000"/>
          <w:kern w:val="0"/>
          <w:sz w:val="22"/>
          <w:szCs w:val="22"/>
          <w:lang w:val="es-ES" w:eastAsia="es-ES"/>
          <w14:ligatures w14:val="none"/>
        </w:rPr>
        <w:t xml:space="preserve">subsanada mediante escrito </w:t>
      </w:r>
      <w:r w:rsidR="005F2E44">
        <w:rPr>
          <w:rFonts w:ascii="Arial Narrow" w:eastAsia="Arial Narrow" w:hAnsi="Arial Narrow" w:cs="Arial Narrow"/>
          <w:color w:val="000000"/>
          <w:kern w:val="0"/>
          <w:sz w:val="22"/>
          <w:szCs w:val="22"/>
          <w:lang w:val="es-ES" w:eastAsia="es-ES"/>
          <w14:ligatures w14:val="none"/>
        </w:rPr>
        <w:t>del 21 de noviembre de 2025, por el denunciante.</w:t>
      </w:r>
    </w:p>
    <w:p w14:paraId="07DDC2D5" w14:textId="77777777" w:rsidR="005F2E44" w:rsidRPr="0026598E" w:rsidRDefault="005F2E44" w:rsidP="00327F5B">
      <w:pPr>
        <w:spacing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1A353645"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5F2E44" w:rsidRPr="005F2E44">
        <w:rPr>
          <w:rFonts w:ascii="Arial Narrow" w:eastAsia="Arial Narrow" w:hAnsi="Arial Narrow" w:cs="Arial Narrow"/>
          <w:color w:val="000000"/>
          <w:kern w:val="0"/>
          <w:sz w:val="22"/>
          <w:szCs w:val="22"/>
          <w:lang w:eastAsia="es-PE"/>
          <w14:ligatures w14:val="none"/>
        </w:rPr>
        <w:t xml:space="preserve">Pacífico Compañía </w:t>
      </w:r>
      <w:r w:rsidR="005F2E44">
        <w:rPr>
          <w:rFonts w:ascii="Arial Narrow" w:eastAsia="Arial Narrow" w:hAnsi="Arial Narrow" w:cs="Arial Narrow"/>
          <w:color w:val="000000"/>
          <w:kern w:val="0"/>
          <w:sz w:val="22"/>
          <w:szCs w:val="22"/>
          <w:lang w:eastAsia="es-PE"/>
          <w14:ligatures w14:val="none"/>
        </w:rPr>
        <w:t>d</w:t>
      </w:r>
      <w:r w:rsidR="005F2E44" w:rsidRPr="005F2E44">
        <w:rPr>
          <w:rFonts w:ascii="Arial Narrow" w:eastAsia="Arial Narrow" w:hAnsi="Arial Narrow" w:cs="Arial Narrow"/>
          <w:color w:val="000000"/>
          <w:kern w:val="0"/>
          <w:sz w:val="22"/>
          <w:szCs w:val="22"/>
          <w:lang w:eastAsia="es-PE"/>
          <w14:ligatures w14:val="none"/>
        </w:rPr>
        <w:t xml:space="preserve">e Seguros </w:t>
      </w:r>
      <w:r w:rsidR="005F2E44">
        <w:rPr>
          <w:rFonts w:ascii="Arial Narrow" w:eastAsia="Arial Narrow" w:hAnsi="Arial Narrow" w:cs="Arial Narrow"/>
          <w:color w:val="000000"/>
          <w:kern w:val="0"/>
          <w:sz w:val="22"/>
          <w:szCs w:val="22"/>
          <w:lang w:eastAsia="es-PE"/>
          <w14:ligatures w14:val="none"/>
        </w:rPr>
        <w:t>y</w:t>
      </w:r>
      <w:r w:rsidR="005F2E44" w:rsidRPr="005F2E44">
        <w:rPr>
          <w:rFonts w:ascii="Arial Narrow" w:eastAsia="Arial Narrow" w:hAnsi="Arial Narrow" w:cs="Arial Narrow"/>
          <w:color w:val="000000"/>
          <w:kern w:val="0"/>
          <w:sz w:val="22"/>
          <w:szCs w:val="22"/>
          <w:lang w:eastAsia="es-PE"/>
          <w14:ligatures w14:val="none"/>
        </w:rPr>
        <w:t xml:space="preserve"> Reaseguros S.A</w:t>
      </w:r>
      <w:r w:rsidR="005F2E44">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5"/>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6"/>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Pacífico Compañía de Seguros y Reaseguros S.A. para que, de conformidad con lo dispuesto por el artículo 26 de la Ley sobre Facultades, Normas y Organización del Indecopi, aprobada por Decreto Legislativo 807</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7"/>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26598E">
        <w:rPr>
          <w:rStyle w:val="Refdenotaalpie"/>
          <w:rFonts w:ascii="Arial Narrow" w:eastAsia="Arial Narrow" w:hAnsi="Arial Narrow" w:cs="Arial Narrow"/>
          <w:color w:val="000000"/>
          <w:kern w:val="0"/>
          <w:sz w:val="22"/>
          <w:szCs w:val="22"/>
          <w:vertAlign w:val="superscript"/>
          <w:lang w:val="es-ES" w:eastAsia="es-ES"/>
          <w14:ligatures w14:val="none"/>
        </w:rPr>
        <w:footnoteReference w:id="8"/>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692F4B17" w14:textId="77777777" w:rsidR="006F16D5" w:rsidRDefault="006F16D5" w:rsidP="006F16D5">
      <w:pPr>
        <w:spacing w:after="0" w:line="240" w:lineRule="auto"/>
        <w:jc w:val="both"/>
        <w:rPr>
          <w:rFonts w:ascii="Arial Narrow" w:eastAsia="Arial Narrow" w:hAnsi="Arial Narrow" w:cs="Arial Narrow"/>
          <w:color w:val="000000"/>
          <w:kern w:val="0"/>
          <w:sz w:val="22"/>
          <w:szCs w:val="22"/>
          <w:lang w:eastAsia="es-PE"/>
          <w14:ligatures w14:val="none"/>
        </w:rPr>
      </w:pPr>
    </w:p>
    <w:p w14:paraId="68108295" w14:textId="32CE85EF" w:rsidR="006F16D5" w:rsidRPr="006F16D5" w:rsidRDefault="00CA59A2" w:rsidP="006F16D5">
      <w:pPr>
        <w:spacing w:after="0" w:line="240" w:lineRule="auto"/>
        <w:jc w:val="both"/>
        <w:rPr>
          <w:rFonts w:ascii="Arial Narrow" w:eastAsia="Arial Narrow" w:hAnsi="Arial Narrow" w:cs="Arial Narrow"/>
          <w:color w:val="000000"/>
          <w:kern w:val="0"/>
          <w:sz w:val="22"/>
          <w:szCs w:val="22"/>
          <w:lang w:eastAsia="es-PE"/>
          <w14:ligatures w14:val="none"/>
        </w:rPr>
      </w:pPr>
      <w:r w:rsidRPr="006F16D5">
        <w:rPr>
          <w:rFonts w:ascii="Arial Narrow" w:eastAsia="Arial Narrow" w:hAnsi="Arial Narrow" w:cs="Arial Narrow"/>
          <w:b/>
          <w:color w:val="000000"/>
          <w:kern w:val="0"/>
          <w:sz w:val="22"/>
          <w:szCs w:val="22"/>
          <w:lang w:eastAsia="es-PE"/>
          <w14:ligatures w14:val="none"/>
        </w:rPr>
        <w:t xml:space="preserve">QUINTO:</w:t>
      </w:r>
      <w:r w:rsidRPr="006F16D5">
        <w:rPr>
          <w:rFonts w:ascii="Arial Narrow" w:eastAsia="Arial Narrow" w:hAnsi="Arial Narrow" w:cs="Arial Narrow"/>
          <w:color w:val="000000"/>
          <w:kern w:val="0"/>
          <w:sz w:val="22"/>
          <w:szCs w:val="22"/>
          <w:lang w:eastAsia="es-PE"/>
          <w14:ligatures w14:val="none"/>
        </w:rPr>
        <w:t xml:space="preserve"> </w:t>
      </w:r>
      <w:bookmarkStart w:id="16" w:name="_Hlk188286813"/>
      <w:r w:rsidRPr="006F16D5">
        <w:rPr>
          <w:rFonts w:ascii="Arial Narrow" w:eastAsia="Arial Narrow" w:hAnsi="Arial Narrow" w:cs="Arial Narrow"/>
          <w:color w:val="000000"/>
          <w:kern w:val="0"/>
          <w:sz w:val="22"/>
          <w:szCs w:val="22"/>
          <w:lang w:eastAsia="es-ES"/>
          <w14:ligatures w14:val="none"/>
        </w:rPr>
        <w:t xml:space="preserve">requerir </w:t>
      </w:r>
      <w:r w:rsidRPr="006F16D5">
        <w:rPr>
          <w:rFonts w:ascii="Arial Narrow" w:eastAsia="Arial Narrow" w:hAnsi="Arial Narrow" w:cs="Arial Narrow"/>
          <w:color w:val="000000"/>
          <w:kern w:val="0"/>
          <w:sz w:val="22"/>
          <w:szCs w:val="22"/>
          <w:lang w:val="es-ES" w:eastAsia="es-ES"/>
          <w14:ligatures w14:val="none"/>
        </w:rPr>
        <w:t xml:space="preserve">que, en un </w:t>
      </w:r>
      <w:r w:rsidRPr="006F16D5">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16"/>
      <w:r w:rsidRPr="006F16D5">
        <w:rPr>
          <w:rFonts w:ascii="Arial Narrow" w:eastAsia="Arial Narrow" w:hAnsi="Arial Narrow" w:cs="Arial Narrow"/>
          <w:color w:val="000000"/>
          <w:kern w:val="0"/>
          <w:sz w:val="22"/>
          <w:szCs w:val="22"/>
          <w:lang w:eastAsia="es-ES"/>
          <w14:ligatures w14:val="none"/>
        </w:rPr>
        <w:t xml:space="preserve">, </w:t>
      </w:r>
      <w:bookmarkStart w:id="17" w:name="_Hlk188286828"/>
      <w:r w:rsidRPr="006F16D5">
        <w:rPr>
          <w:rFonts w:ascii="Arial Narrow" w:eastAsia="Arial Narrow" w:hAnsi="Arial Narrow" w:cs="Arial Narrow"/>
          <w:color w:val="000000"/>
          <w:kern w:val="0"/>
          <w:sz w:val="22"/>
          <w:szCs w:val="22"/>
          <w:shd w:val="clear" w:color="auto" w:fill="FFFFFF"/>
          <w:lang w:eastAsia="es-PE"/>
          <w14:ligatures w14:val="none"/>
        </w:rPr>
        <w:t>el proveedor denunciado</w:t>
      </w:r>
      <w:r w:rsidRPr="006F16D5">
        <w:rPr>
          <w:rFonts w:ascii="Arial Narrow" w:eastAsia="Arial Narrow" w:hAnsi="Arial Narrow" w:cs="Arial Narrow"/>
          <w:color w:val="000000"/>
          <w:kern w:val="0"/>
          <w:sz w:val="22"/>
          <w:szCs w:val="22"/>
          <w:lang w:eastAsia="es-ES"/>
          <w14:ligatures w14:val="none"/>
        </w:rPr>
        <w:t xml:space="preserve"> </w:t>
      </w:r>
      <w:bookmarkEnd w:id="17"/>
      <w:r w:rsidRPr="006F16D5">
        <w:rPr>
          <w:rFonts w:ascii="Arial Narrow" w:eastAsia="Arial Narrow" w:hAnsi="Arial Narrow" w:cs="Arial Narrow"/>
          <w:color w:val="000000"/>
          <w:kern w:val="0"/>
          <w:sz w:val="22"/>
          <w:szCs w:val="22"/>
          <w:lang w:val="es-ES" w:eastAsia="es-ES"/>
          <w14:ligatures w14:val="none"/>
        </w:rPr>
        <w:t xml:space="preserve">cumpla con: </w:t>
      </w:r>
    </w:p>
    <w:p w14:paraId="79DB2722" w14:textId="77777777" w:rsidR="006F16D5" w:rsidRDefault="006F16D5" w:rsidP="006F16D5">
      <w:pPr>
        <w:spacing w:after="0" w:line="240" w:lineRule="auto"/>
        <w:jc w:val="both"/>
        <w:rPr>
          <w:rFonts w:ascii="Arial Narrow" w:eastAsia="Arial Narrow" w:hAnsi="Arial Narrow" w:cs="Arial Narrow"/>
          <w:color w:val="000000"/>
          <w:kern w:val="0"/>
          <w:sz w:val="22"/>
          <w:szCs w:val="22"/>
          <w:lang w:val="es-ES" w:eastAsia="es-ES"/>
          <w14:ligatures w14:val="none"/>
        </w:rPr>
      </w:pPr>
    </w:p>
    <w:p w14:paraId="4E5A1B95" w14:textId="5BC8B34C" w:rsidR="005F2E44" w:rsidRDefault="005F2E44" w:rsidP="006F16D5">
      <w:pPr>
        <w:numPr>
          <w:ilvl w:val="0"/>
          <w:numId w:val="10"/>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5F2E44">
        <w:rPr>
          <w:rFonts w:ascii="Arial Narrow" w:eastAsia="Arial Narrow" w:hAnsi="Arial Narrow" w:cs="Arial Narrow"/>
          <w:color w:val="000000"/>
          <w:kern w:val="0"/>
          <w:sz w:val="22"/>
          <w:szCs w:val="22"/>
          <w:lang w:val="es-ES" w:eastAsia="es-ES"/>
          <w14:ligatures w14:val="none"/>
        </w:rPr>
        <w:t xml:space="preserve">presentar una copia completa, legible y debidamente suscrita del </w:t>
      </w:r>
      <w:r w:rsidRPr="005F2E44">
        <w:rPr>
          <w:rFonts w:ascii="Arial Narrow" w:eastAsia="Arial Narrow" w:hAnsi="Arial Narrow" w:cs="Arial Narrow"/>
          <w:kern w:val="0"/>
          <w14:ligatures w14:val="none"/>
          <w:sz w:val="22"/>
          <w:szCs w:val="22"/>
        </w:rPr>
        <w:t xml:space="preserve">Seguro de Protección de la Tarjeta BCP </w:t>
      </w:r>
      <w:proofErr w:type="spellStart"/>
      <w:r w:rsidRPr="005F2E44">
        <w:rPr>
          <w:rFonts w:ascii="Arial Narrow" w:eastAsia="Arial Narrow" w:hAnsi="Arial Narrow" w:cs="Arial Narrow"/>
          <w:color w:val="000000"/>
          <w:kern w:val="0"/>
          <w:sz w:val="22"/>
          <w:szCs w:val="22"/>
          <w:lang w:eastAsia="es-ES"/>
          <w14:ligatures w14:val="none"/>
        </w:rPr>
        <w:t/>
      </w:r>
      <w:proofErr w:type="spellEnd"/>
      <w:r w:rsidRPr="005F2E44">
        <w:rPr>
          <w:rFonts w:ascii="Arial Narrow" w:eastAsia="Arial Narrow" w:hAnsi="Arial Narrow" w:cs="Arial Narrow"/>
          <w:color w:val="000000"/>
          <w:kern w:val="0"/>
          <w:sz w:val="22"/>
          <w:szCs w:val="22"/>
          <w:lang w:eastAsia="es-ES"/>
          <w14:ligatures w14:val="none"/>
        </w:rPr>
        <w:t xml:space="preserve"> 1000001429,</w:t>
      </w:r>
      <w:r w:rsidRPr="005F2E44">
        <w:rPr>
          <w:rFonts w:ascii="Arial Narrow" w:eastAsia="Arial Narrow" w:hAnsi="Arial Narrow" w:cs="Arial Narrow"/>
          <w:color w:val="000000"/>
          <w:kern w:val="0"/>
          <w:sz w:val="22"/>
          <w:szCs w:val="22"/>
          <w:lang w:val="es-ES" w:eastAsia="es-ES"/>
          <w14:ligatures w14:val="none"/>
        </w:rPr>
        <w:t xml:space="preserve"> así como el cargo de remisión de</w:t>
      </w:r>
      <w:r w:rsidRPr="000421B3">
        <w:rPr>
          <w:rFonts w:ascii="Arial Narrow" w:eastAsia="Arial Narrow" w:hAnsi="Arial Narrow" w:cs="Arial Narrow"/>
          <w:color w:val="000000"/>
          <w:kern w:val="0"/>
          <w:sz w:val="22"/>
          <w:szCs w:val="22"/>
          <w:lang w:val="es-ES" w:eastAsia="es-ES"/>
          <w14:ligatures w14:val="none"/>
        </w:rPr>
        <w:t xml:space="preserve"> la póliza</w:t>
      </w:r>
      <w:r>
        <w:rPr>
          <w:rFonts w:ascii="Arial Narrow" w:eastAsia="Arial Narrow" w:hAnsi="Arial Narrow" w:cs="Arial Narrow"/>
          <w:color w:val="000000"/>
          <w:kern w:val="0"/>
          <w:sz w:val="22"/>
          <w:szCs w:val="22"/>
          <w:lang w:val="es-ES" w:eastAsia="es-ES"/>
          <w14:ligatures w14:val="none"/>
        </w:rPr>
        <w:t xml:space="preserve">; </w:t>
      </w:r>
      <w:r w:rsidRPr="006F16D5">
        <w:rPr>
          <w:rFonts w:ascii="Arial Narrow" w:eastAsia="Arial Narrow" w:hAnsi="Arial Narrow" w:cs="Arial Narrow"/>
          <w:color w:val="000000"/>
          <w:kern w:val="0"/>
          <w:sz w:val="22"/>
          <w:szCs w:val="22"/>
          <w:lang w:val="es-ES" w:eastAsia="es-ES"/>
          <w14:ligatures w14:val="none"/>
        </w:rPr>
        <w:t xml:space="preserve">asimismo, en </w:t>
      </w:r>
      <w:r w:rsidRPr="006F16D5">
        <w:rPr>
          <w:rFonts w:ascii="Arial Narrow" w:eastAsia="Arial Narrow" w:hAnsi="Arial Narrow" w:cs="Arial Narrow"/>
          <w:color w:val="000000"/>
          <w:kern w:val="0"/>
          <w:sz w:val="22"/>
          <w:szCs w:val="22"/>
          <w:lang w:eastAsia="es-ES"/>
          <w14:ligatures w14:val="none"/>
        </w:rPr>
        <w:t xml:space="preserve">caso de haber </w:t>
      </w:r>
      <w:r w:rsidRPr="006F16D5">
        <w:rPr>
          <w:rFonts w:ascii="Arial Narrow" w:eastAsia="Arial Narrow" w:hAnsi="Arial Narrow" w:cs="Arial Narrow"/>
          <w:color w:val="000000"/>
          <w:kern w:val="0"/>
          <w:sz w:val="22"/>
          <w:szCs w:val="22"/>
          <w:lang w:eastAsia="es-ES"/>
          <w14:ligatures w14:val="none"/>
        </w:rPr>
        <w:lastRenderedPageBreak/>
        <w:t>existido modificaciones a las condiciones de dicho producto, presentar los medios probatorios que sustenten el procedimiento seguido para proceder con ello</w:t>
      </w:r>
      <w:r w:rsidRPr="006F16D5">
        <w:rPr>
          <w:rFonts w:ascii="Arial Narrow" w:eastAsia="Arial Narrow" w:hAnsi="Arial Narrow" w:cs="Arial Narrow"/>
          <w:color w:val="000000"/>
          <w:kern w:val="0"/>
          <w:sz w:val="22"/>
          <w:szCs w:val="22"/>
          <w:lang w:eastAsia="es-ES"/>
          <w14:ligatures w14:val="none"/>
        </w:rPr>
        <w:t>,</w:t>
      </w:r>
      <w:r w:rsidRPr="006F16D5">
        <w:rPr>
          <w:rFonts w:ascii="Arial Narrow" w:eastAsia="Arial Narrow" w:hAnsi="Arial Narrow" w:cs="Arial Narrow"/>
          <w:color w:val="000000"/>
          <w:kern w:val="0"/>
          <w:sz w:val="22"/>
          <w:szCs w:val="22"/>
          <w:lang w:val="es-ES" w:eastAsia="es-ES"/>
          <w14:ligatures w14:val="none"/>
        </w:rPr>
        <w:t xml:space="preserve"> y,</w:t>
      </w:r>
    </w:p>
    <w:p w14:paraId="529231CF" w14:textId="26CE2B26" w:rsidR="005F2E44" w:rsidRPr="006F16D5" w:rsidRDefault="005F2E44" w:rsidP="006F16D5">
      <w:pPr>
        <w:numPr>
          <w:ilvl w:val="0"/>
          <w:numId w:val="10"/>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0421B3">
        <w:rPr>
          <w:rFonts w:ascii="Arial Narrow" w:eastAsia="Arial Narrow" w:hAnsi="Arial Narrow" w:cs="Arial Narrow"/>
          <w:color w:val="000000"/>
          <w:kern w:val="0"/>
          <w:sz w:val="22"/>
          <w:szCs w:val="22"/>
          <w:lang w:val="es-ES" w:eastAsia="es-ES"/>
          <w14:ligatures w14:val="none"/>
        </w:rPr>
        <w:t>presentar todas las comunicaciones cursadas con la parte denunciante en virtud del hecho materia de denuncia.</w:t>
      </w:r>
    </w:p>
    <w:p w14:paraId="12A4D8BD" w14:textId="1BAC8DEA"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val="es-ES" w:eastAsia="es-PE"/>
          <w14:ligatures w14:val="none"/>
        </w:rPr>
      </w:pPr>
    </w:p>
    <w:p w14:paraId="591B7E6F" w14:textId="77777777"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SEXTO:</w:t>
      </w:r>
      <w:r w:rsidRPr="0026598E">
        <w:rPr>
          <w:rFonts w:ascii="Arial Narrow" w:eastAsia="Arial Narrow" w:hAnsi="Arial Narrow" w:cs="Arial Narrow"/>
          <w:color w:val="000000"/>
          <w:kern w:val="0"/>
          <w:sz w:val="22"/>
          <w:szCs w:val="22"/>
          <w:lang w:eastAsia="es-PE"/>
          <w14:ligatures w14:val="none"/>
        </w:rPr>
        <w:t xml:space="preserve"> </w:t>
      </w:r>
      <w:bookmarkStart w:id="18" w:name="_Hlk188286915"/>
      <w:r w:rsidRPr="0026598E">
        <w:rPr>
          <w:rFonts w:ascii="Arial Narrow" w:eastAsia="Arial Narrow" w:hAnsi="Arial Narrow" w:cs="Arial Narrow"/>
          <w:color w:val="000000"/>
          <w:kern w:val="0"/>
          <w:sz w:val="22"/>
          <w:szCs w:val="22"/>
          <w:lang w:eastAsia="es-PE"/>
          <w14:ligatures w14:val="none"/>
        </w:rPr>
        <w:t>informar a las partes que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9"/>
      </w:r>
      <w:r w:rsidRPr="0026598E">
        <w:rPr>
          <w:rFonts w:ascii="Arial Narrow" w:eastAsia="Arial Narrow" w:hAnsi="Arial Narrow" w:cs="Arial Narrow"/>
          <w:color w:val="000000"/>
          <w:kern w:val="0"/>
          <w:sz w:val="22"/>
          <w:szCs w:val="22"/>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115</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y 116</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referida norma</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0"/>
      </w:r>
      <w:r w:rsidRPr="0026598E">
        <w:rPr>
          <w:rFonts w:ascii="Arial Narrow" w:eastAsia="Arial Narrow" w:hAnsi="Arial Narrow" w:cs="Arial Narrow"/>
          <w:color w:val="000000"/>
          <w:kern w:val="0"/>
          <w:sz w:val="22"/>
          <w:szCs w:val="22"/>
          <w:lang w:eastAsia="es-PE"/>
          <w14:ligatures w14:val="none"/>
        </w:rPr>
        <w:t xml:space="preserve">. </w:t>
      </w:r>
      <w:bookmarkEnd w:id="18"/>
      <w:r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w:t>
      </w:r>
      <w:r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1"/>
      </w:r>
      <w:r w:rsidRPr="0026598E">
        <w:rPr>
          <w:rFonts w:ascii="Arial Narrow" w:eastAsia="Arial Narrow" w:hAnsi="Arial Narrow" w:cs="Arial Narrow"/>
          <w:color w:val="000000"/>
          <w:kern w:val="0"/>
          <w:sz w:val="22"/>
          <w:szCs w:val="22"/>
          <w:lang w:eastAsia="es-PE"/>
          <w14:ligatures w14:val="none"/>
        </w:rPr>
        <w:t>.</w:t>
      </w: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bCs/>
          <w:kern w:val="0"/>
          <w14:ligatures w14:val="none"/>
          <w:sz w:val="22"/>
          <w:szCs w:val="22"/>
        </w:rPr>
        <w:t>OCTAVO</w:t>
      </w:r>
      <w:r w:rsidRPr="0026598E">
        <w:rPr>
          <w:rFonts w:ascii="Arial Narrow" w:eastAsia="Arial Narrow" w:hAnsi="Arial Narrow" w:cs="Arial Narrow"/>
          <w:b/>
          <w:kern w:val="0"/>
          <w14:ligatures w14:val="none"/>
          <w:sz w:val="22"/>
          <w:szCs w:val="22"/>
        </w:rPr>
        <w:t>:</w:t>
      </w:r>
      <w:r w:rsidRPr="0026598E">
        <w:rPr>
          <w:rFonts w:ascii="Arial Narrow" w:eastAsia="Arial Narrow" w:hAnsi="Arial Narrow" w:cs="Arial Narrow"/>
          <w:kern w:val="0"/>
          <w14:ligatures w14:val="none"/>
          <w:sz w:val="22"/>
          <w:szCs w:val="22"/>
        </w:rPr>
        <w:t xml:space="preserve"> comunicar a las partes que, de acuerdo a lo señalado por el artículo 29</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Decreto Legislativo </w:t>
      </w:r>
      <w:proofErr w:type="spellStart"/>
      <w:r w:rsidRPr="0026598E">
        <w:rPr>
          <w:rFonts w:ascii="Arial Narrow" w:eastAsia="Arial Narrow" w:hAnsi="Arial Narrow" w:cs="Arial Narrow"/>
          <w:kern w:val="0"/>
          <w14:ligatures w14:val="none"/>
          <w:sz w:val="22"/>
          <w:szCs w:val="22"/>
        </w:rPr>
        <w:t/>
      </w:r>
      <w:proofErr w:type="spellEnd"/>
      <w:r w:rsidRPr="0026598E">
        <w:rPr>
          <w:rFonts w:ascii="Arial Narrow" w:eastAsia="Arial Narrow" w:hAnsi="Arial Narrow" w:cs="Arial Narrow"/>
          <w:kern w:val="0"/>
          <w14:ligatures w14:val="none"/>
          <w:sz w:val="22"/>
          <w:szCs w:val="22"/>
        </w:rPr>
        <w:t xml:space="preserve"> 807</w:t>
      </w:r>
      <w:r w:rsidRPr="0026598E">
        <w:rPr>
          <w:rStyle w:val="Refdenotaalpie"/>
          <w:rFonts w:ascii="Arial Narrow" w:eastAsia="Arial Narrow" w:hAnsi="Arial Narrow" w:cs="Arial Narrow"/>
          <w:kern w:val="0"/>
          <w:sz w:val="22"/>
          <w:szCs w:val="22"/>
          <w:vertAlign w:val="superscript"/>
          <w14:ligatures w14:val="none"/>
        </w:rPr>
        <w:footnoteReference w:id="12"/>
      </w:r>
      <w:r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Arial Narrow" w:hAnsi="Arial Narrow" w:cs="Arial Narrow"/>
          <w:kern w:val="0"/>
          <w:sz w:val="22"/>
          <w:szCs w:val="22"/>
          <w14:ligatures w14:val="none"/>
        </w:rPr>
        <w:t>expresamente su facultad para asistir y conciliar en su representación</w:t>
      </w:r>
      <w:r w:rsidRPr="0026598E">
        <w:rPr>
          <w:rFonts w:ascii="Arial Narrow" w:eastAsia="Arial Narrow" w:hAnsi="Arial Narrow" w:cs="Arial Narrow"/>
          <w:kern w:val="0"/>
          <w14:ligatures w14:val="none"/>
          <w:sz w:val="22"/>
          <w:szCs w:val="22"/>
        </w:rPr>
        <w:t>.</w:t>
      </w:r>
      <w:r w:rsidRPr="0026598E">
        <w:rPr>
          <w:rFonts w:ascii="Arial Narrow" w:eastAsia="Arial Narrow" w:hAnsi="Arial Narrow" w:cs="Arial Narrow"/>
          <w:kern w:val="0"/>
          <w14:ligatures w14:val="none"/>
          <w:sz w:val="22"/>
          <w:szCs w:val="22"/>
        </w:rPr>
        <w:t xml:space="preserve"> </w:t>
      </w:r>
      <w:r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Arial Narrow" w:hAnsi="Arial Narrow" w:cs="Arial Narrow"/>
          <w:kern w:val="0"/>
          <w:sz w:val="22"/>
          <w:szCs w:val="22"/>
          <w:u w:val="single"/>
          <w14:ligatures w14:val="none"/>
        </w:rPr>
      </w:pPr>
    </w:p>
    <w:p w14:paraId="0E80CA49" w14:textId="77777777" w:rsidR="00CA59A2" w:rsidRPr="006F16D5"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lastRenderedPageBreak/>
        <w:t>NOVENO:</w:t>
      </w:r>
      <w:r w:rsidRPr="0026598E">
        <w:rPr>
          <w:rFonts w:ascii="Arial Narrow" w:eastAsia="Arial Narrow" w:hAnsi="Arial Narrow" w:cs="Arial Narrow"/>
          <w:color w:val="000000"/>
          <w:kern w:val="0"/>
          <w:sz w:val="22"/>
          <w:szCs w:val="22"/>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w:t>
      </w:r>
      <w:r w:rsidRPr="006F16D5">
        <w:rPr>
          <w:rFonts w:ascii="Arial Narrow" w:eastAsia="Arial Narrow" w:hAnsi="Arial Narrow" w:cs="Arial Narrow"/>
          <w:color w:val="000000"/>
          <w:kern w:val="0"/>
          <w:sz w:val="22"/>
          <w:szCs w:val="22"/>
          <w:lang w:eastAsia="es-PE"/>
          <w14:ligatures w14:val="none"/>
        </w:rPr>
        <w:t>constancia que se ha solucionado la controversia materia de denuncia.</w:t>
      </w:r>
      <w:bookmarkStart w:id="19" w:name="h.gjdgxs" w:colFirst="0" w:colLast="0"/>
      <w:bookmarkEnd w:id="19"/>
    </w:p>
    <w:p w14:paraId="7DDD06F7" w14:textId="77777777" w:rsidR="00CA59A2" w:rsidRPr="006F16D5" w:rsidRDefault="00CA59A2"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p>
    <w:p w14:paraId="236137A1" w14:textId="1DEE5C43" w:rsidR="00CA59A2" w:rsidRPr="006F16D5" w:rsidRDefault="00CA59A2" w:rsidP="00327F5B">
      <w:pPr>
        <w:suppressAutoHyphens/>
        <w:spacing w:after="0" w:line="240" w:lineRule="auto"/>
        <w:jc w:val="both"/>
        <w:rPr>
          <w:rFonts w:ascii="Arial Narrow" w:eastAsia="Arial Narrow" w:hAnsi="Arial Narrow" w:cs="Arial Narrow"/>
          <w:bCs/>
          <w:spacing w:val="-3"/>
          <w:kern w:val="0"/>
          <w14:ligatures w14:val="none"/>
          <w:sz w:val="22"/>
          <w:szCs w:val="22"/>
        </w:rPr>
      </w:pPr>
      <w:r w:rsidRPr="006F16D5">
        <w:rPr>
          <w:rFonts w:ascii="Arial Narrow" w:eastAsia="Arial Narrow" w:hAnsi="Arial Narrow" w:cs="Arial Narrow"/>
          <w:b/>
          <w:bCs/>
          <w:sz w:val="22"/>
          <w:szCs w:val="22"/>
        </w:rPr>
        <w:t xml:space="preserve">DÉCIMO:</w:t>
      </w:r>
      <w:r w:rsidRPr="006F16D5">
        <w:rPr>
          <w:rFonts w:ascii="Arial Narrow" w:eastAsia="Arial Narrow" w:hAnsi="Arial Narrow" w:cs="Arial Narrow"/>
          <w:sz w:val="22"/>
          <w:szCs w:val="22"/>
        </w:rPr>
        <w:t xml:space="preserve"> </w:t>
      </w:r>
      <w:r w:rsidRPr="006F16D5">
        <w:rPr>
          <w:rFonts w:ascii="Arial Narrow" w:eastAsia="Arial Narrow" w:hAnsi="Arial Narrow" w:cs="Arial Narrow"/>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6F16D5">
        <w:rPr>
          <w:rFonts w:ascii="Arial Narrow" w:eastAsia="Arial Narrow" w:hAnsi="Arial Narrow" w:cs="Arial Narrow"/>
          <w:spacing w:val="-3"/>
          <w:kern w:val="0"/>
          <w14:ligatures w14:val="none"/>
          <w:sz w:val="22"/>
          <w:szCs w:val="22"/>
        </w:rPr>
        <w:t/>
      </w:r>
      <w:r w:rsidRPr="006F16D5">
        <w:rPr>
          <w:rFonts w:ascii="Arial Narrow" w:eastAsia="Arial Narrow" w:hAnsi="Arial Narrow" w:cs="Arial Narrow"/>
          <w:spacing w:val="-3"/>
          <w:kern w:val="0"/>
          <w14:ligatures w14:val="none"/>
          <w:sz w:val="22"/>
          <w:szCs w:val="22"/>
        </w:rPr>
        <w:t xml:space="preserve"/>
      </w:r>
      <w:r w:rsidR="006F16D5" w:rsidRPr="006F16D5">
        <w:rPr>
          <w:rFonts w:ascii="Arial Narrow" w:eastAsia="Arial Narrow" w:hAnsi="Arial Narrow" w:cs="Arial Narrow"/>
          <w:spacing w:val="-3"/>
          <w:kern w:val="0"/>
          <w14:ligatures w14:val="none"/>
          <w:sz w:val="22"/>
          <w:szCs w:val="22"/>
        </w:rPr>
        <w:t xml:space="preserve"/>
      </w:r>
      <w:r w:rsidR="005F2E44" w:rsidRPr="005F2E44">
        <w:rPr>
          <w:rFonts w:ascii="Arial Narrow" w:eastAsia="Arial Narrow" w:hAnsi="Arial Narrow" w:cs="Arial Narrow"/>
          <w:color w:val="000000"/>
          <w:kern w:val="0"/>
          <w:sz w:val="22"/>
          <w:szCs w:val="22"/>
          <w:lang w:eastAsia="es-PE"/>
          <w14:ligatures w14:val="none"/>
        </w:rPr>
        <w:t/>
      </w:r>
      <w:r w:rsidR="005F2E44" w:rsidRPr="006F16D5">
        <w:rPr>
          <w:rFonts w:ascii="Arial Narrow" w:eastAsia="Arial Narrow" w:hAnsi="Arial Narrow" w:cs="Arial Narrow"/>
          <w:color w:val="000000"/>
          <w:sz w:val="22"/>
          <w:szCs w:val="22"/>
        </w:rPr>
        <w:t xml:space="preserve"/>
      </w:r>
      <w:r w:rsidRPr="006F16D5">
        <w:rPr>
          <w:rFonts w:ascii="Arial Narrow" w:eastAsia="Arial Narrow" w:hAnsi="Arial Narrow" w:cs="Arial Narrow"/>
          <w:color w:val="000000"/>
          <w:sz w:val="22"/>
          <w:szCs w:val="22"/>
        </w:rPr>
        <w:t/>
      </w:r>
      <w:r w:rsidR="006F16D5" w:rsidRPr="006F16D5">
        <w:rPr>
          <w:rFonts w:ascii="Arial Narrow" w:eastAsia="Arial Narrow" w:hAnsi="Arial Narrow" w:cs="Arial Narrow"/>
          <w:color w:val="000000"/>
          <w:sz w:val="22"/>
          <w:szCs w:val="22"/>
        </w:rPr>
        <w:t/>
      </w:r>
      <w:r w:rsidRPr="006F16D5">
        <w:rPr>
          <w:rFonts w:ascii="Arial Narrow" w:eastAsia="Arial Narrow" w:hAnsi="Arial Narrow" w:cs="Arial Narrow"/>
          <w:color w:val="000000"/>
          <w:sz w:val="22"/>
          <w:szCs w:val="22"/>
        </w:rPr>
        <w:t xml:space="preserve"/>
      </w:r>
      <w:r w:rsidRPr="006F16D5">
        <w:rPr>
          <w:rFonts w:ascii="Arial Narrow" w:eastAsia="Arial Narrow" w:hAnsi="Arial Narrow" w:cs="Arial Narrow"/>
          <w:color w:val="000000"/>
          <w:kern w:val="0"/>
          <w:sz w:val="22"/>
          <w:szCs w:val="22"/>
          <w:lang w:eastAsia="es-PE"/>
          <w14:ligatures w14:val="none"/>
        </w:rPr>
        <w:t/>
      </w:r>
      <w:r w:rsidRPr="006F16D5">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t xml:space="preserve"/>
      </w:r>
      <w:proofErr w:type="spellStart"/>
      <w:r w:rsidRPr="00A67ADF">
        <w:rPr>
          <w:rFonts w:ascii="Arial Narrow" w:eastAsia="Arial Narrow" w:hAnsi="Arial Narrow" w:cs="Arial Narrow"/>
          <w:color w:val="000000"/>
          <w:sz w:val="22"/>
          <w:szCs w:val="22"/>
        </w:rPr>
        <w:t/>
      </w:r>
      <w:proofErr w:type="spellEnd"/>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bookmarkStart w:id="20" w:name="_Hlk214964186"/>
      <w:r w:rsidRPr="00A67ADF">
        <w:rPr>
          <w:rFonts w:ascii="Arial Narrow" w:eastAsia="Arial Narrow" w:hAnsi="Arial Narrow" w:cs="Arial Narrow"/>
          <w:color w:val="000000"/>
          <w:sz w:val="22"/>
          <w:szCs w:val="22"/>
        </w:rPr>
        <w:t/>
      </w:r>
      <w:r w:rsidRPr="00A67ADF">
        <w:rPr>
          <w:rStyle w:val="Refdenotaalpie"/>
          <w:rFonts w:ascii="Arial Narrow" w:eastAsia="Arial Narrow" w:hAnsi="Arial Narrow" w:cs="Arial Narrow"/>
          <w:sz w:val="22"/>
          <w:szCs w:val="22"/>
          <w:vertAlign w:val="superscript"/>
        </w:rPr>
        <w:footnoteReference w:id="13"/>
      </w:r>
      <w:r w:rsidRPr="00A67ADF">
        <w:rPr>
          <w:rFonts w:ascii="Arial Narrow" w:eastAsia="Arial Narrow" w:hAnsi="Arial Narrow" w:cs="Arial Narrow"/>
          <w:sz w:val="22"/>
          <w:szCs w:val="22"/>
        </w:rPr>
        <w:t/>
      </w:r>
    </w:p>
    <w:bookmarkEnd w:id="20"/>
    <w:p w14:paraId="639FE5BE" w14:textId="77777777" w:rsidR="00CA59A2" w:rsidRPr="00A67ADF" w:rsidRDefault="00CA59A2" w:rsidP="00327F5B">
      <w:pPr>
        <w:suppressAutoHyphens/>
        <w:spacing w:after="0" w:line="240" w:lineRule="auto"/>
        <w:jc w:val="both"/>
        <w:rPr>
          <w:rFonts w:ascii="Arial Narrow" w:eastAsia="Arial Narrow" w:hAnsi="Arial Narrow" w:cs="Arial Narrow"/>
          <w:sz w:val="22"/>
          <w:szCs w:val="22"/>
        </w:rPr>
      </w:pPr>
    </w:p>
    <w:p w14:paraId="083D8417" w14:textId="2510932C" w:rsidR="00CA59A2" w:rsidRPr="0021384F" w:rsidRDefault="00CA59A2" w:rsidP="00327F5B">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Pr>
          <w:rFonts w:ascii="Arial Narrow" w:eastAsia="Arial Narrow" w:hAnsi="Arial Narrow" w:cs="Arial Narrow"/>
          <w:b/>
          <w:bCs/>
          <w:sz w:val="22"/>
          <w:szCs w:val="22"/>
        </w:rPr>
        <w:t>PRIMERO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requerir a</w:t>
      </w:r>
      <w:r w:rsidR="006F7AF9">
        <w:rPr>
          <w:rFonts w:ascii="Arial Narrow" w:eastAsia="Arial Narrow" w:hAnsi="Arial Narrow" w:cs="Arial Narrow"/>
          <w:color w:val="000000"/>
          <w:sz w:val="22"/>
          <w:szCs w:val="22"/>
        </w:rPr>
        <w:t xml:space="preserve"> </w:t>
      </w:r>
      <w:r w:rsidR="006F7AF9" w:rsidRPr="005F2E44">
        <w:rPr>
          <w:rFonts w:ascii="Arial Narrow" w:eastAsia="Arial Narrow" w:hAnsi="Arial Narrow" w:cs="Arial Narrow"/>
          <w:color w:val="000000"/>
          <w:kern w:val="0"/>
          <w:sz w:val="22"/>
          <w:szCs w:val="22"/>
          <w:lang w:eastAsia="es-PE"/>
          <w14:ligatures w14:val="none"/>
        </w:rPr>
        <w:t xml:space="preserve">Pacífico Compañía </w:t>
      </w:r>
      <w:r w:rsidR="006F7AF9">
        <w:rPr>
          <w:rFonts w:ascii="Arial Narrow" w:eastAsia="Arial Narrow" w:hAnsi="Arial Narrow" w:cs="Arial Narrow"/>
          <w:color w:val="000000"/>
          <w:kern w:val="0"/>
          <w:sz w:val="22"/>
          <w:szCs w:val="22"/>
          <w:lang w:eastAsia="es-PE"/>
          <w14:ligatures w14:val="none"/>
        </w:rPr>
        <w:t>d</w:t>
      </w:r>
      <w:r w:rsidR="006F7AF9" w:rsidRPr="005F2E44">
        <w:rPr>
          <w:rFonts w:ascii="Arial Narrow" w:eastAsia="Arial Narrow" w:hAnsi="Arial Narrow" w:cs="Arial Narrow"/>
          <w:color w:val="000000"/>
          <w:kern w:val="0"/>
          <w:sz w:val="22"/>
          <w:szCs w:val="22"/>
          <w:lang w:eastAsia="es-PE"/>
          <w14:ligatures w14:val="none"/>
        </w:rPr>
        <w:t xml:space="preserve">e Seguros </w:t>
      </w:r>
      <w:r w:rsidR="006F7AF9">
        <w:rPr>
          <w:rFonts w:ascii="Arial Narrow" w:eastAsia="Arial Narrow" w:hAnsi="Arial Narrow" w:cs="Arial Narrow"/>
          <w:color w:val="000000"/>
          <w:kern w:val="0"/>
          <w:sz w:val="22"/>
          <w:szCs w:val="22"/>
          <w:lang w:eastAsia="es-PE"/>
          <w14:ligatures w14:val="none"/>
        </w:rPr>
        <w:t>y</w:t>
      </w:r>
      <w:r w:rsidR="006F7AF9" w:rsidRPr="005F2E44">
        <w:rPr>
          <w:rFonts w:ascii="Arial Narrow" w:eastAsia="Arial Narrow" w:hAnsi="Arial Narrow" w:cs="Arial Narrow"/>
          <w:color w:val="000000"/>
          <w:kern w:val="0"/>
          <w:sz w:val="22"/>
          <w:szCs w:val="22"/>
          <w:lang w:eastAsia="es-PE"/>
          <w14:ligatures w14:val="none"/>
        </w:rPr>
        <w:t xml:space="preserve"> Reaseguros S.A</w:t>
      </w:r>
      <w:r w:rsidR="006F16D5" w:rsidRPr="006F16D5">
        <w:rPr>
          <w:rFonts w:ascii="Arial Narrow" w:eastAsia="Arial Narrow" w:hAnsi="Arial Narrow" w:cs="Arial Narrow"/>
          <w:color w:val="000000"/>
          <w:kern w:val="0"/>
          <w:sz w:val="22"/>
          <w:szCs w:val="22"/>
          <w:lang w:eastAsia="es-PE"/>
          <w14:ligatures w14:val="none"/>
        </w:rPr>
        <w:t xml:space="preserve">, </w:t>
      </w:r>
      <w:r w:rsidRPr="006F16D5">
        <w:rPr>
          <w:rFonts w:ascii="Arial Narrow" w:eastAsia="Arial Narrow" w:hAnsi="Arial Narrow" w:cs="Arial Narrow"/>
          <w:sz w:val="22"/>
          <w:szCs w:val="22"/>
          <w:shd w:val="clear" w:color="auto" w:fill="FFFFFF"/>
        </w:rPr>
        <w:t xml:space="preserve">para que </w:t>
      </w:r>
      <w:r w:rsidRPr="006F16D5">
        <w:rPr>
          <w:rFonts w:ascii="Arial Narrow" w:eastAsia="Arial Narrow" w:hAnsi="Arial Narrow" w:cs="Arial Narrow"/>
          <w:sz w:val="22"/>
          <w:szCs w:val="22"/>
        </w:rPr>
        <w:t>efectúe</w:t>
      </w:r>
      <w:r w:rsidR="006F16D5" w:rsidRPr="006F16D5">
        <w:rPr>
          <w:rFonts w:ascii="Arial Narrow" w:eastAsia="Arial Narrow" w:hAnsi="Arial Narrow" w:cs="Arial Narrow"/>
          <w:sz w:val="22"/>
          <w:szCs w:val="22"/>
        </w:rPr>
        <w:t xml:space="preserve"> </w:t>
      </w:r>
      <w:r w:rsidRPr="006F16D5">
        <w:rPr>
          <w:rFonts w:ascii="Arial Narrow" w:eastAsia="Arial Narrow" w:hAnsi="Arial Narrow" w:cs="Arial Narrow"/>
          <w:sz w:val="22"/>
          <w:szCs w:val="22"/>
        </w:rPr>
        <w:t>el acuse de recibo mediante la confirmación de recepción de la notificación remitida por este despacho a su Casilla Electrónica, dentro de los cinco (5) primeros días hábiles siguientes a la fecha en que recibe la</w:t>
      </w:r>
      <w:r w:rsidRPr="00A67ADF">
        <w:rPr>
          <w:rFonts w:ascii="Arial Narrow" w:eastAsia="Arial Narrow" w:hAnsi="Arial Narrow" w:cs="Arial Narrow"/>
          <w:sz w:val="22"/>
          <w:szCs w:val="22"/>
        </w:rPr>
        <w:t xml:space="preserve"> notificación.</w:t>
      </w:r>
      <w:bookmarkStart w:id="21" w:name="_Hlk198890962"/>
    </w:p>
    <w:p w14:paraId="36317C11" w14:textId="77777777" w:rsidR="00CA59A2" w:rsidRPr="002F655C" w:rsidRDefault="00CA59A2" w:rsidP="00327F5B">
      <w:pPr>
        <w:suppressAutoHyphens/>
        <w:spacing w:after="0" w:line="240" w:lineRule="auto"/>
        <w:jc w:val="both"/>
        <w:rPr>
          <w:rFonts w:ascii="Arial Narrow" w:eastAsia="Arial Narrow" w:hAnsi="Arial Narrow" w:cs="Arial Narrow"/>
          <w:bCs/>
          <w:sz w:val="22"/>
          <w:szCs w:val="22"/>
        </w:rPr>
      </w:pPr>
    </w:p>
    <w:bookmarkEnd w:id="21"/>
    <w:p w14:paraId="23716787" w14:textId="77777777" w:rsidR="00CA59A2" w:rsidRPr="0026598E" w:rsidRDefault="00CA59A2" w:rsidP="00327F5B">
      <w:pPr>
        <w:suppressAutoHyphens/>
        <w:spacing w:after="0" w:line="240" w:lineRule="auto"/>
        <w:jc w:val="both"/>
        <w:rPr>
          <w:rFonts w:ascii="Arial Narrow" w:eastAsia="Arial Narrow" w:hAnsi="Arial Narrow" w:cs="Arial Narrow"/>
          <w:sz w:val="22"/>
          <w:szCs w:val="22"/>
        </w:rPr>
      </w:pPr>
    </w:p>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418E1D52" w14:textId="77777777" w:rsidR="00CA59A2"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259D1994" w14:textId="77777777" w:rsidR="00732209" w:rsidRPr="0026598E" w:rsidRDefault="00732209"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0407B94C"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375C384E"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rsidR="00E55AB3" w:rsidRPr="00EE2A48" w:rsidRDefault="00E55AB3" w:rsidP="00E55AB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 xml:space="preserve">Firmado digitalmente por</w:t>
      </w:r>
    </w:p>
    <w:p w14:paraId="59985B4A" w14:textId="77777777" w:rsidR="00E55AB3" w:rsidRPr="00EE2A48" w:rsidRDefault="00E55AB3" w:rsidP="00E55AB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EVELING ROA QUISPE</w:t>
      </w:r>
    </w:p>
    <w:p w14:paraId="44F30378" w14:textId="77777777" w:rsidR="00E55AB3" w:rsidRPr="00EE2A48" w:rsidRDefault="00E55AB3" w:rsidP="00E55AB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Secretaria Técnica</w:t>
      </w:r>
    </w:p>
    <w:p w14:paraId="39D8E76A" w14:textId="77777777" w:rsidR="00E55AB3" w:rsidRDefault="00E55AB3" w:rsidP="00E55AB3">
      <w:pPr>
        <w:shd w:val="clear" w:color="auto" w:fill="FFFFFF"/>
        <w:spacing w:after="0" w:line="240" w:lineRule="auto"/>
        <w:jc w:val="center"/>
        <w:rPr>
          <w:rFonts w:ascii="Arial Narrow" w:eastAsia="Arial Narrow" w:hAnsi="Arial Narrow" w:cs="Arial Narrow"/>
          <w:b/>
          <w:bCs/>
          <w:color w:val="000000"/>
          <w:kern w:val="0"/>
          <w14:ligatures w14:val="none"/>
          <w:sz w:val="22"/>
          <w:szCs w:val="22"/>
        </w:rPr>
      </w:pPr>
      <w:r w:rsidRPr="00EE2A48">
        <w:rPr>
          <w:rFonts w:ascii="Arial Narrow" w:eastAsia="Arial Narrow" w:hAnsi="Arial Narrow" w:cs="Arial Narrow"/>
          <w:b/>
          <w:bCs/>
          <w:color w:val="000000"/>
          <w:kern w:val="0"/>
          <w14:ligatures w14:val="none"/>
          <w:sz w:val="22"/>
          <w:szCs w:val="22"/>
        </w:rPr>
        <w:t>Comisión de Protección al Consumidor 1</w:t>
      </w:r>
    </w:p>
    <w:p w14:paraId="513298A9" w14:textId="77777777" w:rsidR="00E55AB3" w:rsidRPr="0026598E" w:rsidRDefault="00E55AB3" w:rsidP="00E55AB3">
      <w:pPr>
        <w:spacing w:after="0" w:line="240" w:lineRule="auto"/>
        <w:jc w:val="both"/>
        <w:rPr>
          <w:rFonts w:ascii="Arial Narrow" w:eastAsia="Arial Narrow" w:hAnsi="Arial Narrow" w:cs="Arial Narrow"/>
          <w:b/>
          <w:color w:val="000000"/>
          <w:kern w:val="0"/>
          <w:sz w:val="22"/>
          <w:szCs w:val="22"/>
          <w:lang w:eastAsia="es-PE"/>
          <w14:ligatures w14:val="none"/>
        </w:rPr>
      </w:pPr>
    </w:p>
    <w:p w14:paraId="1D176C5B" w14:textId="71F482D6" w:rsidR="00E55AB3" w:rsidRPr="00BF49F6" w:rsidRDefault="00E55AB3" w:rsidP="00E55AB3">
      <w:pPr>
        <w:spacing w:after="0" w:line="240" w:lineRule="auto"/>
        <w:jc w:val="both"/>
        <w:rPr>
          <w:rFonts w:ascii="Arial Narrow" w:eastAsia="Arial Narrow" w:hAnsi="Arial Narrow" w:cs="Arial Narrow"/>
          <w:sz w:val="16"/>
          <w:szCs w:val="16"/>
        </w:rPr>
      </w:pPr>
      <w:r w:rsidRPr="0026598E">
        <w:rPr>
          <w:rFonts w:ascii="Arial Narrow" w:eastAsia="Arial Narrow" w:hAnsi="Arial Narrow" w:cs="Arial Narrow"/>
          <w:color w:val="000000"/>
          <w:kern w:val="0"/>
          <w:sz w:val="16"/>
          <w:szCs w:val="16"/>
          <w:lang w:eastAsia="es-PE"/>
          <w14:ligatures w14:val="none"/>
        </w:rPr>
        <w:t>LSM/</w:t>
      </w:r>
      <w:r w:rsidR="00732209">
        <w:rPr>
          <w:rFonts w:ascii="Arial Narrow" w:eastAsia="Arial Narrow" w:hAnsi="Arial Narrow" w:cs="Arial Narrow"/>
          <w:color w:val="000000"/>
          <w:kern w:val="0"/>
          <w:sz w:val="16"/>
          <w:szCs w:val="16"/>
          <w:lang w:eastAsia="es-PE"/>
          <w14:ligatures w14:val="none"/>
        </w:rPr>
        <w:t>LCG</w:t>
      </w:r>
    </w:p>
    <w:p w14:paraId="08D2E184" w14:textId="77777777" w:rsidR="00CA59A2" w:rsidRPr="0026598E" w:rsidRDefault="00CA59A2" w:rsidP="00327F5B">
      <w:pPr>
        <w:spacing w:line="240" w:lineRule="auto"/>
        <w:rPr>
          <w:rFonts w:ascii="Arial Narrow" w:eastAsia="Arial Narrow" w:hAnsi="Arial Narrow" w:cs="Arial Narrow"/>
          <w:sz w:val="22"/>
          <w:szCs w:val="22"/>
        </w:rPr>
      </w:pPr>
    </w:p>
    <w:p w14:paraId="1D2233A3" w14:textId="77777777" w:rsidR="00CA59A2" w:rsidRPr="0026598E" w:rsidRDefault="00CA59A2" w:rsidP="00327F5B">
      <w:pPr>
        <w:spacing w:line="240" w:lineRule="auto"/>
        <w:rPr>
          <w:rFonts w:ascii="Arial Narrow" w:eastAsia="Arial Narrow" w:hAnsi="Arial Narrow" w:cs="Arial Narrow"/>
          <w:sz w:val="22"/>
          <w:szCs w:val="22"/>
        </w:rPr>
      </w:pPr>
    </w:p>
    <w:p w14:paraId="4423ADE9" w14:textId="77777777" w:rsidR="00CA59A2" w:rsidRPr="0026598E" w:rsidRDefault="00CA59A2" w:rsidP="00327F5B">
      <w:pPr>
        <w:spacing w:line="240" w:lineRule="auto"/>
        <w:rPr>
          <w:rFonts w:ascii="Arial Narrow" w:eastAsia="Arial Narrow" w:hAnsi="Arial Narrow" w:cs="Arial Narrow"/>
          <w:sz w:val="22"/>
          <w:szCs w:val="22"/>
        </w:rPr>
      </w:pPr>
    </w:p>
    <w:p w14:paraId="74AAB5F4" w14:textId="77777777" w:rsidR="001B5674" w:rsidRDefault="001B5674" w:rsidP="00327F5B">
      <w:pPr>
        <w:spacing w:line="240" w:lineRule="auto"/>
        <w:rPr>
          <w:rFonts w:ascii="Arial Narrow" w:eastAsia="Arial Narrow" w:hAnsi="Arial Narrow" w:cs="Arial Narrow"/>
          <w:sz w:val="22"/>
          <w:szCs w:val="22"/>
        </w:rPr>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0E222134" w14:textId="77777777" w:rsidR="00AE49B2" w:rsidRDefault="00AE49B2" w:rsidP="00DA79A0">
      <w:pPr>
        <w:spacing w:after="0" w:line="240" w:lineRule="auto"/>
      </w:pPr>
      <w:r>
        <w:separator/>
      </w:r>
    </w:p>
  </w:endnote>
  <w:endnote w:type="continuationSeparator" w:id="0">
    <w:p w14:paraId="648F4C28" w14:textId="77777777" w:rsidR="00AE49B2" w:rsidRDefault="00AE49B2"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725FFABC" w14:textId="77777777" w:rsidR="00AE49B2" w:rsidRDefault="00AE49B2" w:rsidP="00DA79A0">
      <w:pPr>
        <w:spacing w:after="0" w:line="240" w:lineRule="auto"/>
      </w:pPr>
      <w:r>
        <w:separator/>
      </w:r>
    </w:p>
  </w:footnote>
  <w:footnote w:type="continuationSeparator" w:id="0">
    <w:p w14:paraId="42F2189C" w14:textId="77777777" w:rsidR="00AE49B2" w:rsidRDefault="00AE49B2" w:rsidP="00DA79A0">
      <w:pPr>
        <w:spacing w:after="0" w:line="240" w:lineRule="auto"/>
      </w:pPr>
      <w:r>
        <w:continuationSeparator/>
      </w:r>
    </w:p>
  </w:footnote>
  <w:footnote w:id="1">
    <w:p w14:paraId="1A82CAE4"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ab/>
        <w:t xml:space="preserve"/>
      </w:r>
      <w:r w:rsidRPr="00B97AB5">
        <w:rPr>
          <w:rFonts w:ascii="Arial Narrow" w:eastAsia="Arial Narrow" w:hAnsi="Arial Narrow" w:cs="Arial Narrow"/>
          <w:sz w:val="16"/>
          <w:szCs w:val="16"/>
        </w:rPr>
        <w:tab/>
        <w:t>Publicado</w:t>
      </w:r>
      <w:r w:rsidRPr="00B97AB5">
        <w:rPr>
          <w:rFonts w:ascii="Arial Narrow" w:eastAsia="Arial Narrow" w:hAnsi="Arial Narrow" w:cs="Arial Narrow"/>
          <w:b/>
          <w:sz w:val="16"/>
          <w:szCs w:val="16"/>
        </w:rPr>
        <w:t xml:space="preserve"> </w:t>
      </w:r>
      <w:r w:rsidRPr="00B97AB5">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ab/>
        <w:t xml:space="preserve"/>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B97AB5">
        <w:rPr>
          <w:rFonts w:ascii="Arial Narrow" w:eastAsia="Arial Narrow" w:hAnsi="Arial Narrow" w:cs="Arial Narrow"/>
          <w:sz w:val="16"/>
          <w:szCs w:val="16"/>
        </w:rPr>
        <w:t/>
      </w:r>
      <w:proofErr w:type="spellEnd"/>
      <w:r w:rsidRPr="00B97AB5">
        <w:rPr>
          <w:rFonts w:ascii="Arial Narrow" w:eastAsia="Arial Narrow" w:hAnsi="Arial Narrow" w:cs="Arial Narrow"/>
          <w:sz w:val="16"/>
          <w:szCs w:val="16"/>
        </w:rPr>
        <w:t xml:space="preserve">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DE ORGANIZACIÓN Y FUNCIONES DEL INDECOPI, APROBADA POR 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ab/>
        <w:t>Artículo 27.-</w:t>
      </w:r>
      <w:r w:rsidRPr="00B97AB5">
        <w:rPr>
          <w:rFonts w:ascii="Arial Narrow" w:eastAsia="Arial Narrow" w:hAnsi="Arial Narrow" w:cs="Arial Narrow"/>
          <w:sz w:val="16"/>
          <w:szCs w:val="16"/>
        </w:rPr>
        <w:t xml:space="preserve"> </w:t>
      </w:r>
      <w:r w:rsidRPr="00800FAB">
        <w:rPr>
          <w:rFonts w:ascii="Arial Narrow" w:eastAsia="Arial Narrow" w:hAnsi="Arial Narrow" w:cs="Arial Narrow"/>
          <w:b/>
          <w:bCs/>
          <w:sz w:val="16"/>
          <w:szCs w:val="16"/>
        </w:rPr>
        <w:t>De la Comisión de Protección al Consumidor.-</w:t>
      </w:r>
      <w:r w:rsidRPr="00B97AB5">
        <w:rPr>
          <w:rFonts w:ascii="Arial Narrow" w:eastAsia="Arial Narrow" w:hAnsi="Arial Narrow" w:cs="Arial Narrow"/>
          <w:sz w:val="16"/>
          <w:szCs w:val="16"/>
        </w:rPr>
        <w:t xml:space="preserve">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ab/>
        <w:t xml:space="preserve"/>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ab/>
        <w:t xml:space="preserve"/>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SOBRE FACULTADES, NORMAS Y ORGANIZACIÓN DEL INDECOPI, APROBADA POR 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807 Artículo 24.-</w:t>
      </w:r>
      <w:r w:rsidRPr="00B97AB5">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5">
    <w:p w14:paraId="703725D5"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ab/>
        <w:t xml:space="preserve"/>
      </w:r>
      <w:r w:rsidRPr="00B97AB5">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B97AB5">
        <w:rPr>
          <w:rFonts w:ascii="Arial Narrow" w:eastAsia="Arial Narrow" w:hAnsi="Arial Narrow" w:cs="Arial Narrow"/>
          <w:sz w:val="16"/>
          <w:szCs w:val="16"/>
        </w:rPr>
        <w:t/>
      </w:r>
      <w:proofErr w:type="spellEnd"/>
      <w:r w:rsidRPr="00B97AB5">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6">
    <w:p w14:paraId="12554D7B"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ab/>
        <w:t xml:space="preserve"/>
      </w:r>
      <w:r w:rsidRPr="00B97AB5">
        <w:rPr>
          <w:rFonts w:ascii="Arial Narrow" w:eastAsia="Arial Narrow" w:hAnsi="Arial Narrow" w:cs="Arial Narrow"/>
          <w:sz w:val="16"/>
          <w:szCs w:val="16"/>
        </w:rPr>
        <w:tab/>
      </w:r>
      <w:r w:rsidRPr="00B97AB5">
        <w:rPr>
          <w:rFonts w:ascii="Arial Narrow" w:eastAsia="Arial Narrow" w:hAnsi="Arial Narrow" w:cs="Arial Narrow"/>
          <w:b/>
          <w:sz w:val="16"/>
          <w:szCs w:val="16"/>
        </w:rPr>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 xml:space="preserve">publicado el 2 de setiembre de 2010 y modificado por Decreto Legislativo </w:t>
      </w:r>
      <w:proofErr w:type="spellStart"/>
      <w:r w:rsidRPr="00B97AB5">
        <w:rPr>
          <w:rFonts w:ascii="Arial Narrow" w:eastAsia="Arial Narrow" w:hAnsi="Arial Narrow" w:cs="Arial Narrow"/>
          <w:b/>
          <w:sz w:val="16"/>
          <w:szCs w:val="16"/>
        </w:rPr>
        <w:t/>
      </w:r>
      <w:proofErr w:type="spellEnd"/>
      <w:r w:rsidRPr="00B97AB5">
        <w:rPr>
          <w:rFonts w:ascii="Arial Narrow" w:eastAsia="Arial Narrow" w:hAnsi="Arial Narrow" w:cs="Arial Narrow"/>
          <w:b/>
          <w:sz w:val="16"/>
          <w:szCs w:val="16"/>
        </w:rPr>
        <w:t xml:space="preserve">1308</w:t>
      </w:r>
    </w:p>
    <w:p w14:paraId="6D8A2F03" w14:textId="77777777" w:rsidR="00CA59A2" w:rsidRPr="00B97AB5" w:rsidRDefault="00CA59A2" w:rsidP="000153EC">
      <w:pPr>
        <w:pStyle w:val="Textonotapie"/>
        <w:ind w:left="567"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7">
    <w:p>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8">
    <w:p>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9">
    <w:p w14:paraId="062EC860" w14:textId="77777777" w:rsidR="00CA59A2" w:rsidRPr="00B97AB5"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vertAlign w:val="superscript"/>
        </w:rPr>
        <w:tab/>
        <w:t xml:space="preserve"/>
      </w:r>
      <w:r w:rsidRPr="00B97AB5">
        <w:rPr>
          <w:rFonts w:ascii="Arial Narrow" w:eastAsia="Arial Narrow" w:hAnsi="Arial Narrow" w:cs="Arial Narrow"/>
          <w:sz w:val="16"/>
          <w:szCs w:val="16"/>
        </w:rPr>
        <w:t xml:space="preserve"> </w:t>
      </w:r>
      <w:r w:rsidRPr="00B97AB5">
        <w:rPr>
          <w:rFonts w:ascii="Arial Narrow" w:eastAsia="Arial Narrow" w:hAnsi="Arial Narrow" w:cs="Arial Narrow"/>
          <w:sz w:val="16"/>
          <w:szCs w:val="16"/>
        </w:rPr>
        <w:tab/>
      </w:r>
      <w:r w:rsidRPr="00B97AB5">
        <w:rPr>
          <w:rFonts w:ascii="Arial Narrow" w:eastAsia="Arial Narrow" w:hAnsi="Arial Narrow" w:cs="Arial Narrow"/>
          <w:b/>
          <w:sz w:val="16"/>
          <w:szCs w:val="16"/>
        </w:rPr>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 xml:space="preserve">publicado el 2 de setiembre de 2010 y modificado por Decreto Legislativo </w:t>
      </w:r>
      <w:proofErr w:type="spellStart"/>
      <w:r w:rsidRPr="00B97AB5">
        <w:rPr>
          <w:rFonts w:ascii="Arial Narrow" w:eastAsia="Arial Narrow" w:hAnsi="Arial Narrow" w:cs="Arial Narrow"/>
          <w:b/>
          <w:sz w:val="16"/>
          <w:szCs w:val="16"/>
        </w:rPr>
        <w:t/>
      </w:r>
      <w:proofErr w:type="spellEnd"/>
      <w:r w:rsidRPr="00B97AB5">
        <w:rPr>
          <w:rFonts w:ascii="Arial Narrow" w:eastAsia="Arial Narrow" w:hAnsi="Arial Narrow" w:cs="Arial Narrow"/>
          <w:b/>
          <w:sz w:val="16"/>
          <w:szCs w:val="16"/>
        </w:rPr>
        <w:t xml:space="preserve">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0">
    <w:p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ab/>
        <w:t xml:space="preserve"/>
      </w: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1308 </w:t>
      </w:r>
    </w:p>
    <w:p w14:paraId="4B3DC1A8" w14:textId="77777777" w:rsidR="00CA59A2" w:rsidRPr="00B97AB5"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r>
      <w:r w:rsidRPr="00B97AB5">
        <w:rPr>
          <w:rFonts w:ascii="Arial Narrow" w:eastAsia="Arial Narrow" w:hAnsi="Arial Narrow" w:cs="Arial Narrow"/>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B97AB5" w:rsidRDefault="00CA59A2" w:rsidP="000153EC">
      <w:pPr>
        <w:spacing w:after="0" w:line="240" w:lineRule="auto"/>
        <w:ind w:left="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d. En caso de infracciones muy graves y de reincidencia o </w:t>
      </w:r>
      <w:proofErr w:type="spellStart"/>
      <w:r w:rsidRPr="00B97AB5">
        <w:rPr>
          <w:rFonts w:ascii="Arial Narrow" w:eastAsia="Arial Narrow" w:hAnsi="Arial Narrow" w:cs="Arial Narrow"/>
          <w:sz w:val="16"/>
          <w:szCs w:val="16"/>
        </w:rPr>
        <w:t>reiterancia</w:t>
      </w:r>
      <w:proofErr w:type="spellEnd"/>
      <w:r w:rsidRPr="00B97AB5">
        <w:rPr>
          <w:rFonts w:ascii="Arial Narrow" w:eastAsia="Arial Narrow" w:hAnsi="Arial Narrow" w:cs="Arial Narrow"/>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roofErr w:type="spellStart"/>
      <w:r w:rsidRPr="00B97AB5">
        <w:rPr>
          <w:rFonts w:ascii="Arial Narrow" w:eastAsia="Arial Narrow" w:hAnsi="Arial Narrow" w:cs="Arial Narrow"/>
          <w:sz w:val="16"/>
          <w:szCs w:val="16"/>
        </w:rPr>
        <w:t>ii</w:t>
      </w:r>
      <w:proofErr w:type="spellEnd"/>
      <w:r w:rsidRPr="00B97AB5">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e. Publicación de avisos </w:t>
      </w:r>
      <w:proofErr w:type="spellStart"/>
      <w:r w:rsidRPr="00B97AB5">
        <w:rPr>
          <w:rFonts w:ascii="Arial Narrow" w:eastAsia="Arial Narrow" w:hAnsi="Arial Narrow" w:cs="Arial Narrow"/>
          <w:sz w:val="16"/>
          <w:szCs w:val="16"/>
        </w:rPr>
        <w:t>rectificatorios</w:t>
      </w:r>
      <w:proofErr w:type="spellEnd"/>
      <w:r w:rsidRPr="00B97AB5">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1">
    <w:p w14:paraId="1E48C7DB"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b/>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ab/>
        <w:t xml:space="preserve"/>
      </w:r>
      <w:r w:rsidRPr="00B97AB5">
        <w:rPr>
          <w:rFonts w:ascii="Arial Narrow" w:eastAsia="Arial Narrow" w:hAnsi="Arial Narrow" w:cs="Arial Narrow"/>
          <w:sz w:val="16"/>
          <w:szCs w:val="16"/>
        </w:rPr>
        <w:tab/>
      </w:r>
      <w:r w:rsidRPr="00B97AB5">
        <w:rPr>
          <w:rFonts w:ascii="Arial Narrow" w:eastAsia="Arial Narrow" w:hAnsi="Arial Narrow" w:cs="Arial Narrow"/>
          <w:b/>
          <w:sz w:val="16"/>
          <w:szCs w:val="16"/>
        </w:rPr>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 xml:space="preserve">publicado el 2 de setiembre de 2010 y modificado por Decreto Legislativo </w:t>
      </w:r>
      <w:proofErr w:type="spellStart"/>
      <w:r w:rsidRPr="00B97AB5">
        <w:rPr>
          <w:rFonts w:ascii="Arial Narrow" w:eastAsia="Arial Narrow" w:hAnsi="Arial Narrow" w:cs="Arial Narrow"/>
          <w:b/>
          <w:sz w:val="16"/>
          <w:szCs w:val="16"/>
        </w:rPr>
        <w:t/>
      </w:r>
      <w:proofErr w:type="spellEnd"/>
      <w:r w:rsidRPr="00B97AB5">
        <w:rPr>
          <w:rFonts w:ascii="Arial Narrow" w:eastAsia="Arial Narrow" w:hAnsi="Arial Narrow" w:cs="Arial Narrow"/>
          <w:b/>
          <w:sz w:val="16"/>
          <w:szCs w:val="16"/>
        </w:rPr>
        <w:t xml:space="preserve">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Narrow"/>
          <w:sz w:val="16"/>
          <w:szCs w:val="16"/>
        </w:rPr>
        <w:t>liminarmente</w:t>
      </w:r>
      <w:proofErr w:type="spellEnd"/>
      <w:r w:rsidRPr="00B97AB5">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2">
    <w:p w14:paraId="3836DFB3" w14:textId="77777777" w:rsidR="00CA59A2" w:rsidRPr="00B97AB5" w:rsidRDefault="00CA59A2" w:rsidP="000153EC">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b/>
          <w:bCs/>
          <w:sz w:val="16"/>
          <w:szCs w:val="16"/>
          <w:vertAlign w:val="superscript"/>
        </w:rPr>
        <w:footnoteRef/>
      </w:r>
      <w:r w:rsidRPr="00B97AB5">
        <w:rPr>
          <w:rFonts w:ascii="Arial Narrow" w:eastAsia="Arial Narrow" w:hAnsi="Arial Narrow" w:cs="Arial Narrow"/>
          <w:b/>
          <w:bCs/>
          <w:sz w:val="16"/>
          <w:szCs w:val="16"/>
        </w:rPr>
        <w:tab/>
        <w:t xml:space="preserve"/>
      </w:r>
      <w:r w:rsidRPr="00B97AB5">
        <w:rPr>
          <w:rFonts w:ascii="Arial Narrow" w:eastAsia="Arial Narrow" w:hAnsi="Arial Narrow" w:cs="Arial Narrow"/>
          <w:b/>
          <w:bCs/>
          <w:sz w:val="16"/>
          <w:szCs w:val="16"/>
        </w:rPr>
        <w:tab/>
        <w:t xml:space="preserve">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2C30A4A1" w14:textId="77777777" w:rsidR="00CA59A2" w:rsidRPr="00B97AB5" w:rsidRDefault="00CA59A2" w:rsidP="000153EC">
      <w:pPr>
        <w:pStyle w:val="NormalWeb"/>
        <w:spacing w:after="0" w:line="240" w:lineRule="auto"/>
        <w:ind w:left="567"/>
        <w:jc w:val="both"/>
        <w:rPr>
          <w:rFonts w:ascii="Arial Narrow" w:eastAsia="Arial Narrow" w:hAnsi="Arial Narrow" w:cs="Arial Narrow"/>
          <w:bCs/>
          <w:sz w:val="16"/>
          <w:szCs w:val="16"/>
        </w:rPr>
      </w:pPr>
      <w:r w:rsidRPr="00B97AB5">
        <w:rPr>
          <w:rFonts w:ascii="Arial Narrow" w:eastAsia="Arial Narrow" w:hAnsi="Arial Narrow" w:cs="Arial Narrow"/>
          <w:b/>
          <w:sz w:val="16"/>
          <w:szCs w:val="16"/>
        </w:rPr>
        <w:t xml:space="preserve">Artículo 29.- </w:t>
      </w:r>
      <w:r w:rsidRPr="00B97AB5">
        <w:rPr>
          <w:rFonts w:ascii="Arial Narrow" w:eastAsia="Arial Narrow" w:hAnsi="Arial Narrow" w:cs="Arial Narrow"/>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3">
    <w:p w14:paraId="69457C94" w14:textId="77777777" w:rsidR="00CA59A2" w:rsidRPr="00732209"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ab/>
        <w:t xml:space="preserve"/>
      </w:r>
      <w:r w:rsidRPr="00B97AB5">
        <w:rPr>
          <w:rFonts w:ascii="Arial Narrow" w:eastAsia="Arial Narrow" w:hAnsi="Arial Narrow" w:cs="Arial Narrow"/>
          <w:sz w:val="16"/>
          <w:szCs w:val="16"/>
        </w:rPr>
        <w:tab/>
      </w:r>
      <w:r w:rsidRPr="00732209">
        <w:rPr>
          <w:rFonts w:ascii="Arial Narrow" w:eastAsia="Arial Narrow" w:hAnsi="Arial Narrow" w:cs="Arial Narrow"/>
          <w:b/>
          <w:sz w:val="16"/>
          <w:szCs w:val="16"/>
        </w:rPr>
        <w:t xml:space="preserve">TEXTO ÚNICO ORDENADO DE LA LEY DEL PROCEDIMIENTO ADMINISTRATIVO GENERAL, aprobado mediante DECRETO SUPREMO </w:t>
      </w:r>
      <w:proofErr w:type="spellStart"/>
      <w:r w:rsidRPr="00732209">
        <w:rPr>
          <w:rFonts w:ascii="Arial Narrow" w:eastAsia="Arial Narrow" w:hAnsi="Arial Narrow" w:cs="Arial Narrow"/>
          <w:b/>
          <w:sz w:val="16"/>
          <w:szCs w:val="16"/>
        </w:rPr>
        <w:t/>
      </w:r>
      <w:proofErr w:type="spellEnd"/>
      <w:r w:rsidRPr="00732209">
        <w:rPr>
          <w:rFonts w:ascii="Arial Narrow" w:eastAsia="Arial Narrow" w:hAnsi="Arial Narrow" w:cs="Arial Narrow"/>
          <w:b/>
          <w:sz w:val="16"/>
          <w:szCs w:val="16"/>
        </w:rPr>
        <w:t xml:space="preserve">006-2026-JUS y publicado el 30 de abril de 2026</w:t>
      </w:r>
    </w:p>
    <w:p w14:paraId="29C91C86" w14:textId="77777777" w:rsidR="00CA59A2" w:rsidRPr="00732209" w:rsidRDefault="00CA59A2" w:rsidP="000153EC">
      <w:pPr>
        <w:pStyle w:val="Textonotapie"/>
        <w:ind w:left="1134" w:hanging="567"/>
        <w:jc w:val="both"/>
        <w:rPr>
          <w:rFonts w:ascii="Arial Narrow" w:eastAsia="Arial Narrow" w:hAnsi="Arial Narrow" w:cs="Arial Narrow"/>
          <w:b/>
          <w:bCs/>
          <w:sz w:val="16"/>
          <w:szCs w:val="16"/>
        </w:rPr>
      </w:pPr>
      <w:r w:rsidRPr="00732209">
        <w:rPr>
          <w:rFonts w:ascii="Arial Narrow" w:eastAsia="Arial Narrow" w:hAnsi="Arial Narrow" w:cs="Arial Narrow"/>
          <w:b/>
          <w:bCs/>
          <w:sz w:val="16"/>
          <w:szCs w:val="16"/>
        </w:rPr>
        <w:t>Artículo 20.- Modalidades de notificación</w:t>
      </w:r>
    </w:p>
    <w:p w14:paraId="078AE407" w14:textId="77777777" w:rsidR="00B97AB5" w:rsidRPr="00732209" w:rsidRDefault="00772A00" w:rsidP="00772A00">
      <w:pPr>
        <w:pStyle w:val="Textonotapie"/>
        <w:ind w:left="567"/>
        <w:jc w:val="both"/>
        <w:rPr>
          <w:rFonts w:ascii="Arial Narrow" w:eastAsia="Arial Narrow" w:hAnsi="Arial Narrow" w:cs="Arial Narrow"/>
          <w:sz w:val="16"/>
          <w:szCs w:val="16"/>
          <w:lang w:val="es-ES"/>
        </w:rPr>
      </w:pPr>
      <w:r w:rsidRPr="00732209">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eastAsia="Arial Narrow" w:hAnsi="Arial Narrow" w:cs="Arial Narrow"/>
          <w:sz w:val="16"/>
          <w:szCs w:val="16"/>
          <w:lang w:val="es-ES"/>
        </w:rPr>
      </w:pPr>
      <w:r w:rsidRPr="00732209">
        <w:rPr>
          <w:rFonts w:ascii="Arial Narrow" w:eastAsia="Arial Narrow" w:hAnsi="Arial Narrow" w:cs="Arial Narrow"/>
          <w:sz w:val="16"/>
          <w:szCs w:val="16"/>
          <w:lang w:val="es-ES"/>
        </w:rPr>
        <w:t>La notificación dirigida a la dirección de correo electrónico</w:t>
      </w:r>
      <w:r w:rsidRPr="00B97AB5">
        <w:rPr>
          <w:rFonts w:ascii="Arial Narrow" w:eastAsia="Arial Narrow" w:hAnsi="Arial Narrow" w:cs="Arial Narrow"/>
          <w:sz w:val="16"/>
          <w:szCs w:val="16"/>
          <w:lang w:val="es-ES"/>
        </w:rPr>
        <w:t xml:space="preserve">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eastAsia="Arial Narrow" w:hAnsi="Arial Narrow" w:cs="Arial Narrow"/>
          <w:sz w:val="16"/>
          <w:szCs w:val="16"/>
          <w:lang w:val="es-ES"/>
        </w:rPr>
      </w:pPr>
      <w:r w:rsidRPr="00B97AB5">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22"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22"/>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0397DCA"/>
    <w:multiLevelType w:val="multilevel"/>
    <w:tmpl w:val="25E0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4D766D50"/>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5BA7503A"/>
    <w:multiLevelType w:val="hybridMultilevel"/>
    <w:tmpl w:val="9D74E1CE"/>
    <w:lvl w:ilvl="0" w:tplc="E42890E2">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11"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11"/>
  </w:num>
  <w:num w:numId="2" w16cid:durableId="1002659640">
    <w:abstractNumId w:val="2"/>
  </w:num>
  <w:num w:numId="3" w16cid:durableId="1907296634">
    <w:abstractNumId w:val="7"/>
  </w:num>
  <w:num w:numId="4" w16cid:durableId="1618637410">
    <w:abstractNumId w:val="4"/>
  </w:num>
  <w:num w:numId="5" w16cid:durableId="1323312085">
    <w:abstractNumId w:val="8"/>
  </w:num>
  <w:num w:numId="6" w16cid:durableId="511990849">
    <w:abstractNumId w:val="0"/>
  </w:num>
  <w:num w:numId="7" w16cid:durableId="320161429">
    <w:abstractNumId w:val="5"/>
  </w:num>
  <w:num w:numId="8" w16cid:durableId="1648822136">
    <w:abstractNumId w:val="3"/>
  </w:num>
  <w:num w:numId="9" w16cid:durableId="522668121">
    <w:abstractNumId w:val="6"/>
  </w:num>
  <w:num w:numId="10" w16cid:durableId="1834252209">
    <w:abstractNumId w:val="9"/>
  </w:num>
  <w:num w:numId="11" w16cid:durableId="648897812">
    <w:abstractNumId w:val="10"/>
  </w:num>
  <w:num w:numId="12" w16cid:durableId="1121376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D19"/>
    <w:rsid w:val="000153EC"/>
    <w:rsid w:val="000313B8"/>
    <w:rsid w:val="000421B3"/>
    <w:rsid w:val="00043A1C"/>
    <w:rsid w:val="0006788C"/>
    <w:rsid w:val="00076A7C"/>
    <w:rsid w:val="00080193"/>
    <w:rsid w:val="00081097"/>
    <w:rsid w:val="0008134D"/>
    <w:rsid w:val="000A1CD5"/>
    <w:rsid w:val="000A2C5A"/>
    <w:rsid w:val="000B04A0"/>
    <w:rsid w:val="000C03E0"/>
    <w:rsid w:val="000C186B"/>
    <w:rsid w:val="000C4DDA"/>
    <w:rsid w:val="000D0811"/>
    <w:rsid w:val="000E04C3"/>
    <w:rsid w:val="00106E07"/>
    <w:rsid w:val="00121544"/>
    <w:rsid w:val="00131702"/>
    <w:rsid w:val="00164BA4"/>
    <w:rsid w:val="00166964"/>
    <w:rsid w:val="001717BE"/>
    <w:rsid w:val="001B51BB"/>
    <w:rsid w:val="001B5674"/>
    <w:rsid w:val="001B56A2"/>
    <w:rsid w:val="001B6FB2"/>
    <w:rsid w:val="001B6FF8"/>
    <w:rsid w:val="001D3F79"/>
    <w:rsid w:val="001F344A"/>
    <w:rsid w:val="00215307"/>
    <w:rsid w:val="00251562"/>
    <w:rsid w:val="00290C55"/>
    <w:rsid w:val="002919C1"/>
    <w:rsid w:val="00293F2F"/>
    <w:rsid w:val="002A0A1A"/>
    <w:rsid w:val="002A10BA"/>
    <w:rsid w:val="002B0771"/>
    <w:rsid w:val="002B2DF7"/>
    <w:rsid w:val="002C265E"/>
    <w:rsid w:val="002E5997"/>
    <w:rsid w:val="002F36CE"/>
    <w:rsid w:val="00327F5B"/>
    <w:rsid w:val="00345437"/>
    <w:rsid w:val="00353D90"/>
    <w:rsid w:val="0036708E"/>
    <w:rsid w:val="003719B7"/>
    <w:rsid w:val="003748FB"/>
    <w:rsid w:val="003B5031"/>
    <w:rsid w:val="003C22C4"/>
    <w:rsid w:val="003C6685"/>
    <w:rsid w:val="004251B6"/>
    <w:rsid w:val="0047310F"/>
    <w:rsid w:val="0048619D"/>
    <w:rsid w:val="004A4030"/>
    <w:rsid w:val="004B0B44"/>
    <w:rsid w:val="004B1E5F"/>
    <w:rsid w:val="004D0925"/>
    <w:rsid w:val="004D7945"/>
    <w:rsid w:val="004E74DA"/>
    <w:rsid w:val="004F1116"/>
    <w:rsid w:val="00515328"/>
    <w:rsid w:val="00537A7E"/>
    <w:rsid w:val="00537BD7"/>
    <w:rsid w:val="00547BF9"/>
    <w:rsid w:val="005636EE"/>
    <w:rsid w:val="00573664"/>
    <w:rsid w:val="0058044E"/>
    <w:rsid w:val="005D14D5"/>
    <w:rsid w:val="005D7A26"/>
    <w:rsid w:val="005F2E44"/>
    <w:rsid w:val="005F38F3"/>
    <w:rsid w:val="00601F77"/>
    <w:rsid w:val="00626395"/>
    <w:rsid w:val="006E20FA"/>
    <w:rsid w:val="006F0D03"/>
    <w:rsid w:val="006F16D5"/>
    <w:rsid w:val="006F7AF9"/>
    <w:rsid w:val="00711750"/>
    <w:rsid w:val="00714623"/>
    <w:rsid w:val="00732209"/>
    <w:rsid w:val="00735F8D"/>
    <w:rsid w:val="0074378D"/>
    <w:rsid w:val="0074704C"/>
    <w:rsid w:val="00772A00"/>
    <w:rsid w:val="007B50E3"/>
    <w:rsid w:val="007C669A"/>
    <w:rsid w:val="007D31A8"/>
    <w:rsid w:val="007D7D4F"/>
    <w:rsid w:val="007E3262"/>
    <w:rsid w:val="007F4EFA"/>
    <w:rsid w:val="00800FAB"/>
    <w:rsid w:val="0080766B"/>
    <w:rsid w:val="00807CF3"/>
    <w:rsid w:val="00826948"/>
    <w:rsid w:val="0083186C"/>
    <w:rsid w:val="00851689"/>
    <w:rsid w:val="0086262A"/>
    <w:rsid w:val="00872A80"/>
    <w:rsid w:val="00877B92"/>
    <w:rsid w:val="008819A6"/>
    <w:rsid w:val="008834B0"/>
    <w:rsid w:val="00890B1F"/>
    <w:rsid w:val="0089579A"/>
    <w:rsid w:val="00896A8E"/>
    <w:rsid w:val="008A211A"/>
    <w:rsid w:val="008A2912"/>
    <w:rsid w:val="008C6BCC"/>
    <w:rsid w:val="008C7DBE"/>
    <w:rsid w:val="008E2E5A"/>
    <w:rsid w:val="008E6BA0"/>
    <w:rsid w:val="008E746F"/>
    <w:rsid w:val="008F3082"/>
    <w:rsid w:val="0093466A"/>
    <w:rsid w:val="00947FE2"/>
    <w:rsid w:val="00987623"/>
    <w:rsid w:val="00996DC2"/>
    <w:rsid w:val="009B1530"/>
    <w:rsid w:val="009B2027"/>
    <w:rsid w:val="009C31BA"/>
    <w:rsid w:val="009C5FD3"/>
    <w:rsid w:val="009D2900"/>
    <w:rsid w:val="009D7D45"/>
    <w:rsid w:val="00A23703"/>
    <w:rsid w:val="00A37879"/>
    <w:rsid w:val="00A50683"/>
    <w:rsid w:val="00A54BBE"/>
    <w:rsid w:val="00A66DE0"/>
    <w:rsid w:val="00A760AA"/>
    <w:rsid w:val="00A84194"/>
    <w:rsid w:val="00A87B9B"/>
    <w:rsid w:val="00A96BE7"/>
    <w:rsid w:val="00AA1996"/>
    <w:rsid w:val="00AC5DF4"/>
    <w:rsid w:val="00AC634C"/>
    <w:rsid w:val="00AE2D20"/>
    <w:rsid w:val="00AE49B2"/>
    <w:rsid w:val="00B20DDF"/>
    <w:rsid w:val="00B21EE1"/>
    <w:rsid w:val="00B27062"/>
    <w:rsid w:val="00B45EBC"/>
    <w:rsid w:val="00B906B1"/>
    <w:rsid w:val="00B91E42"/>
    <w:rsid w:val="00B97AB5"/>
    <w:rsid w:val="00BA6DE3"/>
    <w:rsid w:val="00BB47E5"/>
    <w:rsid w:val="00BC42BA"/>
    <w:rsid w:val="00BD2086"/>
    <w:rsid w:val="00BD470D"/>
    <w:rsid w:val="00BD7737"/>
    <w:rsid w:val="00BF1B59"/>
    <w:rsid w:val="00C2093C"/>
    <w:rsid w:val="00C47868"/>
    <w:rsid w:val="00C56FC4"/>
    <w:rsid w:val="00C72EFF"/>
    <w:rsid w:val="00C93C33"/>
    <w:rsid w:val="00C95E59"/>
    <w:rsid w:val="00CA59A2"/>
    <w:rsid w:val="00CD0C8E"/>
    <w:rsid w:val="00CD118F"/>
    <w:rsid w:val="00CD1878"/>
    <w:rsid w:val="00CD62B5"/>
    <w:rsid w:val="00CE01D5"/>
    <w:rsid w:val="00CF40EB"/>
    <w:rsid w:val="00D0172A"/>
    <w:rsid w:val="00D34F0F"/>
    <w:rsid w:val="00D53538"/>
    <w:rsid w:val="00D56261"/>
    <w:rsid w:val="00D6254A"/>
    <w:rsid w:val="00D95607"/>
    <w:rsid w:val="00DA02A5"/>
    <w:rsid w:val="00DA79A0"/>
    <w:rsid w:val="00DB05E2"/>
    <w:rsid w:val="00DB5CCB"/>
    <w:rsid w:val="00DB6197"/>
    <w:rsid w:val="00DC00FF"/>
    <w:rsid w:val="00DD0EE7"/>
    <w:rsid w:val="00E142DD"/>
    <w:rsid w:val="00E2296F"/>
    <w:rsid w:val="00E24FFE"/>
    <w:rsid w:val="00E376B4"/>
    <w:rsid w:val="00E55AB3"/>
    <w:rsid w:val="00E6140E"/>
    <w:rsid w:val="00E67D34"/>
    <w:rsid w:val="00EA3883"/>
    <w:rsid w:val="00EC03C6"/>
    <w:rsid w:val="00ED4B2D"/>
    <w:rsid w:val="00ED5D86"/>
    <w:rsid w:val="00EE3204"/>
    <w:rsid w:val="00EF7D68"/>
    <w:rsid w:val="00F010F2"/>
    <w:rsid w:val="00F01410"/>
    <w:rsid w:val="00F40E91"/>
    <w:rsid w:val="00F556C9"/>
    <w:rsid w:val="00F71384"/>
    <w:rsid w:val="00F754DE"/>
    <w:rsid w:val="00F954C6"/>
    <w:rsid w:val="00FB44B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F40E91"/>
    <w:rPr>
      <w:sz w:val="16"/>
      <w:szCs w:val="16"/>
    </w:rPr>
  </w:style>
  <w:style w:type="paragraph" w:styleId="Textocomentario">
    <w:name w:val="annotation text"/>
    <w:basedOn w:val="Normal"/>
    <w:link w:val="TextocomentarioCar"/>
    <w:uiPriority w:val="99"/>
    <w:unhideWhenUsed/>
    <w:rsid w:val="00F40E91"/>
    <w:pPr>
      <w:spacing w:line="240" w:lineRule="auto"/>
    </w:pPr>
    <w:rPr>
      <w:sz w:val="20"/>
      <w:szCs w:val="20"/>
    </w:rPr>
  </w:style>
  <w:style w:type="character" w:customStyle="1" w:styleId="TextocomentarioCar">
    <w:name w:val="Texto comentario Car"/>
    <w:basedOn w:val="Fuentedeprrafopredeter"/>
    <w:link w:val="Textocomentario"/>
    <w:uiPriority w:val="99"/>
    <w:rsid w:val="00F40E91"/>
    <w:rPr>
      <w:sz w:val="20"/>
      <w:szCs w:val="20"/>
    </w:rPr>
  </w:style>
  <w:style w:type="paragraph" w:styleId="Asuntodelcomentario">
    <w:name w:val="annotation subject"/>
    <w:basedOn w:val="Textocomentario"/>
    <w:next w:val="Textocomentario"/>
    <w:link w:val="AsuntodelcomentarioCar"/>
    <w:uiPriority w:val="99"/>
    <w:semiHidden/>
    <w:unhideWhenUsed/>
    <w:rsid w:val="00F40E91"/>
    <w:rPr>
      <w:b/>
      <w:bCs/>
    </w:rPr>
  </w:style>
  <w:style w:type="character" w:customStyle="1" w:styleId="AsuntodelcomentarioCar">
    <w:name w:val="Asunto del comentario Car"/>
    <w:basedOn w:val="TextocomentarioCar"/>
    <w:link w:val="Asuntodelcomentario"/>
    <w:uiPriority w:val="99"/>
    <w:semiHidden/>
    <w:rsid w:val="00F40E91"/>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7</Pages>
  <Words>2256</Words>
  <Characters>11782</Characters>
  <Application>Microsoft Office Word</Application>
  <DocSecurity>0</DocSecurity>
  <Lines>218</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5</cp:revision>
  <dcterms:created xsi:type="dcterms:W3CDTF">2025-12-01T18:40:00Z</dcterms:created>
  <dcterms:modified xsi:type="dcterms:W3CDTF">2025-12-02T23:47:00Z</dcterms:modified>
</cp:coreProperties>
</file>